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Default Extension="jpg" ContentType="image/jpe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5730DB" w14:textId="5C25E76D" w:rsidR="006A61F5" w:rsidRDefault="006A61F5" w:rsidP="006A61F5">
      <w:pPr>
        <w:rPr>
          <w:b/>
          <w:sz w:val="72"/>
          <w:szCs w:val="72"/>
        </w:rPr>
      </w:pPr>
      <w:bookmarkStart w:id="0" w:name="_GoBack"/>
      <w:bookmarkEnd w:id="0"/>
      <w:r>
        <w:rPr>
          <w:b/>
          <w:sz w:val="72"/>
          <w:szCs w:val="72"/>
        </w:rPr>
        <w:t>Special Education</w:t>
      </w:r>
    </w:p>
    <w:p w14:paraId="535BA554" w14:textId="639C20DD" w:rsidR="006A61F5" w:rsidRDefault="006A61F5" w:rsidP="006A61F5">
      <w:pPr>
        <w:rPr>
          <w:b/>
          <w:sz w:val="72"/>
          <w:szCs w:val="72"/>
        </w:rPr>
      </w:pPr>
      <w:r>
        <w:rPr>
          <w:noProof/>
          <w:sz w:val="48"/>
          <w:szCs w:val="48"/>
        </w:rPr>
        <w:drawing>
          <wp:inline distT="0" distB="0" distL="0" distR="0" wp14:anchorId="1D5BFC6A" wp14:editId="2627F99B">
            <wp:extent cx="3760266" cy="1042670"/>
            <wp:effectExtent l="0" t="0" r="0" b="5080"/>
            <wp:docPr id="19" name="Picture 19" descr="Spot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descr="Spotligh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885643" cy="1077435"/>
                    </a:xfrm>
                    <a:prstGeom prst="rect">
                      <a:avLst/>
                    </a:prstGeom>
                    <a:noFill/>
                    <a:ln>
                      <a:noFill/>
                    </a:ln>
                  </pic:spPr>
                </pic:pic>
              </a:graphicData>
            </a:graphic>
          </wp:inline>
        </w:drawing>
      </w:r>
    </w:p>
    <w:p w14:paraId="77A5975F" w14:textId="77777777" w:rsidR="000D0453" w:rsidRPr="000D0453" w:rsidRDefault="000D0453" w:rsidP="006A61F5">
      <w:pPr>
        <w:rPr>
          <w:b/>
        </w:rPr>
      </w:pPr>
    </w:p>
    <w:p w14:paraId="370E705A" w14:textId="0CBCE7AD" w:rsidR="00E22A2C" w:rsidRPr="0089587A" w:rsidRDefault="00224661" w:rsidP="00E22A2C">
      <w:pPr>
        <w:shd w:val="clear" w:color="auto" w:fill="FFFFFF"/>
        <w:spacing w:before="480"/>
        <w:outlineLvl w:val="0"/>
        <w:rPr>
          <w:b/>
          <w:bCs/>
          <w:color w:val="44546A" w:themeColor="text2"/>
          <w:kern w:val="36"/>
          <w:sz w:val="48"/>
          <w:szCs w:val="48"/>
        </w:rPr>
      </w:pPr>
      <w:r w:rsidRPr="00224661">
        <w:rPr>
          <w:rFonts w:ascii="Arial" w:hAnsi="Arial" w:cs="Arial"/>
          <w:noProof/>
          <w:color w:val="222222"/>
          <w:sz w:val="22"/>
          <w:szCs w:val="22"/>
        </w:rPr>
        <mc:AlternateContent>
          <mc:Choice Requires="wps">
            <w:drawing>
              <wp:anchor distT="45720" distB="45720" distL="114300" distR="114300" simplePos="0" relativeHeight="251659264" behindDoc="0" locked="0" layoutInCell="1" allowOverlap="1" wp14:anchorId="44E961EF" wp14:editId="62EB12D5">
                <wp:simplePos x="0" y="0"/>
                <wp:positionH relativeFrom="column">
                  <wp:posOffset>-214630</wp:posOffset>
                </wp:positionH>
                <wp:positionV relativeFrom="paragraph">
                  <wp:posOffset>113030</wp:posOffset>
                </wp:positionV>
                <wp:extent cx="847725" cy="709295"/>
                <wp:effectExtent l="0" t="0" r="28575" b="14605"/>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709295"/>
                        </a:xfrm>
                        <a:prstGeom prst="rect">
                          <a:avLst/>
                        </a:prstGeom>
                        <a:solidFill>
                          <a:srgbClr val="FFFFFF"/>
                        </a:solidFill>
                        <a:ln w="9525">
                          <a:solidFill>
                            <a:srgbClr val="000000"/>
                          </a:solidFill>
                          <a:miter lim="800000"/>
                          <a:headEnd/>
                          <a:tailEnd/>
                        </a:ln>
                      </wps:spPr>
                      <wps:txbx>
                        <w:txbxContent>
                          <w:p w14:paraId="14534636" w14:textId="100E9DA4" w:rsidR="00224661" w:rsidRDefault="00224661">
                            <w:r w:rsidRPr="00224661">
                              <w:rPr>
                                <w:noProof/>
                              </w:rPr>
                              <w:drawing>
                                <wp:inline distT="0" distB="0" distL="0" distR="0" wp14:anchorId="4CD735BC" wp14:editId="19320D0D">
                                  <wp:extent cx="657225" cy="601130"/>
                                  <wp:effectExtent l="0" t="0" r="0" b="889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1135" cy="60470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4E961EF" id="_x0000_t202" coordsize="21600,21600" o:spt="202" path="m,l,21600r21600,l21600,xe">
                <v:stroke joinstyle="miter"/>
                <v:path gradientshapeok="t" o:connecttype="rect"/>
              </v:shapetype>
              <v:shape id="Text Box 2" o:spid="_x0000_s1026" type="#_x0000_t202" style="position:absolute;margin-left:-16.9pt;margin-top:8.9pt;width:66.75pt;height:55.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">
                <v:textbox>
                  <w:txbxContent>
                    <w:p w14:paraId="14534636" w14:textId="100E9DA4" w:rsidR="00224661" w:rsidRDefault="00224661">
                      <w:r w:rsidRPr="00224661">
                        <w:rPr>
                          <w:noProof/>
                        </w:rPr>
                        <w:drawing>
                          <wp:inline distT="0" distB="0" distL="0" distR="0" wp14:anchorId="4CD735BC" wp14:editId="19320D0D">
                            <wp:extent cx="657225" cy="601130"/>
                            <wp:effectExtent l="0" t="0" r="0" b="889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1135" cy="604706"/>
                                    </a:xfrm>
                                    <a:prstGeom prst="rect">
                                      <a:avLst/>
                                    </a:prstGeom>
                                    <a:noFill/>
                                    <a:ln>
                                      <a:noFill/>
                                    </a:ln>
                                  </pic:spPr>
                                </pic:pic>
                              </a:graphicData>
                            </a:graphic>
                          </wp:inline>
                        </w:drawing>
                      </w:r>
                    </w:p>
                  </w:txbxContent>
                </v:textbox>
                <w10:wrap type="square"/>
              </v:shape>
            </w:pict>
          </mc:Fallback>
        </mc:AlternateContent>
      </w:r>
      <w:r>
        <w:rPr>
          <w:rFonts w:ascii="Arial" w:hAnsi="Arial" w:cs="Arial"/>
          <w:b/>
          <w:bCs/>
          <w:color w:val="44546A" w:themeColor="text2"/>
          <w:kern w:val="36"/>
          <w:sz w:val="46"/>
          <w:szCs w:val="46"/>
        </w:rPr>
        <w:t xml:space="preserve">Fayette County Public Schools </w:t>
      </w:r>
    </w:p>
    <w:p w14:paraId="3FF8F154" w14:textId="7AAC9EEE" w:rsidR="00E22A2C" w:rsidRPr="00E22A2C" w:rsidRDefault="00E22A2C" w:rsidP="00E22A2C">
      <w:pPr>
        <w:shd w:val="clear" w:color="auto" w:fill="FFFFFF"/>
      </w:pPr>
      <w:r w:rsidRPr="00E22A2C">
        <w:t> </w:t>
      </w:r>
    </w:p>
    <w:p w14:paraId="4C4F0C0A" w14:textId="69E8B1C5" w:rsidR="00E22A2C" w:rsidRPr="00E22A2C" w:rsidRDefault="00E22A2C" w:rsidP="00E22A2C">
      <w:pPr>
        <w:shd w:val="clear" w:color="auto" w:fill="FFFFFF"/>
      </w:pPr>
      <w:r w:rsidRPr="00E22A2C">
        <w:rPr>
          <w:rFonts w:ascii="Arial" w:hAnsi="Arial" w:cs="Arial"/>
          <w:color w:val="222222"/>
          <w:sz w:val="22"/>
          <w:szCs w:val="22"/>
        </w:rPr>
        <w:t> </w:t>
      </w:r>
    </w:p>
    <w:p w14:paraId="44F6CB2A" w14:textId="77777777" w:rsidR="00E84617" w:rsidRDefault="00E84617" w:rsidP="00224661">
      <w:pPr>
        <w:rPr>
          <w:rFonts w:ascii="Arial" w:hAnsi="Arial" w:cs="Arial"/>
          <w:color w:val="262626"/>
        </w:rPr>
      </w:pPr>
    </w:p>
    <w:p w14:paraId="171AB22F" w14:textId="55875C8F" w:rsidR="00224661" w:rsidRPr="00E84617" w:rsidRDefault="00224661" w:rsidP="00224661">
      <w:r>
        <w:rPr>
          <w:rFonts w:ascii="Arial" w:hAnsi="Arial" w:cs="Arial"/>
          <w:color w:val="262626"/>
        </w:rPr>
        <w:t xml:space="preserve">Jacklyn Martin, the IECE Preschool teacher at Coventry Oak Elementary school in Fayette County has taught preschool virtually throughout the COVID-19 pandemic. While there are many unique challenges that face our youngest learners and their teachers, Ms. Martin found ways to keep her students &amp; families engaged.  </w:t>
      </w:r>
    </w:p>
    <w:p w14:paraId="6B7EA225" w14:textId="741F486B" w:rsidR="00224661" w:rsidRDefault="00224661" w:rsidP="00224661">
      <w:pPr>
        <w:rPr>
          <w:rFonts w:ascii="Arial" w:hAnsi="Arial" w:cs="Arial"/>
          <w:color w:val="262626"/>
        </w:rPr>
      </w:pPr>
    </w:p>
    <w:p w14:paraId="6F2A2F1F" w14:textId="409BD95C" w:rsidR="00224661" w:rsidRDefault="00224661" w:rsidP="00224661">
      <w:pPr>
        <w:rPr>
          <w:rFonts w:ascii="Arial" w:hAnsi="Arial" w:cs="Arial"/>
          <w:color w:val="262626"/>
        </w:rPr>
      </w:pPr>
      <w:r>
        <w:rPr>
          <w:noProof/>
        </w:rPr>
        <w:drawing>
          <wp:inline distT="0" distB="0" distL="0" distR="0" wp14:anchorId="35EE8407" wp14:editId="4764EDF9">
            <wp:extent cx="3973830" cy="2258060"/>
            <wp:effectExtent l="247650" t="266700" r="236220" b="294640"/>
            <wp:docPr id="3" name="Picture 3" descr="Staff"/>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3973830" cy="225806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76327E20" w14:textId="77777777" w:rsidR="00224661" w:rsidRDefault="00224661" w:rsidP="00224661">
      <w:pPr>
        <w:rPr>
          <w:rFonts w:ascii="Arial" w:hAnsi="Arial" w:cs="Arial"/>
          <w:color w:val="262626"/>
        </w:rPr>
      </w:pPr>
    </w:p>
    <w:p w14:paraId="28C6E948" w14:textId="77777777" w:rsidR="00AE0F1B" w:rsidRDefault="00224661" w:rsidP="00224661">
      <w:pPr>
        <w:rPr>
          <w:rFonts w:ascii="Arial" w:hAnsi="Arial" w:cs="Arial"/>
          <w:color w:val="262626"/>
        </w:rPr>
      </w:pPr>
      <w:r>
        <w:rPr>
          <w:rFonts w:ascii="Arial" w:hAnsi="Arial" w:cs="Arial"/>
          <w:color w:val="262626"/>
        </w:rPr>
        <w:t xml:space="preserve">Recognizing that many of the naturalistic opportunities to teach vocabulary and increase language would not be available during remote instruction, Mrs. Martin wanted the challenge of language development to be her focus for this school year. Through small group activities and interactive social tasks like </w:t>
      </w:r>
      <w:proofErr w:type="spellStart"/>
      <w:r>
        <w:rPr>
          <w:rFonts w:ascii="Arial" w:hAnsi="Arial" w:cs="Arial"/>
          <w:color w:val="262626"/>
        </w:rPr>
        <w:t>FlipGrid</w:t>
      </w:r>
      <w:proofErr w:type="spellEnd"/>
      <w:r>
        <w:rPr>
          <w:rFonts w:ascii="Arial" w:hAnsi="Arial" w:cs="Arial"/>
          <w:color w:val="262626"/>
        </w:rPr>
        <w:t xml:space="preserve"> &amp; Buddy Chat, she has been able to witness growth from her students. Mrs. Martin provides families with engagement opportunities through asynchronous activities and offers opportunities for families to learn the importance of language development.</w:t>
      </w:r>
    </w:p>
    <w:p w14:paraId="1938FECF" w14:textId="77777777" w:rsidR="00AE0F1B" w:rsidRDefault="00AE0F1B" w:rsidP="00224661">
      <w:pPr>
        <w:rPr>
          <w:rFonts w:ascii="Arial" w:hAnsi="Arial" w:cs="Arial"/>
          <w:color w:val="262626"/>
        </w:rPr>
      </w:pPr>
      <w:r>
        <w:rPr>
          <w:noProof/>
        </w:rPr>
        <w:lastRenderedPageBreak/>
        <w:drawing>
          <wp:inline distT="0" distB="0" distL="0" distR="0" wp14:anchorId="2A60EDFB" wp14:editId="4A79CB5E">
            <wp:extent cx="5943600" cy="2560320"/>
            <wp:effectExtent l="0" t="0" r="0" b="0"/>
            <wp:docPr id="5" name="Picture 5" descr="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21-04-13 at 8.27.00 A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560320"/>
                    </a:xfrm>
                    <a:prstGeom prst="rect">
                      <a:avLst/>
                    </a:prstGeom>
                  </pic:spPr>
                </pic:pic>
              </a:graphicData>
            </a:graphic>
          </wp:inline>
        </w:drawing>
      </w:r>
    </w:p>
    <w:p w14:paraId="67E468BC" w14:textId="77777777" w:rsidR="00AE0F1B" w:rsidRDefault="00AE0F1B" w:rsidP="00224661">
      <w:pPr>
        <w:rPr>
          <w:rFonts w:ascii="Arial" w:hAnsi="Arial" w:cs="Arial"/>
          <w:color w:val="262626"/>
        </w:rPr>
      </w:pPr>
      <w:r>
        <w:rPr>
          <w:noProof/>
        </w:rPr>
        <w:drawing>
          <wp:inline distT="0" distB="0" distL="0" distR="0" wp14:anchorId="5EF67278" wp14:editId="4A5B53D0">
            <wp:extent cx="4798402" cy="2682240"/>
            <wp:effectExtent l="0" t="0" r="2540" b="3810"/>
            <wp:docPr id="1" name="Picture 1" descr="Fayette Cou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02963" cy="2684790"/>
                    </a:xfrm>
                    <a:prstGeom prst="rect">
                      <a:avLst/>
                    </a:prstGeom>
                    <a:noFill/>
                  </pic:spPr>
                </pic:pic>
              </a:graphicData>
            </a:graphic>
          </wp:inline>
        </w:drawing>
      </w:r>
      <w:r w:rsidR="00224661">
        <w:rPr>
          <w:rFonts w:ascii="Arial" w:hAnsi="Arial" w:cs="Arial"/>
          <w:color w:val="262626"/>
        </w:rPr>
        <w:br/>
      </w:r>
      <w:r w:rsidR="00224661">
        <w:rPr>
          <w:rFonts w:ascii="Arial" w:hAnsi="Arial" w:cs="Arial"/>
          <w:color w:val="262626"/>
        </w:rPr>
        <w:br/>
      </w:r>
    </w:p>
    <w:p w14:paraId="0A1D95A7" w14:textId="1AFC9B74" w:rsidR="00224661" w:rsidRDefault="00224661" w:rsidP="00224661">
      <w:pPr>
        <w:rPr>
          <w:rFonts w:ascii="Arial" w:hAnsi="Arial" w:cs="Arial"/>
          <w:color w:val="262626"/>
        </w:rPr>
      </w:pPr>
      <w:r>
        <w:rPr>
          <w:rFonts w:ascii="Arial" w:hAnsi="Arial" w:cs="Arial"/>
          <w:color w:val="262626"/>
        </w:rPr>
        <w:t xml:space="preserve">Ms. Martin has also created individual kits for each student that incorporate multi-step directional tasks, including modifications and accommodations for students who need this support, to build focus/attention, task completion, and interactions throughout virtual learning. </w:t>
      </w:r>
      <w:proofErr w:type="gramStart"/>
      <w:r>
        <w:rPr>
          <w:rFonts w:ascii="Arial" w:hAnsi="Arial" w:cs="Arial"/>
          <w:color w:val="262626"/>
        </w:rPr>
        <w:t>Through the use of</w:t>
      </w:r>
      <w:proofErr w:type="gramEnd"/>
      <w:r>
        <w:rPr>
          <w:rFonts w:ascii="Arial" w:hAnsi="Arial" w:cs="Arial"/>
          <w:color w:val="262626"/>
        </w:rPr>
        <w:t xml:space="preserve"> individualized kits, students are provided with hands-on learning extensions to make the Virtual World come to "life”. </w:t>
      </w:r>
    </w:p>
    <w:p w14:paraId="2C02DD3E" w14:textId="77777777" w:rsidR="00224661" w:rsidRDefault="00224661" w:rsidP="00224661">
      <w:pPr>
        <w:rPr>
          <w:rFonts w:ascii="Arial" w:hAnsi="Arial" w:cs="Arial"/>
          <w:color w:val="262626"/>
        </w:rPr>
      </w:pPr>
    </w:p>
    <w:p w14:paraId="04EE687F" w14:textId="59E7FB08" w:rsidR="00224661" w:rsidRDefault="00224661" w:rsidP="00224661">
      <w:pPr>
        <w:rPr>
          <w:rFonts w:ascii="Arial" w:hAnsi="Arial" w:cs="Arial"/>
          <w:color w:val="262626"/>
        </w:rPr>
      </w:pPr>
      <w:r>
        <w:rPr>
          <w:rFonts w:ascii="Arial" w:hAnsi="Arial" w:cs="Arial"/>
          <w:color w:val="262626"/>
        </w:rPr>
        <w:t xml:space="preserve">Below you will find a sample of Ms. Martin’s weekly lesson plan and some of the activities used to engage her students while learning virtually. </w:t>
      </w:r>
    </w:p>
    <w:p w14:paraId="3396409E" w14:textId="2639B7A7" w:rsidR="00AE0F1B" w:rsidRDefault="00AE0F1B" w:rsidP="00224661">
      <w:pPr>
        <w:rPr>
          <w:rFonts w:ascii="Arial" w:hAnsi="Arial" w:cs="Arial"/>
          <w:color w:val="262626"/>
        </w:rPr>
      </w:pPr>
    </w:p>
    <w:p w14:paraId="0F475BBC" w14:textId="3F96FB83" w:rsidR="00AE0F1B" w:rsidRDefault="00AE0F1B" w:rsidP="00224661">
      <w:pPr>
        <w:rPr>
          <w:rFonts w:ascii="Arial" w:hAnsi="Arial" w:cs="Arial"/>
          <w:color w:val="262626"/>
        </w:rPr>
      </w:pPr>
    </w:p>
    <w:p w14:paraId="1E3B9D9E" w14:textId="701A85BF" w:rsidR="00AE0F1B" w:rsidRDefault="00AE0F1B" w:rsidP="00224661">
      <w:pPr>
        <w:rPr>
          <w:rFonts w:ascii="Arial" w:hAnsi="Arial" w:cs="Arial"/>
          <w:color w:val="262626"/>
        </w:rPr>
      </w:pPr>
    </w:p>
    <w:p w14:paraId="4489D7F0" w14:textId="772DED39" w:rsidR="00AE0F1B" w:rsidRDefault="00AE0F1B" w:rsidP="00224661">
      <w:pPr>
        <w:rPr>
          <w:rFonts w:ascii="Arial" w:hAnsi="Arial" w:cs="Arial"/>
          <w:color w:val="262626"/>
        </w:rPr>
      </w:pPr>
    </w:p>
    <w:p w14:paraId="37F29825" w14:textId="70C3A7C5" w:rsidR="00AE0F1B" w:rsidRDefault="00AE0F1B" w:rsidP="00224661">
      <w:pPr>
        <w:rPr>
          <w:rFonts w:ascii="Arial" w:hAnsi="Arial" w:cs="Arial"/>
          <w:color w:val="262626"/>
        </w:rPr>
      </w:pPr>
    </w:p>
    <w:p w14:paraId="1D0812BA" w14:textId="59C31B3F" w:rsidR="00AE0F1B" w:rsidRDefault="00AE0F1B" w:rsidP="00224661">
      <w:pPr>
        <w:rPr>
          <w:rFonts w:ascii="Arial" w:hAnsi="Arial" w:cs="Arial"/>
          <w:color w:val="262626"/>
        </w:rPr>
      </w:pPr>
    </w:p>
    <w:p w14:paraId="2CF92A23" w14:textId="6DD249EB" w:rsidR="00AE0F1B" w:rsidRDefault="00AE0F1B" w:rsidP="00224661">
      <w:pPr>
        <w:rPr>
          <w:rFonts w:ascii="Arial" w:hAnsi="Arial" w:cs="Arial"/>
          <w:color w:val="262626"/>
        </w:rPr>
      </w:pPr>
    </w:p>
    <w:p w14:paraId="376AA7F8" w14:textId="11BAA8A4" w:rsidR="00AE0F1B" w:rsidRDefault="00AE0F1B" w:rsidP="00224661">
      <w:pPr>
        <w:rPr>
          <w:rFonts w:ascii="Arial" w:hAnsi="Arial" w:cs="Arial"/>
          <w:color w:val="262626"/>
        </w:rPr>
      </w:pPr>
    </w:p>
    <w:p w14:paraId="40E4635C" w14:textId="14C49AB7" w:rsidR="00AE0F1B" w:rsidRDefault="00AE0F1B" w:rsidP="00224661">
      <w:pPr>
        <w:rPr>
          <w:rFonts w:ascii="Arial" w:hAnsi="Arial" w:cs="Arial"/>
          <w:color w:val="262626"/>
        </w:rPr>
      </w:pPr>
    </w:p>
    <w:p w14:paraId="55700D3C" w14:textId="338B7820" w:rsidR="00AE0F1B" w:rsidRDefault="00AE0F1B" w:rsidP="00224661">
      <w:pPr>
        <w:rPr>
          <w:rFonts w:ascii="Arial" w:hAnsi="Arial" w:cs="Arial"/>
          <w:color w:val="262626"/>
        </w:rPr>
      </w:pPr>
    </w:p>
    <w:p w14:paraId="088C409D" w14:textId="07978A79" w:rsidR="00AE0F1B" w:rsidRDefault="00AE0F1B" w:rsidP="00224661">
      <w:pPr>
        <w:rPr>
          <w:rFonts w:ascii="Arial" w:hAnsi="Arial" w:cs="Arial"/>
          <w:color w:val="262626"/>
        </w:rPr>
      </w:pPr>
    </w:p>
    <w:p w14:paraId="5BA809B7" w14:textId="58898F70" w:rsidR="00AE0F1B" w:rsidRDefault="00AE0F1B" w:rsidP="00224661">
      <w:pPr>
        <w:rPr>
          <w:rFonts w:ascii="Arial" w:hAnsi="Arial" w:cs="Arial"/>
          <w:color w:val="262626"/>
        </w:rPr>
      </w:pPr>
    </w:p>
    <w:p w14:paraId="22FD3A3F" w14:textId="77777777" w:rsidR="00AE0F1B" w:rsidRDefault="00AE0F1B" w:rsidP="00AE0F1B">
      <w:pPr>
        <w:jc w:val="center"/>
        <w:rPr>
          <w:rFonts w:ascii="Nunito Light" w:eastAsia="Nunito Light" w:hAnsi="Nunito Light" w:cs="Nunito Light"/>
          <w:sz w:val="20"/>
          <w:szCs w:val="20"/>
        </w:rPr>
      </w:pPr>
      <w:r>
        <w:rPr>
          <w:rFonts w:ascii="Nunito Light" w:eastAsia="Nunito Light" w:hAnsi="Nunito Light" w:cs="Nunito Light"/>
          <w:sz w:val="20"/>
          <w:szCs w:val="20"/>
        </w:rPr>
        <w:lastRenderedPageBreak/>
        <w:t>FCPS Preschool Program NTI-2DL Activity Lesson Plan Theme: Eric Carle</w:t>
      </w:r>
    </w:p>
    <w:p w14:paraId="06957EFE" w14:textId="4594410E" w:rsidR="00893870" w:rsidRDefault="00893870" w:rsidP="00E22A2C">
      <w:pPr>
        <w:rPr>
          <w:rFonts w:ascii="Arial" w:hAnsi="Arial" w:cs="Arial"/>
          <w:color w:val="222222"/>
          <w:sz w:val="22"/>
          <w:szCs w:val="22"/>
          <w:bdr w:val="none" w:sz="0" w:space="0" w:color="auto" w:frame="1"/>
        </w:rPr>
      </w:pPr>
    </w:p>
    <w:tbl>
      <w:tblPr>
        <w:tblStyle w:val="TableGrid"/>
        <w:tblW w:w="10583" w:type="dxa"/>
        <w:tblLayout w:type="fixed"/>
        <w:tblLook w:val="0420" w:firstRow="1" w:lastRow="0" w:firstColumn="0" w:lastColumn="0" w:noHBand="0" w:noVBand="1"/>
      </w:tblPr>
      <w:tblGrid>
        <w:gridCol w:w="2093"/>
        <w:gridCol w:w="2018"/>
        <w:gridCol w:w="1180"/>
        <w:gridCol w:w="1040"/>
        <w:gridCol w:w="2068"/>
        <w:gridCol w:w="2184"/>
      </w:tblGrid>
      <w:tr w:rsidR="000D0453" w14:paraId="64F7883B" w14:textId="77777777" w:rsidTr="009046C7">
        <w:trPr>
          <w:trHeight w:val="228"/>
        </w:trPr>
        <w:tc>
          <w:tcPr>
            <w:tcW w:w="5291" w:type="dxa"/>
            <w:gridSpan w:val="3"/>
          </w:tcPr>
          <w:p w14:paraId="04FC9F31" w14:textId="77777777" w:rsidR="000D0453" w:rsidRDefault="000D0453" w:rsidP="004F1293">
            <w:pPr>
              <w:jc w:val="center"/>
              <w:rPr>
                <w:rFonts w:ascii="Nunito Light" w:eastAsia="Nunito Light" w:hAnsi="Nunito Light" w:cs="Nunito Light"/>
                <w:sz w:val="16"/>
                <w:szCs w:val="16"/>
              </w:rPr>
            </w:pPr>
          </w:p>
        </w:tc>
        <w:tc>
          <w:tcPr>
            <w:tcW w:w="5292" w:type="dxa"/>
            <w:gridSpan w:val="3"/>
          </w:tcPr>
          <w:p w14:paraId="7140FB59" w14:textId="7A14A4A1" w:rsidR="000D0453" w:rsidRDefault="000D0453" w:rsidP="004F1293">
            <w:pPr>
              <w:jc w:val="center"/>
              <w:rPr>
                <w:rFonts w:ascii="Nunito Light" w:eastAsia="Nunito Light" w:hAnsi="Nunito Light" w:cs="Nunito Light"/>
                <w:sz w:val="16"/>
                <w:szCs w:val="16"/>
              </w:rPr>
            </w:pPr>
          </w:p>
        </w:tc>
      </w:tr>
      <w:tr w:rsidR="00AE0F1B" w14:paraId="7A2C877B" w14:textId="77777777" w:rsidTr="000D0453">
        <w:trPr>
          <w:trHeight w:val="527"/>
        </w:trPr>
        <w:tc>
          <w:tcPr>
            <w:tcW w:w="2093" w:type="dxa"/>
          </w:tcPr>
          <w:p w14:paraId="073225DD"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Monday</w:t>
            </w:r>
          </w:p>
          <w:p w14:paraId="29E34E60" w14:textId="77777777" w:rsidR="00AE0F1B" w:rsidRDefault="00AE0F1B" w:rsidP="004F1293">
            <w:pPr>
              <w:rPr>
                <w:rFonts w:ascii="Nunito Light" w:eastAsia="Nunito Light" w:hAnsi="Nunito Light" w:cs="Nunito Light"/>
                <w:sz w:val="16"/>
                <w:szCs w:val="16"/>
              </w:rPr>
            </w:pPr>
          </w:p>
          <w:p w14:paraId="10429078" w14:textId="77777777" w:rsidR="00AE0F1B" w:rsidRDefault="00AE0F1B" w:rsidP="004F1293">
            <w:pPr>
              <w:rPr>
                <w:rFonts w:ascii="Nunito Light" w:eastAsia="Nunito Light" w:hAnsi="Nunito Light" w:cs="Nunito Light"/>
                <w:sz w:val="16"/>
                <w:szCs w:val="16"/>
              </w:rPr>
            </w:pPr>
          </w:p>
        </w:tc>
        <w:tc>
          <w:tcPr>
            <w:tcW w:w="2018" w:type="dxa"/>
          </w:tcPr>
          <w:p w14:paraId="64AD0C08"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Tuesday</w:t>
            </w:r>
          </w:p>
        </w:tc>
        <w:tc>
          <w:tcPr>
            <w:tcW w:w="2220" w:type="dxa"/>
            <w:gridSpan w:val="2"/>
          </w:tcPr>
          <w:p w14:paraId="5DB370D6"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Wednesday</w:t>
            </w:r>
          </w:p>
          <w:p w14:paraId="47FCAB17"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Read, Talk, Play Day</w:t>
            </w:r>
          </w:p>
        </w:tc>
        <w:tc>
          <w:tcPr>
            <w:tcW w:w="2068" w:type="dxa"/>
          </w:tcPr>
          <w:p w14:paraId="433C7A08"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Thursday</w:t>
            </w:r>
          </w:p>
        </w:tc>
        <w:tc>
          <w:tcPr>
            <w:tcW w:w="2184" w:type="dxa"/>
          </w:tcPr>
          <w:p w14:paraId="0222553C"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Friday</w:t>
            </w:r>
          </w:p>
        </w:tc>
      </w:tr>
      <w:tr w:rsidR="00AE0F1B" w14:paraId="463F33B6" w14:textId="77777777" w:rsidTr="000D0453">
        <w:trPr>
          <w:trHeight w:val="7120"/>
        </w:trPr>
        <w:tc>
          <w:tcPr>
            <w:tcW w:w="2093" w:type="dxa"/>
          </w:tcPr>
          <w:p w14:paraId="19566BBB" w14:textId="77777777" w:rsidR="00AE0F1B" w:rsidRDefault="00AE0F1B" w:rsidP="004F1293">
            <w:pPr>
              <w:rPr>
                <w:rFonts w:ascii="Nunito Light" w:eastAsia="Nunito Light" w:hAnsi="Nunito Light" w:cs="Nunito Light"/>
                <w:sz w:val="16"/>
                <w:szCs w:val="16"/>
                <w:u w:val="single"/>
              </w:rPr>
            </w:pPr>
            <w:r>
              <w:rPr>
                <w:rFonts w:ascii="Nunito Light" w:eastAsia="Nunito Light" w:hAnsi="Nunito Light" w:cs="Nunito Light"/>
                <w:sz w:val="16"/>
                <w:szCs w:val="16"/>
                <w:u w:val="single"/>
              </w:rPr>
              <w:t xml:space="preserve">Question of the Day: </w:t>
            </w:r>
          </w:p>
          <w:p w14:paraId="236F9AA9"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Can you label, by name, a part of a book?</w:t>
            </w:r>
          </w:p>
          <w:p w14:paraId="0B8D01F1" w14:textId="77777777" w:rsidR="00AE0F1B" w:rsidRDefault="00AE0F1B" w:rsidP="004F1293">
            <w:pPr>
              <w:rPr>
                <w:rFonts w:ascii="Nunito Light" w:eastAsia="Nunito Light" w:hAnsi="Nunito Light" w:cs="Nunito Light"/>
                <w:sz w:val="16"/>
                <w:szCs w:val="16"/>
                <w:u w:val="single"/>
              </w:rPr>
            </w:pPr>
          </w:p>
          <w:p w14:paraId="3B902509"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u w:val="single"/>
              </w:rPr>
              <w:t>Morning Meeting Activities</w:t>
            </w:r>
            <w:r>
              <w:rPr>
                <w:rFonts w:ascii="Nunito Light" w:eastAsia="Nunito Light" w:hAnsi="Nunito Light" w:cs="Nunito Light"/>
                <w:sz w:val="16"/>
                <w:szCs w:val="16"/>
              </w:rPr>
              <w:t>-</w:t>
            </w:r>
          </w:p>
          <w:p w14:paraId="23E9A3BC"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-Good Morning Song</w:t>
            </w:r>
          </w:p>
          <w:p w14:paraId="553B387D"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-Greetings</w:t>
            </w:r>
          </w:p>
          <w:p w14:paraId="5BF30167"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-Counting/Letter/Calendar Review</w:t>
            </w:r>
          </w:p>
          <w:p w14:paraId="1489BF23"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-5 Steps/Super Scholar Chant</w:t>
            </w:r>
          </w:p>
          <w:p w14:paraId="037658B7"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-Music/Movement: Awesome Rainbow</w:t>
            </w:r>
          </w:p>
          <w:p w14:paraId="6E362464"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-Story: The Very Hungry Caterpillar Storybook video</w:t>
            </w:r>
          </w:p>
          <w:p w14:paraId="2E1F0E36" w14:textId="77777777" w:rsidR="00AE0F1B" w:rsidRDefault="00AE0F1B" w:rsidP="004F1293">
            <w:pPr>
              <w:rPr>
                <w:rFonts w:ascii="Nunito Light" w:eastAsia="Nunito Light" w:hAnsi="Nunito Light" w:cs="Nunito Light"/>
                <w:sz w:val="16"/>
                <w:szCs w:val="16"/>
              </w:rPr>
            </w:pPr>
          </w:p>
          <w:p w14:paraId="7870E716" w14:textId="77777777" w:rsidR="00AE0F1B" w:rsidRDefault="00AE0F1B" w:rsidP="004F1293">
            <w:pPr>
              <w:rPr>
                <w:rFonts w:ascii="Nunito Light" w:eastAsia="Nunito Light" w:hAnsi="Nunito Light" w:cs="Nunito Light"/>
                <w:sz w:val="16"/>
                <w:szCs w:val="16"/>
                <w:u w:val="single"/>
              </w:rPr>
            </w:pPr>
            <w:r>
              <w:rPr>
                <w:rFonts w:ascii="Nunito Light" w:eastAsia="Nunito Light" w:hAnsi="Nunito Light" w:cs="Nunito Light"/>
                <w:sz w:val="16"/>
                <w:szCs w:val="16"/>
                <w:u w:val="single"/>
              </w:rPr>
              <w:t>Small Group Activity(</w:t>
            </w:r>
            <w:proofErr w:type="spellStart"/>
            <w:r>
              <w:rPr>
                <w:rFonts w:ascii="Nunito Light" w:eastAsia="Nunito Light" w:hAnsi="Nunito Light" w:cs="Nunito Light"/>
                <w:sz w:val="16"/>
                <w:szCs w:val="16"/>
                <w:u w:val="single"/>
              </w:rPr>
              <w:t>ies</w:t>
            </w:r>
            <w:proofErr w:type="spellEnd"/>
            <w:r>
              <w:rPr>
                <w:rFonts w:ascii="Nunito Light" w:eastAsia="Nunito Light" w:hAnsi="Nunito Light" w:cs="Nunito Light"/>
                <w:sz w:val="16"/>
                <w:szCs w:val="16"/>
                <w:u w:val="single"/>
              </w:rPr>
              <w:t>):</w:t>
            </w:r>
          </w:p>
          <w:p w14:paraId="1E5E1D0C"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 xml:space="preserve">Parts of the Book Google Slide Activity </w:t>
            </w:r>
          </w:p>
          <w:p w14:paraId="1B8D181F"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 xml:space="preserve">Butterfly Activity Bag: </w:t>
            </w:r>
            <w:r>
              <w:rPr>
                <w:rFonts w:ascii="Nunito Light" w:eastAsia="Nunito Light" w:hAnsi="Nunito Light" w:cs="Nunito Light"/>
                <w:noProof/>
                <w:sz w:val="16"/>
                <w:szCs w:val="16"/>
              </w:rPr>
              <w:drawing>
                <wp:inline distT="114300" distB="114300" distL="114300" distR="114300" wp14:anchorId="01AFAE14" wp14:editId="38EA5805">
                  <wp:extent cx="652463" cy="819871"/>
                  <wp:effectExtent l="0" t="0" r="0" b="0"/>
                  <wp:docPr id="2" name="image2.jpg" descr="Lesson Plan"/>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1"/>
                          <a:srcRect/>
                          <a:stretch>
                            <a:fillRect/>
                          </a:stretch>
                        </pic:blipFill>
                        <pic:spPr>
                          <a:xfrm>
                            <a:off x="0" y="0"/>
                            <a:ext cx="652463" cy="819871"/>
                          </a:xfrm>
                          <a:prstGeom prst="rect">
                            <a:avLst/>
                          </a:prstGeom>
                          <a:ln/>
                        </pic:spPr>
                      </pic:pic>
                    </a:graphicData>
                  </a:graphic>
                </wp:inline>
              </w:drawing>
            </w:r>
          </w:p>
          <w:p w14:paraId="0EE33109" w14:textId="77777777" w:rsidR="00AE0F1B" w:rsidRDefault="00AE0F1B" w:rsidP="004F1293">
            <w:pPr>
              <w:rPr>
                <w:rFonts w:ascii="Nunito Light" w:eastAsia="Nunito Light" w:hAnsi="Nunito Light" w:cs="Nunito Light"/>
                <w:sz w:val="16"/>
                <w:szCs w:val="16"/>
                <w:u w:val="single"/>
              </w:rPr>
            </w:pPr>
          </w:p>
          <w:p w14:paraId="3CDCDC98" w14:textId="77777777" w:rsidR="00AE0F1B" w:rsidRDefault="00AE0F1B" w:rsidP="004F1293">
            <w:pPr>
              <w:rPr>
                <w:rFonts w:ascii="Nunito Light" w:eastAsia="Nunito Light" w:hAnsi="Nunito Light" w:cs="Nunito Light"/>
                <w:sz w:val="16"/>
                <w:szCs w:val="16"/>
                <w:u w:val="single"/>
              </w:rPr>
            </w:pPr>
            <w:r>
              <w:rPr>
                <w:rFonts w:ascii="Nunito Light" w:eastAsia="Nunito Light" w:hAnsi="Nunito Light" w:cs="Nunito Light"/>
                <w:sz w:val="16"/>
                <w:szCs w:val="16"/>
                <w:u w:val="single"/>
              </w:rPr>
              <w:t>Meaningful Conversation Starter:</w:t>
            </w:r>
          </w:p>
          <w:p w14:paraId="00078126"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Can you think of things that fly in the springtime?</w:t>
            </w:r>
          </w:p>
          <w:p w14:paraId="3AF23EAF" w14:textId="77777777" w:rsidR="00AE0F1B" w:rsidRDefault="00AE0F1B" w:rsidP="004F1293">
            <w:pPr>
              <w:rPr>
                <w:rFonts w:ascii="Nunito Light" w:eastAsia="Nunito Light" w:hAnsi="Nunito Light" w:cs="Nunito Light"/>
                <w:sz w:val="16"/>
                <w:szCs w:val="16"/>
                <w:u w:val="single"/>
              </w:rPr>
            </w:pPr>
          </w:p>
          <w:p w14:paraId="7A5B9C09" w14:textId="77777777" w:rsidR="00AE0F1B" w:rsidRDefault="00AE0F1B" w:rsidP="004F1293">
            <w:pPr>
              <w:rPr>
                <w:rFonts w:ascii="Nunito Light" w:eastAsia="Nunito Light" w:hAnsi="Nunito Light" w:cs="Nunito Light"/>
                <w:sz w:val="16"/>
                <w:szCs w:val="16"/>
                <w:u w:val="single"/>
              </w:rPr>
            </w:pPr>
            <w:r>
              <w:rPr>
                <w:rFonts w:ascii="Nunito Light" w:eastAsia="Nunito Light" w:hAnsi="Nunito Light" w:cs="Nunito Light"/>
                <w:sz w:val="16"/>
                <w:szCs w:val="16"/>
                <w:u w:val="single"/>
              </w:rPr>
              <w:t>Individualized Instruction (Targeted Goals):</w:t>
            </w:r>
          </w:p>
          <w:p w14:paraId="277DF24B"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Sensory Calendar</w:t>
            </w:r>
          </w:p>
          <w:p w14:paraId="25C4E5D0" w14:textId="77777777" w:rsidR="00AE0F1B" w:rsidRDefault="00AE0F1B" w:rsidP="004F1293">
            <w:pPr>
              <w:rPr>
                <w:rFonts w:ascii="Nunito Light" w:eastAsia="Nunito Light" w:hAnsi="Nunito Light" w:cs="Nunito Light"/>
                <w:sz w:val="16"/>
                <w:szCs w:val="16"/>
              </w:rPr>
            </w:pPr>
            <w:proofErr w:type="spellStart"/>
            <w:r>
              <w:rPr>
                <w:rFonts w:ascii="Nunito Light" w:eastAsia="Nunito Light" w:hAnsi="Nunito Light" w:cs="Nunito Light"/>
                <w:sz w:val="16"/>
                <w:szCs w:val="16"/>
              </w:rPr>
              <w:t>FlipGrid</w:t>
            </w:r>
            <w:proofErr w:type="spellEnd"/>
            <w:r>
              <w:rPr>
                <w:rFonts w:ascii="Nunito Light" w:eastAsia="Nunito Light" w:hAnsi="Nunito Light" w:cs="Nunito Light"/>
                <w:sz w:val="16"/>
                <w:szCs w:val="16"/>
              </w:rPr>
              <w:t xml:space="preserve"> Social Chat</w:t>
            </w:r>
          </w:p>
          <w:p w14:paraId="0DB129BE"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Sorting/</w:t>
            </w:r>
            <w:proofErr w:type="gramStart"/>
            <w:r>
              <w:rPr>
                <w:rFonts w:ascii="Nunito Light" w:eastAsia="Nunito Light" w:hAnsi="Nunito Light" w:cs="Nunito Light"/>
                <w:sz w:val="16"/>
                <w:szCs w:val="16"/>
              </w:rPr>
              <w:t>Labeling  (</w:t>
            </w:r>
            <w:proofErr w:type="gramEnd"/>
            <w:r>
              <w:rPr>
                <w:rFonts w:ascii="Nunito Light" w:eastAsia="Nunito Light" w:hAnsi="Nunito Light" w:cs="Nunito Light"/>
                <w:sz w:val="16"/>
                <w:szCs w:val="16"/>
              </w:rPr>
              <w:t>I SPY- Following Multi-Step Directions</w:t>
            </w:r>
          </w:p>
          <w:p w14:paraId="609B14F2" w14:textId="77777777" w:rsidR="00AE0F1B" w:rsidRDefault="00AE0F1B" w:rsidP="004F1293">
            <w:pPr>
              <w:rPr>
                <w:rFonts w:ascii="Nunito Light" w:eastAsia="Nunito Light" w:hAnsi="Nunito Light" w:cs="Nunito Light"/>
                <w:sz w:val="16"/>
                <w:szCs w:val="16"/>
              </w:rPr>
            </w:pPr>
          </w:p>
          <w:p w14:paraId="387F6739" w14:textId="77777777" w:rsidR="00AE0F1B" w:rsidRDefault="00AE0F1B" w:rsidP="004F1293">
            <w:pPr>
              <w:rPr>
                <w:rFonts w:ascii="Nunito Light" w:eastAsia="Nunito Light" w:hAnsi="Nunito Light" w:cs="Nunito Light"/>
                <w:sz w:val="16"/>
                <w:szCs w:val="16"/>
              </w:rPr>
            </w:pPr>
            <w:r w:rsidRPr="00C05F63">
              <w:rPr>
                <w:rFonts w:ascii="Nunito Light" w:eastAsia="Nunito Light" w:hAnsi="Nunito Light" w:cs="Nunito Light"/>
                <w:sz w:val="16"/>
                <w:szCs w:val="16"/>
              </w:rPr>
              <w:t>Live Buddy Chat</w:t>
            </w:r>
          </w:p>
        </w:tc>
        <w:tc>
          <w:tcPr>
            <w:tcW w:w="2018" w:type="dxa"/>
          </w:tcPr>
          <w:p w14:paraId="0AA7D159" w14:textId="77777777" w:rsidR="00AE0F1B" w:rsidRDefault="00AE0F1B" w:rsidP="004F1293">
            <w:pPr>
              <w:rPr>
                <w:rFonts w:ascii="Nunito Light" w:eastAsia="Nunito Light" w:hAnsi="Nunito Light" w:cs="Nunito Light"/>
                <w:sz w:val="16"/>
                <w:szCs w:val="16"/>
                <w:u w:val="single"/>
              </w:rPr>
            </w:pPr>
            <w:r>
              <w:rPr>
                <w:rFonts w:ascii="Nunito Light" w:eastAsia="Nunito Light" w:hAnsi="Nunito Light" w:cs="Nunito Light"/>
                <w:sz w:val="16"/>
                <w:szCs w:val="16"/>
                <w:u w:val="single"/>
              </w:rPr>
              <w:t xml:space="preserve">Question of the Day: </w:t>
            </w:r>
          </w:p>
          <w:p w14:paraId="6316FC6D" w14:textId="77777777" w:rsidR="00AE0F1B" w:rsidRDefault="00AE0F1B" w:rsidP="004F1293">
            <w:pPr>
              <w:rPr>
                <w:rFonts w:ascii="Nunito Light" w:eastAsia="Nunito Light" w:hAnsi="Nunito Light" w:cs="Nunito Light"/>
                <w:sz w:val="16"/>
                <w:szCs w:val="16"/>
                <w:u w:val="single"/>
              </w:rPr>
            </w:pPr>
            <w:r>
              <w:rPr>
                <w:rFonts w:ascii="Nunito Light" w:eastAsia="Nunito Light" w:hAnsi="Nunito Light" w:cs="Nunito Light"/>
                <w:sz w:val="16"/>
                <w:szCs w:val="16"/>
              </w:rPr>
              <w:t>What is the season that comes after Winter?</w:t>
            </w:r>
          </w:p>
          <w:p w14:paraId="03DECB2D" w14:textId="77777777" w:rsidR="00AE0F1B" w:rsidRDefault="00AE0F1B" w:rsidP="004F1293">
            <w:pPr>
              <w:rPr>
                <w:rFonts w:ascii="Nunito Light" w:eastAsia="Nunito Light" w:hAnsi="Nunito Light" w:cs="Nunito Light"/>
                <w:sz w:val="16"/>
                <w:szCs w:val="16"/>
                <w:u w:val="single"/>
              </w:rPr>
            </w:pPr>
          </w:p>
          <w:p w14:paraId="15252E34"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u w:val="single"/>
              </w:rPr>
              <w:t>Morning Meeting Activities</w:t>
            </w:r>
            <w:r>
              <w:rPr>
                <w:rFonts w:ascii="Nunito Light" w:eastAsia="Nunito Light" w:hAnsi="Nunito Light" w:cs="Nunito Light"/>
                <w:sz w:val="16"/>
                <w:szCs w:val="16"/>
              </w:rPr>
              <w:t>-</w:t>
            </w:r>
          </w:p>
          <w:p w14:paraId="4E6A44DA"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-Good Morning Song</w:t>
            </w:r>
          </w:p>
          <w:p w14:paraId="5DE02F5E"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-Greetings</w:t>
            </w:r>
          </w:p>
          <w:p w14:paraId="7C86109F"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-Counting/Letter/Calendar Review</w:t>
            </w:r>
          </w:p>
          <w:p w14:paraId="3E389E0C"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-5 Steps/Super Scholar Chant</w:t>
            </w:r>
          </w:p>
          <w:p w14:paraId="1D13F69F"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-Music/Movement: Spring is Here</w:t>
            </w:r>
          </w:p>
          <w:p w14:paraId="21E8F772"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-Story: Spring is Here</w:t>
            </w:r>
          </w:p>
          <w:p w14:paraId="0169A769" w14:textId="77777777" w:rsidR="00AE0F1B" w:rsidRDefault="00AE0F1B" w:rsidP="004F1293">
            <w:pPr>
              <w:rPr>
                <w:rFonts w:ascii="Nunito Light" w:eastAsia="Nunito Light" w:hAnsi="Nunito Light" w:cs="Nunito Light"/>
                <w:sz w:val="16"/>
                <w:szCs w:val="16"/>
              </w:rPr>
            </w:pPr>
          </w:p>
          <w:p w14:paraId="4D481633" w14:textId="77777777" w:rsidR="00AE0F1B" w:rsidRDefault="00AE0F1B" w:rsidP="004F1293">
            <w:pPr>
              <w:rPr>
                <w:rFonts w:ascii="Nunito Light" w:eastAsia="Nunito Light" w:hAnsi="Nunito Light" w:cs="Nunito Light"/>
                <w:sz w:val="16"/>
                <w:szCs w:val="16"/>
              </w:rPr>
            </w:pPr>
          </w:p>
          <w:p w14:paraId="61887F10" w14:textId="77777777" w:rsidR="00AE0F1B" w:rsidRDefault="00AE0F1B" w:rsidP="004F1293">
            <w:pPr>
              <w:rPr>
                <w:rFonts w:ascii="Nunito Light" w:eastAsia="Nunito Light" w:hAnsi="Nunito Light" w:cs="Nunito Light"/>
                <w:sz w:val="16"/>
                <w:szCs w:val="16"/>
                <w:u w:val="single"/>
              </w:rPr>
            </w:pPr>
            <w:r>
              <w:rPr>
                <w:rFonts w:ascii="Nunito Light" w:eastAsia="Nunito Light" w:hAnsi="Nunito Light" w:cs="Nunito Light"/>
                <w:sz w:val="16"/>
                <w:szCs w:val="16"/>
                <w:u w:val="single"/>
              </w:rPr>
              <w:t>Small Group Activity(</w:t>
            </w:r>
            <w:proofErr w:type="spellStart"/>
            <w:r>
              <w:rPr>
                <w:rFonts w:ascii="Nunito Light" w:eastAsia="Nunito Light" w:hAnsi="Nunito Light" w:cs="Nunito Light"/>
                <w:sz w:val="16"/>
                <w:szCs w:val="16"/>
                <w:u w:val="single"/>
              </w:rPr>
              <w:t>ies</w:t>
            </w:r>
            <w:proofErr w:type="spellEnd"/>
            <w:r>
              <w:rPr>
                <w:rFonts w:ascii="Nunito Light" w:eastAsia="Nunito Light" w:hAnsi="Nunito Light" w:cs="Nunito Light"/>
                <w:sz w:val="16"/>
                <w:szCs w:val="16"/>
                <w:u w:val="single"/>
              </w:rPr>
              <w:t>):</w:t>
            </w:r>
          </w:p>
          <w:p w14:paraId="4C7F7AA1" w14:textId="77777777" w:rsidR="00AE0F1B" w:rsidRDefault="00AE0F1B" w:rsidP="004F1293">
            <w:pPr>
              <w:rPr>
                <w:rFonts w:ascii="Nunito Light" w:eastAsia="Nunito Light" w:hAnsi="Nunito Light" w:cs="Nunito Light"/>
                <w:sz w:val="16"/>
                <w:szCs w:val="16"/>
                <w:u w:val="single"/>
              </w:rPr>
            </w:pPr>
            <w:r>
              <w:rPr>
                <w:rFonts w:ascii="Nunito Light" w:eastAsia="Nunito Light" w:hAnsi="Nunito Light" w:cs="Nunito Light"/>
                <w:sz w:val="16"/>
                <w:szCs w:val="16"/>
              </w:rPr>
              <w:t xml:space="preserve">Season Sorting Game </w:t>
            </w:r>
          </w:p>
          <w:p w14:paraId="519048F4" w14:textId="77777777" w:rsidR="00AE0F1B" w:rsidRDefault="00AE0F1B" w:rsidP="004F1293">
            <w:pPr>
              <w:rPr>
                <w:rFonts w:ascii="Nunito Light" w:eastAsia="Nunito Light" w:hAnsi="Nunito Light" w:cs="Nunito Light"/>
                <w:sz w:val="16"/>
                <w:szCs w:val="16"/>
                <w:u w:val="single"/>
              </w:rPr>
            </w:pPr>
          </w:p>
          <w:p w14:paraId="274BAA02" w14:textId="77777777" w:rsidR="00AE0F1B" w:rsidRDefault="00AE0F1B" w:rsidP="004F1293">
            <w:pPr>
              <w:rPr>
                <w:rFonts w:ascii="Nunito Light" w:eastAsia="Nunito Light" w:hAnsi="Nunito Light" w:cs="Nunito Light"/>
                <w:sz w:val="16"/>
                <w:szCs w:val="16"/>
                <w:u w:val="single"/>
              </w:rPr>
            </w:pPr>
            <w:r>
              <w:rPr>
                <w:rFonts w:ascii="Nunito Light" w:eastAsia="Nunito Light" w:hAnsi="Nunito Light" w:cs="Nunito Light"/>
                <w:sz w:val="16"/>
                <w:szCs w:val="16"/>
                <w:u w:val="single"/>
              </w:rPr>
              <w:t>Meaningful Conversation Starter:</w:t>
            </w:r>
          </w:p>
          <w:p w14:paraId="1CC5E1C0" w14:textId="77777777" w:rsidR="00AE0F1B" w:rsidRDefault="00AE0F1B" w:rsidP="004F1293">
            <w:pPr>
              <w:rPr>
                <w:rFonts w:ascii="Nunito Light" w:eastAsia="Nunito Light" w:hAnsi="Nunito Light" w:cs="Nunito Light"/>
                <w:sz w:val="16"/>
                <w:szCs w:val="16"/>
                <w:u w:val="single"/>
              </w:rPr>
            </w:pPr>
            <w:r>
              <w:rPr>
                <w:rFonts w:ascii="Nunito ExtraLight" w:eastAsia="Nunito ExtraLight" w:hAnsi="Nunito ExtraLight" w:cs="Nunito ExtraLight"/>
                <w:sz w:val="20"/>
                <w:szCs w:val="20"/>
              </w:rPr>
              <w:t>Do you think you could describe spring?</w:t>
            </w:r>
          </w:p>
          <w:p w14:paraId="6E72401D" w14:textId="77777777" w:rsidR="00AE0F1B" w:rsidRDefault="00AE0F1B" w:rsidP="004F1293">
            <w:pPr>
              <w:rPr>
                <w:rFonts w:ascii="Nunito Light" w:eastAsia="Nunito Light" w:hAnsi="Nunito Light" w:cs="Nunito Light"/>
                <w:sz w:val="16"/>
                <w:szCs w:val="16"/>
                <w:u w:val="single"/>
              </w:rPr>
            </w:pPr>
          </w:p>
          <w:p w14:paraId="30128FAC" w14:textId="77777777" w:rsidR="00AE0F1B" w:rsidRDefault="00AE0F1B" w:rsidP="004F1293">
            <w:pPr>
              <w:rPr>
                <w:rFonts w:ascii="Nunito Light" w:eastAsia="Nunito Light" w:hAnsi="Nunito Light" w:cs="Nunito Light"/>
                <w:sz w:val="16"/>
                <w:szCs w:val="16"/>
                <w:u w:val="single"/>
              </w:rPr>
            </w:pPr>
            <w:r>
              <w:rPr>
                <w:rFonts w:ascii="Nunito Light" w:eastAsia="Nunito Light" w:hAnsi="Nunito Light" w:cs="Nunito Light"/>
                <w:sz w:val="16"/>
                <w:szCs w:val="16"/>
                <w:u w:val="single"/>
              </w:rPr>
              <w:t>Individualized Instruction (Targeted Goals):</w:t>
            </w:r>
          </w:p>
          <w:p w14:paraId="531E8C21"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Sensory Calendar</w:t>
            </w:r>
          </w:p>
          <w:p w14:paraId="55F2B53D" w14:textId="77777777" w:rsidR="00AE0F1B" w:rsidRDefault="00AE0F1B" w:rsidP="004F1293">
            <w:pPr>
              <w:rPr>
                <w:rFonts w:ascii="Nunito Light" w:eastAsia="Nunito Light" w:hAnsi="Nunito Light" w:cs="Nunito Light"/>
                <w:sz w:val="16"/>
                <w:szCs w:val="16"/>
              </w:rPr>
            </w:pPr>
            <w:proofErr w:type="spellStart"/>
            <w:r>
              <w:rPr>
                <w:rFonts w:ascii="Nunito Light" w:eastAsia="Nunito Light" w:hAnsi="Nunito Light" w:cs="Nunito Light"/>
                <w:sz w:val="16"/>
                <w:szCs w:val="16"/>
              </w:rPr>
              <w:t>FlipGrid</w:t>
            </w:r>
            <w:proofErr w:type="spellEnd"/>
            <w:r>
              <w:rPr>
                <w:rFonts w:ascii="Nunito Light" w:eastAsia="Nunito Light" w:hAnsi="Nunito Light" w:cs="Nunito Light"/>
                <w:sz w:val="16"/>
                <w:szCs w:val="16"/>
              </w:rPr>
              <w:t xml:space="preserve"> Social Chat</w:t>
            </w:r>
          </w:p>
          <w:p w14:paraId="5B1FCA89"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Sorting/Labeling (I SPY-</w:t>
            </w:r>
          </w:p>
          <w:p w14:paraId="6DA9E0C1" w14:textId="77777777" w:rsidR="00AE0F1B" w:rsidRDefault="00AE0F1B" w:rsidP="004F1293">
            <w:pPr>
              <w:rPr>
                <w:rFonts w:ascii="Nunito Light" w:eastAsia="Nunito Light" w:hAnsi="Nunito Light" w:cs="Nunito Light"/>
                <w:sz w:val="16"/>
                <w:szCs w:val="16"/>
              </w:rPr>
            </w:pPr>
          </w:p>
          <w:p w14:paraId="2920370A"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Following Multi-Step Directions</w:t>
            </w:r>
          </w:p>
          <w:p w14:paraId="53EC35E6" w14:textId="77777777" w:rsidR="00AE0F1B" w:rsidRDefault="00AE0F1B" w:rsidP="004F1293">
            <w:pPr>
              <w:rPr>
                <w:rFonts w:ascii="Nunito Light" w:eastAsia="Nunito Light" w:hAnsi="Nunito Light" w:cs="Nunito Light"/>
                <w:sz w:val="16"/>
                <w:szCs w:val="16"/>
              </w:rPr>
            </w:pPr>
          </w:p>
          <w:p w14:paraId="27DCAC65" w14:textId="77777777" w:rsidR="00AE0F1B" w:rsidRPr="00C05F63" w:rsidRDefault="00AE0F1B" w:rsidP="004F1293">
            <w:pPr>
              <w:rPr>
                <w:rFonts w:ascii="Nunito Light" w:eastAsia="Nunito Light" w:hAnsi="Nunito Light" w:cs="Nunito Light"/>
                <w:sz w:val="16"/>
                <w:szCs w:val="16"/>
                <w:u w:val="single"/>
              </w:rPr>
            </w:pPr>
            <w:r w:rsidRPr="00C05F63">
              <w:rPr>
                <w:rFonts w:ascii="Nunito Light" w:eastAsia="Nunito Light" w:hAnsi="Nunito Light" w:cs="Nunito Light"/>
                <w:sz w:val="16"/>
                <w:szCs w:val="16"/>
                <w:u w:val="single"/>
              </w:rPr>
              <w:t>Second Steps Lesson:</w:t>
            </w:r>
          </w:p>
          <w:p w14:paraId="57CE717C" w14:textId="77777777" w:rsidR="00AE0F1B" w:rsidRPr="00C05F63" w:rsidRDefault="00AE0F1B" w:rsidP="004F1293">
            <w:pPr>
              <w:rPr>
                <w:rFonts w:ascii="Nunito Light" w:eastAsia="Nunito Light" w:hAnsi="Nunito Light" w:cs="Nunito Light"/>
                <w:sz w:val="16"/>
                <w:szCs w:val="16"/>
                <w:u w:val="single"/>
              </w:rPr>
            </w:pPr>
            <w:r w:rsidRPr="00C05F63">
              <w:rPr>
                <w:rFonts w:ascii="Nunito Light" w:eastAsia="Nunito Light" w:hAnsi="Nunito Light" w:cs="Nunito Light"/>
                <w:sz w:val="16"/>
                <w:szCs w:val="16"/>
                <w:u w:val="single"/>
              </w:rPr>
              <w:t>Unit 4:  Friendship Skills and Problem Solving</w:t>
            </w:r>
          </w:p>
          <w:p w14:paraId="25E4973D" w14:textId="77777777" w:rsidR="00AE0F1B" w:rsidRDefault="00AE0F1B" w:rsidP="004F1293">
            <w:pPr>
              <w:rPr>
                <w:rFonts w:ascii="Nunito Light" w:eastAsia="Nunito Light" w:hAnsi="Nunito Light" w:cs="Nunito Light"/>
                <w:sz w:val="16"/>
                <w:szCs w:val="16"/>
                <w:u w:val="single"/>
              </w:rPr>
            </w:pPr>
            <w:r w:rsidRPr="00C05F63">
              <w:rPr>
                <w:rFonts w:ascii="Nunito Light" w:eastAsia="Nunito Light" w:hAnsi="Nunito Light" w:cs="Nunito Light"/>
                <w:sz w:val="16"/>
                <w:szCs w:val="16"/>
                <w:u w:val="single"/>
              </w:rPr>
              <w:t>Week 5:  Saying the Problem</w:t>
            </w:r>
          </w:p>
          <w:p w14:paraId="4D8AB5EF" w14:textId="77777777" w:rsidR="00AE0F1B" w:rsidRDefault="00AE0F1B" w:rsidP="004F1293">
            <w:pPr>
              <w:rPr>
                <w:rFonts w:ascii="Nunito Light" w:eastAsia="Nunito Light" w:hAnsi="Nunito Light" w:cs="Nunito Light"/>
                <w:sz w:val="16"/>
                <w:szCs w:val="16"/>
                <w:u w:val="single"/>
              </w:rPr>
            </w:pPr>
          </w:p>
          <w:p w14:paraId="5D726332" w14:textId="77777777" w:rsidR="00AE0F1B" w:rsidRDefault="00AE0F1B" w:rsidP="004F1293">
            <w:pPr>
              <w:rPr>
                <w:rFonts w:ascii="Nunito Light" w:eastAsia="Nunito Light" w:hAnsi="Nunito Light" w:cs="Nunito Light"/>
                <w:sz w:val="16"/>
                <w:szCs w:val="16"/>
                <w:u w:val="single"/>
              </w:rPr>
            </w:pPr>
            <w:r w:rsidRPr="00C05F63">
              <w:rPr>
                <w:rFonts w:ascii="Nunito Light" w:eastAsia="Nunito Light" w:hAnsi="Nunito Light" w:cs="Nunito Light"/>
                <w:sz w:val="16"/>
                <w:szCs w:val="16"/>
                <w:u w:val="single"/>
              </w:rPr>
              <w:t>Live Buddy Chat</w:t>
            </w:r>
          </w:p>
        </w:tc>
        <w:tc>
          <w:tcPr>
            <w:tcW w:w="2220" w:type="dxa"/>
            <w:gridSpan w:val="2"/>
          </w:tcPr>
          <w:p w14:paraId="0854590C"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u w:val="single"/>
              </w:rPr>
              <w:t>Question of the Day</w:t>
            </w:r>
            <w:r>
              <w:rPr>
                <w:rFonts w:ascii="Nunito Light" w:eastAsia="Nunito Light" w:hAnsi="Nunito Light" w:cs="Nunito Light"/>
                <w:sz w:val="16"/>
                <w:szCs w:val="16"/>
              </w:rPr>
              <w:t xml:space="preserve"> (posted in Google Classroom): </w:t>
            </w:r>
          </w:p>
          <w:p w14:paraId="26E8D9B5"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What letter does Carle and caterpillar start with?</w:t>
            </w:r>
          </w:p>
          <w:p w14:paraId="4DF4BF02" w14:textId="77777777" w:rsidR="00AE0F1B" w:rsidRDefault="00AE0F1B" w:rsidP="004F1293">
            <w:pPr>
              <w:rPr>
                <w:rFonts w:ascii="Nunito Light" w:eastAsia="Nunito Light" w:hAnsi="Nunito Light" w:cs="Nunito Light"/>
                <w:sz w:val="16"/>
                <w:szCs w:val="16"/>
              </w:rPr>
            </w:pPr>
          </w:p>
          <w:p w14:paraId="415089CA"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u w:val="single"/>
              </w:rPr>
              <w:t>Meaningful Conversation Starter</w:t>
            </w:r>
            <w:r>
              <w:rPr>
                <w:rFonts w:ascii="Nunito Light" w:eastAsia="Nunito Light" w:hAnsi="Nunito Light" w:cs="Nunito Light"/>
                <w:sz w:val="16"/>
                <w:szCs w:val="16"/>
              </w:rPr>
              <w:t xml:space="preserve"> (posted in Google Classroom): </w:t>
            </w:r>
          </w:p>
          <w:p w14:paraId="49C2F0F6"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What do you like about this season/weather?</w:t>
            </w:r>
          </w:p>
          <w:p w14:paraId="56A2DA64" w14:textId="77777777" w:rsidR="00AE0F1B" w:rsidRDefault="00AE0F1B" w:rsidP="004F1293">
            <w:pPr>
              <w:rPr>
                <w:rFonts w:ascii="Nunito Light" w:eastAsia="Nunito Light" w:hAnsi="Nunito Light" w:cs="Nunito Light"/>
                <w:sz w:val="16"/>
                <w:szCs w:val="16"/>
              </w:rPr>
            </w:pPr>
          </w:p>
          <w:p w14:paraId="40A1240A" w14:textId="77777777" w:rsidR="00AE0F1B" w:rsidRDefault="00AE0F1B" w:rsidP="004F1293">
            <w:pPr>
              <w:rPr>
                <w:rFonts w:ascii="Nunito Light" w:eastAsia="Nunito Light" w:hAnsi="Nunito Light" w:cs="Nunito Light"/>
                <w:sz w:val="16"/>
                <w:szCs w:val="16"/>
              </w:rPr>
            </w:pPr>
          </w:p>
          <w:p w14:paraId="00F07B30"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u w:val="single"/>
              </w:rPr>
              <w:t xml:space="preserve">Posted Book Reading </w:t>
            </w:r>
            <w:r>
              <w:rPr>
                <w:rFonts w:ascii="Nunito Light" w:eastAsia="Nunito Light" w:hAnsi="Nunito Light" w:cs="Nunito Light"/>
                <w:sz w:val="16"/>
                <w:szCs w:val="16"/>
              </w:rPr>
              <w:t xml:space="preserve">(Title): </w:t>
            </w:r>
          </w:p>
          <w:p w14:paraId="24B294F7"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Book: The Very Hungry Caterpillar</w:t>
            </w:r>
          </w:p>
          <w:p w14:paraId="720987DE"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 xml:space="preserve">Asynchronous Activity: Very Hungry Caterpillar Sequencing Task (SLIDE 6) </w:t>
            </w:r>
          </w:p>
          <w:p w14:paraId="72AE4792" w14:textId="77777777" w:rsidR="00AE0F1B" w:rsidRDefault="00AE0F1B" w:rsidP="004F1293">
            <w:pPr>
              <w:rPr>
                <w:rFonts w:ascii="Nunito Light" w:eastAsia="Nunito Light" w:hAnsi="Nunito Light" w:cs="Nunito Light"/>
                <w:sz w:val="16"/>
                <w:szCs w:val="16"/>
              </w:rPr>
            </w:pPr>
          </w:p>
          <w:p w14:paraId="22FC8E46"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u w:val="single"/>
              </w:rPr>
              <w:t>Individualized Instruction (Targeted Goals)</w:t>
            </w:r>
            <w:r>
              <w:rPr>
                <w:rFonts w:ascii="Nunito Light" w:eastAsia="Nunito Light" w:hAnsi="Nunito Light" w:cs="Nunito Light"/>
                <w:sz w:val="16"/>
                <w:szCs w:val="16"/>
              </w:rPr>
              <w:t xml:space="preserve">: </w:t>
            </w:r>
          </w:p>
          <w:p w14:paraId="4DEACC00"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Sensory Calendar</w:t>
            </w:r>
          </w:p>
          <w:p w14:paraId="43A0FB29" w14:textId="77777777" w:rsidR="00AE0F1B" w:rsidRDefault="00AE0F1B" w:rsidP="004F1293">
            <w:pPr>
              <w:rPr>
                <w:rFonts w:ascii="Nunito Light" w:eastAsia="Nunito Light" w:hAnsi="Nunito Light" w:cs="Nunito Light"/>
                <w:sz w:val="16"/>
                <w:szCs w:val="16"/>
              </w:rPr>
            </w:pPr>
            <w:proofErr w:type="spellStart"/>
            <w:r>
              <w:rPr>
                <w:rFonts w:ascii="Nunito Light" w:eastAsia="Nunito Light" w:hAnsi="Nunito Light" w:cs="Nunito Light"/>
                <w:sz w:val="16"/>
                <w:szCs w:val="16"/>
              </w:rPr>
              <w:t>FlipGrid</w:t>
            </w:r>
            <w:proofErr w:type="spellEnd"/>
            <w:r>
              <w:rPr>
                <w:rFonts w:ascii="Nunito Light" w:eastAsia="Nunito Light" w:hAnsi="Nunito Light" w:cs="Nunito Light"/>
                <w:sz w:val="16"/>
                <w:szCs w:val="16"/>
              </w:rPr>
              <w:t xml:space="preserve"> Social Chat</w:t>
            </w:r>
          </w:p>
          <w:p w14:paraId="11D02199"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Sorting/Labeling</w:t>
            </w:r>
          </w:p>
          <w:p w14:paraId="78A5ABEB"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Following Multi-Step Directions</w:t>
            </w:r>
          </w:p>
          <w:p w14:paraId="06C13F33"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 xml:space="preserve">Spring Scavenger Hunt: </w:t>
            </w:r>
          </w:p>
          <w:p w14:paraId="3EA23F80" w14:textId="77777777" w:rsidR="00AE0F1B" w:rsidRDefault="00AE0F1B" w:rsidP="004F1293">
            <w:pPr>
              <w:rPr>
                <w:rFonts w:ascii="Nunito Light" w:eastAsia="Nunito Light" w:hAnsi="Nunito Light" w:cs="Nunito Light"/>
                <w:sz w:val="16"/>
                <w:szCs w:val="16"/>
              </w:rPr>
            </w:pPr>
          </w:p>
          <w:p w14:paraId="716ADF46" w14:textId="77777777" w:rsidR="00AE0F1B" w:rsidRDefault="00AE0F1B" w:rsidP="004F1293">
            <w:pPr>
              <w:rPr>
                <w:rFonts w:ascii="Nunito Light" w:eastAsia="Nunito Light" w:hAnsi="Nunito Light" w:cs="Nunito Light"/>
                <w:sz w:val="16"/>
                <w:szCs w:val="16"/>
              </w:rPr>
            </w:pPr>
          </w:p>
          <w:p w14:paraId="2C046F1A" w14:textId="77777777" w:rsidR="00AE0F1B" w:rsidRDefault="00AE0F1B" w:rsidP="004F1293">
            <w:pPr>
              <w:rPr>
                <w:rFonts w:ascii="Nunito Light" w:eastAsia="Nunito Light" w:hAnsi="Nunito Light" w:cs="Nunito Light"/>
                <w:sz w:val="16"/>
                <w:szCs w:val="16"/>
              </w:rPr>
            </w:pPr>
            <w:r w:rsidRPr="00C05F63">
              <w:rPr>
                <w:rFonts w:ascii="Nunito Light" w:eastAsia="Nunito Light" w:hAnsi="Nunito Light" w:cs="Nunito Light"/>
                <w:sz w:val="16"/>
                <w:szCs w:val="16"/>
              </w:rPr>
              <w:t>Live TALK TIME</w:t>
            </w:r>
          </w:p>
        </w:tc>
        <w:tc>
          <w:tcPr>
            <w:tcW w:w="2068" w:type="dxa"/>
          </w:tcPr>
          <w:p w14:paraId="4126F6DC" w14:textId="77777777" w:rsidR="00AE0F1B" w:rsidRDefault="00AE0F1B" w:rsidP="004F1293">
            <w:pPr>
              <w:rPr>
                <w:rFonts w:ascii="Nunito Light" w:eastAsia="Nunito Light" w:hAnsi="Nunito Light" w:cs="Nunito Light"/>
                <w:sz w:val="16"/>
                <w:szCs w:val="16"/>
                <w:u w:val="single"/>
              </w:rPr>
            </w:pPr>
            <w:r>
              <w:rPr>
                <w:rFonts w:ascii="Nunito Light" w:eastAsia="Nunito Light" w:hAnsi="Nunito Light" w:cs="Nunito Light"/>
                <w:sz w:val="16"/>
                <w:szCs w:val="16"/>
                <w:u w:val="single"/>
              </w:rPr>
              <w:t xml:space="preserve">Question of the Day: </w:t>
            </w:r>
          </w:p>
          <w:p w14:paraId="0ED93B87" w14:textId="77777777" w:rsidR="00AE0F1B" w:rsidRDefault="00AE0F1B" w:rsidP="004F1293">
            <w:pPr>
              <w:rPr>
                <w:rFonts w:ascii="Nunito Light" w:eastAsia="Nunito Light" w:hAnsi="Nunito Light" w:cs="Nunito Light"/>
                <w:sz w:val="16"/>
                <w:szCs w:val="16"/>
                <w:u w:val="single"/>
              </w:rPr>
            </w:pPr>
            <w:r>
              <w:rPr>
                <w:rFonts w:ascii="Nunito Light" w:eastAsia="Nunito Light" w:hAnsi="Nunito Light" w:cs="Nunito Light"/>
                <w:sz w:val="16"/>
                <w:szCs w:val="16"/>
              </w:rPr>
              <w:t>What is something that you need to use in rainy weather?</w:t>
            </w:r>
          </w:p>
          <w:p w14:paraId="3ECD6935" w14:textId="77777777" w:rsidR="00AE0F1B" w:rsidRDefault="00AE0F1B" w:rsidP="004F1293">
            <w:pPr>
              <w:rPr>
                <w:rFonts w:ascii="Nunito Light" w:eastAsia="Nunito Light" w:hAnsi="Nunito Light" w:cs="Nunito Light"/>
                <w:sz w:val="16"/>
                <w:szCs w:val="16"/>
                <w:u w:val="single"/>
              </w:rPr>
            </w:pPr>
          </w:p>
          <w:p w14:paraId="6949F4D0"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u w:val="single"/>
              </w:rPr>
              <w:t>Morning Meeting Activities</w:t>
            </w:r>
            <w:r>
              <w:rPr>
                <w:rFonts w:ascii="Nunito Light" w:eastAsia="Nunito Light" w:hAnsi="Nunito Light" w:cs="Nunito Light"/>
                <w:sz w:val="16"/>
                <w:szCs w:val="16"/>
              </w:rPr>
              <w:t>-</w:t>
            </w:r>
          </w:p>
          <w:p w14:paraId="5541B23E"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 xml:space="preserve">-Good Morning </w:t>
            </w:r>
            <w:proofErr w:type="spellStart"/>
            <w:r>
              <w:rPr>
                <w:rFonts w:ascii="Nunito Light" w:eastAsia="Nunito Light" w:hAnsi="Nunito Light" w:cs="Nunito Light"/>
                <w:sz w:val="16"/>
                <w:szCs w:val="16"/>
              </w:rPr>
              <w:t>SOng</w:t>
            </w:r>
            <w:proofErr w:type="spellEnd"/>
          </w:p>
          <w:p w14:paraId="545FD6D4"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-Greetings</w:t>
            </w:r>
          </w:p>
          <w:p w14:paraId="7BC168D7"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-Counting/Letter/Calendar Review</w:t>
            </w:r>
          </w:p>
          <w:p w14:paraId="45DFFA8A"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-5 Steps/Super Scholar Chant</w:t>
            </w:r>
          </w:p>
          <w:p w14:paraId="3C9B527B"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-Music/Movement: Singing in the Rain</w:t>
            </w:r>
          </w:p>
          <w:p w14:paraId="2DB80410"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-Story: Raindrop Plop</w:t>
            </w:r>
          </w:p>
          <w:p w14:paraId="0780A951" w14:textId="77777777" w:rsidR="00AE0F1B" w:rsidRDefault="00AE0F1B" w:rsidP="004F1293">
            <w:pPr>
              <w:rPr>
                <w:rFonts w:ascii="Nunito Light" w:eastAsia="Nunito Light" w:hAnsi="Nunito Light" w:cs="Nunito Light"/>
                <w:sz w:val="16"/>
                <w:szCs w:val="16"/>
              </w:rPr>
            </w:pPr>
          </w:p>
          <w:p w14:paraId="6DEC312F" w14:textId="77777777" w:rsidR="00AE0F1B" w:rsidRDefault="00AE0F1B" w:rsidP="004F1293">
            <w:pPr>
              <w:rPr>
                <w:rFonts w:ascii="Nunito Light" w:eastAsia="Nunito Light" w:hAnsi="Nunito Light" w:cs="Nunito Light"/>
                <w:sz w:val="16"/>
                <w:szCs w:val="16"/>
                <w:u w:val="single"/>
              </w:rPr>
            </w:pPr>
            <w:r>
              <w:rPr>
                <w:rFonts w:ascii="Nunito Light" w:eastAsia="Nunito Light" w:hAnsi="Nunito Light" w:cs="Nunito Light"/>
                <w:sz w:val="16"/>
                <w:szCs w:val="16"/>
                <w:u w:val="single"/>
              </w:rPr>
              <w:t>Small Group Activity(</w:t>
            </w:r>
            <w:proofErr w:type="spellStart"/>
            <w:r>
              <w:rPr>
                <w:rFonts w:ascii="Nunito Light" w:eastAsia="Nunito Light" w:hAnsi="Nunito Light" w:cs="Nunito Light"/>
                <w:sz w:val="16"/>
                <w:szCs w:val="16"/>
                <w:u w:val="single"/>
              </w:rPr>
              <w:t>ies</w:t>
            </w:r>
            <w:proofErr w:type="spellEnd"/>
            <w:r>
              <w:rPr>
                <w:rFonts w:ascii="Nunito Light" w:eastAsia="Nunito Light" w:hAnsi="Nunito Light" w:cs="Nunito Light"/>
                <w:sz w:val="16"/>
                <w:szCs w:val="16"/>
                <w:u w:val="single"/>
              </w:rPr>
              <w:t>):</w:t>
            </w:r>
          </w:p>
          <w:p w14:paraId="1927D116"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 xml:space="preserve">3D Umbrella Activity Bag: </w:t>
            </w:r>
            <w:r>
              <w:rPr>
                <w:rFonts w:ascii="Nunito Light" w:eastAsia="Nunito Light" w:hAnsi="Nunito Light" w:cs="Nunito Light"/>
                <w:noProof/>
                <w:sz w:val="16"/>
                <w:szCs w:val="16"/>
              </w:rPr>
              <w:drawing>
                <wp:inline distT="114300" distB="114300" distL="114300" distR="114300" wp14:anchorId="1CEDCFDB" wp14:editId="6554085B">
                  <wp:extent cx="1428750" cy="812800"/>
                  <wp:effectExtent l="0" t="0" r="0" b="0"/>
                  <wp:docPr id="20" name="image3.jpg" descr="Lesson Plan"/>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1428750" cy="812800"/>
                          </a:xfrm>
                          <a:prstGeom prst="rect">
                            <a:avLst/>
                          </a:prstGeom>
                          <a:ln/>
                        </pic:spPr>
                      </pic:pic>
                    </a:graphicData>
                  </a:graphic>
                </wp:inline>
              </w:drawing>
            </w:r>
          </w:p>
          <w:p w14:paraId="278CF9F5" w14:textId="77777777" w:rsidR="00AE0F1B" w:rsidRDefault="00AE0F1B" w:rsidP="004F1293">
            <w:pPr>
              <w:rPr>
                <w:rFonts w:ascii="Nunito Light" w:eastAsia="Nunito Light" w:hAnsi="Nunito Light" w:cs="Nunito Light"/>
                <w:sz w:val="16"/>
                <w:szCs w:val="16"/>
                <w:u w:val="single"/>
              </w:rPr>
            </w:pPr>
          </w:p>
          <w:p w14:paraId="665DF1FC" w14:textId="77777777" w:rsidR="00AE0F1B" w:rsidRDefault="00AE0F1B" w:rsidP="004F1293">
            <w:pPr>
              <w:rPr>
                <w:rFonts w:ascii="Nunito Light" w:eastAsia="Nunito Light" w:hAnsi="Nunito Light" w:cs="Nunito Light"/>
                <w:sz w:val="16"/>
                <w:szCs w:val="16"/>
                <w:u w:val="single"/>
              </w:rPr>
            </w:pPr>
            <w:r>
              <w:rPr>
                <w:rFonts w:ascii="Nunito Light" w:eastAsia="Nunito Light" w:hAnsi="Nunito Light" w:cs="Nunito Light"/>
                <w:sz w:val="16"/>
                <w:szCs w:val="16"/>
                <w:u w:val="single"/>
              </w:rPr>
              <w:t>Meaningful Conversation Starter:</w:t>
            </w:r>
          </w:p>
          <w:p w14:paraId="3D19436A" w14:textId="77777777" w:rsidR="00AE0F1B" w:rsidRDefault="00AE0F1B" w:rsidP="004F1293">
            <w:pPr>
              <w:rPr>
                <w:rFonts w:ascii="Nunito Light" w:eastAsia="Nunito Light" w:hAnsi="Nunito Light" w:cs="Nunito Light"/>
                <w:sz w:val="16"/>
                <w:szCs w:val="16"/>
                <w:u w:val="single"/>
              </w:rPr>
            </w:pPr>
            <w:r>
              <w:rPr>
                <w:rFonts w:ascii="Nunito ExtraLight" w:eastAsia="Nunito ExtraLight" w:hAnsi="Nunito ExtraLight" w:cs="Nunito ExtraLight"/>
                <w:sz w:val="20"/>
                <w:szCs w:val="20"/>
              </w:rPr>
              <w:t>What was your favorite thing about today? Why?</w:t>
            </w:r>
          </w:p>
          <w:p w14:paraId="0D3BFE72" w14:textId="77777777" w:rsidR="00AE0F1B" w:rsidRDefault="00AE0F1B" w:rsidP="004F1293">
            <w:pPr>
              <w:rPr>
                <w:rFonts w:ascii="Nunito Light" w:eastAsia="Nunito Light" w:hAnsi="Nunito Light" w:cs="Nunito Light"/>
                <w:sz w:val="16"/>
                <w:szCs w:val="16"/>
                <w:u w:val="single"/>
              </w:rPr>
            </w:pPr>
          </w:p>
          <w:p w14:paraId="519D1316" w14:textId="77777777" w:rsidR="00AE0F1B" w:rsidRDefault="00AE0F1B" w:rsidP="004F1293">
            <w:pPr>
              <w:rPr>
                <w:rFonts w:ascii="Nunito Light" w:eastAsia="Nunito Light" w:hAnsi="Nunito Light" w:cs="Nunito Light"/>
                <w:sz w:val="16"/>
                <w:szCs w:val="16"/>
                <w:u w:val="single"/>
              </w:rPr>
            </w:pPr>
            <w:r>
              <w:rPr>
                <w:rFonts w:ascii="Nunito Light" w:eastAsia="Nunito Light" w:hAnsi="Nunito Light" w:cs="Nunito Light"/>
                <w:sz w:val="16"/>
                <w:szCs w:val="16"/>
                <w:u w:val="single"/>
              </w:rPr>
              <w:t>Individualized Instruction (Targeted Goals):</w:t>
            </w:r>
          </w:p>
          <w:p w14:paraId="11F20B43"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Sensory Calendar</w:t>
            </w:r>
          </w:p>
          <w:p w14:paraId="0DA6BBC5" w14:textId="77777777" w:rsidR="00AE0F1B" w:rsidRDefault="00AE0F1B" w:rsidP="004F1293">
            <w:pPr>
              <w:rPr>
                <w:rFonts w:ascii="Nunito Light" w:eastAsia="Nunito Light" w:hAnsi="Nunito Light" w:cs="Nunito Light"/>
                <w:sz w:val="16"/>
                <w:szCs w:val="16"/>
              </w:rPr>
            </w:pPr>
            <w:proofErr w:type="spellStart"/>
            <w:r>
              <w:rPr>
                <w:rFonts w:ascii="Nunito Light" w:eastAsia="Nunito Light" w:hAnsi="Nunito Light" w:cs="Nunito Light"/>
                <w:sz w:val="16"/>
                <w:szCs w:val="16"/>
              </w:rPr>
              <w:t>FlipGrid</w:t>
            </w:r>
            <w:proofErr w:type="spellEnd"/>
            <w:r>
              <w:rPr>
                <w:rFonts w:ascii="Nunito Light" w:eastAsia="Nunito Light" w:hAnsi="Nunito Light" w:cs="Nunito Light"/>
                <w:sz w:val="16"/>
                <w:szCs w:val="16"/>
              </w:rPr>
              <w:t xml:space="preserve"> Social Chat</w:t>
            </w:r>
          </w:p>
          <w:p w14:paraId="507E3168"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 xml:space="preserve">Sorting/Labeling I-SPY- </w:t>
            </w:r>
          </w:p>
          <w:p w14:paraId="143A4F81"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Following Multi-Step Directions</w:t>
            </w:r>
          </w:p>
          <w:p w14:paraId="1C08D0D9" w14:textId="77777777" w:rsidR="00AE0F1B" w:rsidRPr="00C05F63" w:rsidRDefault="00AE0F1B" w:rsidP="004F1293">
            <w:pPr>
              <w:rPr>
                <w:rFonts w:ascii="Nunito Light" w:eastAsia="Nunito Light" w:hAnsi="Nunito Light" w:cs="Nunito Light"/>
                <w:sz w:val="16"/>
                <w:szCs w:val="16"/>
                <w:u w:val="single"/>
              </w:rPr>
            </w:pPr>
            <w:r w:rsidRPr="00C05F63">
              <w:rPr>
                <w:rFonts w:ascii="Nunito Light" w:eastAsia="Nunito Light" w:hAnsi="Nunito Light" w:cs="Nunito Light"/>
                <w:sz w:val="16"/>
                <w:szCs w:val="16"/>
                <w:u w:val="single"/>
              </w:rPr>
              <w:t>Second Steps Lesson:</w:t>
            </w:r>
          </w:p>
          <w:p w14:paraId="1940C52A" w14:textId="77777777" w:rsidR="00AE0F1B" w:rsidRPr="00C05F63" w:rsidRDefault="00AE0F1B" w:rsidP="004F1293">
            <w:pPr>
              <w:rPr>
                <w:rFonts w:ascii="Nunito Light" w:eastAsia="Nunito Light" w:hAnsi="Nunito Light" w:cs="Nunito Light"/>
                <w:sz w:val="16"/>
                <w:szCs w:val="16"/>
                <w:u w:val="single"/>
              </w:rPr>
            </w:pPr>
            <w:r w:rsidRPr="00C05F63">
              <w:rPr>
                <w:rFonts w:ascii="Nunito Light" w:eastAsia="Nunito Light" w:hAnsi="Nunito Light" w:cs="Nunito Light"/>
                <w:sz w:val="16"/>
                <w:szCs w:val="16"/>
                <w:u w:val="single"/>
              </w:rPr>
              <w:t>Unit 4:  Friendship Skills and Problem Solving</w:t>
            </w:r>
          </w:p>
          <w:p w14:paraId="64D895CD" w14:textId="77777777" w:rsidR="00AE0F1B" w:rsidRDefault="00AE0F1B" w:rsidP="004F1293">
            <w:pPr>
              <w:rPr>
                <w:rFonts w:ascii="Nunito Light" w:eastAsia="Nunito Light" w:hAnsi="Nunito Light" w:cs="Nunito Light"/>
                <w:sz w:val="16"/>
                <w:szCs w:val="16"/>
                <w:u w:val="single"/>
              </w:rPr>
            </w:pPr>
            <w:r w:rsidRPr="00C05F63">
              <w:rPr>
                <w:rFonts w:ascii="Nunito Light" w:eastAsia="Nunito Light" w:hAnsi="Nunito Light" w:cs="Nunito Light"/>
                <w:sz w:val="16"/>
                <w:szCs w:val="16"/>
                <w:u w:val="single"/>
              </w:rPr>
              <w:t>Week 5:  Saying the Problem</w:t>
            </w:r>
          </w:p>
        </w:tc>
        <w:tc>
          <w:tcPr>
            <w:tcW w:w="2184" w:type="dxa"/>
          </w:tcPr>
          <w:p w14:paraId="63F7C67E" w14:textId="77777777" w:rsidR="00AE0F1B" w:rsidRDefault="00AE0F1B" w:rsidP="004F1293">
            <w:pPr>
              <w:rPr>
                <w:rFonts w:ascii="Nunito Light" w:eastAsia="Nunito Light" w:hAnsi="Nunito Light" w:cs="Nunito Light"/>
                <w:sz w:val="16"/>
                <w:szCs w:val="16"/>
                <w:u w:val="single"/>
              </w:rPr>
            </w:pPr>
            <w:r>
              <w:rPr>
                <w:rFonts w:ascii="Nunito Light" w:eastAsia="Nunito Light" w:hAnsi="Nunito Light" w:cs="Nunito Light"/>
                <w:sz w:val="16"/>
                <w:szCs w:val="16"/>
                <w:u w:val="single"/>
              </w:rPr>
              <w:t xml:space="preserve">Question of the Day: </w:t>
            </w:r>
          </w:p>
          <w:p w14:paraId="3386B4A1"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 xml:space="preserve">Can you name 1 thing that happens in </w:t>
            </w:r>
            <w:proofErr w:type="gramStart"/>
            <w:r>
              <w:rPr>
                <w:rFonts w:ascii="Nunito Light" w:eastAsia="Nunito Light" w:hAnsi="Nunito Light" w:cs="Nunito Light"/>
                <w:sz w:val="16"/>
                <w:szCs w:val="16"/>
              </w:rPr>
              <w:t>spring time</w:t>
            </w:r>
            <w:proofErr w:type="gramEnd"/>
            <w:r>
              <w:rPr>
                <w:rFonts w:ascii="Nunito Light" w:eastAsia="Nunito Light" w:hAnsi="Nunito Light" w:cs="Nunito Light"/>
                <w:sz w:val="16"/>
                <w:szCs w:val="16"/>
              </w:rPr>
              <w:t xml:space="preserve">? </w:t>
            </w:r>
          </w:p>
          <w:p w14:paraId="51CC4AB2" w14:textId="77777777" w:rsidR="00AE0F1B" w:rsidRDefault="00AE0F1B" w:rsidP="004F1293">
            <w:pPr>
              <w:rPr>
                <w:rFonts w:ascii="Nunito Light" w:eastAsia="Nunito Light" w:hAnsi="Nunito Light" w:cs="Nunito Light"/>
                <w:sz w:val="16"/>
                <w:szCs w:val="16"/>
                <w:u w:val="single"/>
              </w:rPr>
            </w:pPr>
          </w:p>
          <w:p w14:paraId="255A7013"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u w:val="single"/>
              </w:rPr>
              <w:t>Morning Meeting Activities</w:t>
            </w:r>
            <w:r>
              <w:rPr>
                <w:rFonts w:ascii="Nunito Light" w:eastAsia="Nunito Light" w:hAnsi="Nunito Light" w:cs="Nunito Light"/>
                <w:sz w:val="16"/>
                <w:szCs w:val="16"/>
              </w:rPr>
              <w:t>-</w:t>
            </w:r>
          </w:p>
          <w:p w14:paraId="198A417A"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 xml:space="preserve">-Good Morning </w:t>
            </w:r>
            <w:proofErr w:type="spellStart"/>
            <w:r>
              <w:rPr>
                <w:rFonts w:ascii="Nunito Light" w:eastAsia="Nunito Light" w:hAnsi="Nunito Light" w:cs="Nunito Light"/>
                <w:sz w:val="16"/>
                <w:szCs w:val="16"/>
              </w:rPr>
              <w:t>SOng</w:t>
            </w:r>
            <w:proofErr w:type="spellEnd"/>
          </w:p>
          <w:p w14:paraId="67FE9E1D"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-Greetings</w:t>
            </w:r>
          </w:p>
          <w:p w14:paraId="2E04B29A"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-Counting/Letter/Calendar Review</w:t>
            </w:r>
          </w:p>
          <w:p w14:paraId="05447F49"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-5 Steps/Super Scholar Chant</w:t>
            </w:r>
          </w:p>
          <w:p w14:paraId="2FD3D5FB"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-Music/Movement: Shake Your Sillies Out</w:t>
            </w:r>
          </w:p>
          <w:p w14:paraId="6CC4DC71"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-Story: The Little Cloud</w:t>
            </w:r>
          </w:p>
          <w:p w14:paraId="5749C838" w14:textId="77777777" w:rsidR="00AE0F1B" w:rsidRDefault="00AE0F1B" w:rsidP="004F1293">
            <w:pPr>
              <w:rPr>
                <w:rFonts w:ascii="Nunito Light" w:eastAsia="Nunito Light" w:hAnsi="Nunito Light" w:cs="Nunito Light"/>
                <w:sz w:val="16"/>
                <w:szCs w:val="16"/>
              </w:rPr>
            </w:pPr>
          </w:p>
          <w:p w14:paraId="4492FF35" w14:textId="77777777" w:rsidR="00AE0F1B" w:rsidRDefault="00AE0F1B" w:rsidP="004F1293">
            <w:pPr>
              <w:rPr>
                <w:rFonts w:ascii="Nunito Light" w:eastAsia="Nunito Light" w:hAnsi="Nunito Light" w:cs="Nunito Light"/>
                <w:sz w:val="16"/>
                <w:szCs w:val="16"/>
                <w:u w:val="single"/>
              </w:rPr>
            </w:pPr>
            <w:r>
              <w:rPr>
                <w:rFonts w:ascii="Nunito Light" w:eastAsia="Nunito Light" w:hAnsi="Nunito Light" w:cs="Nunito Light"/>
                <w:sz w:val="16"/>
                <w:szCs w:val="16"/>
                <w:u w:val="single"/>
              </w:rPr>
              <w:t>Small Group Activity(</w:t>
            </w:r>
            <w:proofErr w:type="spellStart"/>
            <w:r>
              <w:rPr>
                <w:rFonts w:ascii="Nunito Light" w:eastAsia="Nunito Light" w:hAnsi="Nunito Light" w:cs="Nunito Light"/>
                <w:sz w:val="16"/>
                <w:szCs w:val="16"/>
                <w:u w:val="single"/>
              </w:rPr>
              <w:t>ies</w:t>
            </w:r>
            <w:proofErr w:type="spellEnd"/>
            <w:r>
              <w:rPr>
                <w:rFonts w:ascii="Nunito Light" w:eastAsia="Nunito Light" w:hAnsi="Nunito Light" w:cs="Nunito Light"/>
                <w:sz w:val="16"/>
                <w:szCs w:val="16"/>
                <w:u w:val="single"/>
              </w:rPr>
              <w:t>):</w:t>
            </w:r>
          </w:p>
          <w:p w14:paraId="56557F8D" w14:textId="77777777" w:rsidR="00AE0F1B" w:rsidRDefault="00AE0F1B" w:rsidP="004F1293">
            <w:pPr>
              <w:rPr>
                <w:rFonts w:ascii="Nunito Light" w:eastAsia="Nunito Light" w:hAnsi="Nunito Light" w:cs="Nunito Light"/>
                <w:sz w:val="16"/>
                <w:szCs w:val="16"/>
                <w:u w:val="single"/>
              </w:rPr>
            </w:pPr>
            <w:r>
              <w:rPr>
                <w:rFonts w:ascii="Nunito Light" w:eastAsia="Nunito Light" w:hAnsi="Nunito Light" w:cs="Nunito Light"/>
                <w:sz w:val="16"/>
                <w:szCs w:val="16"/>
              </w:rPr>
              <w:t xml:space="preserve">Book Scavenger Hunt  </w:t>
            </w:r>
            <w:r>
              <w:rPr>
                <w:rFonts w:ascii="Nunito Light" w:eastAsia="Nunito Light" w:hAnsi="Nunito Light" w:cs="Nunito Light"/>
                <w:noProof/>
                <w:sz w:val="16"/>
                <w:szCs w:val="16"/>
                <w:u w:val="single"/>
              </w:rPr>
              <w:drawing>
                <wp:inline distT="114300" distB="114300" distL="114300" distR="114300" wp14:anchorId="772A9411" wp14:editId="144E95EC">
                  <wp:extent cx="1223963" cy="916047"/>
                  <wp:effectExtent l="0" t="0" r="0" b="0"/>
                  <wp:docPr id="21" name="image1.jpg" descr="Lesson Plan"/>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1223963" cy="916047"/>
                          </a:xfrm>
                          <a:prstGeom prst="rect">
                            <a:avLst/>
                          </a:prstGeom>
                          <a:ln/>
                        </pic:spPr>
                      </pic:pic>
                    </a:graphicData>
                  </a:graphic>
                </wp:inline>
              </w:drawing>
            </w:r>
          </w:p>
          <w:p w14:paraId="290B2242" w14:textId="77777777" w:rsidR="00AE0F1B" w:rsidRDefault="00AE0F1B" w:rsidP="004F1293">
            <w:pPr>
              <w:rPr>
                <w:rFonts w:ascii="Nunito Light" w:eastAsia="Nunito Light" w:hAnsi="Nunito Light" w:cs="Nunito Light"/>
                <w:sz w:val="16"/>
                <w:szCs w:val="16"/>
                <w:u w:val="single"/>
              </w:rPr>
            </w:pPr>
          </w:p>
          <w:p w14:paraId="2B2E163E" w14:textId="77777777" w:rsidR="00AE0F1B" w:rsidRDefault="00AE0F1B" w:rsidP="004F1293">
            <w:pPr>
              <w:rPr>
                <w:rFonts w:ascii="Nunito Light" w:eastAsia="Nunito Light" w:hAnsi="Nunito Light" w:cs="Nunito Light"/>
                <w:sz w:val="16"/>
                <w:szCs w:val="16"/>
                <w:u w:val="single"/>
              </w:rPr>
            </w:pPr>
            <w:r>
              <w:rPr>
                <w:rFonts w:ascii="Nunito Light" w:eastAsia="Nunito Light" w:hAnsi="Nunito Light" w:cs="Nunito Light"/>
                <w:sz w:val="16"/>
                <w:szCs w:val="16"/>
                <w:u w:val="single"/>
              </w:rPr>
              <w:t>Meaningful Conversation Starter:</w:t>
            </w:r>
          </w:p>
          <w:p w14:paraId="22182151" w14:textId="77777777" w:rsidR="00AE0F1B" w:rsidRDefault="00AE0F1B" w:rsidP="004F1293">
            <w:pPr>
              <w:rPr>
                <w:rFonts w:ascii="Nunito Light" w:eastAsia="Nunito Light" w:hAnsi="Nunito Light" w:cs="Nunito Light"/>
                <w:sz w:val="16"/>
                <w:szCs w:val="16"/>
                <w:u w:val="single"/>
              </w:rPr>
            </w:pPr>
            <w:r>
              <w:rPr>
                <w:rFonts w:ascii="Nunito ExtraLight" w:eastAsia="Nunito ExtraLight" w:hAnsi="Nunito ExtraLight" w:cs="Nunito ExtraLight"/>
                <w:sz w:val="20"/>
                <w:szCs w:val="20"/>
              </w:rPr>
              <w:t>How did someone help you today? How did you help someone else?</w:t>
            </w:r>
          </w:p>
          <w:p w14:paraId="12C2DD45" w14:textId="77777777" w:rsidR="00AE0F1B" w:rsidRDefault="00AE0F1B" w:rsidP="004F1293">
            <w:pPr>
              <w:rPr>
                <w:rFonts w:ascii="Nunito Light" w:eastAsia="Nunito Light" w:hAnsi="Nunito Light" w:cs="Nunito Light"/>
                <w:sz w:val="16"/>
                <w:szCs w:val="16"/>
                <w:u w:val="single"/>
              </w:rPr>
            </w:pPr>
          </w:p>
          <w:p w14:paraId="58AF666C" w14:textId="77777777" w:rsidR="00AE0F1B" w:rsidRDefault="00AE0F1B" w:rsidP="004F1293">
            <w:pPr>
              <w:rPr>
                <w:rFonts w:ascii="Nunito Light" w:eastAsia="Nunito Light" w:hAnsi="Nunito Light" w:cs="Nunito Light"/>
                <w:sz w:val="16"/>
                <w:szCs w:val="16"/>
                <w:u w:val="single"/>
              </w:rPr>
            </w:pPr>
          </w:p>
          <w:p w14:paraId="5BF92C94" w14:textId="77777777" w:rsidR="00AE0F1B" w:rsidRDefault="00AE0F1B" w:rsidP="004F1293">
            <w:pPr>
              <w:rPr>
                <w:rFonts w:ascii="Nunito Light" w:eastAsia="Nunito Light" w:hAnsi="Nunito Light" w:cs="Nunito Light"/>
                <w:sz w:val="16"/>
                <w:szCs w:val="16"/>
                <w:u w:val="single"/>
              </w:rPr>
            </w:pPr>
            <w:r>
              <w:rPr>
                <w:rFonts w:ascii="Nunito Light" w:eastAsia="Nunito Light" w:hAnsi="Nunito Light" w:cs="Nunito Light"/>
                <w:sz w:val="16"/>
                <w:szCs w:val="16"/>
                <w:u w:val="single"/>
              </w:rPr>
              <w:t>Individualized Instruction (Targeted Goals):</w:t>
            </w:r>
          </w:p>
          <w:p w14:paraId="01300076"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Sensory Calendar</w:t>
            </w:r>
          </w:p>
          <w:p w14:paraId="298E686A" w14:textId="77777777" w:rsidR="00AE0F1B" w:rsidRDefault="00AE0F1B" w:rsidP="004F1293">
            <w:pPr>
              <w:rPr>
                <w:rFonts w:ascii="Nunito Light" w:eastAsia="Nunito Light" w:hAnsi="Nunito Light" w:cs="Nunito Light"/>
                <w:sz w:val="16"/>
                <w:szCs w:val="16"/>
              </w:rPr>
            </w:pPr>
            <w:proofErr w:type="spellStart"/>
            <w:r>
              <w:rPr>
                <w:rFonts w:ascii="Nunito Light" w:eastAsia="Nunito Light" w:hAnsi="Nunito Light" w:cs="Nunito Light"/>
                <w:sz w:val="16"/>
                <w:szCs w:val="16"/>
              </w:rPr>
              <w:t>FlipGrid</w:t>
            </w:r>
            <w:proofErr w:type="spellEnd"/>
            <w:r>
              <w:rPr>
                <w:rFonts w:ascii="Nunito Light" w:eastAsia="Nunito Light" w:hAnsi="Nunito Light" w:cs="Nunito Light"/>
                <w:sz w:val="16"/>
                <w:szCs w:val="16"/>
              </w:rPr>
              <w:t xml:space="preserve"> Social Chat</w:t>
            </w:r>
          </w:p>
          <w:p w14:paraId="5748712A" w14:textId="77777777" w:rsidR="00AE0F1B" w:rsidRDefault="00AE0F1B" w:rsidP="004F1293">
            <w:pPr>
              <w:rPr>
                <w:rFonts w:ascii="Nunito Light" w:eastAsia="Nunito Light" w:hAnsi="Nunito Light" w:cs="Nunito Light"/>
                <w:sz w:val="16"/>
                <w:szCs w:val="16"/>
              </w:rPr>
            </w:pPr>
            <w:r>
              <w:rPr>
                <w:rFonts w:ascii="Nunito Light" w:eastAsia="Nunito Light" w:hAnsi="Nunito Light" w:cs="Nunito Light"/>
                <w:sz w:val="16"/>
                <w:szCs w:val="16"/>
              </w:rPr>
              <w:t>Sorting/</w:t>
            </w:r>
            <w:proofErr w:type="gramStart"/>
            <w:r>
              <w:rPr>
                <w:rFonts w:ascii="Nunito Light" w:eastAsia="Nunito Light" w:hAnsi="Nunito Light" w:cs="Nunito Light"/>
                <w:sz w:val="16"/>
                <w:szCs w:val="16"/>
              </w:rPr>
              <w:t>Labeling  (</w:t>
            </w:r>
            <w:proofErr w:type="gramEnd"/>
            <w:r>
              <w:rPr>
                <w:rFonts w:ascii="Nunito Light" w:eastAsia="Nunito Light" w:hAnsi="Nunito Light" w:cs="Nunito Light"/>
                <w:sz w:val="16"/>
                <w:szCs w:val="16"/>
              </w:rPr>
              <w:t>I SPY- Following Multi-Step Directions</w:t>
            </w:r>
          </w:p>
          <w:p w14:paraId="112A489E" w14:textId="77777777" w:rsidR="00AE0F1B" w:rsidRDefault="00AE0F1B" w:rsidP="004F1293">
            <w:pPr>
              <w:rPr>
                <w:rFonts w:ascii="Nunito Light" w:eastAsia="Nunito Light" w:hAnsi="Nunito Light" w:cs="Nunito Light"/>
                <w:sz w:val="16"/>
                <w:szCs w:val="16"/>
              </w:rPr>
            </w:pPr>
          </w:p>
          <w:p w14:paraId="1E3083DB" w14:textId="77777777" w:rsidR="00AE0F1B" w:rsidRDefault="00AE0F1B" w:rsidP="004F1293">
            <w:pPr>
              <w:rPr>
                <w:rFonts w:ascii="Nunito Light" w:eastAsia="Nunito Light" w:hAnsi="Nunito Light" w:cs="Nunito Light"/>
                <w:sz w:val="16"/>
                <w:szCs w:val="16"/>
                <w:u w:val="single"/>
              </w:rPr>
            </w:pPr>
            <w:r w:rsidRPr="00C05F63">
              <w:rPr>
                <w:rFonts w:ascii="Nunito Light" w:eastAsia="Nunito Light" w:hAnsi="Nunito Light" w:cs="Nunito Light"/>
                <w:sz w:val="16"/>
                <w:szCs w:val="16"/>
                <w:u w:val="single"/>
              </w:rPr>
              <w:t>Live Buddy Chat</w:t>
            </w:r>
          </w:p>
        </w:tc>
      </w:tr>
    </w:tbl>
    <w:p w14:paraId="519B8F34" w14:textId="09BBD98C" w:rsidR="00E22A2C" w:rsidRPr="00E22A2C" w:rsidRDefault="00E22A2C" w:rsidP="00E22A2C">
      <w:r w:rsidRPr="00E22A2C">
        <w:rPr>
          <w:rFonts w:ascii="Arial" w:hAnsi="Arial" w:cs="Arial"/>
          <w:color w:val="222222"/>
          <w:sz w:val="22"/>
          <w:szCs w:val="22"/>
          <w:bdr w:val="none" w:sz="0" w:space="0" w:color="auto" w:frame="1"/>
        </w:rPr>
        <w:fldChar w:fldCharType="begin"/>
      </w:r>
      <w:r w:rsidRPr="00E22A2C">
        <w:rPr>
          <w:rFonts w:ascii="Arial" w:hAnsi="Arial" w:cs="Arial"/>
          <w:color w:val="222222"/>
          <w:sz w:val="22"/>
          <w:szCs w:val="22"/>
          <w:bdr w:val="none" w:sz="0" w:space="0" w:color="auto" w:frame="1"/>
        </w:rPr>
        <w:instrText xml:space="preserve"> INCLUDEPICTURE "https://lh3.googleusercontent.com/nKYf96e9X8e8knoV8GUd9r85YP6Kqx382djFh92LqkvLBp-fKcoJVOafImuthNyiEeOxGvZzSMqtH1c546Y0pFWAaYCfI4WOxRS-uLmi3YFeZt30fkBtrLGhkxhRJt-eJxpWwNcl" \* MERGEFORMATINET </w:instrText>
      </w:r>
      <w:r w:rsidRPr="00E22A2C">
        <w:rPr>
          <w:rFonts w:ascii="Arial" w:hAnsi="Arial" w:cs="Arial"/>
          <w:color w:val="222222"/>
          <w:sz w:val="22"/>
          <w:szCs w:val="22"/>
          <w:bdr w:val="none" w:sz="0" w:space="0" w:color="auto" w:frame="1"/>
        </w:rPr>
        <w:fldChar w:fldCharType="end"/>
      </w:r>
    </w:p>
    <w:p w14:paraId="57D19FF8" w14:textId="3CBA5F96" w:rsidR="00E22A2C" w:rsidRDefault="00E22A2C" w:rsidP="00E22A2C">
      <w:pPr>
        <w:rPr>
          <w:rFonts w:ascii="Arial" w:hAnsi="Arial" w:cs="Arial"/>
          <w:color w:val="222222"/>
          <w:sz w:val="22"/>
          <w:szCs w:val="22"/>
          <w:bdr w:val="none" w:sz="0" w:space="0" w:color="auto" w:frame="1"/>
        </w:rPr>
      </w:pPr>
      <w:r w:rsidRPr="00E22A2C">
        <w:rPr>
          <w:rFonts w:ascii="Arial" w:hAnsi="Arial" w:cs="Arial"/>
          <w:color w:val="222222"/>
          <w:sz w:val="22"/>
          <w:szCs w:val="22"/>
          <w:bdr w:val="none" w:sz="0" w:space="0" w:color="auto" w:frame="1"/>
        </w:rPr>
        <w:fldChar w:fldCharType="begin"/>
      </w:r>
      <w:r w:rsidRPr="00E22A2C">
        <w:rPr>
          <w:rFonts w:ascii="Arial" w:hAnsi="Arial" w:cs="Arial"/>
          <w:color w:val="222222"/>
          <w:sz w:val="22"/>
          <w:szCs w:val="22"/>
          <w:bdr w:val="none" w:sz="0" w:space="0" w:color="auto" w:frame="1"/>
        </w:rPr>
        <w:instrText xml:space="preserve"> INCLUDEPICTURE "https://lh3.googleusercontent.com/h66v1pPIJvEmQ-NPKRCHbrkvSLyFv1qM8xyQVALqRG7vxJoHVaXjwsKLDa2IHFdjKBaeCyMmzmZK3SAZ0P3TReOYiS4TVoE_pSjhEXsKi7Yt0GdNvPG3sv6jaKTK_DK0wLxyozKb" \* MERGEFORMATINET </w:instrText>
      </w:r>
      <w:r w:rsidRPr="00E22A2C">
        <w:rPr>
          <w:rFonts w:ascii="Arial" w:hAnsi="Arial" w:cs="Arial"/>
          <w:color w:val="222222"/>
          <w:sz w:val="22"/>
          <w:szCs w:val="22"/>
          <w:bdr w:val="none" w:sz="0" w:space="0" w:color="auto" w:frame="1"/>
        </w:rPr>
        <w:fldChar w:fldCharType="end"/>
      </w:r>
    </w:p>
    <w:p w14:paraId="33AB9C91" w14:textId="0564D889" w:rsidR="00E22A2C" w:rsidRPr="00E22A2C" w:rsidRDefault="00E22A2C" w:rsidP="00E22A2C"/>
    <w:p w14:paraId="1FF2E462" w14:textId="1421CAA5" w:rsidR="00E22A2C" w:rsidRPr="00E22A2C" w:rsidRDefault="00E22A2C" w:rsidP="00E22A2C">
      <w:r w:rsidRPr="00E22A2C">
        <w:rPr>
          <w:rFonts w:ascii="Arial" w:hAnsi="Arial" w:cs="Arial"/>
          <w:color w:val="222222"/>
          <w:sz w:val="22"/>
          <w:szCs w:val="22"/>
          <w:bdr w:val="none" w:sz="0" w:space="0" w:color="auto" w:frame="1"/>
        </w:rPr>
        <w:fldChar w:fldCharType="begin"/>
      </w:r>
      <w:r w:rsidRPr="00E22A2C">
        <w:rPr>
          <w:rFonts w:ascii="Arial" w:hAnsi="Arial" w:cs="Arial"/>
          <w:color w:val="222222"/>
          <w:sz w:val="22"/>
          <w:szCs w:val="22"/>
          <w:bdr w:val="none" w:sz="0" w:space="0" w:color="auto" w:frame="1"/>
        </w:rPr>
        <w:instrText xml:space="preserve"> INCLUDEPICTURE "https://lh4.googleusercontent.com/teMxnD5bEWSpwMrfW2RKHqgCzTZdXsAliSc8UxJGgc3TIP2V_dYCBO38h2YHE3wZ0I2JRwMeIBNobwf1DHuCgAlrByzA_jSnn8lHkZIWQKpZcB8J_7dI5I2QIhJyRePrDSgchIfw" \* MERGEFORMATINET </w:instrText>
      </w:r>
      <w:r w:rsidRPr="00E22A2C">
        <w:rPr>
          <w:rFonts w:ascii="Arial" w:hAnsi="Arial" w:cs="Arial"/>
          <w:color w:val="222222"/>
          <w:sz w:val="22"/>
          <w:szCs w:val="22"/>
          <w:bdr w:val="none" w:sz="0" w:space="0" w:color="auto" w:frame="1"/>
        </w:rPr>
        <w:fldChar w:fldCharType="end"/>
      </w:r>
    </w:p>
    <w:p w14:paraId="44303DAC" w14:textId="620F33FC" w:rsidR="00E22A2C" w:rsidRPr="00E22A2C" w:rsidRDefault="00E22A2C" w:rsidP="00E22A2C">
      <w:r w:rsidRPr="00E22A2C">
        <w:rPr>
          <w:rFonts w:ascii="Arial" w:hAnsi="Arial" w:cs="Arial"/>
          <w:color w:val="222222"/>
          <w:sz w:val="22"/>
          <w:szCs w:val="22"/>
          <w:bdr w:val="none" w:sz="0" w:space="0" w:color="auto" w:frame="1"/>
        </w:rPr>
        <w:fldChar w:fldCharType="begin"/>
      </w:r>
      <w:r w:rsidRPr="00E22A2C">
        <w:rPr>
          <w:rFonts w:ascii="Arial" w:hAnsi="Arial" w:cs="Arial"/>
          <w:color w:val="222222"/>
          <w:sz w:val="22"/>
          <w:szCs w:val="22"/>
          <w:bdr w:val="none" w:sz="0" w:space="0" w:color="auto" w:frame="1"/>
        </w:rPr>
        <w:instrText xml:space="preserve"> INCLUDEPICTURE "https://lh3.googleusercontent.com/gKL9SYEtdbbcR72taelVisflvG6Z3lWmHiWLJdJul4fa-vHqs07fC-vXZT96MgKp7FY0WT4hQTyUyF6DPmqZGHYwgJiwY5k3rkZRWlEXrOi6kfWpk-YCxQCim8wzeH3zhBgfS_TW" \* MERGEFORMATINET </w:instrText>
      </w:r>
      <w:r w:rsidRPr="00E22A2C">
        <w:rPr>
          <w:rFonts w:ascii="Arial" w:hAnsi="Arial" w:cs="Arial"/>
          <w:color w:val="222222"/>
          <w:sz w:val="22"/>
          <w:szCs w:val="22"/>
          <w:bdr w:val="none" w:sz="0" w:space="0" w:color="auto" w:frame="1"/>
        </w:rPr>
        <w:fldChar w:fldCharType="end"/>
      </w:r>
    </w:p>
    <w:p w14:paraId="09BAC08F" w14:textId="7F53FA88" w:rsidR="00E22A2C" w:rsidRPr="00E22A2C" w:rsidRDefault="00E22A2C" w:rsidP="00E22A2C"/>
    <w:p w14:paraId="583289D5" w14:textId="50514112" w:rsidR="00BA58B0" w:rsidRDefault="00BA58B0">
      <w:pPr>
        <w:rPr>
          <w:rFonts w:ascii="Arial" w:hAnsi="Arial" w:cs="Arial"/>
        </w:rPr>
      </w:pPr>
    </w:p>
    <w:p w14:paraId="04DDA75E" w14:textId="22A30DD2" w:rsidR="00E22A2C" w:rsidRDefault="00E22A2C" w:rsidP="00F41405">
      <w:pPr>
        <w:jc w:val="center"/>
        <w:rPr>
          <w:sz w:val="36"/>
          <w:szCs w:val="36"/>
        </w:rPr>
      </w:pPr>
    </w:p>
    <w:p w14:paraId="7AB02AD3" w14:textId="02D2FA95" w:rsidR="00E22A2C" w:rsidRDefault="00E22A2C" w:rsidP="00F41405">
      <w:pPr>
        <w:jc w:val="center"/>
        <w:rPr>
          <w:sz w:val="36"/>
          <w:szCs w:val="36"/>
        </w:rPr>
      </w:pPr>
    </w:p>
    <w:p w14:paraId="4FF10859" w14:textId="0C6EEE4B" w:rsidR="00E22A2C" w:rsidRDefault="00E22A2C" w:rsidP="00F41405">
      <w:pPr>
        <w:jc w:val="center"/>
        <w:rPr>
          <w:sz w:val="36"/>
          <w:szCs w:val="36"/>
        </w:rPr>
      </w:pPr>
    </w:p>
    <w:p w14:paraId="22DFD17A" w14:textId="54F1E531" w:rsidR="00E22A2C" w:rsidRDefault="00E22A2C" w:rsidP="00F41405">
      <w:pPr>
        <w:jc w:val="center"/>
        <w:rPr>
          <w:sz w:val="36"/>
          <w:szCs w:val="36"/>
        </w:rPr>
      </w:pPr>
    </w:p>
    <w:p w14:paraId="1D12A7A5" w14:textId="77777777" w:rsidR="00E22A2C" w:rsidRDefault="00E22A2C" w:rsidP="00F41405">
      <w:pPr>
        <w:jc w:val="center"/>
        <w:rPr>
          <w:sz w:val="36"/>
          <w:szCs w:val="36"/>
        </w:rPr>
      </w:pPr>
    </w:p>
    <w:p w14:paraId="1D48D174" w14:textId="77777777" w:rsidR="00D5078B" w:rsidRDefault="00D5078B" w:rsidP="00AE0F1B">
      <w:pPr>
        <w:rPr>
          <w:sz w:val="36"/>
          <w:szCs w:val="36"/>
        </w:rPr>
      </w:pPr>
    </w:p>
    <w:p w14:paraId="0ED3F2E8" w14:textId="05A81C0D" w:rsidR="00BA58B0" w:rsidRPr="00021D55" w:rsidRDefault="00BA58B0" w:rsidP="00D5078B">
      <w:pPr>
        <w:jc w:val="center"/>
        <w:rPr>
          <w:color w:val="201F1E"/>
          <w:sz w:val="23"/>
          <w:szCs w:val="23"/>
          <w:highlight w:val="white"/>
        </w:rPr>
      </w:pPr>
      <w:r w:rsidRPr="00021D55">
        <w:rPr>
          <w:sz w:val="36"/>
          <w:szCs w:val="36"/>
        </w:rPr>
        <w:lastRenderedPageBreak/>
        <w:t>Special Education Cooperatives</w:t>
      </w:r>
    </w:p>
    <w:p w14:paraId="741A650D" w14:textId="77777777" w:rsidR="00BA58B0" w:rsidRDefault="00BA58B0" w:rsidP="00BA58B0">
      <w:r>
        <w:rPr>
          <w:noProof/>
        </w:rPr>
        <w:drawing>
          <wp:inline distT="0" distB="0" distL="0" distR="0" wp14:anchorId="731A3D0D" wp14:editId="50A50419">
            <wp:extent cx="1104900" cy="609600"/>
            <wp:effectExtent l="0" t="0" r="0" b="0"/>
            <wp:docPr id="16" name="Picture 16" descr="CKEC">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104900" cy="609600"/>
                    </a:xfrm>
                    <a:prstGeom prst="rect">
                      <a:avLst/>
                    </a:prstGeom>
                    <a:noFill/>
                    <a:ln>
                      <a:noFill/>
                    </a:ln>
                  </pic:spPr>
                </pic:pic>
              </a:graphicData>
            </a:graphic>
          </wp:inline>
        </w:drawing>
      </w:r>
      <w:r>
        <w:t xml:space="preserve">                        </w:t>
      </w:r>
      <w:r>
        <w:rPr>
          <w:noProof/>
        </w:rPr>
        <w:drawing>
          <wp:inline distT="0" distB="0" distL="0" distR="0" wp14:anchorId="659B0DF8" wp14:editId="0873C999">
            <wp:extent cx="1363980" cy="563880"/>
            <wp:effectExtent l="0" t="0" r="7620" b="7620"/>
            <wp:docPr id="15" name="Picture 15" descr="GRREC">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363980" cy="563880"/>
                    </a:xfrm>
                    <a:prstGeom prst="rect">
                      <a:avLst/>
                    </a:prstGeom>
                    <a:noFill/>
                    <a:ln>
                      <a:noFill/>
                    </a:ln>
                  </pic:spPr>
                </pic:pic>
              </a:graphicData>
            </a:graphic>
          </wp:inline>
        </w:drawing>
      </w:r>
      <w:r>
        <w:t xml:space="preserve">                          </w:t>
      </w:r>
      <w:r>
        <w:rPr>
          <w:noProof/>
        </w:rPr>
        <w:drawing>
          <wp:inline distT="0" distB="0" distL="0" distR="0" wp14:anchorId="5D09B8A3" wp14:editId="58FD3F0C">
            <wp:extent cx="1310640" cy="624840"/>
            <wp:effectExtent l="0" t="0" r="3810" b="3810"/>
            <wp:docPr id="9" name="Picture 9" descr="SESC">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310640" cy="624840"/>
                    </a:xfrm>
                    <a:prstGeom prst="rect">
                      <a:avLst/>
                    </a:prstGeom>
                    <a:noFill/>
                    <a:ln>
                      <a:noFill/>
                    </a:ln>
                  </pic:spPr>
                </pic:pic>
              </a:graphicData>
            </a:graphic>
          </wp:inline>
        </w:drawing>
      </w:r>
      <w:r>
        <w:t xml:space="preserve">                                                                                       </w:t>
      </w:r>
    </w:p>
    <w:p w14:paraId="33A39B76" w14:textId="77777777" w:rsidR="00BA58B0" w:rsidRDefault="00BA58B0" w:rsidP="00BA58B0">
      <w:r>
        <w:rPr>
          <w:noProof/>
        </w:rPr>
        <w:drawing>
          <wp:inline distT="0" distB="0" distL="0" distR="0" wp14:anchorId="0668968A" wp14:editId="7563E42D">
            <wp:extent cx="1051560" cy="708660"/>
            <wp:effectExtent l="0" t="0" r="0" b="0"/>
            <wp:docPr id="12" name="Picture 12" descr="KVEC">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bwMode="auto">
                    <a:xfrm>
                      <a:off x="0" y="0"/>
                      <a:ext cx="1051560" cy="708660"/>
                    </a:xfrm>
                    <a:prstGeom prst="rect">
                      <a:avLst/>
                    </a:prstGeom>
                    <a:noFill/>
                    <a:ln>
                      <a:noFill/>
                    </a:ln>
                  </pic:spPr>
                </pic:pic>
              </a:graphicData>
            </a:graphic>
          </wp:inline>
        </w:drawing>
      </w:r>
      <w:r>
        <w:t xml:space="preserve">                      </w:t>
      </w:r>
      <w:r>
        <w:rPr>
          <w:noProof/>
        </w:rPr>
        <w:drawing>
          <wp:inline distT="0" distB="0" distL="0" distR="0" wp14:anchorId="14358D75" wp14:editId="658085C3">
            <wp:extent cx="1737360" cy="548640"/>
            <wp:effectExtent l="0" t="0" r="0" b="3810"/>
            <wp:docPr id="7" name="Picture 7" descr="OVEC">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737360" cy="548640"/>
                    </a:xfrm>
                    <a:prstGeom prst="rect">
                      <a:avLst/>
                    </a:prstGeom>
                    <a:noFill/>
                    <a:ln>
                      <a:noFill/>
                    </a:ln>
                  </pic:spPr>
                </pic:pic>
              </a:graphicData>
            </a:graphic>
          </wp:inline>
        </w:drawing>
      </w:r>
      <w:r>
        <w:t xml:space="preserve">                         </w:t>
      </w:r>
      <w:r>
        <w:rPr>
          <w:noProof/>
        </w:rPr>
        <w:drawing>
          <wp:inline distT="0" distB="0" distL="0" distR="0" wp14:anchorId="0E9875E4" wp14:editId="09EF5C76">
            <wp:extent cx="1181100" cy="655320"/>
            <wp:effectExtent l="0" t="0" r="0" b="0"/>
            <wp:docPr id="11" name="Picture 11" descr="GLEC">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1181100" cy="655320"/>
                    </a:xfrm>
                    <a:prstGeom prst="rect">
                      <a:avLst/>
                    </a:prstGeom>
                    <a:noFill/>
                    <a:ln>
                      <a:noFill/>
                    </a:ln>
                  </pic:spPr>
                </pic:pic>
              </a:graphicData>
            </a:graphic>
          </wp:inline>
        </w:drawing>
      </w:r>
      <w:r>
        <w:t xml:space="preserve">         </w:t>
      </w:r>
    </w:p>
    <w:p w14:paraId="15AFA639" w14:textId="40C1DC66" w:rsidR="00F41405" w:rsidRPr="00021D55" w:rsidRDefault="00BA58B0">
      <w:r>
        <w:t xml:space="preserve">         </w:t>
      </w:r>
      <w:r>
        <w:rPr>
          <w:noProof/>
        </w:rPr>
        <w:drawing>
          <wp:inline distT="0" distB="0" distL="0" distR="0" wp14:anchorId="3EBAC9EC" wp14:editId="1EE13F46">
            <wp:extent cx="1851660" cy="617220"/>
            <wp:effectExtent l="0" t="0" r="0" b="0"/>
            <wp:docPr id="10" name="Picture 10" descr="KEDC">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851660" cy="617220"/>
                    </a:xfrm>
                    <a:prstGeom prst="rect">
                      <a:avLst/>
                    </a:prstGeom>
                    <a:noFill/>
                    <a:ln>
                      <a:noFill/>
                    </a:ln>
                  </pic:spPr>
                </pic:pic>
              </a:graphicData>
            </a:graphic>
          </wp:inline>
        </w:drawing>
      </w:r>
      <w:r>
        <w:t xml:space="preserve">           </w:t>
      </w:r>
      <w:r>
        <w:rPr>
          <w:noProof/>
        </w:rPr>
        <w:drawing>
          <wp:inline distT="0" distB="0" distL="0" distR="0" wp14:anchorId="4245206B" wp14:editId="70F9875A">
            <wp:extent cx="1337310" cy="771525"/>
            <wp:effectExtent l="0" t="0" r="0" b="9525"/>
            <wp:docPr id="17" name="Picture 17" descr="WKEC">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337310" cy="771525"/>
                    </a:xfrm>
                    <a:prstGeom prst="rect">
                      <a:avLst/>
                    </a:prstGeom>
                    <a:noFill/>
                    <a:ln>
                      <a:noFill/>
                    </a:ln>
                  </pic:spPr>
                </pic:pic>
              </a:graphicData>
            </a:graphic>
          </wp:inline>
        </w:drawing>
      </w:r>
      <w:r>
        <w:t xml:space="preserve">               </w:t>
      </w:r>
      <w:r w:rsidR="00593B40">
        <w:rPr>
          <w:noProof/>
        </w:rPr>
        <w:t>NK</w:t>
      </w:r>
      <w:r w:rsidR="004E3E35" w:rsidRPr="004E3E35">
        <w:rPr>
          <w:noProof/>
        </w:rPr>
        <w:drawing>
          <wp:inline distT="0" distB="0" distL="0" distR="0" wp14:anchorId="4E3C988B" wp14:editId="64841548">
            <wp:extent cx="959022" cy="906779"/>
            <wp:effectExtent l="0" t="0" r="0" b="8255"/>
            <wp:docPr id="8" name="Picture 8" descr="NK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986601" cy="932855"/>
                    </a:xfrm>
                    <a:prstGeom prst="rect">
                      <a:avLst/>
                    </a:prstGeom>
                  </pic:spPr>
                </pic:pic>
              </a:graphicData>
            </a:graphic>
          </wp:inline>
        </w:drawing>
      </w:r>
      <w:r>
        <w:t xml:space="preserve">                     </w:t>
      </w:r>
    </w:p>
    <w:p w14:paraId="1E0AB565" w14:textId="77777777" w:rsidR="00811E40" w:rsidRDefault="00811E40" w:rsidP="00021D55">
      <w:pPr>
        <w:jc w:val="center"/>
        <w:rPr>
          <w:rFonts w:cstheme="minorHAnsi"/>
          <w:sz w:val="36"/>
          <w:szCs w:val="36"/>
        </w:rPr>
      </w:pPr>
    </w:p>
    <w:p w14:paraId="43F449FB" w14:textId="77777777" w:rsidR="005F4273" w:rsidRDefault="00F41405" w:rsidP="00021D55">
      <w:pPr>
        <w:jc w:val="center"/>
        <w:rPr>
          <w:rFonts w:cstheme="minorHAnsi"/>
          <w:sz w:val="36"/>
          <w:szCs w:val="36"/>
        </w:rPr>
      </w:pPr>
      <w:r w:rsidRPr="00F41405">
        <w:rPr>
          <w:rFonts w:cstheme="minorHAnsi"/>
          <w:sz w:val="36"/>
          <w:szCs w:val="36"/>
        </w:rPr>
        <w:t>Early Childhood Regional Training Centers</w:t>
      </w:r>
    </w:p>
    <w:p w14:paraId="25FE8102" w14:textId="62F950C1" w:rsidR="005F4273" w:rsidRDefault="005F4273" w:rsidP="00021D55">
      <w:pPr>
        <w:jc w:val="center"/>
        <w:rPr>
          <w:rFonts w:cstheme="minorHAnsi"/>
          <w:sz w:val="36"/>
          <w:szCs w:val="36"/>
        </w:rPr>
      </w:pPr>
    </w:p>
    <w:p w14:paraId="5975BC2D" w14:textId="119BE5C4" w:rsidR="005F4273" w:rsidRDefault="005F4273" w:rsidP="00021D55">
      <w:pPr>
        <w:jc w:val="center"/>
        <w:rPr>
          <w:rFonts w:cstheme="minorHAnsi"/>
          <w:sz w:val="36"/>
          <w:szCs w:val="36"/>
        </w:rPr>
      </w:pPr>
      <w:r w:rsidRPr="005F4273">
        <w:rPr>
          <w:rFonts w:cstheme="minorHAnsi"/>
          <w:noProof/>
          <w:sz w:val="36"/>
          <w:szCs w:val="36"/>
        </w:rPr>
        <mc:AlternateContent>
          <mc:Choice Requires="wps">
            <w:drawing>
              <wp:anchor distT="45720" distB="45720" distL="114300" distR="114300" simplePos="0" relativeHeight="251661312" behindDoc="0" locked="0" layoutInCell="1" allowOverlap="1" wp14:anchorId="4D22058E" wp14:editId="6F3E647F">
                <wp:simplePos x="0" y="0"/>
                <wp:positionH relativeFrom="column">
                  <wp:posOffset>511493</wp:posOffset>
                </wp:positionH>
                <wp:positionV relativeFrom="paragraph">
                  <wp:posOffset>192405</wp:posOffset>
                </wp:positionV>
                <wp:extent cx="2360930" cy="1404620"/>
                <wp:effectExtent l="0" t="0" r="22860" b="11430"/>
                <wp:wrapSquare wrapText="bothSides"/>
                <wp:docPr id="1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E27A89D" w14:textId="262DF390" w:rsidR="005F4273" w:rsidRDefault="005F4273">
                            <w:r>
                              <w:t>Ashland RTC</w:t>
                            </w:r>
                          </w:p>
                          <w:p w14:paraId="4BE5B4DA" w14:textId="51034EAD" w:rsidR="005F4273" w:rsidRDefault="005F4273">
                            <w:r>
                              <w:t>Anderson County RTC</w:t>
                            </w:r>
                          </w:p>
                          <w:p w14:paraId="06EE1666" w14:textId="1F75A5B7" w:rsidR="005F4273" w:rsidRDefault="005F4273">
                            <w:r>
                              <w:t>Berea RTC</w:t>
                            </w:r>
                          </w:p>
                          <w:p w14:paraId="7F63221C" w14:textId="1AED985B" w:rsidR="005F4273" w:rsidRDefault="005F4273">
                            <w:r>
                              <w:t>Calloway County RTC</w:t>
                            </w:r>
                          </w:p>
                          <w:p w14:paraId="27FAAD08" w14:textId="4749BA9E" w:rsidR="005F4273" w:rsidRDefault="005F4273">
                            <w:r>
                              <w:t>Simpson County RTC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D22058E" id="_x0000_s1027" type="#_x0000_t202" style="position:absolute;left:0;text-align:left;margin-left:40.3pt;margin-top:15.15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">
                <v:textbox style="mso-fit-shape-to-text:t">
                  <w:txbxContent>
                    <w:p w14:paraId="6E27A89D" w14:textId="262DF390" w:rsidR="005F4273" w:rsidRDefault="005F4273">
                      <w:r>
                        <w:t>Ashland RTC</w:t>
                      </w:r>
                    </w:p>
                    <w:p w14:paraId="4BE5B4DA" w14:textId="51034EAD" w:rsidR="005F4273" w:rsidRDefault="005F4273">
                      <w:r>
                        <w:t>Anderson County RTC</w:t>
                      </w:r>
                    </w:p>
                    <w:p w14:paraId="06EE1666" w14:textId="1F75A5B7" w:rsidR="005F4273" w:rsidRDefault="005F4273">
                      <w:r>
                        <w:t>Berea RTC</w:t>
                      </w:r>
                    </w:p>
                    <w:p w14:paraId="7F63221C" w14:textId="1AED985B" w:rsidR="005F4273" w:rsidRDefault="005F4273">
                      <w:r>
                        <w:t>Calloway County RTC</w:t>
                      </w:r>
                    </w:p>
                    <w:p w14:paraId="27FAAD08" w14:textId="4749BA9E" w:rsidR="005F4273" w:rsidRDefault="005F4273">
                      <w:r>
                        <w:t>Simpson County RTC</w:t>
                      </w:r>
                    </w:p>
                  </w:txbxContent>
                </v:textbox>
                <w10:wrap type="square"/>
              </v:shape>
            </w:pict>
          </mc:Fallback>
        </mc:AlternateContent>
      </w:r>
      <w:r>
        <w:rPr>
          <w:noProof/>
          <w:sz w:val="36"/>
          <w:szCs w:val="36"/>
        </w:rPr>
        <w:drawing>
          <wp:inline distT="0" distB="0" distL="0" distR="0" wp14:anchorId="60E1FD43" wp14:editId="0B80AFF5">
            <wp:extent cx="2666341" cy="1250585"/>
            <wp:effectExtent l="0" t="0" r="1270" b="6985"/>
            <wp:docPr id="13" name="Picture 13" descr="R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2767909" cy="1298223"/>
                    </a:xfrm>
                    <a:prstGeom prst="rect">
                      <a:avLst/>
                    </a:prstGeom>
                    <a:noFill/>
                    <a:ln>
                      <a:noFill/>
                    </a:ln>
                  </pic:spPr>
                </pic:pic>
              </a:graphicData>
            </a:graphic>
          </wp:inline>
        </w:drawing>
      </w:r>
    </w:p>
    <w:p w14:paraId="4A856E80" w14:textId="77777777" w:rsidR="005F4273" w:rsidRDefault="005F4273" w:rsidP="00021D55">
      <w:pPr>
        <w:jc w:val="center"/>
        <w:rPr>
          <w:rFonts w:cstheme="minorHAnsi"/>
          <w:sz w:val="36"/>
          <w:szCs w:val="36"/>
        </w:rPr>
      </w:pPr>
    </w:p>
    <w:p w14:paraId="4F619035" w14:textId="77777777" w:rsidR="005F4273" w:rsidRDefault="005F4273" w:rsidP="00021D55">
      <w:pPr>
        <w:jc w:val="center"/>
        <w:rPr>
          <w:rFonts w:cstheme="minorHAnsi"/>
          <w:sz w:val="36"/>
          <w:szCs w:val="36"/>
        </w:rPr>
      </w:pPr>
    </w:p>
    <w:p w14:paraId="519645CE" w14:textId="77777777" w:rsidR="005F4273" w:rsidRDefault="005F4273" w:rsidP="00021D55">
      <w:pPr>
        <w:jc w:val="center"/>
        <w:rPr>
          <w:rFonts w:cstheme="minorHAnsi"/>
          <w:sz w:val="36"/>
          <w:szCs w:val="36"/>
        </w:rPr>
      </w:pPr>
    </w:p>
    <w:p w14:paraId="51B117D5" w14:textId="64080FB0" w:rsidR="00021D55" w:rsidRDefault="00021D55" w:rsidP="00021D55">
      <w:pPr>
        <w:jc w:val="center"/>
        <w:rPr>
          <w:rFonts w:cstheme="minorHAnsi"/>
          <w:sz w:val="36"/>
          <w:szCs w:val="36"/>
        </w:rPr>
      </w:pPr>
    </w:p>
    <w:sectPr w:rsidR="00021D55" w:rsidSect="00AE0F1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unito Light">
    <w:altName w:val="Calibri"/>
    <w:charset w:val="00"/>
    <w:family w:val="auto"/>
    <w:pitch w:val="default"/>
  </w:font>
  <w:font w:name="Nunito ExtraLight">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7117E9"/>
    <w:multiLevelType w:val="hybridMultilevel"/>
    <w:tmpl w:val="2898CD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94347B0"/>
    <w:multiLevelType w:val="hybridMultilevel"/>
    <w:tmpl w:val="C0341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BC6"/>
    <w:rsid w:val="00021D55"/>
    <w:rsid w:val="000B355C"/>
    <w:rsid w:val="000D0453"/>
    <w:rsid w:val="00104BC6"/>
    <w:rsid w:val="00176F4D"/>
    <w:rsid w:val="00224661"/>
    <w:rsid w:val="00292554"/>
    <w:rsid w:val="002A41F0"/>
    <w:rsid w:val="003C2BCA"/>
    <w:rsid w:val="003E213E"/>
    <w:rsid w:val="00435023"/>
    <w:rsid w:val="00485224"/>
    <w:rsid w:val="004E3E35"/>
    <w:rsid w:val="00574BA0"/>
    <w:rsid w:val="00593B40"/>
    <w:rsid w:val="005F4273"/>
    <w:rsid w:val="00677288"/>
    <w:rsid w:val="006A0C6E"/>
    <w:rsid w:val="006A61F5"/>
    <w:rsid w:val="006B261F"/>
    <w:rsid w:val="006C0C79"/>
    <w:rsid w:val="007E0E82"/>
    <w:rsid w:val="00805949"/>
    <w:rsid w:val="00811E40"/>
    <w:rsid w:val="00893870"/>
    <w:rsid w:val="0089587A"/>
    <w:rsid w:val="009060FE"/>
    <w:rsid w:val="00965276"/>
    <w:rsid w:val="00AB7FDE"/>
    <w:rsid w:val="00AE0F1B"/>
    <w:rsid w:val="00B76EFF"/>
    <w:rsid w:val="00BA58B0"/>
    <w:rsid w:val="00CB3D53"/>
    <w:rsid w:val="00D04830"/>
    <w:rsid w:val="00D5078B"/>
    <w:rsid w:val="00E22A2C"/>
    <w:rsid w:val="00E80E35"/>
    <w:rsid w:val="00E84617"/>
    <w:rsid w:val="00F30BBB"/>
    <w:rsid w:val="00F414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E7FAF"/>
  <w15:chartTrackingRefBased/>
  <w15:docId w15:val="{14CD0074-FB5B-46FA-A8F7-7E2115E9A5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22A2C"/>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E22A2C"/>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22466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0C79"/>
    <w:pPr>
      <w:spacing w:after="160" w:line="259" w:lineRule="auto"/>
      <w:ind w:left="720"/>
      <w:contextualSpacing/>
    </w:pPr>
    <w:rPr>
      <w:rFonts w:asciiTheme="minorHAnsi" w:eastAsiaTheme="minorHAnsi" w:hAnsiTheme="minorHAnsi" w:cstheme="minorBidi"/>
      <w:sz w:val="22"/>
      <w:szCs w:val="22"/>
    </w:rPr>
  </w:style>
  <w:style w:type="character" w:customStyle="1" w:styleId="Heading1Char">
    <w:name w:val="Heading 1 Char"/>
    <w:basedOn w:val="DefaultParagraphFont"/>
    <w:link w:val="Heading1"/>
    <w:uiPriority w:val="9"/>
    <w:rsid w:val="00E22A2C"/>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E22A2C"/>
    <w:pPr>
      <w:spacing w:before="100" w:beforeAutospacing="1" w:after="100" w:afterAutospacing="1"/>
    </w:pPr>
  </w:style>
  <w:style w:type="character" w:customStyle="1" w:styleId="Heading2Char">
    <w:name w:val="Heading 2 Char"/>
    <w:basedOn w:val="DefaultParagraphFont"/>
    <w:link w:val="Heading2"/>
    <w:uiPriority w:val="9"/>
    <w:semiHidden/>
    <w:rsid w:val="00224661"/>
    <w:rPr>
      <w:rFonts w:asciiTheme="majorHAnsi" w:eastAsiaTheme="majorEastAsia" w:hAnsiTheme="majorHAnsi" w:cstheme="majorBidi"/>
      <w:color w:val="2E74B5" w:themeColor="accent1" w:themeShade="BF"/>
      <w:sz w:val="26"/>
      <w:szCs w:val="26"/>
    </w:rPr>
  </w:style>
  <w:style w:type="table" w:styleId="TableGrid">
    <w:name w:val="Table Grid"/>
    <w:basedOn w:val="TableNormal"/>
    <w:uiPriority w:val="39"/>
    <w:rsid w:val="000D04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1619329">
      <w:bodyDiv w:val="1"/>
      <w:marLeft w:val="0"/>
      <w:marRight w:val="0"/>
      <w:marTop w:val="0"/>
      <w:marBottom w:val="0"/>
      <w:divBdr>
        <w:top w:val="none" w:sz="0" w:space="0" w:color="auto"/>
        <w:left w:val="none" w:sz="0" w:space="0" w:color="auto"/>
        <w:bottom w:val="none" w:sz="0" w:space="0" w:color="auto"/>
        <w:right w:val="none" w:sz="0" w:space="0" w:color="auto"/>
      </w:divBdr>
    </w:div>
    <w:div w:id="1589849077">
      <w:bodyDiv w:val="1"/>
      <w:marLeft w:val="0"/>
      <w:marRight w:val="0"/>
      <w:marTop w:val="0"/>
      <w:marBottom w:val="0"/>
      <w:divBdr>
        <w:top w:val="none" w:sz="0" w:space="0" w:color="auto"/>
        <w:left w:val="none" w:sz="0" w:space="0" w:color="auto"/>
        <w:bottom w:val="none" w:sz="0" w:space="0" w:color="auto"/>
        <w:right w:val="none" w:sz="0" w:space="0" w:color="auto"/>
      </w:divBdr>
    </w:div>
    <w:div w:id="2031177930">
      <w:bodyDiv w:val="1"/>
      <w:marLeft w:val="0"/>
      <w:marRight w:val="0"/>
      <w:marTop w:val="0"/>
      <w:marBottom w:val="0"/>
      <w:divBdr>
        <w:top w:val="none" w:sz="0" w:space="0" w:color="auto"/>
        <w:left w:val="none" w:sz="0" w:space="0" w:color="auto"/>
        <w:bottom w:val="none" w:sz="0" w:space="0" w:color="auto"/>
        <w:right w:val="none" w:sz="0" w:space="0" w:color="auto"/>
      </w:divBdr>
      <w:divsChild>
        <w:div w:id="51315911">
          <w:marLeft w:val="0"/>
          <w:marRight w:val="0"/>
          <w:marTop w:val="0"/>
          <w:marBottom w:val="0"/>
          <w:divBdr>
            <w:top w:val="none" w:sz="0" w:space="0" w:color="auto"/>
            <w:left w:val="none" w:sz="0" w:space="0" w:color="auto"/>
            <w:bottom w:val="none" w:sz="0" w:space="0" w:color="auto"/>
            <w:right w:val="none" w:sz="0" w:space="0" w:color="auto"/>
          </w:divBdr>
        </w:div>
        <w:div w:id="1300065037">
          <w:marLeft w:val="0"/>
          <w:marRight w:val="0"/>
          <w:marTop w:val="0"/>
          <w:marBottom w:val="0"/>
          <w:divBdr>
            <w:top w:val="none" w:sz="0" w:space="0" w:color="auto"/>
            <w:left w:val="none" w:sz="0" w:space="0" w:color="auto"/>
            <w:bottom w:val="none" w:sz="0" w:space="0" w:color="auto"/>
            <w:right w:val="none" w:sz="0" w:space="0" w:color="auto"/>
          </w:divBdr>
        </w:div>
      </w:divsChild>
    </w:div>
    <w:div w:id="2133859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g"/><Relationship Id="rId18" Type="http://schemas.openxmlformats.org/officeDocument/2006/relationships/image" Target="media/image10.png"/><Relationship Id="rId26" Type="http://schemas.openxmlformats.org/officeDocument/2006/relationships/hyperlink" Target="https://www.ovec.org/" TargetMode="External"/><Relationship Id="rId39" Type="http://schemas.openxmlformats.org/officeDocument/2006/relationships/image" Target="media/image18.png"/><Relationship Id="rId21" Type="http://schemas.openxmlformats.org/officeDocument/2006/relationships/image" Target="media/image11.png"/><Relationship Id="rId34" Type="http://schemas.openxmlformats.org/officeDocument/2006/relationships/image" Target="cid:image020.png@01D622D0.1CA844E0" TargetMode="External"/><Relationship Id="rId42" Type="http://schemas.openxmlformats.org/officeDocument/2006/relationships/theme" Target="theme/theme1.xml"/><Relationship Id="rId7" Type="http://schemas.openxmlformats.org/officeDocument/2006/relationships/image" Target="media/image20.wmf"/><Relationship Id="rId2" Type="http://schemas.openxmlformats.org/officeDocument/2006/relationships/styles" Target="styles.xml"/><Relationship Id="rId16" Type="http://schemas.openxmlformats.org/officeDocument/2006/relationships/image" Target="cid:image008.png@01D622D0.1CA844E0" TargetMode="External"/><Relationship Id="rId29" Type="http://schemas.openxmlformats.org/officeDocument/2006/relationships/hyperlink" Target="https://www.kyglec.org/" TargetMode="Externa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6.jpg"/><Relationship Id="rId24" Type="http://schemas.openxmlformats.org/officeDocument/2006/relationships/image" Target="media/image12.png"/><Relationship Id="rId32" Type="http://schemas.openxmlformats.org/officeDocument/2006/relationships/hyperlink" Target="http://www.kedc.org/" TargetMode="External"/><Relationship Id="rId37" Type="http://schemas.openxmlformats.org/officeDocument/2006/relationships/image" Target="cid:image022.png@01D622D0.1CA844E0" TargetMode="External"/><Relationship Id="rId40" Type="http://schemas.openxmlformats.org/officeDocument/2006/relationships/image" Target="cid:ii_km0wz0v40" TargetMode="External"/><Relationship Id="rId45" Type="http://schemas.openxmlformats.org/officeDocument/2006/relationships/customXml" Target="../customXml/item3.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hyperlink" Target="https://www.kentuckyvalley.org/" TargetMode="External"/><Relationship Id="rId28" Type="http://schemas.openxmlformats.org/officeDocument/2006/relationships/image" Target="cid:image016.png@01D622D0.1CA844E0" TargetMode="External"/><Relationship Id="rId36" Type="http://schemas.openxmlformats.org/officeDocument/2006/relationships/image" Target="media/image16.png"/><Relationship Id="rId10" Type="http://schemas.openxmlformats.org/officeDocument/2006/relationships/image" Target="media/image5.png"/><Relationship Id="rId19" Type="http://schemas.openxmlformats.org/officeDocument/2006/relationships/image" Target="cid:image010.png@01D622D0.1CA844E0" TargetMode="External"/><Relationship Id="rId31" Type="http://schemas.openxmlformats.org/officeDocument/2006/relationships/image" Target="cid:image018.png@01D622D0.1CA844E0" TargetMode="External"/><Relationship Id="rId44"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ckec.org/" TargetMode="External"/><Relationship Id="rId22" Type="http://schemas.openxmlformats.org/officeDocument/2006/relationships/image" Target="cid:image012.png@01D622D0.1CA844E0" TargetMode="External"/><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hyperlink" Target="http://www.wkec.org/" TargetMode="External"/><Relationship Id="rId43" Type="http://schemas.openxmlformats.org/officeDocument/2006/relationships/customXml" Target="../customXml/item1.xml"/><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7.jpg"/><Relationship Id="rId17" Type="http://schemas.openxmlformats.org/officeDocument/2006/relationships/hyperlink" Target="https://www.grrec.org/" TargetMode="External"/><Relationship Id="rId25" Type="http://schemas.openxmlformats.org/officeDocument/2006/relationships/image" Target="cid:image014.png@01D622D0.1CA844E0" TargetMode="External"/><Relationship Id="rId33" Type="http://schemas.openxmlformats.org/officeDocument/2006/relationships/image" Target="media/image15.png"/><Relationship Id="rId38" Type="http://schemas.openxmlformats.org/officeDocument/2006/relationships/image" Target="media/image17.png"/><Relationship Id="rId46" Type="http://schemas.openxmlformats.org/officeDocument/2006/relationships/customXml" Target="../customXml/item4.xml"/><Relationship Id="rId20" Type="http://schemas.openxmlformats.org/officeDocument/2006/relationships/hyperlink" Target="https://sesccoop.org/" TargetMode="External"/><Relationship Id="rId4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KDE Document" ma:contentTypeID="0x0101001BEB557DBE01834EAB47A683706DCD5B00CBA08A6E5233324EAE7983A7DD019478" ma:contentTypeVersion="29" ma:contentTypeDescription="" ma:contentTypeScope="" ma:versionID="ff5d5f7de30b65fea859c92d7e024b22">
  <xsd:schema xmlns:xsd="http://www.w3.org/2001/XMLSchema" xmlns:xs="http://www.w3.org/2001/XMLSchema" xmlns:p="http://schemas.microsoft.com/office/2006/metadata/properties" xmlns:ns1="http://schemas.microsoft.com/sharepoint/v3" xmlns:ns2="3a62de7d-ba57-4f43-9dae-9623ba637be0" xmlns:ns3="87345781-c325-4263-ad3d-9db3e9d00623" targetNamespace="http://schemas.microsoft.com/office/2006/metadata/properties" ma:root="true" ma:fieldsID="7040ceb2ecd1bd4be2def3419afa3bb9" ns1:_="" ns2:_="" ns3:_="">
    <xsd:import namespace="http://schemas.microsoft.com/sharepoint/v3"/>
    <xsd:import namespace="3a62de7d-ba57-4f43-9dae-9623ba637be0"/>
    <xsd:import namespace="87345781-c325-4263-ad3d-9db3e9d00623"/>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3:Category"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7345781-c325-4263-ad3d-9db3e9d00623" elementFormDefault="qualified">
    <xsd:import namespace="http://schemas.microsoft.com/office/2006/documentManagement/types"/>
    <xsd:import namespace="http://schemas.microsoft.com/office/infopath/2007/PartnerControls"/>
    <xsd:element name="Category" ma:index="25" nillable="true" ma:displayName="Category" ma:format="Dropdown" ma:internalName="Category">
      <xsd:simpleType>
        <xsd:restriction base="dms:Choice">
          <xsd:enumeration value="N/A"/>
          <xsd:enumeration value="Critical Fact Sheet"/>
          <xsd:enumeration value="Presentation"/>
          <xsd:enumeration value="ES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OSEEL - Office of Special Education and Early Learning</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Category xmlns="87345781-c325-4263-ad3d-9db3e9d00623"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2021-04-20T04:00:00+00:00</Publication_x0020_Date>
    <Audience1 xmlns="3a62de7d-ba57-4f43-9dae-9623ba637be0"/>
    <_dlc_DocId xmlns="3a62de7d-ba57-4f43-9dae-9623ba637be0">KYED-257-208</_dlc_DocId>
    <_dlc_DocIdUrl xmlns="3a62de7d-ba57-4f43-9dae-9623ba637be0">
      <Url>https://www.education.ky.gov/specialed/_layouts/15/DocIdRedir.aspx?ID=KYED-257-208</Url>
      <Description>KYED-257-208</Description>
    </_dlc_DocIdUrl>
  </documentManagement>
</p:properties>
</file>

<file path=customXml/itemProps1.xml><?xml version="1.0" encoding="utf-8"?>
<ds:datastoreItem xmlns:ds="http://schemas.openxmlformats.org/officeDocument/2006/customXml" ds:itemID="{F7A3BF28-68CE-4820-8037-C446E5B2CF03}"/>
</file>

<file path=customXml/itemProps2.xml><?xml version="1.0" encoding="utf-8"?>
<ds:datastoreItem xmlns:ds="http://schemas.openxmlformats.org/officeDocument/2006/customXml" ds:itemID="{E0973559-8AC5-415E-9607-8EE727D8E0AA}"/>
</file>

<file path=customXml/itemProps3.xml><?xml version="1.0" encoding="utf-8"?>
<ds:datastoreItem xmlns:ds="http://schemas.openxmlformats.org/officeDocument/2006/customXml" ds:itemID="{876024C7-F5F6-4EB5-9B99-F7663B1734CD}"/>
</file>

<file path=customXml/itemProps4.xml><?xml version="1.0" encoding="utf-8"?>
<ds:datastoreItem xmlns:ds="http://schemas.openxmlformats.org/officeDocument/2006/customXml" ds:itemID="{A91F7175-2B2A-4E8D-895E-6DCD84D23E0A}"/>
</file>

<file path=docProps/app.xml><?xml version="1.0" encoding="utf-8"?>
<Properties xmlns="http://schemas.openxmlformats.org/officeDocument/2006/extended-properties" xmlns:vt="http://schemas.openxmlformats.org/officeDocument/2006/docPropsVTypes">
  <Template>Normal</Template>
  <TotalTime>1</TotalTime>
  <Pages>4</Pages>
  <Words>727</Words>
  <Characters>5091</Characters>
  <Application>Microsoft Office Word</Application>
  <DocSecurity>0</DocSecurity>
  <Lines>203</Lines>
  <Paragraphs>171</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/Fayette County Public Schools </vt:lpstr>
    </vt:vector>
  </TitlesOfParts>
  <Company>OVEC</Company>
  <LinksUpToDate>false</LinksUpToDate>
  <CharactersWithSpaces>5647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SpecEdSpltFayetteBereaRTC</dc:title>
  <dc:subject/>
  <dc:creator>Amanda Bruce</dc:creator>
  <cp:keywords/>
  <dc:description/>
  <cp:lastModifiedBy>Atkins-Stumbo, Rebecca - Division of IDEA Implementation and Preschool</cp:lastModifiedBy>
  <cp:revision>2</cp:revision>
  <dcterms:created xsi:type="dcterms:W3CDTF">2021-04-20T13:08:00Z</dcterms:created>
  <dcterms:modified xsi:type="dcterms:W3CDTF">2021-04-20T13:08:00Z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0x0101001BEB557DBE01834EAB47A683706DCD5B00CBA08A6E5233324EAE7983A7DD019478</vt:lpwstr>
  </property>
  <property fmtid="{D5CDD505-2E9C-101B-9397-08002B2CF9AE}" pid="3" name="_dlc_DocIdItemGuid">
    <vt:lpwstr>3ff47135-bdab-4113-9039-2125d4e75599</vt:lpwstr>
  </property>
</Properties>
</file>