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1F" w:rsidRDefault="004E7B1F" w:rsidP="003949EA">
      <w:pPr>
        <w:rPr>
          <w:rFonts w:ascii="Arial Bold" w:hAnsi="Arial Bold"/>
        </w:rPr>
      </w:pPr>
    </w:p>
    <w:tbl>
      <w:tblPr>
        <w:tblW w:w="14760" w:type="dxa"/>
        <w:tblInd w:w="-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0"/>
        <w:gridCol w:w="180"/>
        <w:gridCol w:w="675"/>
        <w:gridCol w:w="1845"/>
        <w:gridCol w:w="1845"/>
        <w:gridCol w:w="45"/>
        <w:gridCol w:w="990"/>
        <w:gridCol w:w="810"/>
        <w:gridCol w:w="1845"/>
        <w:gridCol w:w="1125"/>
        <w:gridCol w:w="720"/>
        <w:gridCol w:w="180"/>
        <w:gridCol w:w="900"/>
        <w:gridCol w:w="765"/>
        <w:gridCol w:w="495"/>
        <w:gridCol w:w="1350"/>
      </w:tblGrid>
      <w:tr w:rsidR="000539F4" w:rsidTr="003642B7">
        <w:trPr>
          <w:cantSplit/>
          <w:trHeight w:val="840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9F4" w:rsidRDefault="000539F4" w:rsidP="00946A2A">
            <w:pPr>
              <w:spacing w:after="0" w:line="240" w:lineRule="auto"/>
            </w:pPr>
            <w:r>
              <w:rPr>
                <w:rFonts w:ascii="Arial Bold" w:hAnsi="Arial Bold"/>
              </w:rPr>
              <w:t>Standard:</w:t>
            </w:r>
          </w:p>
        </w:tc>
        <w:tc>
          <w:tcPr>
            <w:tcW w:w="13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838" w:rsidRPr="003642B7" w:rsidRDefault="00744838" w:rsidP="00744838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723B8E">
              <w:rPr>
                <w:rFonts w:ascii="Arial" w:hAnsi="Arial" w:cs="Arial"/>
                <w:b/>
                <w:sz w:val="23"/>
                <w:szCs w:val="23"/>
              </w:rPr>
              <w:t>3.0A.3</w:t>
            </w:r>
            <w:r w:rsidRPr="0074483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642B7">
              <w:rPr>
                <w:rFonts w:ascii="Arial" w:hAnsi="Arial" w:cs="Arial"/>
                <w:b/>
                <w:sz w:val="23"/>
                <w:szCs w:val="23"/>
              </w:rPr>
              <w:t>Use multiplication and division within 100 to solve word problems in situations involving equal groups, arrays, and measurement quantities, e.g., by using drawings and equations with a symbol for the unknown number to represent the problem.1</w:t>
            </w:r>
          </w:p>
          <w:p w:rsidR="00744838" w:rsidRPr="003642B7" w:rsidRDefault="00744838" w:rsidP="00744838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39F4" w:rsidRPr="00643020" w:rsidRDefault="00744838" w:rsidP="0074483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642B7">
              <w:rPr>
                <w:rFonts w:ascii="Arial" w:hAnsi="Arial" w:cs="Arial"/>
                <w:b/>
                <w:sz w:val="23"/>
                <w:szCs w:val="23"/>
              </w:rPr>
              <w:t>1See Common Core State Standards, Glossary, Table 2</w:t>
            </w:r>
          </w:p>
        </w:tc>
      </w:tr>
      <w:tr w:rsidR="003949EA" w:rsidTr="003949EA">
        <w:trPr>
          <w:cantSplit/>
          <w:trHeight w:val="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EA" w:rsidRDefault="003949EA">
            <w:pPr>
              <w:spacing w:after="0" w:line="240" w:lineRule="auto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 xml:space="preserve">Domain: 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9EA" w:rsidRPr="00AA4B2B" w:rsidRDefault="0074483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A4B2B">
              <w:rPr>
                <w:rFonts w:ascii="Arial" w:hAnsi="Arial" w:cs="Arial"/>
                <w:sz w:val="23"/>
                <w:szCs w:val="23"/>
              </w:rPr>
              <w:t>Operations and Algebraic Thinking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EA" w:rsidRDefault="003949EA" w:rsidP="00946A2A">
            <w:pPr>
              <w:spacing w:after="0" w:line="240" w:lineRule="auto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 xml:space="preserve">Cluster: 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9EA" w:rsidRPr="00643020" w:rsidRDefault="0074483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744838">
              <w:rPr>
                <w:rFonts w:ascii="Arial" w:hAnsi="Arial" w:cs="Arial"/>
                <w:sz w:val="23"/>
                <w:szCs w:val="23"/>
              </w:rPr>
              <w:t>Represent and solve problems involving multiplication and division.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EA" w:rsidRPr="00643020" w:rsidRDefault="003949EA" w:rsidP="00946A2A">
            <w:pPr>
              <w:spacing w:after="0" w:line="240" w:lineRule="auto"/>
              <w:rPr>
                <w:rFonts w:cs="Arial"/>
              </w:rPr>
            </w:pPr>
            <w:r w:rsidRPr="00643020">
              <w:rPr>
                <w:rFonts w:cs="Arial"/>
              </w:rPr>
              <w:t xml:space="preserve">Grade: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9EA" w:rsidRPr="00643020" w:rsidRDefault="00744838" w:rsidP="00946A2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  <w:r w:rsidRPr="00744838">
              <w:rPr>
                <w:rFonts w:cs="Arial"/>
                <w:sz w:val="23"/>
                <w:szCs w:val="23"/>
              </w:rPr>
              <w:t>3rd Grade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9EA" w:rsidRPr="00643020" w:rsidRDefault="003949EA" w:rsidP="00682829">
            <w:pPr>
              <w:spacing w:after="0" w:line="240" w:lineRule="auto"/>
              <w:rPr>
                <w:rFonts w:cs="Arial"/>
              </w:rPr>
            </w:pPr>
            <w:r w:rsidRPr="00643020">
              <w:rPr>
                <w:rFonts w:cs="Arial"/>
              </w:rPr>
              <w:t xml:space="preserve">Target Type: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9EA" w:rsidRPr="00643020" w:rsidRDefault="00744838" w:rsidP="00682829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R</w:t>
            </w:r>
          </w:p>
        </w:tc>
      </w:tr>
      <w:tr w:rsidR="00342589" w:rsidTr="00744838">
        <w:trPr>
          <w:cantSplit/>
          <w:trHeight w:val="485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589" w:rsidRDefault="00307A44">
            <w:pPr>
              <w:spacing w:after="0" w:line="240" w:lineRule="auto"/>
              <w:rPr>
                <w:rFonts w:ascii="Arial Bold" w:hAnsi="Arial Bold"/>
                <w:sz w:val="16"/>
              </w:rPr>
            </w:pPr>
            <w:r>
              <w:rPr>
                <w:rFonts w:ascii="Arial Bold" w:hAnsi="Arial Bold"/>
                <w:sz w:val="16"/>
              </w:rPr>
              <w:t>Make sense of problems and p</w:t>
            </w:r>
            <w:r w:rsidR="00342589">
              <w:rPr>
                <w:rFonts w:ascii="Arial Bold" w:hAnsi="Arial Bold"/>
                <w:sz w:val="16"/>
              </w:rPr>
              <w:t>e</w:t>
            </w:r>
            <w:r>
              <w:rPr>
                <w:rFonts w:ascii="Arial Bold" w:hAnsi="Arial Bold"/>
                <w:sz w:val="16"/>
              </w:rPr>
              <w:t>rse</w:t>
            </w:r>
            <w:r w:rsidR="00342589">
              <w:rPr>
                <w:rFonts w:ascii="Arial Bold" w:hAnsi="Arial Bold"/>
                <w:sz w:val="16"/>
              </w:rPr>
              <w:t>ve</w:t>
            </w:r>
            <w:r>
              <w:rPr>
                <w:rFonts w:ascii="Arial Bold" w:hAnsi="Arial Bold"/>
                <w:sz w:val="16"/>
              </w:rPr>
              <w:t>re</w:t>
            </w:r>
            <w:r w:rsidR="00342589">
              <w:rPr>
                <w:rFonts w:ascii="Arial Bold" w:hAnsi="Arial Bold"/>
                <w:sz w:val="16"/>
              </w:rPr>
              <w:t xml:space="preserve"> </w:t>
            </w:r>
            <w:r>
              <w:rPr>
                <w:rFonts w:ascii="Arial Bold" w:hAnsi="Arial Bold"/>
                <w:sz w:val="16"/>
              </w:rPr>
              <w:t>i</w:t>
            </w:r>
            <w:r w:rsidR="00342589">
              <w:rPr>
                <w:rFonts w:ascii="Arial Bold" w:hAnsi="Arial Bold"/>
                <w:sz w:val="16"/>
              </w:rPr>
              <w:t>n solving them.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Reason abstractly and quantitatively.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Construct viable arguments and critique the reasoning of others.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Model with mathematics.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Use appropriate tools strategically.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Attend to precision.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Look for and make use of structure.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9" w:rsidRPr="00342589" w:rsidRDefault="00342589" w:rsidP="00342589">
            <w:pPr>
              <w:spacing w:after="0" w:line="240" w:lineRule="auto"/>
              <w:rPr>
                <w:rFonts w:ascii="Arial Bold" w:hAnsi="Arial Bold"/>
                <w:sz w:val="16"/>
                <w:szCs w:val="16"/>
              </w:rPr>
            </w:pPr>
            <w:r>
              <w:rPr>
                <w:rFonts w:ascii="Arial Bold" w:hAnsi="Arial Bold"/>
                <w:sz w:val="16"/>
                <w:szCs w:val="16"/>
              </w:rPr>
              <w:t>Look for and express regularity in repeated reasoning.</w:t>
            </w:r>
          </w:p>
        </w:tc>
      </w:tr>
    </w:tbl>
    <w:p w:rsidR="004E7B1F" w:rsidRDefault="004E7B1F" w:rsidP="00D7715E">
      <w:pPr>
        <w:spacing w:after="0" w:line="240" w:lineRule="auto"/>
      </w:pPr>
    </w:p>
    <w:tbl>
      <w:tblPr>
        <w:tblW w:w="14760" w:type="dxa"/>
        <w:tblInd w:w="-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86"/>
        <w:gridCol w:w="3804"/>
        <w:gridCol w:w="3578"/>
        <w:gridCol w:w="3992"/>
      </w:tblGrid>
      <w:tr w:rsidR="004E7B1F" w:rsidTr="00643020">
        <w:trPr>
          <w:cantSplit/>
          <w:trHeight w:val="56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Default="004E7B1F" w:rsidP="00D7715E">
            <w:pPr>
              <w:spacing w:after="0" w:line="240" w:lineRule="auto"/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Knowledge Target</w:t>
            </w:r>
          </w:p>
          <w:p w:rsidR="00D7715E" w:rsidRPr="00D7715E" w:rsidRDefault="00D7715E" w:rsidP="00D7715E">
            <w:pPr>
              <w:spacing w:after="0" w:line="240" w:lineRule="auto"/>
              <w:jc w:val="center"/>
              <w:rPr>
                <w:rFonts w:ascii="Arial Bold" w:hAnsi="Arial Bold"/>
                <w:sz w:val="20"/>
                <w:szCs w:val="20"/>
              </w:rPr>
            </w:pPr>
            <w:r>
              <w:rPr>
                <w:rFonts w:ascii="Arial Bold" w:hAnsi="Arial Bold"/>
                <w:sz w:val="20"/>
                <w:szCs w:val="20"/>
              </w:rPr>
              <w:t>(Prerequisite Skill or Underpinning)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Default="004E7B1F" w:rsidP="00D7715E">
            <w:pPr>
              <w:spacing w:after="0" w:line="240" w:lineRule="auto"/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Reasoning Target</w:t>
            </w:r>
          </w:p>
          <w:p w:rsidR="00D7715E" w:rsidRPr="00D7715E" w:rsidRDefault="00D7715E" w:rsidP="00D7715E">
            <w:pPr>
              <w:spacing w:after="0" w:line="240" w:lineRule="auto"/>
              <w:jc w:val="center"/>
              <w:rPr>
                <w:rFonts w:cs="Arial"/>
              </w:rPr>
            </w:pPr>
            <w:r w:rsidRPr="00D7715E">
              <w:rPr>
                <w:rFonts w:cs="Arial"/>
              </w:rPr>
              <w:t>(Mastery)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Default="004E7B1F" w:rsidP="00D7715E">
            <w:pPr>
              <w:spacing w:after="0" w:line="240" w:lineRule="auto"/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Performance Skill Target</w:t>
            </w:r>
          </w:p>
          <w:p w:rsidR="004E7B1F" w:rsidRDefault="00D7715E" w:rsidP="00D7715E">
            <w:pPr>
              <w:spacing w:after="0" w:line="240" w:lineRule="auto"/>
              <w:jc w:val="center"/>
            </w:pPr>
            <w:r>
              <w:t>(Mastery)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Default="004E7B1F" w:rsidP="00D7715E">
            <w:pPr>
              <w:spacing w:after="0" w:line="240" w:lineRule="auto"/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Product Target</w:t>
            </w:r>
          </w:p>
        </w:tc>
      </w:tr>
      <w:tr w:rsidR="004E7B1F" w:rsidTr="00643020">
        <w:trPr>
          <w:cantSplit/>
          <w:trHeight w:val="123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Pr="00342589" w:rsidRDefault="00744838" w:rsidP="00E02B7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44838">
              <w:rPr>
                <w:rFonts w:cs="Arial"/>
                <w:sz w:val="18"/>
                <w:szCs w:val="18"/>
              </w:rPr>
              <w:t>Multiply and divide within 100.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838" w:rsidRPr="00744838" w:rsidRDefault="00744838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44838">
              <w:rPr>
                <w:rFonts w:cs="Arial"/>
                <w:sz w:val="18"/>
                <w:szCs w:val="18"/>
              </w:rPr>
              <w:t>Solve word problems in situations involving equal groups, arrays, and measurement quantities.</w:t>
            </w:r>
          </w:p>
          <w:p w:rsidR="00744838" w:rsidRDefault="00744838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4E7B1F" w:rsidRDefault="00744838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44838">
              <w:rPr>
                <w:rFonts w:cs="Arial"/>
                <w:sz w:val="18"/>
                <w:szCs w:val="18"/>
              </w:rPr>
              <w:t>Represent a word problem using a picture, an equation with a symbol for the unknown number, or in other ways.</w:t>
            </w: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46C3A" w:rsidRPr="00342589" w:rsidRDefault="00846C3A" w:rsidP="007448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Pr="00342589" w:rsidRDefault="004E7B1F" w:rsidP="00440E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4E7B1F" w:rsidRPr="00342589" w:rsidRDefault="004E7B1F" w:rsidP="00440E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4E7B1F" w:rsidRPr="00342589" w:rsidRDefault="004E7B1F" w:rsidP="00440E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4E7B1F" w:rsidRPr="00342589" w:rsidRDefault="004E7B1F" w:rsidP="00440E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F" w:rsidRPr="00342589" w:rsidRDefault="004E7B1F" w:rsidP="00440E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F3944" w:rsidTr="00C13FAE">
        <w:trPr>
          <w:cantSplit/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944" w:rsidRPr="00D7715E" w:rsidRDefault="007F3944" w:rsidP="00D77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Formative Pre-assessment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944" w:rsidRPr="00D7715E" w:rsidRDefault="007F3944" w:rsidP="007F3944">
            <w:pPr>
              <w:spacing w:after="0" w:line="240" w:lineRule="auto"/>
              <w:jc w:val="center"/>
              <w:rPr>
                <w:b/>
              </w:rPr>
            </w:pPr>
            <w:r w:rsidRPr="00D7715E">
              <w:rPr>
                <w:b/>
              </w:rPr>
              <w:t>Student Learning Target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944" w:rsidRPr="00D7715E" w:rsidRDefault="007F3944" w:rsidP="00D77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</w:tr>
      <w:tr w:rsidR="007F3944" w:rsidTr="00801245">
        <w:trPr>
          <w:cantSplit/>
          <w:trHeight w:val="189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944" w:rsidRDefault="007F3944" w:rsidP="005D5A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5ADE">
              <w:rPr>
                <w:sz w:val="18"/>
                <w:szCs w:val="18"/>
              </w:rPr>
              <w:t xml:space="preserve">There are 3 rows of apples with 6 apples in each row. How many apples are there? </w:t>
            </w:r>
          </w:p>
          <w:p w:rsidR="007F3944" w:rsidRPr="005D5ADE" w:rsidRDefault="007F3944" w:rsidP="005D5A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18 apples are arranged into equal rows of 6 apples. How many rows will there be? </w:t>
            </w:r>
          </w:p>
          <w:p w:rsidR="007F3944" w:rsidRPr="005D5ADE" w:rsidRDefault="007F3944" w:rsidP="005D5ADE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643020" w:rsidRDefault="007F3944" w:rsidP="00440E41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643020" w:rsidRDefault="007F3944" w:rsidP="00440E41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643020" w:rsidRDefault="007F3944" w:rsidP="00440E41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643020" w:rsidRDefault="007F3944" w:rsidP="00440E41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643020" w:rsidRDefault="007F3944" w:rsidP="00440E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multiply within 100.(K)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divide within 100(K)</w:t>
            </w: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solve word problems involving equal groups, arrays, and measurement quantities.(R)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key words in word problems (multiplication).(K)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solve a word problem using a picture.(R)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solve a word problem with an equation with a symbol for the unknown number.(R)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key words to solve a division problem.(K)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234A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the variables in an equation.(R)</w:t>
            </w: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A67832" w:rsidRDefault="007F3944" w:rsidP="00A67832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643020" w:rsidRDefault="007F3944" w:rsidP="00440E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draw arrays.(S)</w:t>
            </w:r>
            <w:bookmarkStart w:id="0" w:name="_GoBack"/>
            <w:bookmarkEnd w:id="0"/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944" w:rsidRPr="00234A2B" w:rsidRDefault="007F3944" w:rsidP="00234A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34A2B">
              <w:rPr>
                <w:sz w:val="18"/>
                <w:szCs w:val="18"/>
              </w:rPr>
              <w:t>Tim’s class has 5 groups of desks. Each group has 4 desks. Write the multiplication equation that illustrates this and solve.</w:t>
            </w:r>
          </w:p>
          <w:p w:rsidR="007F3944" w:rsidRDefault="007F3944" w:rsidP="005D5A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 a 4</w:t>
            </w:r>
            <w:r>
              <w:rPr>
                <w:rFonts w:cs="Arial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9 array. Write one of the related division equations for this array. </w:t>
            </w:r>
          </w:p>
          <w:p w:rsidR="007F3944" w:rsidRDefault="007F3944" w:rsidP="005D5A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14 customers standing in 2 checkout lanes. Each lane had the same number of customers. How many customers are in each lane? Write the related equation. </w:t>
            </w:r>
          </w:p>
          <w:p w:rsidR="007F3944" w:rsidRDefault="007F3944" w:rsidP="005D5A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Alex is a dog that gets in trouble 3 times a day. At the end of the week, how many times does he get in trouble? Write the related equation. Highlight the key words in the problem. </w:t>
            </w:r>
          </w:p>
          <w:p w:rsidR="007F3944" w:rsidRDefault="007F3944" w:rsidP="005D5A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Illustrate and solve the following:</w:t>
            </w:r>
          </w:p>
          <w:p w:rsidR="007F3944" w:rsidRDefault="007F3944" w:rsidP="00F640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has planted a flower garden. She has 3 rows with 4 flowers in each row. How many flowers altogether?</w:t>
            </w:r>
          </w:p>
          <w:p w:rsidR="007F3944" w:rsidRDefault="007F3944" w:rsidP="00F64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some students at recess. The teacher divides the class into 4 lines with 6 students in each line. Write a division equation to determine how many students are in the class (? </w:t>
            </w:r>
            <w:r>
              <w:rPr>
                <w:rFonts w:cs="Arial"/>
                <w:sz w:val="18"/>
                <w:szCs w:val="18"/>
              </w:rPr>
              <w:t>÷</w:t>
            </w:r>
            <w:r>
              <w:rPr>
                <w:sz w:val="18"/>
                <w:szCs w:val="18"/>
              </w:rPr>
              <w:t xml:space="preserve"> 4= 6).</w:t>
            </w:r>
          </w:p>
          <w:p w:rsidR="007F3944" w:rsidRDefault="007F3944" w:rsidP="00F64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4 bananas, 3 pears, and 5 apples. If an equal number of fruit is placed in 4 baskets, how many pieces will be in each basket?</w:t>
            </w:r>
          </w:p>
          <w:p w:rsidR="007F3944" w:rsidRDefault="007F3944" w:rsidP="00F64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ostrich egg weighs 4 pounds. The total weight of the eggs in a nest I 28 pounds. Write an equation using a variable and solve to determine the number of eggs in the nest. </w:t>
            </w:r>
          </w:p>
          <w:p w:rsidR="007F3944" w:rsidRDefault="007F3944" w:rsidP="00F64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an array to solve the following: there are 3 spiders. Each has eight legs. How many legs are there in all? </w:t>
            </w: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  <w:p w:rsidR="007F3944" w:rsidRPr="00846C3A" w:rsidRDefault="007F3944" w:rsidP="00846C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15E" w:rsidTr="00643020">
        <w:trPr>
          <w:cantSplit/>
          <w:trHeight w:val="350"/>
        </w:trPr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5E" w:rsidRPr="00D7715E" w:rsidRDefault="00D7715E" w:rsidP="00D77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Critical Content Vocabulary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5E" w:rsidRDefault="0017599A" w:rsidP="00D77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Suggested Strategies/Activities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5E" w:rsidRDefault="0017599A" w:rsidP="00D77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Instructional Resources</w:t>
            </w:r>
          </w:p>
        </w:tc>
      </w:tr>
      <w:tr w:rsidR="0017599A" w:rsidTr="00643020">
        <w:trPr>
          <w:cantSplit/>
          <w:trHeight w:val="350"/>
        </w:trPr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2D" w:rsidRPr="006C191D" w:rsidRDefault="00F37E88" w:rsidP="006C191D">
            <w:pPr>
              <w:spacing w:after="0" w:line="240" w:lineRule="auto"/>
              <w:rPr>
                <w:sz w:val="18"/>
                <w:szCs w:val="18"/>
              </w:rPr>
            </w:pPr>
            <w:r w:rsidRPr="006C191D">
              <w:rPr>
                <w:sz w:val="18"/>
                <w:szCs w:val="18"/>
              </w:rPr>
              <w:t xml:space="preserve">Dividend </w:t>
            </w:r>
            <w:r w:rsidR="00A61EE3" w:rsidRPr="006C191D">
              <w:rPr>
                <w:sz w:val="18"/>
                <w:szCs w:val="18"/>
              </w:rPr>
              <w:t xml:space="preserve">      </w:t>
            </w:r>
            <w:r w:rsidR="006C191D">
              <w:rPr>
                <w:sz w:val="18"/>
                <w:szCs w:val="18"/>
              </w:rPr>
              <w:t xml:space="preserve">                    Variable </w:t>
            </w:r>
          </w:p>
          <w:p w:rsidR="0017599A" w:rsidRPr="006C191D" w:rsidRDefault="00A61EE3" w:rsidP="006C191D">
            <w:pPr>
              <w:spacing w:after="0" w:line="240" w:lineRule="auto"/>
              <w:rPr>
                <w:sz w:val="18"/>
                <w:szCs w:val="18"/>
              </w:rPr>
            </w:pPr>
            <w:r w:rsidRPr="006C191D">
              <w:rPr>
                <w:sz w:val="18"/>
                <w:szCs w:val="18"/>
              </w:rPr>
              <w:t>Multiply (multiplication)</w:t>
            </w:r>
            <w:r w:rsidR="006C191D">
              <w:rPr>
                <w:sz w:val="18"/>
                <w:szCs w:val="18"/>
              </w:rPr>
              <w:t xml:space="preserve">     Product </w:t>
            </w:r>
          </w:p>
          <w:p w:rsidR="0011332D" w:rsidRPr="006C191D" w:rsidRDefault="00F37E88" w:rsidP="006C191D">
            <w:pPr>
              <w:spacing w:after="0" w:line="240" w:lineRule="auto"/>
              <w:rPr>
                <w:sz w:val="18"/>
                <w:szCs w:val="18"/>
              </w:rPr>
            </w:pPr>
            <w:r w:rsidRPr="006C191D">
              <w:rPr>
                <w:sz w:val="18"/>
                <w:szCs w:val="18"/>
              </w:rPr>
              <w:t>Divisor</w:t>
            </w:r>
            <w:r w:rsidR="00A61EE3" w:rsidRPr="006C191D">
              <w:rPr>
                <w:sz w:val="18"/>
                <w:szCs w:val="18"/>
              </w:rPr>
              <w:t xml:space="preserve">          </w:t>
            </w:r>
            <w:r w:rsidR="006C191D">
              <w:rPr>
                <w:sz w:val="18"/>
                <w:szCs w:val="18"/>
              </w:rPr>
              <w:t xml:space="preserve">                    Array </w:t>
            </w:r>
          </w:p>
          <w:p w:rsidR="00F37E88" w:rsidRPr="006C191D" w:rsidRDefault="00A61EE3" w:rsidP="006C191D">
            <w:pPr>
              <w:spacing w:after="0" w:line="240" w:lineRule="auto"/>
              <w:rPr>
                <w:sz w:val="18"/>
                <w:szCs w:val="18"/>
              </w:rPr>
            </w:pPr>
            <w:r w:rsidRPr="006C191D">
              <w:rPr>
                <w:sz w:val="18"/>
                <w:szCs w:val="18"/>
              </w:rPr>
              <w:t>Divide (division)</w:t>
            </w:r>
            <w:r w:rsidR="006C191D">
              <w:rPr>
                <w:sz w:val="18"/>
                <w:szCs w:val="18"/>
              </w:rPr>
              <w:t xml:space="preserve">               Quotient </w:t>
            </w:r>
          </w:p>
          <w:p w:rsidR="0011332D" w:rsidRPr="006C191D" w:rsidRDefault="00F37E88" w:rsidP="006C191D">
            <w:pPr>
              <w:spacing w:after="0" w:line="240" w:lineRule="auto"/>
              <w:rPr>
                <w:sz w:val="18"/>
                <w:szCs w:val="18"/>
              </w:rPr>
            </w:pPr>
            <w:r w:rsidRPr="006C191D">
              <w:rPr>
                <w:sz w:val="18"/>
                <w:szCs w:val="18"/>
              </w:rPr>
              <w:t>Factor</w:t>
            </w:r>
            <w:r w:rsidR="00A61EE3" w:rsidRPr="006C191D">
              <w:rPr>
                <w:sz w:val="18"/>
                <w:szCs w:val="18"/>
              </w:rPr>
              <w:t xml:space="preserve">           </w:t>
            </w:r>
            <w:r w:rsidR="006C191D">
              <w:rPr>
                <w:sz w:val="18"/>
                <w:szCs w:val="18"/>
              </w:rPr>
              <w:t xml:space="preserve">                   Fact Family </w:t>
            </w: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D7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599A" w:rsidRPr="00643020" w:rsidRDefault="0017599A" w:rsidP="001759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E88" w:rsidRDefault="00F37E88" w:rsidP="00F37E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work in small groups, using manipulatives, to act out multiplication/division situations. Students draw pictures to represent the actions and record the equations.</w:t>
            </w:r>
          </w:p>
          <w:p w:rsidR="00F37E88" w:rsidRDefault="00F37E88" w:rsidP="00F37E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use colored dot labels to illustrate and solve multiplication/division word problems. Then write the corresponding equation to show the solutions.</w:t>
            </w:r>
          </w:p>
          <w:p w:rsidR="0017599A" w:rsidRPr="00F37E88" w:rsidRDefault="00F37E88" w:rsidP="00F37E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Roll two number cubes and write multiplication equation (roll 3 &amp; 2; write 3 </w:t>
            </w:r>
            <w:r>
              <w:rPr>
                <w:rFonts w:cs="Arial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2 = 6). Then write the related division fact (6 </w:t>
            </w:r>
            <w:r>
              <w:rPr>
                <w:rFonts w:cs="Arial"/>
                <w:sz w:val="18"/>
                <w:szCs w:val="18"/>
              </w:rPr>
              <w:t>÷</w:t>
            </w:r>
            <w:r>
              <w:rPr>
                <w:sz w:val="18"/>
                <w:szCs w:val="18"/>
              </w:rPr>
              <w:t xml:space="preserve"> 3 = 2). 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A" w:rsidRDefault="00F37E88" w:rsidP="009407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dot stickers</w:t>
            </w:r>
          </w:p>
          <w:p w:rsidR="00F37E88" w:rsidRDefault="00F37E88" w:rsidP="009407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cubes </w:t>
            </w:r>
          </w:p>
          <w:p w:rsidR="0094079B" w:rsidRDefault="000A0662" w:rsidP="009407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="0094079B" w:rsidRPr="00E239FE">
                <w:rPr>
                  <w:rStyle w:val="Hyperlink"/>
                  <w:sz w:val="18"/>
                  <w:szCs w:val="18"/>
                </w:rPr>
                <w:t>www.knowledgeadventure.com</w:t>
              </w:r>
            </w:hyperlink>
            <w:r w:rsidR="0094079B">
              <w:rPr>
                <w:sz w:val="18"/>
                <w:szCs w:val="18"/>
              </w:rPr>
              <w:t xml:space="preserve"> </w:t>
            </w:r>
          </w:p>
          <w:p w:rsidR="0094079B" w:rsidRDefault="000A0662" w:rsidP="009407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="0094079B" w:rsidRPr="00E239FE">
                <w:rPr>
                  <w:rStyle w:val="Hyperlink"/>
                  <w:sz w:val="18"/>
                  <w:szCs w:val="18"/>
                </w:rPr>
                <w:t>www.ixl.com/math</w:t>
              </w:r>
            </w:hyperlink>
            <w:r w:rsidR="0094079B">
              <w:rPr>
                <w:sz w:val="18"/>
                <w:szCs w:val="18"/>
              </w:rPr>
              <w:t xml:space="preserve"> </w:t>
            </w:r>
          </w:p>
          <w:p w:rsidR="0094079B" w:rsidRDefault="000A0662" w:rsidP="009407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hyperlink r:id="rId9" w:history="1">
              <w:r w:rsidR="0094079B" w:rsidRPr="00E239FE">
                <w:rPr>
                  <w:rStyle w:val="Hyperlink"/>
                  <w:sz w:val="18"/>
                  <w:szCs w:val="18"/>
                </w:rPr>
                <w:t>www.math-aids.com</w:t>
              </w:r>
            </w:hyperlink>
            <w:r w:rsidR="0094079B">
              <w:rPr>
                <w:sz w:val="18"/>
                <w:szCs w:val="18"/>
              </w:rPr>
              <w:t xml:space="preserve"> </w:t>
            </w:r>
          </w:p>
          <w:p w:rsidR="0094079B" w:rsidRPr="00F37E88" w:rsidRDefault="000A0662" w:rsidP="009407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="0094079B" w:rsidRPr="00E239FE">
                <w:rPr>
                  <w:rStyle w:val="Hyperlink"/>
                  <w:sz w:val="18"/>
                  <w:szCs w:val="18"/>
                </w:rPr>
                <w:t>www.superteachers.com</w:t>
              </w:r>
            </w:hyperlink>
          </w:p>
        </w:tc>
      </w:tr>
    </w:tbl>
    <w:p w:rsidR="004E7B1F" w:rsidRDefault="004E7B1F">
      <w:pPr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4E7B1F">
      <w:headerReference w:type="default" r:id="rId11"/>
      <w:pgSz w:w="15840" w:h="12240" w:orient="landscape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62" w:rsidRDefault="000A0662">
      <w:pPr>
        <w:spacing w:after="0" w:line="240" w:lineRule="auto"/>
      </w:pPr>
      <w:r>
        <w:separator/>
      </w:r>
    </w:p>
  </w:endnote>
  <w:endnote w:type="continuationSeparator" w:id="0">
    <w:p w:rsidR="000A0662" w:rsidRDefault="000A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62" w:rsidRDefault="000A0662">
      <w:pPr>
        <w:spacing w:after="0" w:line="240" w:lineRule="auto"/>
      </w:pPr>
      <w:r>
        <w:separator/>
      </w:r>
    </w:p>
  </w:footnote>
  <w:footnote w:type="continuationSeparator" w:id="0">
    <w:p w:rsidR="000A0662" w:rsidRDefault="000A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20" w:rsidRDefault="003949EA" w:rsidP="003949EA">
    <w:pPr>
      <w:pStyle w:val="FreeFormA"/>
      <w:tabs>
        <w:tab w:val="center" w:pos="7200"/>
        <w:tab w:val="right" w:pos="14400"/>
      </w:tabs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color w:val="auto"/>
        <w:lang w:bidi="x-none"/>
      </w:rPr>
      <w:t>Weeks:</w:t>
    </w:r>
    <w:r w:rsidR="00A5177A">
      <w:rPr>
        <w:rFonts w:ascii="Times New Roman" w:eastAsia="Times New Roman" w:hAnsi="Times New Roman"/>
        <w:color w:val="auto"/>
        <w:lang w:bidi="x-none"/>
      </w:rPr>
      <w:t xml:space="preserve"> </w:t>
    </w:r>
    <w:r w:rsidR="00A5177A">
      <w:rPr>
        <w:rFonts w:ascii="Times New Roman" w:eastAsia="Times New Roman" w:hAnsi="Times New Roman"/>
        <w:b/>
        <w:color w:val="auto"/>
        <w:lang w:bidi="x-none"/>
      </w:rPr>
      <w:t>3</w:t>
    </w:r>
    <w:r w:rsidR="00A67832">
      <w:rPr>
        <w:rFonts w:ascii="Times New Roman" w:eastAsia="Times New Roman" w:hAnsi="Times New Roman"/>
        <w:b/>
        <w:color w:val="auto"/>
        <w:lang w:bidi="x-none"/>
      </w:rPr>
      <w:t>-6</w:t>
    </w:r>
    <w:r w:rsidR="00A5177A">
      <w:rPr>
        <w:rFonts w:ascii="Times New Roman" w:eastAsia="Times New Roman" w:hAnsi="Times New Roman"/>
        <w:color w:val="auto"/>
        <w:lang w:bidi="x-none"/>
      </w:rPr>
      <w:t xml:space="preserve"> </w:t>
    </w:r>
  </w:p>
  <w:p w:rsidR="004E7B1F" w:rsidRDefault="00643020" w:rsidP="003949EA">
    <w:pPr>
      <w:pStyle w:val="FreeFormA"/>
      <w:tabs>
        <w:tab w:val="center" w:pos="7200"/>
        <w:tab w:val="right" w:pos="14400"/>
      </w:tabs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color w:val="auto"/>
        <w:lang w:bidi="x-none"/>
      </w:rPr>
      <w:t>Grade:</w:t>
    </w:r>
    <w:r w:rsidR="00A5177A">
      <w:rPr>
        <w:rFonts w:ascii="Times New Roman" w:eastAsia="Times New Roman" w:hAnsi="Times New Roman"/>
        <w:color w:val="auto"/>
        <w:lang w:bidi="x-none"/>
      </w:rPr>
      <w:t xml:space="preserve"> </w:t>
    </w:r>
    <w:r w:rsidR="00A5177A">
      <w:rPr>
        <w:rFonts w:ascii="Times New Roman" w:eastAsia="Times New Roman" w:hAnsi="Times New Roman"/>
        <w:b/>
        <w:color w:val="auto"/>
        <w:lang w:bidi="x-none"/>
      </w:rPr>
      <w:t>3</w:t>
    </w:r>
    <w:r w:rsidR="003949EA" w:rsidRPr="003949EA">
      <w:rPr>
        <w:rFonts w:ascii="Times New Roman" w:eastAsia="Times New Roman" w:hAnsi="Times New Roman"/>
        <w:color w:val="auto"/>
        <w:lang w:bidi="x-none"/>
      </w:rPr>
      <w:tab/>
    </w:r>
    <w:r w:rsidR="003949EA" w:rsidRPr="003949EA">
      <w:rPr>
        <w:rFonts w:ascii="Times New Roman" w:eastAsia="Times New Roman" w:hAnsi="Times New Roman"/>
        <w:color w:val="auto"/>
        <w:sz w:val="24"/>
        <w:szCs w:val="24"/>
        <w:lang w:bidi="x-none"/>
      </w:rPr>
      <w:t>Mathematics</w:t>
    </w:r>
    <w:r w:rsidR="003949EA" w:rsidRPr="003949EA">
      <w:rPr>
        <w:rFonts w:ascii="Times New Roman" w:eastAsia="Times New Roman" w:hAnsi="Times New Roman"/>
        <w:color w:val="auto"/>
        <w:lang w:bidi="x-none"/>
      </w:rPr>
      <w:tab/>
    </w:r>
    <w:r w:rsidR="00A67832">
      <w:rPr>
        <w:rFonts w:ascii="Times New Roman" w:eastAsia="Times New Roman" w:hAnsi="Times New Roman"/>
        <w:color w:val="auto"/>
        <w:lang w:bidi="x-none"/>
      </w:rPr>
      <w:t xml:space="preserve">Days </w:t>
    </w:r>
    <w:r w:rsidR="00A67832">
      <w:rPr>
        <w:rFonts w:ascii="Times New Roman" w:eastAsia="Times New Roman" w:hAnsi="Times New Roman"/>
        <w:b/>
        <w:color w:val="auto"/>
        <w:lang w:bidi="x-none"/>
      </w:rPr>
      <w:t>18-27</w:t>
    </w:r>
    <w:r w:rsidR="00A67832">
      <w:rPr>
        <w:rFonts w:ascii="Times New Roman" w:eastAsia="Times New Roman" w:hAnsi="Times New Roman"/>
        <w:color w:val="auto"/>
        <w:lang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  <w:sz w:val="24"/>
      </w:rPr>
    </w:lvl>
  </w:abstractNum>
  <w:abstractNum w:abstractNumId="2" w15:restartNumberingAfterBreak="0">
    <w:nsid w:val="0C887613"/>
    <w:multiLevelType w:val="hybridMultilevel"/>
    <w:tmpl w:val="7C809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60336"/>
    <w:multiLevelType w:val="hybridMultilevel"/>
    <w:tmpl w:val="E166A1DC"/>
    <w:lvl w:ilvl="0" w:tplc="E2B03E42">
      <w:start w:val="1"/>
      <w:numFmt w:val="upperLetter"/>
      <w:lvlText w:val="%1."/>
      <w:lvlJc w:val="left"/>
      <w:pPr>
        <w:ind w:left="720" w:hanging="360"/>
      </w:pPr>
      <w:rPr>
        <w:rFonts w:ascii="Arial" w:eastAsia="ヒラギノ角ゴ Pro W3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4A18"/>
    <w:multiLevelType w:val="hybridMultilevel"/>
    <w:tmpl w:val="05FE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EDC"/>
    <w:multiLevelType w:val="hybridMultilevel"/>
    <w:tmpl w:val="A8D2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5DA7"/>
    <w:multiLevelType w:val="hybridMultilevel"/>
    <w:tmpl w:val="E9D65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0A37"/>
    <w:multiLevelType w:val="hybridMultilevel"/>
    <w:tmpl w:val="19EE3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3603"/>
    <w:multiLevelType w:val="hybridMultilevel"/>
    <w:tmpl w:val="898E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6328A"/>
    <w:multiLevelType w:val="hybridMultilevel"/>
    <w:tmpl w:val="7F0A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F1DD3"/>
    <w:multiLevelType w:val="hybridMultilevel"/>
    <w:tmpl w:val="1AE294A2"/>
    <w:lvl w:ilvl="0" w:tplc="F6ACAE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5282"/>
    <w:multiLevelType w:val="hybridMultilevel"/>
    <w:tmpl w:val="4614B9B2"/>
    <w:lvl w:ilvl="0" w:tplc="27E62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20C1B"/>
    <w:multiLevelType w:val="hybridMultilevel"/>
    <w:tmpl w:val="77D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E7276"/>
    <w:multiLevelType w:val="hybridMultilevel"/>
    <w:tmpl w:val="6AAEEB48"/>
    <w:lvl w:ilvl="0" w:tplc="4DBC85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74BC3"/>
    <w:multiLevelType w:val="hybridMultilevel"/>
    <w:tmpl w:val="9E84A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B3CAB"/>
    <w:multiLevelType w:val="hybridMultilevel"/>
    <w:tmpl w:val="0B9A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A086C"/>
    <w:multiLevelType w:val="hybridMultilevel"/>
    <w:tmpl w:val="A6A6D60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28"/>
    <w:rsid w:val="00050C0E"/>
    <w:rsid w:val="000539F4"/>
    <w:rsid w:val="000A0662"/>
    <w:rsid w:val="000A5E0E"/>
    <w:rsid w:val="000B62A7"/>
    <w:rsid w:val="0011332D"/>
    <w:rsid w:val="0017599A"/>
    <w:rsid w:val="002029A6"/>
    <w:rsid w:val="00234A2B"/>
    <w:rsid w:val="00277E47"/>
    <w:rsid w:val="002C6FF2"/>
    <w:rsid w:val="003064F1"/>
    <w:rsid w:val="00307A44"/>
    <w:rsid w:val="00342589"/>
    <w:rsid w:val="003642B7"/>
    <w:rsid w:val="00386F42"/>
    <w:rsid w:val="003949EA"/>
    <w:rsid w:val="003F1328"/>
    <w:rsid w:val="00407CE0"/>
    <w:rsid w:val="00440E41"/>
    <w:rsid w:val="004923DC"/>
    <w:rsid w:val="004B289B"/>
    <w:rsid w:val="004E7B1F"/>
    <w:rsid w:val="005C7FFC"/>
    <w:rsid w:val="005D5213"/>
    <w:rsid w:val="005D5ADE"/>
    <w:rsid w:val="00643020"/>
    <w:rsid w:val="00653A37"/>
    <w:rsid w:val="00682829"/>
    <w:rsid w:val="006B27D1"/>
    <w:rsid w:val="006C191D"/>
    <w:rsid w:val="00717654"/>
    <w:rsid w:val="00723B8E"/>
    <w:rsid w:val="00744838"/>
    <w:rsid w:val="00750F0D"/>
    <w:rsid w:val="007875F7"/>
    <w:rsid w:val="007F3944"/>
    <w:rsid w:val="0080350E"/>
    <w:rsid w:val="00846C3A"/>
    <w:rsid w:val="00872E1B"/>
    <w:rsid w:val="008A16B4"/>
    <w:rsid w:val="008E7021"/>
    <w:rsid w:val="0094079B"/>
    <w:rsid w:val="00946A2A"/>
    <w:rsid w:val="00A31AAD"/>
    <w:rsid w:val="00A5177A"/>
    <w:rsid w:val="00A61EE3"/>
    <w:rsid w:val="00A67832"/>
    <w:rsid w:val="00AA4B2B"/>
    <w:rsid w:val="00AB60C4"/>
    <w:rsid w:val="00B125AF"/>
    <w:rsid w:val="00B225CA"/>
    <w:rsid w:val="00B368F2"/>
    <w:rsid w:val="00B505BB"/>
    <w:rsid w:val="00B92B59"/>
    <w:rsid w:val="00BA4C10"/>
    <w:rsid w:val="00BB3FB0"/>
    <w:rsid w:val="00BC4309"/>
    <w:rsid w:val="00C2625C"/>
    <w:rsid w:val="00C34608"/>
    <w:rsid w:val="00C50CB3"/>
    <w:rsid w:val="00C674A3"/>
    <w:rsid w:val="00CB1B8D"/>
    <w:rsid w:val="00D7715E"/>
    <w:rsid w:val="00E02B7F"/>
    <w:rsid w:val="00E34B03"/>
    <w:rsid w:val="00E70B53"/>
    <w:rsid w:val="00E859D4"/>
    <w:rsid w:val="00F37E88"/>
    <w:rsid w:val="00F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CD574AA-532F-4736-923E-CFB8DF86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rial" w:eastAsia="ヒラギノ角ゴ Pro W3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ascii="Arial" w:eastAsia="ヒラギノ角ゴ Pro W3" w:hAnsi="Arial"/>
      <w:color w:val="000000"/>
    </w:rPr>
  </w:style>
  <w:style w:type="paragraph" w:customStyle="1" w:styleId="FreeForm">
    <w:name w:val="Free Form"/>
    <w:autoRedefine/>
    <w:rPr>
      <w:rFonts w:eastAsia="ヒラギノ角ゴ Pro W3"/>
      <w:color w:val="000000"/>
    </w:rPr>
  </w:style>
  <w:style w:type="paragraph" w:customStyle="1" w:styleId="FreeFormB">
    <w:name w:val="Free Form B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2029A6"/>
    <w:pPr>
      <w:ind w:left="720"/>
    </w:pPr>
  </w:style>
  <w:style w:type="paragraph" w:customStyle="1" w:styleId="Default">
    <w:name w:val="Default"/>
    <w:rsid w:val="000539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3949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49EA"/>
    <w:rPr>
      <w:rFonts w:ascii="Arial" w:eastAsia="ヒラギノ角ゴ Pro W3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949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49EA"/>
    <w:rPr>
      <w:rFonts w:ascii="Arial" w:eastAsia="ヒラギノ角ゴ Pro W3" w:hAnsi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39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49EA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locked/>
    <w:rsid w:val="00940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xl.com/ma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owledgeadventur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uperteach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-aid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7BDEA9AC5810C46AD1384BA2C6B7079" ma:contentTypeVersion="27" ma:contentTypeDescription="" ma:contentTypeScope="" ma:versionID="3d4713944150e6c245249eb8e57dbf4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2017-03-22T04:00:00+00:00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KYED-548-31</_dlc_DocId>
    <_dlc_DocIdUrl xmlns="3a62de7d-ba57-4f43-9dae-9623ba637be0">
      <Url>https://www.education.ky.gov/school/stratclsgap/currandstand/_layouts/DocIdRedir.aspx?ID=KYED-548-31</Url>
      <Description>KYED-548-31</Description>
    </_dlc_DocIdUrl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2018-05-04T04:00:00+00:00</Accessibility_x0020_Audit_x0020_Date>
    <Accessibility_x0020_Office xmlns="3a62de7d-ba57-4f43-9dae-9623ba637be0">OCIS - Office of Continuous Improvement and Support</Accessibility_x0020_Office>
  </documentManagement>
</p:properties>
</file>

<file path=customXml/itemProps1.xml><?xml version="1.0" encoding="utf-8"?>
<ds:datastoreItem xmlns:ds="http://schemas.openxmlformats.org/officeDocument/2006/customXml" ds:itemID="{3C6F0944-CBCE-4F0B-B112-4D54170DAFFD}"/>
</file>

<file path=customXml/itemProps2.xml><?xml version="1.0" encoding="utf-8"?>
<ds:datastoreItem xmlns:ds="http://schemas.openxmlformats.org/officeDocument/2006/customXml" ds:itemID="{2903313C-075F-416B-8BE8-D39012B87306}"/>
</file>

<file path=customXml/itemProps3.xml><?xml version="1.0" encoding="utf-8"?>
<ds:datastoreItem xmlns:ds="http://schemas.openxmlformats.org/officeDocument/2006/customXml" ds:itemID="{17CF8E02-E393-4937-A159-952F0517FA2B}"/>
</file>

<file path=customXml/itemProps4.xml><?xml version="1.0" encoding="utf-8"?>
<ds:datastoreItem xmlns:ds="http://schemas.openxmlformats.org/officeDocument/2006/customXml" ds:itemID="{C38B7FBA-2E95-441A-A904-123AA86B2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Deptartment of Education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kwillhoi</dc:creator>
  <cp:keywords/>
  <cp:lastModifiedBy>Wells, Juett - Office of Next Generation Schools and Districts</cp:lastModifiedBy>
  <cp:revision>2</cp:revision>
  <cp:lastPrinted>2013-05-08T18:33:00Z</cp:lastPrinted>
  <dcterms:created xsi:type="dcterms:W3CDTF">2017-03-17T14:11:00Z</dcterms:created>
  <dcterms:modified xsi:type="dcterms:W3CDTF">2017-03-17T14:11:00Z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0x0101001BEB557DBE01834EAB47A683706DCD5B00C7BDEA9AC5810C46AD1384BA2C6B7079</vt:lpwstr>
  </property>
  <property fmtid="{D5CDD505-2E9C-101B-9397-08002B2CF9AE}" pid="3" name="_dlc_DocIdItemGuid">
    <vt:lpwstr>14359382-771d-4af1-9412-06e13d2f4266</vt:lpwstr>
  </property>
  <property fmtid="{D5CDD505-2E9C-101B-9397-08002B2CF9AE}" pid="4" name="Accessibility Status">
    <vt:lpwstr>Accessible</vt:lpwstr>
  </property>
</Properties>
</file>