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CA82" w14:textId="26405960" w:rsidR="00F1190B" w:rsidRPr="00D233BC" w:rsidRDefault="00795BF5" w:rsidP="0083738F">
      <w:pPr>
        <w:pStyle w:val="Heading1"/>
        <w:spacing w:after="240"/>
        <w:rPr>
          <w:rFonts w:asciiTheme="minorHAnsi" w:hAnsiTheme="minorHAnsi" w:cstheme="minorHAnsi"/>
          <w:sz w:val="28"/>
          <w:szCs w:val="28"/>
        </w:rPr>
      </w:pPr>
      <w:r w:rsidRPr="00D233BC">
        <w:rPr>
          <w:rFonts w:asciiTheme="minorHAnsi" w:hAnsiTheme="minorHAnsi" w:cstheme="minorHAnsi"/>
          <w:sz w:val="28"/>
          <w:szCs w:val="28"/>
        </w:rPr>
        <w:t>Newly Appointed</w:t>
      </w:r>
      <w:r w:rsidR="00E449C8" w:rsidRPr="00D233BC">
        <w:rPr>
          <w:rFonts w:asciiTheme="minorHAnsi" w:hAnsiTheme="minorHAnsi" w:cstheme="minorHAnsi"/>
          <w:sz w:val="28"/>
          <w:szCs w:val="28"/>
        </w:rPr>
        <w:t xml:space="preserve"> Local</w:t>
      </w:r>
      <w:r w:rsidRPr="00D233BC">
        <w:rPr>
          <w:rFonts w:asciiTheme="minorHAnsi" w:hAnsiTheme="minorHAnsi" w:cstheme="minorHAnsi"/>
          <w:sz w:val="28"/>
          <w:szCs w:val="28"/>
        </w:rPr>
        <w:t xml:space="preserve"> Homeless Liaison</w:t>
      </w:r>
      <w:r w:rsidR="000128E1" w:rsidRPr="00D233BC">
        <w:rPr>
          <w:rFonts w:asciiTheme="minorHAnsi" w:hAnsiTheme="minorHAnsi" w:cstheme="minorHAnsi"/>
          <w:sz w:val="28"/>
          <w:szCs w:val="28"/>
        </w:rPr>
        <w:t xml:space="preserve"> </w:t>
      </w:r>
      <w:r w:rsidR="00F1190B" w:rsidRPr="00D233BC">
        <w:rPr>
          <w:rFonts w:asciiTheme="minorHAnsi" w:hAnsiTheme="minorHAnsi" w:cstheme="minorHAnsi"/>
          <w:sz w:val="28"/>
          <w:szCs w:val="28"/>
        </w:rPr>
        <w:t>30-60-90 Day Plan</w:t>
      </w:r>
    </w:p>
    <w:p w14:paraId="44F3AEF9" w14:textId="0F9D2E0E" w:rsidR="00131A25" w:rsidRPr="00D233BC" w:rsidRDefault="000128E1" w:rsidP="0083738F">
      <w:pPr>
        <w:pStyle w:val="Heading3"/>
        <w:rPr>
          <w:rFonts w:asciiTheme="minorHAnsi" w:hAnsiTheme="minorHAnsi" w:cstheme="minorHAnsi"/>
          <w:color w:val="auto"/>
        </w:rPr>
      </w:pPr>
      <w:r w:rsidRPr="00D233BC">
        <w:rPr>
          <w:rFonts w:asciiTheme="minorHAnsi" w:hAnsiTheme="minorHAnsi" w:cstheme="minorHAnsi"/>
          <w:b/>
          <w:bCs/>
          <w:color w:val="auto"/>
        </w:rPr>
        <w:t>Purpose:</w:t>
      </w:r>
      <w:r w:rsidRPr="00D233BC">
        <w:rPr>
          <w:rFonts w:asciiTheme="minorHAnsi" w:hAnsiTheme="minorHAnsi" w:cstheme="minorHAnsi"/>
          <w:color w:val="auto"/>
        </w:rPr>
        <w:t xml:space="preserve"> </w:t>
      </w:r>
      <w:r w:rsidR="000F5BCE" w:rsidRPr="00D233BC">
        <w:rPr>
          <w:rFonts w:asciiTheme="minorHAnsi" w:hAnsiTheme="minorHAnsi" w:cstheme="minorHAnsi"/>
          <w:color w:val="auto"/>
        </w:rPr>
        <w:t xml:space="preserve">This </w:t>
      </w:r>
      <w:proofErr w:type="gramStart"/>
      <w:r w:rsidR="000F5BCE" w:rsidRPr="00D233BC">
        <w:rPr>
          <w:rFonts w:asciiTheme="minorHAnsi" w:hAnsiTheme="minorHAnsi" w:cstheme="minorHAnsi"/>
          <w:color w:val="auto"/>
        </w:rPr>
        <w:t>30-60-90 day</w:t>
      </w:r>
      <w:proofErr w:type="gramEnd"/>
      <w:r w:rsidR="000F5BCE" w:rsidRPr="00D233BC">
        <w:rPr>
          <w:rFonts w:asciiTheme="minorHAnsi" w:hAnsiTheme="minorHAnsi" w:cstheme="minorHAnsi"/>
          <w:color w:val="auto"/>
        </w:rPr>
        <w:t xml:space="preserve"> plan is provided as a set of </w:t>
      </w:r>
      <w:r w:rsidR="00F96D30" w:rsidRPr="00D233BC">
        <w:rPr>
          <w:rFonts w:asciiTheme="minorHAnsi" w:hAnsiTheme="minorHAnsi" w:cstheme="minorHAnsi"/>
          <w:color w:val="auto"/>
        </w:rPr>
        <w:t xml:space="preserve">recommended activities </w:t>
      </w:r>
      <w:r w:rsidR="00454BB4" w:rsidRPr="00D233BC">
        <w:rPr>
          <w:rFonts w:asciiTheme="minorHAnsi" w:hAnsiTheme="minorHAnsi" w:cstheme="minorHAnsi"/>
          <w:color w:val="auto"/>
        </w:rPr>
        <w:t xml:space="preserve">to help </w:t>
      </w:r>
      <w:r w:rsidR="000A17F5" w:rsidRPr="00D233BC">
        <w:rPr>
          <w:rFonts w:asciiTheme="minorHAnsi" w:hAnsiTheme="minorHAnsi" w:cstheme="minorHAnsi"/>
          <w:color w:val="auto"/>
        </w:rPr>
        <w:t>newly</w:t>
      </w:r>
      <w:r w:rsidR="000A17F5">
        <w:rPr>
          <w:rFonts w:asciiTheme="minorHAnsi" w:hAnsiTheme="minorHAnsi" w:cstheme="minorHAnsi"/>
          <w:color w:val="auto"/>
        </w:rPr>
        <w:t>-</w:t>
      </w:r>
      <w:r w:rsidR="00454BB4" w:rsidRPr="00D233BC">
        <w:rPr>
          <w:rFonts w:asciiTheme="minorHAnsi" w:hAnsiTheme="minorHAnsi" w:cstheme="minorHAnsi"/>
          <w:color w:val="auto"/>
        </w:rPr>
        <w:t>appointed local homeless liaisons</w:t>
      </w:r>
      <w:r w:rsidR="000C0BAA" w:rsidRPr="00D233BC">
        <w:rPr>
          <w:rFonts w:asciiTheme="minorHAnsi" w:hAnsiTheme="minorHAnsi" w:cstheme="minorHAnsi"/>
          <w:color w:val="auto"/>
        </w:rPr>
        <w:t xml:space="preserve"> complete essential tasks. </w:t>
      </w:r>
      <w:r w:rsidR="006236A2" w:rsidRPr="00D233BC">
        <w:rPr>
          <w:rFonts w:asciiTheme="minorHAnsi" w:hAnsiTheme="minorHAnsi" w:cstheme="minorHAnsi"/>
          <w:color w:val="auto"/>
        </w:rPr>
        <w:t>The plan was guided by the Homeless Liaison Toolkit provided by the U</w:t>
      </w:r>
      <w:r w:rsidRPr="00D233BC">
        <w:rPr>
          <w:rFonts w:asciiTheme="minorHAnsi" w:hAnsiTheme="minorHAnsi" w:cstheme="minorHAnsi"/>
          <w:color w:val="auto"/>
        </w:rPr>
        <w:t xml:space="preserve">nited </w:t>
      </w:r>
      <w:r w:rsidR="006236A2" w:rsidRPr="00D233BC">
        <w:rPr>
          <w:rFonts w:asciiTheme="minorHAnsi" w:hAnsiTheme="minorHAnsi" w:cstheme="minorHAnsi"/>
          <w:color w:val="auto"/>
        </w:rPr>
        <w:t>S</w:t>
      </w:r>
      <w:r w:rsidRPr="00D233BC">
        <w:rPr>
          <w:rFonts w:asciiTheme="minorHAnsi" w:hAnsiTheme="minorHAnsi" w:cstheme="minorHAnsi"/>
          <w:color w:val="auto"/>
        </w:rPr>
        <w:t>tates</w:t>
      </w:r>
      <w:r w:rsidR="006236A2" w:rsidRPr="00D233BC">
        <w:rPr>
          <w:rFonts w:asciiTheme="minorHAnsi" w:hAnsiTheme="minorHAnsi" w:cstheme="minorHAnsi"/>
          <w:color w:val="auto"/>
        </w:rPr>
        <w:t xml:space="preserve"> Department of Education</w:t>
      </w:r>
      <w:r w:rsidRPr="00D233BC">
        <w:rPr>
          <w:rFonts w:asciiTheme="minorHAnsi" w:hAnsiTheme="minorHAnsi" w:cstheme="minorHAnsi"/>
          <w:color w:val="auto"/>
        </w:rPr>
        <w:t xml:space="preserve"> (USED)</w:t>
      </w:r>
      <w:r w:rsidR="006236A2" w:rsidRPr="00D233BC">
        <w:rPr>
          <w:rFonts w:asciiTheme="minorHAnsi" w:hAnsiTheme="minorHAnsi" w:cstheme="minorHAnsi"/>
          <w:color w:val="auto"/>
        </w:rPr>
        <w:t>. New liaisons should review the tasks</w:t>
      </w:r>
      <w:r w:rsidR="002777E4" w:rsidRPr="00D233BC">
        <w:rPr>
          <w:rFonts w:asciiTheme="minorHAnsi" w:hAnsiTheme="minorHAnsi" w:cstheme="minorHAnsi"/>
          <w:color w:val="auto"/>
        </w:rPr>
        <w:t xml:space="preserve"> and make necessary changes for your local context.</w:t>
      </w:r>
      <w:r w:rsidRPr="00D233BC">
        <w:rPr>
          <w:rFonts w:asciiTheme="minorHAnsi" w:hAnsiTheme="minorHAnsi" w:cstheme="minorHAnsi"/>
          <w:color w:val="auto"/>
        </w:rPr>
        <w:t xml:space="preserve"> While this </w:t>
      </w:r>
      <w:proofErr w:type="gramStart"/>
      <w:r w:rsidRPr="00D233BC">
        <w:rPr>
          <w:rFonts w:asciiTheme="minorHAnsi" w:hAnsiTheme="minorHAnsi" w:cstheme="minorHAnsi"/>
          <w:color w:val="auto"/>
        </w:rPr>
        <w:t>30-60-90 day</w:t>
      </w:r>
      <w:proofErr w:type="gramEnd"/>
      <w:r w:rsidRPr="00D233BC">
        <w:rPr>
          <w:rFonts w:asciiTheme="minorHAnsi" w:hAnsiTheme="minorHAnsi" w:cstheme="minorHAnsi"/>
          <w:color w:val="auto"/>
        </w:rPr>
        <w:t xml:space="preserve"> plan is intended for new liaisons, any liaison may take advantage of the </w:t>
      </w:r>
      <w:proofErr w:type="gramStart"/>
      <w:r w:rsidRPr="00D233BC">
        <w:rPr>
          <w:rFonts w:asciiTheme="minorHAnsi" w:hAnsiTheme="minorHAnsi" w:cstheme="minorHAnsi"/>
          <w:color w:val="auto"/>
        </w:rPr>
        <w:t>resource</w:t>
      </w:r>
      <w:proofErr w:type="gramEnd"/>
      <w:r w:rsidRPr="00D233BC">
        <w:rPr>
          <w:rFonts w:asciiTheme="minorHAnsi" w:hAnsiTheme="minorHAnsi" w:cstheme="minorHAnsi"/>
          <w:color w:val="auto"/>
        </w:rPr>
        <w:t xml:space="preserve"> to assist with </w:t>
      </w:r>
      <w:r w:rsidR="007552DD" w:rsidRPr="00D233BC">
        <w:rPr>
          <w:rFonts w:asciiTheme="minorHAnsi" w:hAnsiTheme="minorHAnsi" w:cstheme="minorHAnsi"/>
          <w:color w:val="auto"/>
        </w:rPr>
        <w:t xml:space="preserve">essential tasks related to your role. </w:t>
      </w:r>
    </w:p>
    <w:p w14:paraId="7A511D88" w14:textId="77777777" w:rsidR="007552DD" w:rsidRPr="00D233BC" w:rsidRDefault="007552DD" w:rsidP="00692C74">
      <w:pPr>
        <w:rPr>
          <w:rFonts w:cstheme="minorHAns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33"/>
      </w:tblGrid>
      <w:tr w:rsidR="00131A25" w:rsidRPr="00D233BC" w14:paraId="4C512A08" w14:textId="77777777" w:rsidTr="004C0931">
        <w:trPr>
          <w:trHeight w:val="1265"/>
        </w:trPr>
        <w:tc>
          <w:tcPr>
            <w:tcW w:w="14333" w:type="dxa"/>
            <w:shd w:val="clear" w:color="auto" w:fill="C6D9F1"/>
          </w:tcPr>
          <w:p w14:paraId="18C93B0E" w14:textId="25025AB7" w:rsidR="00131A25" w:rsidRPr="00D233BC" w:rsidRDefault="00131A25" w:rsidP="005932E3">
            <w:pPr>
              <w:tabs>
                <w:tab w:val="left" w:pos="180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D233BC">
              <w:rPr>
                <w:rFonts w:cstheme="minorHAnsi"/>
                <w:b/>
                <w:sz w:val="24"/>
                <w:szCs w:val="24"/>
              </w:rPr>
              <w:t>Horizon Goal:</w:t>
            </w:r>
            <w:r w:rsidR="00795BF5" w:rsidRPr="00D233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516EC" w:rsidRPr="00D233BC">
              <w:rPr>
                <w:rFonts w:cstheme="minorHAnsi"/>
                <w:bCs/>
                <w:sz w:val="24"/>
                <w:szCs w:val="24"/>
              </w:rPr>
              <w:t>A horizon goal is long-term, ambitious and far-reaching</w:t>
            </w:r>
            <w:r w:rsidR="00384863" w:rsidRPr="00D233BC">
              <w:rPr>
                <w:rFonts w:cstheme="minorHAnsi"/>
                <w:bCs/>
                <w:sz w:val="24"/>
                <w:szCs w:val="24"/>
              </w:rPr>
              <w:t xml:space="preserve"> goal.</w:t>
            </w:r>
          </w:p>
          <w:p w14:paraId="538C66D0" w14:textId="38AC28C7" w:rsidR="002516EC" w:rsidRPr="00D233BC" w:rsidRDefault="002516EC" w:rsidP="005932E3">
            <w:pPr>
              <w:tabs>
                <w:tab w:val="left" w:pos="180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D233BC">
              <w:rPr>
                <w:rFonts w:cstheme="minorHAnsi"/>
                <w:b/>
                <w:bCs/>
                <w:sz w:val="24"/>
                <w:szCs w:val="24"/>
              </w:rPr>
              <w:t>Example:</w:t>
            </w:r>
            <w:r w:rsidRPr="00D233BC">
              <w:rPr>
                <w:rFonts w:cstheme="minorHAnsi"/>
                <w:sz w:val="24"/>
                <w:szCs w:val="24"/>
              </w:rPr>
              <w:t xml:space="preserve"> </w:t>
            </w:r>
            <w:r w:rsidR="00384863" w:rsidRPr="00D233BC">
              <w:rPr>
                <w:rFonts w:cstheme="minorHAnsi"/>
                <w:sz w:val="24"/>
                <w:szCs w:val="24"/>
              </w:rPr>
              <w:t>Est</w:t>
            </w:r>
            <w:r w:rsidR="009B72FB" w:rsidRPr="00D233BC">
              <w:rPr>
                <w:rFonts w:cstheme="minorHAnsi"/>
                <w:sz w:val="24"/>
                <w:szCs w:val="24"/>
              </w:rPr>
              <w:t>ablish a comprehensive support system that ensures all students experiencing homelessness within the district have immediate educational resources to promote their academic success and well-being</w:t>
            </w:r>
            <w:r w:rsidR="00384863" w:rsidRPr="00D233BC">
              <w:rPr>
                <w:rFonts w:cstheme="minorHAnsi"/>
                <w:sz w:val="24"/>
                <w:szCs w:val="24"/>
              </w:rPr>
              <w:t xml:space="preserve"> during the 2024-</w:t>
            </w:r>
            <w:r w:rsidR="000A17F5">
              <w:rPr>
                <w:rFonts w:cstheme="minorHAnsi"/>
                <w:sz w:val="24"/>
                <w:szCs w:val="24"/>
              </w:rPr>
              <w:t>20</w:t>
            </w:r>
            <w:r w:rsidR="00384863" w:rsidRPr="00D233BC">
              <w:rPr>
                <w:rFonts w:cstheme="minorHAnsi"/>
                <w:sz w:val="24"/>
                <w:szCs w:val="24"/>
              </w:rPr>
              <w:t>25 school year</w:t>
            </w:r>
            <w:r w:rsidR="009B72FB" w:rsidRPr="00D233B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31A25" w:rsidRPr="00D233BC" w14:paraId="30B9BEBA" w14:textId="77777777" w:rsidTr="004C0931">
        <w:trPr>
          <w:trHeight w:val="1265"/>
        </w:trPr>
        <w:tc>
          <w:tcPr>
            <w:tcW w:w="14333" w:type="dxa"/>
            <w:shd w:val="clear" w:color="auto" w:fill="auto"/>
          </w:tcPr>
          <w:p w14:paraId="60C64108" w14:textId="511B7B79" w:rsidR="00131A25" w:rsidRPr="00D233BC" w:rsidRDefault="009651AE" w:rsidP="005932E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233BC">
              <w:rPr>
                <w:rFonts w:cstheme="minorHAnsi"/>
                <w:sz w:val="24"/>
                <w:szCs w:val="24"/>
              </w:rPr>
              <w:t>Insert Horizon Goal here.</w:t>
            </w:r>
          </w:p>
        </w:tc>
      </w:tr>
      <w:tr w:rsidR="00CD42D9" w:rsidRPr="00D233BC" w14:paraId="14140E5E" w14:textId="77777777" w:rsidTr="004C0931">
        <w:trPr>
          <w:trHeight w:val="1265"/>
        </w:trPr>
        <w:tc>
          <w:tcPr>
            <w:tcW w:w="14333" w:type="dxa"/>
            <w:shd w:val="clear" w:color="auto" w:fill="EEECE1"/>
          </w:tcPr>
          <w:p w14:paraId="23C0B64A" w14:textId="6891BBDB" w:rsidR="001F52D3" w:rsidRPr="00D233BC" w:rsidRDefault="00CD42D9" w:rsidP="005932E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233BC">
              <w:rPr>
                <w:rFonts w:cstheme="minorHAnsi"/>
                <w:b/>
                <w:sz w:val="24"/>
                <w:szCs w:val="24"/>
              </w:rPr>
              <w:t>90 Day Goal</w:t>
            </w:r>
            <w:r w:rsidRPr="00D233BC">
              <w:rPr>
                <w:rFonts w:cstheme="minorHAnsi"/>
                <w:sz w:val="24"/>
                <w:szCs w:val="24"/>
              </w:rPr>
              <w:t xml:space="preserve">: </w:t>
            </w:r>
            <w:r w:rsidR="00037949" w:rsidRPr="00D233BC">
              <w:rPr>
                <w:rFonts w:cstheme="minorHAnsi"/>
                <w:sz w:val="24"/>
                <w:szCs w:val="24"/>
              </w:rPr>
              <w:t xml:space="preserve">A short-term objective designed to be achieved within a specific three-month timeframe, acting as a </w:t>
            </w:r>
            <w:proofErr w:type="gramStart"/>
            <w:r w:rsidR="00FB0C64" w:rsidRPr="00D233BC">
              <w:rPr>
                <w:rFonts w:cstheme="minorHAnsi"/>
                <w:sz w:val="24"/>
                <w:szCs w:val="24"/>
              </w:rPr>
              <w:t>stepping</w:t>
            </w:r>
            <w:r w:rsidR="000C748C">
              <w:rPr>
                <w:rFonts w:cstheme="minorHAnsi"/>
                <w:sz w:val="24"/>
                <w:szCs w:val="24"/>
              </w:rPr>
              <w:t xml:space="preserve"> </w:t>
            </w:r>
            <w:r w:rsidR="00FB0C64" w:rsidRPr="00D233BC">
              <w:rPr>
                <w:rFonts w:cstheme="minorHAnsi"/>
                <w:sz w:val="24"/>
                <w:szCs w:val="24"/>
              </w:rPr>
              <w:t>stone</w:t>
            </w:r>
            <w:proofErr w:type="gramEnd"/>
            <w:r w:rsidR="00037949" w:rsidRPr="00D233BC">
              <w:rPr>
                <w:rFonts w:cstheme="minorHAnsi"/>
                <w:sz w:val="24"/>
                <w:szCs w:val="24"/>
              </w:rPr>
              <w:t xml:space="preserve"> towards the Horizon Goal. </w:t>
            </w:r>
          </w:p>
          <w:p w14:paraId="078F0088" w14:textId="032A5452" w:rsidR="001F52D3" w:rsidRPr="00D233BC" w:rsidRDefault="001F52D3" w:rsidP="005932E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233BC">
              <w:rPr>
                <w:rFonts w:cstheme="minorHAnsi"/>
                <w:b/>
                <w:bCs/>
                <w:sz w:val="24"/>
                <w:szCs w:val="24"/>
              </w:rPr>
              <w:t>Example:</w:t>
            </w:r>
            <w:r w:rsidRPr="00D233BC">
              <w:rPr>
                <w:rFonts w:cstheme="minorHAnsi"/>
                <w:sz w:val="24"/>
                <w:szCs w:val="24"/>
              </w:rPr>
              <w:t xml:space="preserve"> Review and employ district identification processes necessary to identify and support district students experiencing homelessness in the first 90 days.</w:t>
            </w:r>
          </w:p>
        </w:tc>
      </w:tr>
      <w:tr w:rsidR="00CD42D9" w:rsidRPr="00D233BC" w14:paraId="545F0F79" w14:textId="77777777" w:rsidTr="004C0931">
        <w:trPr>
          <w:trHeight w:val="1265"/>
        </w:trPr>
        <w:tc>
          <w:tcPr>
            <w:tcW w:w="14333" w:type="dxa"/>
            <w:shd w:val="clear" w:color="auto" w:fill="auto"/>
          </w:tcPr>
          <w:p w14:paraId="762068BD" w14:textId="15BAE1E5" w:rsidR="00CD42D9" w:rsidRPr="00D233BC" w:rsidRDefault="00037949" w:rsidP="00CD42D9">
            <w:pPr>
              <w:tabs>
                <w:tab w:val="left" w:pos="2376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D233BC">
              <w:rPr>
                <w:rFonts w:cstheme="minorHAnsi"/>
                <w:bCs/>
                <w:sz w:val="24"/>
                <w:szCs w:val="24"/>
              </w:rPr>
              <w:t>Insert 90</w:t>
            </w:r>
            <w:r w:rsidR="00C22AD6" w:rsidRPr="00D233BC">
              <w:rPr>
                <w:rFonts w:cstheme="minorHAnsi"/>
                <w:bCs/>
                <w:sz w:val="24"/>
                <w:szCs w:val="24"/>
              </w:rPr>
              <w:t>-</w:t>
            </w:r>
            <w:r w:rsidRPr="00D233BC">
              <w:rPr>
                <w:rFonts w:cstheme="minorHAnsi"/>
                <w:bCs/>
                <w:sz w:val="24"/>
                <w:szCs w:val="24"/>
              </w:rPr>
              <w:t>Day Goal here.</w:t>
            </w:r>
          </w:p>
        </w:tc>
      </w:tr>
    </w:tbl>
    <w:p w14:paraId="60D6B1D8" w14:textId="71D43FA9" w:rsidR="000527BE" w:rsidRDefault="000527BE" w:rsidP="00131A25">
      <w:pPr>
        <w:rPr>
          <w:sz w:val="24"/>
          <w:szCs w:val="24"/>
        </w:rPr>
      </w:pPr>
    </w:p>
    <w:p w14:paraId="769B37B8" w14:textId="77777777" w:rsidR="000527BE" w:rsidRDefault="000527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131A25" w:rsidRPr="00757765" w14:paraId="4E4F7D1B" w14:textId="77777777" w:rsidTr="000527BE">
        <w:trPr>
          <w:trHeight w:val="432"/>
        </w:trPr>
        <w:tc>
          <w:tcPr>
            <w:tcW w:w="14040" w:type="dxa"/>
            <w:gridSpan w:val="4"/>
            <w:shd w:val="clear" w:color="auto" w:fill="C6D9F1"/>
            <w:vAlign w:val="center"/>
          </w:tcPr>
          <w:p w14:paraId="2771A83A" w14:textId="77777777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lastRenderedPageBreak/>
              <w:t>In the first 30 days, we will know we are successful when:</w:t>
            </w:r>
          </w:p>
        </w:tc>
      </w:tr>
      <w:tr w:rsidR="00131A25" w:rsidRPr="00757765" w14:paraId="34322D8B" w14:textId="77777777" w:rsidTr="000527BE">
        <w:trPr>
          <w:trHeight w:val="432"/>
        </w:trPr>
        <w:tc>
          <w:tcPr>
            <w:tcW w:w="14040" w:type="dxa"/>
            <w:gridSpan w:val="4"/>
            <w:vAlign w:val="center"/>
          </w:tcPr>
          <w:p w14:paraId="4ACCF725" w14:textId="62D61F60" w:rsidR="00131A25" w:rsidRPr="000527BE" w:rsidRDefault="009A61FD" w:rsidP="000527BE">
            <w:pPr>
              <w:tabs>
                <w:tab w:val="left" w:pos="1282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I understand the role and responsibilities of a homeless liaison</w:t>
            </w:r>
            <w:r w:rsidR="00C373A4" w:rsidRPr="000527BE">
              <w:rPr>
                <w:rFonts w:cstheme="minorHAnsi"/>
                <w:sz w:val="24"/>
                <w:szCs w:val="24"/>
              </w:rPr>
              <w:t xml:space="preserve"> and can assess the local context for immediate needs.</w:t>
            </w:r>
          </w:p>
        </w:tc>
      </w:tr>
      <w:tr w:rsidR="00131A25" w:rsidRPr="00757765" w14:paraId="0F6C440E" w14:textId="77777777" w:rsidTr="000527BE">
        <w:trPr>
          <w:trHeight w:val="432"/>
        </w:trPr>
        <w:tc>
          <w:tcPr>
            <w:tcW w:w="14040" w:type="dxa"/>
            <w:gridSpan w:val="4"/>
            <w:shd w:val="clear" w:color="auto" w:fill="EEECE1"/>
            <w:vAlign w:val="center"/>
          </w:tcPr>
          <w:p w14:paraId="040A04F1" w14:textId="77777777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>The measures/evidence we will use are:</w:t>
            </w:r>
          </w:p>
        </w:tc>
      </w:tr>
      <w:tr w:rsidR="00131A25" w:rsidRPr="00757765" w14:paraId="6A7289CA" w14:textId="77777777" w:rsidTr="000527BE">
        <w:trPr>
          <w:trHeight w:val="432"/>
        </w:trPr>
        <w:tc>
          <w:tcPr>
            <w:tcW w:w="14040" w:type="dxa"/>
            <w:gridSpan w:val="4"/>
            <w:vAlign w:val="center"/>
          </w:tcPr>
          <w:p w14:paraId="477B90E5" w14:textId="52239C99" w:rsidR="00131A25" w:rsidRPr="000527BE" w:rsidRDefault="00C373A4" w:rsidP="000527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Self-reflection</w:t>
            </w:r>
            <w:r w:rsidR="008F3C11" w:rsidRPr="000527BE">
              <w:rPr>
                <w:rFonts w:cstheme="minorHAnsi"/>
                <w:sz w:val="24"/>
                <w:szCs w:val="24"/>
              </w:rPr>
              <w:t xml:space="preserve"> and feedback from principals, staff, families and community partners.</w:t>
            </w:r>
          </w:p>
        </w:tc>
      </w:tr>
      <w:tr w:rsidR="00131A25" w:rsidRPr="00757765" w14:paraId="59D337FA" w14:textId="77777777" w:rsidTr="000527BE">
        <w:trPr>
          <w:trHeight w:val="432"/>
        </w:trPr>
        <w:tc>
          <w:tcPr>
            <w:tcW w:w="8280" w:type="dxa"/>
            <w:shd w:val="clear" w:color="auto" w:fill="EEECE1"/>
            <w:vAlign w:val="center"/>
          </w:tcPr>
          <w:p w14:paraId="471CFA1A" w14:textId="77777777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>First 30 days action strategies:</w:t>
            </w:r>
          </w:p>
        </w:tc>
        <w:tc>
          <w:tcPr>
            <w:tcW w:w="1980" w:type="dxa"/>
            <w:shd w:val="clear" w:color="auto" w:fill="EEECE1"/>
            <w:vAlign w:val="center"/>
          </w:tcPr>
          <w:p w14:paraId="3DB38A9E" w14:textId="77777777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>Who is on point?</w:t>
            </w:r>
          </w:p>
        </w:tc>
        <w:tc>
          <w:tcPr>
            <w:tcW w:w="1350" w:type="dxa"/>
            <w:shd w:val="clear" w:color="auto" w:fill="EEECE1"/>
            <w:vAlign w:val="center"/>
          </w:tcPr>
          <w:p w14:paraId="2BD99AB4" w14:textId="3088FABF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 xml:space="preserve">By </w:t>
            </w:r>
            <w:r w:rsidR="007552DD" w:rsidRPr="000527BE">
              <w:rPr>
                <w:rFonts w:cstheme="minorHAnsi"/>
                <w:b/>
                <w:sz w:val="24"/>
                <w:szCs w:val="24"/>
              </w:rPr>
              <w:t>when</w:t>
            </w:r>
            <w:r w:rsidRPr="000527BE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EEECE1"/>
            <w:vAlign w:val="center"/>
          </w:tcPr>
          <w:p w14:paraId="5610B3EC" w14:textId="17414545" w:rsidR="00131A25" w:rsidRPr="000527BE" w:rsidRDefault="00131A25" w:rsidP="000527B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>Communicated</w:t>
            </w:r>
            <w:r w:rsidR="007552DD" w:rsidRPr="000527BE">
              <w:rPr>
                <w:rFonts w:cstheme="minorHAnsi"/>
                <w:b/>
                <w:sz w:val="24"/>
                <w:szCs w:val="24"/>
              </w:rPr>
              <w:t xml:space="preserve"> how</w:t>
            </w:r>
            <w:r w:rsidRPr="000527BE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131A25" w:rsidRPr="00757765" w14:paraId="1FA3D768" w14:textId="77777777" w:rsidTr="000527BE">
        <w:trPr>
          <w:trHeight w:val="1185"/>
        </w:trPr>
        <w:tc>
          <w:tcPr>
            <w:tcW w:w="8280" w:type="dxa"/>
          </w:tcPr>
          <w:p w14:paraId="17176A75" w14:textId="72428272" w:rsidR="00131A25" w:rsidRPr="000527BE" w:rsidRDefault="00BD5CCF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R</w:t>
            </w:r>
            <w:r w:rsidR="008F4733" w:rsidRPr="000527BE">
              <w:rPr>
                <w:rFonts w:cstheme="minorHAnsi"/>
                <w:sz w:val="24"/>
                <w:szCs w:val="24"/>
              </w:rPr>
              <w:t xml:space="preserve">ead, </w:t>
            </w:r>
            <w:r w:rsidRPr="000527BE">
              <w:rPr>
                <w:rFonts w:cstheme="minorHAnsi"/>
                <w:sz w:val="24"/>
                <w:szCs w:val="24"/>
              </w:rPr>
              <w:t xml:space="preserve">annotate </w:t>
            </w:r>
            <w:r w:rsidR="008F4733" w:rsidRPr="000527BE">
              <w:rPr>
                <w:rFonts w:cstheme="minorHAnsi"/>
                <w:sz w:val="24"/>
                <w:szCs w:val="24"/>
              </w:rPr>
              <w:t>and save</w:t>
            </w:r>
            <w:r w:rsidR="0015646F" w:rsidRPr="000527BE">
              <w:rPr>
                <w:rFonts w:cstheme="minorHAnsi"/>
                <w:sz w:val="24"/>
                <w:szCs w:val="24"/>
              </w:rPr>
              <w:t>/bookmark</w:t>
            </w:r>
            <w:r w:rsidRPr="000527BE">
              <w:rPr>
                <w:rFonts w:cstheme="minorHAnsi"/>
                <w:sz w:val="24"/>
                <w:szCs w:val="24"/>
              </w:rPr>
              <w:t xml:space="preserve"> a copy of</w:t>
            </w:r>
            <w:r w:rsidR="008F4733" w:rsidRPr="000527BE">
              <w:rPr>
                <w:rFonts w:cstheme="minorHAnsi"/>
                <w:sz w:val="24"/>
                <w:szCs w:val="24"/>
              </w:rPr>
              <w:t xml:space="preserve"> the </w:t>
            </w:r>
            <w:hyperlink r:id="rId9" w:history="1">
              <w:r w:rsidR="008F4733" w:rsidRPr="000527BE">
                <w:rPr>
                  <w:rStyle w:val="Hyperlink"/>
                  <w:rFonts w:cstheme="minorHAnsi"/>
                  <w:sz w:val="24"/>
                  <w:szCs w:val="24"/>
                </w:rPr>
                <w:t xml:space="preserve">McKinney-Vento </w:t>
              </w:r>
              <w:r w:rsidR="007552DD" w:rsidRPr="000527BE">
                <w:rPr>
                  <w:rStyle w:val="Hyperlink"/>
                  <w:rFonts w:cstheme="minorHAnsi"/>
                  <w:sz w:val="24"/>
                  <w:szCs w:val="24"/>
                </w:rPr>
                <w:t>(M</w:t>
              </w:r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V</w:t>
              </w:r>
              <w:r w:rsidR="007552DD" w:rsidRPr="000527BE">
                <w:rPr>
                  <w:rStyle w:val="Hyperlink"/>
                  <w:rFonts w:cstheme="minorHAnsi"/>
                  <w:sz w:val="24"/>
                  <w:szCs w:val="24"/>
                </w:rPr>
                <w:t xml:space="preserve">) </w:t>
              </w:r>
              <w:r w:rsidR="008F4733" w:rsidRPr="000527BE">
                <w:rPr>
                  <w:rStyle w:val="Hyperlink"/>
                  <w:rFonts w:cstheme="minorHAnsi"/>
                  <w:sz w:val="24"/>
                  <w:szCs w:val="24"/>
                </w:rPr>
                <w:t>Act</w:t>
              </w:r>
            </w:hyperlink>
            <w:r w:rsidR="008F4733" w:rsidRPr="000527BE">
              <w:rPr>
                <w:rFonts w:cstheme="minorHAnsi"/>
                <w:sz w:val="24"/>
                <w:szCs w:val="24"/>
              </w:rPr>
              <w:t xml:space="preserve"> and local policies</w:t>
            </w:r>
            <w:r w:rsidRPr="000527BE">
              <w:rPr>
                <w:rFonts w:cstheme="minorHAnsi"/>
                <w:sz w:val="24"/>
                <w:szCs w:val="24"/>
              </w:rPr>
              <w:t xml:space="preserve"> related to students experiencing homelessness</w:t>
            </w:r>
            <w:r w:rsidR="008F4733" w:rsidRPr="000527B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85BCEE9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1DBAA0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08D813E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31FB9263" w14:textId="77777777" w:rsidTr="000527BE">
        <w:trPr>
          <w:trHeight w:val="1185"/>
        </w:trPr>
        <w:tc>
          <w:tcPr>
            <w:tcW w:w="8280" w:type="dxa"/>
          </w:tcPr>
          <w:p w14:paraId="51BE48E3" w14:textId="61F41789" w:rsidR="00131A25" w:rsidRPr="000527BE" w:rsidRDefault="00BD5CCF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Read, annotate</w:t>
            </w:r>
            <w:r w:rsidR="002475DB" w:rsidRPr="000527BE">
              <w:rPr>
                <w:rFonts w:cstheme="minorHAnsi"/>
                <w:sz w:val="24"/>
                <w:szCs w:val="24"/>
              </w:rPr>
              <w:t xml:space="preserve"> and save</w:t>
            </w:r>
            <w:r w:rsidR="0015646F" w:rsidRPr="000527BE">
              <w:rPr>
                <w:rFonts w:cstheme="minorHAnsi"/>
                <w:sz w:val="24"/>
                <w:szCs w:val="24"/>
              </w:rPr>
              <w:t>/bookmark</w:t>
            </w:r>
            <w:r w:rsidR="002475DB" w:rsidRPr="000527BE">
              <w:rPr>
                <w:rFonts w:cstheme="minorHAnsi"/>
                <w:sz w:val="24"/>
                <w:szCs w:val="24"/>
              </w:rPr>
              <w:t xml:space="preserve"> state regulations related to the MV Act</w:t>
            </w:r>
            <w:r w:rsidR="002507A6" w:rsidRPr="000527BE">
              <w:rPr>
                <w:rFonts w:cstheme="minorHAnsi"/>
                <w:sz w:val="24"/>
                <w:szCs w:val="24"/>
              </w:rPr>
              <w:t>:</w:t>
            </w:r>
          </w:p>
          <w:p w14:paraId="07FCCCB3" w14:textId="67519CBC" w:rsidR="002507A6" w:rsidRPr="000527BE" w:rsidRDefault="002507A6" w:rsidP="00692C74">
            <w:pPr>
              <w:pStyle w:val="agencyelement-p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0" w:history="1">
              <w:r w:rsidRPr="000527BE">
                <w:rPr>
                  <w:rStyle w:val="Hyperlink"/>
                  <w:rFonts w:asciiTheme="minorHAnsi" w:eastAsiaTheme="majorEastAsia" w:hAnsiTheme="minorHAnsi" w:cstheme="minorHAnsi"/>
                  <w:color w:val="102649"/>
                </w:rPr>
                <w:t>702 KAR 3:220​</w:t>
              </w:r>
            </w:hyperlink>
            <w:r w:rsidRPr="000527BE">
              <w:rPr>
                <w:rFonts w:asciiTheme="minorHAnsi" w:hAnsiTheme="minorHAnsi" w:cstheme="minorHAnsi"/>
                <w:color w:val="333333"/>
              </w:rPr>
              <w:t> Guidelines for Waiver of School Fees</w:t>
            </w:r>
          </w:p>
          <w:p w14:paraId="6B8B66E1" w14:textId="757685C6" w:rsidR="002507A6" w:rsidRPr="000527BE" w:rsidRDefault="002507A6" w:rsidP="00692C74">
            <w:pPr>
              <w:pStyle w:val="agencyelement-p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1" w:history="1">
              <w:r w:rsidRPr="000527BE">
                <w:rPr>
                  <w:rStyle w:val="Hyperlink"/>
                  <w:rFonts w:asciiTheme="minorHAnsi" w:eastAsiaTheme="majorEastAsia" w:hAnsiTheme="minorHAnsi" w:cstheme="minorHAnsi"/>
                  <w:color w:val="007780"/>
                </w:rPr>
                <w:t>704 KAR 7:090</w:t>
              </w:r>
            </w:hyperlink>
            <w:r w:rsidRPr="000527BE">
              <w:rPr>
                <w:rFonts w:asciiTheme="minorHAnsi" w:hAnsiTheme="minorHAnsi" w:cstheme="minorHAnsi"/>
                <w:color w:val="333333"/>
              </w:rPr>
              <w:t> Homeless Children and Youth Education Program</w:t>
            </w:r>
          </w:p>
        </w:tc>
        <w:tc>
          <w:tcPr>
            <w:tcW w:w="1980" w:type="dxa"/>
          </w:tcPr>
          <w:p w14:paraId="5DF6A51F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2978F1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1197DC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59281A8A" w14:textId="77777777" w:rsidTr="000527BE">
        <w:trPr>
          <w:trHeight w:val="1185"/>
        </w:trPr>
        <w:tc>
          <w:tcPr>
            <w:tcW w:w="8280" w:type="dxa"/>
          </w:tcPr>
          <w:p w14:paraId="1FE750B4" w14:textId="33746AA2" w:rsidR="00131A25" w:rsidRPr="000527BE" w:rsidRDefault="0015646F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Read, annotate</w:t>
            </w:r>
            <w:r w:rsidR="002E2809" w:rsidRPr="000527BE">
              <w:rPr>
                <w:rFonts w:cstheme="minorHAnsi"/>
                <w:sz w:val="24"/>
                <w:szCs w:val="24"/>
              </w:rPr>
              <w:t xml:space="preserve"> and save</w:t>
            </w:r>
            <w:r w:rsidRPr="000527BE">
              <w:rPr>
                <w:rFonts w:cstheme="minorHAnsi"/>
                <w:sz w:val="24"/>
                <w:szCs w:val="24"/>
              </w:rPr>
              <w:t>/bookmark</w:t>
            </w:r>
            <w:r w:rsidR="002E2809" w:rsidRPr="000527BE">
              <w:rPr>
                <w:rFonts w:cstheme="minorHAnsi"/>
                <w:sz w:val="24"/>
                <w:szCs w:val="24"/>
              </w:rPr>
              <w:t xml:space="preserve"> the </w:t>
            </w:r>
            <w:hyperlink r:id="rId12" w:history="1">
              <w:r w:rsidR="002E2809" w:rsidRPr="000527BE">
                <w:rPr>
                  <w:rStyle w:val="Hyperlink"/>
                  <w:rFonts w:cstheme="minorHAnsi"/>
                  <w:sz w:val="24"/>
                  <w:szCs w:val="24"/>
                </w:rPr>
                <w:t>Homeless Liaison Toolkit</w:t>
              </w:r>
            </w:hyperlink>
            <w:r w:rsidR="00757765" w:rsidRPr="000527BE">
              <w:rPr>
                <w:rFonts w:cstheme="minorHAnsi"/>
                <w:sz w:val="24"/>
                <w:szCs w:val="24"/>
              </w:rPr>
              <w:t xml:space="preserve"> and appendices.</w:t>
            </w:r>
          </w:p>
          <w:p w14:paraId="1B2BB409" w14:textId="5464B06E" w:rsidR="00575015" w:rsidRPr="000527BE" w:rsidRDefault="00575015" w:rsidP="00692C74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b/>
                <w:bCs/>
                <w:sz w:val="24"/>
                <w:szCs w:val="24"/>
              </w:rPr>
              <w:t>Note</w:t>
            </w:r>
            <w:r w:rsidRPr="000527BE">
              <w:rPr>
                <w:rFonts w:cstheme="minorHAnsi"/>
                <w:sz w:val="24"/>
                <w:szCs w:val="24"/>
              </w:rPr>
              <w:t xml:space="preserve">: </w:t>
            </w:r>
            <w:hyperlink r:id="rId13" w:history="1">
              <w:r w:rsidR="00757765" w:rsidRPr="000527BE">
                <w:rPr>
                  <w:rStyle w:val="Hyperlink"/>
                  <w:rFonts w:cstheme="minorHAnsi"/>
                  <w:sz w:val="24"/>
                  <w:szCs w:val="24"/>
                </w:rPr>
                <w:t>Appendix 2.A Homeless Liaison Responsibilities</w:t>
              </w:r>
            </w:hyperlink>
          </w:p>
        </w:tc>
        <w:tc>
          <w:tcPr>
            <w:tcW w:w="1980" w:type="dxa"/>
          </w:tcPr>
          <w:p w14:paraId="76A68F76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DAAC08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06AD02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0AB76A54" w14:textId="77777777" w:rsidTr="000527BE">
        <w:trPr>
          <w:trHeight w:val="1185"/>
        </w:trPr>
        <w:tc>
          <w:tcPr>
            <w:tcW w:w="8280" w:type="dxa"/>
          </w:tcPr>
          <w:p w14:paraId="728F00CA" w14:textId="532647D1" w:rsidR="00131A25" w:rsidRPr="000527BE" w:rsidRDefault="00BF6C3C" w:rsidP="00BF6C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</w:rPr>
            </w:pPr>
            <w:r w:rsidRPr="000527BE">
              <w:rPr>
                <w:rFonts w:eastAsia="Times New Roman" w:cstheme="minorHAnsi"/>
                <w:color w:val="242424"/>
                <w:sz w:val="24"/>
                <w:szCs w:val="24"/>
              </w:rPr>
              <w:t xml:space="preserve">Review the </w:t>
            </w:r>
            <w:hyperlink r:id="rId14" w:tgtFrame="_blank" w:history="1">
              <w:r w:rsidRPr="000527B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Infinite Campus Homeless Data Standards and Reporting</w:t>
              </w:r>
            </w:hyperlink>
            <w:r w:rsidRPr="000527BE">
              <w:rPr>
                <w:rFonts w:eastAsia="Times New Roman" w:cstheme="minorHAnsi"/>
                <w:color w:val="242424"/>
                <w:sz w:val="24"/>
                <w:szCs w:val="24"/>
              </w:rPr>
              <w:t xml:space="preserve"> and the </w:t>
            </w:r>
            <w:hyperlink r:id="rId15" w:tgtFrame="_blank" w:history="1">
              <w:r w:rsidRPr="000527B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Infinite Campus and Homeless Education Data PowerPoint</w:t>
              </w:r>
            </w:hyperlink>
            <w:r w:rsidRPr="000527BE">
              <w:rPr>
                <w:rFonts w:eastAsia="Times New Roman" w:cstheme="minorHAnsi"/>
                <w:color w:val="242424"/>
                <w:sz w:val="24"/>
                <w:szCs w:val="24"/>
              </w:rPr>
              <w:t xml:space="preserve">. These resources will familiarize liaisons with the statewide student tracking software, Infinite Campus. </w:t>
            </w:r>
          </w:p>
        </w:tc>
        <w:tc>
          <w:tcPr>
            <w:tcW w:w="1980" w:type="dxa"/>
          </w:tcPr>
          <w:p w14:paraId="731E2B5C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724A80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6A107DD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84502B" w14:paraId="31135799" w14:textId="77777777" w:rsidTr="00692C74">
        <w:trPr>
          <w:trHeight w:val="146"/>
        </w:trPr>
        <w:tc>
          <w:tcPr>
            <w:tcW w:w="8280" w:type="dxa"/>
            <w:vAlign w:val="center"/>
          </w:tcPr>
          <w:p w14:paraId="4BBA28DB" w14:textId="77777777" w:rsidR="0092447A" w:rsidRPr="000527BE" w:rsidRDefault="00937915" w:rsidP="0092447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Review existing data</w:t>
            </w:r>
            <w:r w:rsidR="005A5D92" w:rsidRPr="000527BE">
              <w:rPr>
                <w:rFonts w:cstheme="minorHAnsi"/>
                <w:sz w:val="24"/>
                <w:szCs w:val="24"/>
              </w:rPr>
              <w:t xml:space="preserve"> (including local assessments)</w:t>
            </w:r>
            <w:r w:rsidRPr="000527BE">
              <w:rPr>
                <w:rFonts w:cstheme="minorHAnsi"/>
                <w:sz w:val="24"/>
                <w:szCs w:val="24"/>
              </w:rPr>
              <w:t xml:space="preserve"> on homeless students and </w:t>
            </w:r>
            <w:r w:rsidR="00397D79" w:rsidRPr="000527BE">
              <w:rPr>
                <w:rFonts w:cstheme="minorHAnsi"/>
                <w:sz w:val="24"/>
                <w:szCs w:val="24"/>
              </w:rPr>
              <w:t>identify</w:t>
            </w:r>
            <w:r w:rsidRPr="000527BE">
              <w:rPr>
                <w:rFonts w:cstheme="minorHAnsi"/>
                <w:sz w:val="24"/>
                <w:szCs w:val="24"/>
              </w:rPr>
              <w:t xml:space="preserve"> current challenges and gaps in services.</w:t>
            </w:r>
            <w:r w:rsidR="005A5D92" w:rsidRPr="000527BE">
              <w:rPr>
                <w:rFonts w:cstheme="minorHAnsi"/>
                <w:sz w:val="24"/>
                <w:szCs w:val="24"/>
              </w:rPr>
              <w:t xml:space="preserve"> Possible data sources include:</w:t>
            </w:r>
          </w:p>
          <w:p w14:paraId="0E8C4BF2" w14:textId="77777777" w:rsidR="0092447A" w:rsidRPr="000527BE" w:rsidRDefault="00957B92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KDE Homeless Children and Youth Data Collection and Reporting</w:t>
              </w:r>
            </w:hyperlink>
          </w:p>
          <w:p w14:paraId="09CF9585" w14:textId="3309BA2B" w:rsidR="00957B92" w:rsidRPr="000527BE" w:rsidRDefault="00E431AF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Historic Data: School Report Card Datasets - Kentucky Department of Education​</w:t>
              </w:r>
            </w:hyperlink>
          </w:p>
          <w:p w14:paraId="4C31CE9E" w14:textId="77777777" w:rsidR="00E431AF" w:rsidRPr="000527BE" w:rsidRDefault="00544FB5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 xml:space="preserve">2023-24 Kentucky School Report Card </w:t>
              </w:r>
              <w:r w:rsidR="00680418" w:rsidRPr="000527BE">
                <w:rPr>
                  <w:rStyle w:val="Hyperlink"/>
                  <w:rFonts w:cstheme="minorHAnsi"/>
                  <w:sz w:val="24"/>
                  <w:szCs w:val="24"/>
                </w:rPr>
                <w:t>Dashboard</w:t>
              </w:r>
            </w:hyperlink>
          </w:p>
          <w:p w14:paraId="1BF79307" w14:textId="728E71AB" w:rsidR="00680418" w:rsidRPr="000527BE" w:rsidRDefault="00CA3965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9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National Center for Homeless Education (</w:t>
              </w:r>
              <w:r w:rsidR="00CB3F27" w:rsidRPr="000527BE">
                <w:rPr>
                  <w:rStyle w:val="Hyperlink"/>
                  <w:rFonts w:cstheme="minorHAnsi"/>
                  <w:sz w:val="24"/>
                  <w:szCs w:val="24"/>
                </w:rPr>
                <w:t>NCHE</w:t>
              </w:r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)</w:t>
              </w:r>
              <w:r w:rsidR="00CB3F27" w:rsidRPr="000527BE">
                <w:rPr>
                  <w:rStyle w:val="Hyperlink"/>
                  <w:rFonts w:cstheme="minorHAnsi"/>
                  <w:sz w:val="24"/>
                  <w:szCs w:val="24"/>
                </w:rPr>
                <w:t xml:space="preserve"> Kentucky State Data Profile</w:t>
              </w:r>
            </w:hyperlink>
          </w:p>
          <w:p w14:paraId="36D374F7" w14:textId="77777777" w:rsidR="00CB3F27" w:rsidRPr="000527BE" w:rsidRDefault="0084502B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0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NCHE National Aggregated Data</w:t>
              </w:r>
            </w:hyperlink>
          </w:p>
          <w:p w14:paraId="4B7562AA" w14:textId="77777777" w:rsidR="0084502B" w:rsidRPr="000527BE" w:rsidRDefault="0084502B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1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NCHE Guide to Data Collection</w:t>
              </w:r>
            </w:hyperlink>
          </w:p>
          <w:p w14:paraId="3976BF1B" w14:textId="106427DF" w:rsidR="00CA3965" w:rsidRPr="000527BE" w:rsidRDefault="00CA3965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2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NCHE Data Resources</w:t>
              </w:r>
            </w:hyperlink>
          </w:p>
        </w:tc>
        <w:tc>
          <w:tcPr>
            <w:tcW w:w="1980" w:type="dxa"/>
          </w:tcPr>
          <w:p w14:paraId="1B8E3731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E8181C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F1C4B0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7EFB5E00" w14:textId="77777777" w:rsidTr="005932E3">
        <w:trPr>
          <w:trHeight w:val="146"/>
        </w:trPr>
        <w:tc>
          <w:tcPr>
            <w:tcW w:w="8280" w:type="dxa"/>
          </w:tcPr>
          <w:p w14:paraId="42B85DB8" w14:textId="710F5DFE" w:rsidR="00131A25" w:rsidRPr="000527BE" w:rsidRDefault="00397D79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lastRenderedPageBreak/>
              <w:t xml:space="preserve">Review </w:t>
            </w:r>
            <w:r w:rsidR="007155DD" w:rsidRPr="000527BE">
              <w:rPr>
                <w:rFonts w:cstheme="minorHAnsi"/>
                <w:sz w:val="24"/>
                <w:szCs w:val="24"/>
              </w:rPr>
              <w:t>recorded training sessions on the McKinney-Vento Act and start planning training for school</w:t>
            </w:r>
            <w:r w:rsidR="008B6EE5" w:rsidRPr="000527BE">
              <w:rPr>
                <w:rFonts w:cstheme="minorHAnsi"/>
                <w:sz w:val="24"/>
                <w:szCs w:val="24"/>
              </w:rPr>
              <w:t>-level</w:t>
            </w:r>
            <w:r w:rsidR="007155DD" w:rsidRPr="000527BE">
              <w:rPr>
                <w:rFonts w:cstheme="minorHAnsi"/>
                <w:sz w:val="24"/>
                <w:szCs w:val="24"/>
              </w:rPr>
              <w:t xml:space="preserve"> staff.</w:t>
            </w:r>
            <w:r w:rsidR="00275306" w:rsidRPr="000527BE">
              <w:rPr>
                <w:rFonts w:cstheme="minorHAnsi"/>
                <w:sz w:val="24"/>
                <w:szCs w:val="24"/>
              </w:rPr>
              <w:t xml:space="preserve"> Available </w:t>
            </w:r>
            <w:r w:rsidR="008C1F9B" w:rsidRPr="000527BE">
              <w:rPr>
                <w:rFonts w:cstheme="minorHAnsi"/>
                <w:sz w:val="24"/>
                <w:szCs w:val="24"/>
              </w:rPr>
              <w:t>topics include</w:t>
            </w:r>
            <w:r w:rsidR="008B6EE5" w:rsidRPr="000527BE">
              <w:rPr>
                <w:rFonts w:cstheme="minorHAnsi"/>
                <w:sz w:val="24"/>
                <w:szCs w:val="24"/>
              </w:rPr>
              <w:t xml:space="preserve"> the following</w:t>
            </w:r>
            <w:r w:rsidR="008C1F9B" w:rsidRPr="000527BE">
              <w:rPr>
                <w:rFonts w:cstheme="minorHAnsi"/>
                <w:sz w:val="24"/>
                <w:szCs w:val="24"/>
              </w:rPr>
              <w:t>:</w:t>
            </w:r>
          </w:p>
          <w:p w14:paraId="19EEC2C9" w14:textId="77777777" w:rsidR="000A144F" w:rsidRPr="000527BE" w:rsidRDefault="000A144F" w:rsidP="0092447A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hyperlink r:id="rId23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McKinney Vento 101, Fundamental Principles and Best Practices – July 2023</w:t>
              </w:r>
            </w:hyperlink>
          </w:p>
          <w:p w14:paraId="3BA1A7C5" w14:textId="77777777" w:rsidR="000A144F" w:rsidRPr="000527BE" w:rsidRDefault="000A144F" w:rsidP="0092447A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cstheme="minorHAnsi"/>
                <w:sz w:val="24"/>
                <w:szCs w:val="24"/>
              </w:rPr>
            </w:pPr>
            <w:hyperlink r:id="rId24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McKinney-Vento Homeless Education Assistance Act: Transportation</w:t>
              </w:r>
            </w:hyperlink>
          </w:p>
          <w:p w14:paraId="0CD49AB8" w14:textId="77777777" w:rsidR="000A144F" w:rsidRPr="000527BE" w:rsidRDefault="00D10F1E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5" w:history="1">
              <w:r w:rsidRPr="000527BE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</w:rPr>
                <w:t>A School Counselor's Role in Supporting Homeless Children and Youth</w:t>
              </w:r>
            </w:hyperlink>
          </w:p>
          <w:p w14:paraId="4E14633F" w14:textId="7A5E68BB" w:rsidR="00275306" w:rsidRPr="000527BE" w:rsidRDefault="00275306" w:rsidP="0092447A">
            <w:pPr>
              <w:numPr>
                <w:ilvl w:val="1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 xml:space="preserve">More can be found on the </w:t>
            </w:r>
            <w:hyperlink r:id="rId26" w:history="1">
              <w:r w:rsidRPr="000527BE">
                <w:rPr>
                  <w:rStyle w:val="Hyperlink"/>
                  <w:rFonts w:cstheme="minorHAnsi"/>
                  <w:sz w:val="24"/>
                  <w:szCs w:val="24"/>
                </w:rPr>
                <w:t>KDE Media Portal Page</w:t>
              </w:r>
            </w:hyperlink>
            <w:r w:rsidR="00BD1298" w:rsidRPr="000527BE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7F30397B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1A1C77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C2F9F1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54228" w:rsidRPr="00757765" w14:paraId="0600E851" w14:textId="77777777" w:rsidTr="0055403D">
        <w:trPr>
          <w:trHeight w:val="720"/>
        </w:trPr>
        <w:tc>
          <w:tcPr>
            <w:tcW w:w="8280" w:type="dxa"/>
          </w:tcPr>
          <w:p w14:paraId="4AC73075" w14:textId="7E9DFBA2" w:rsidR="00A54228" w:rsidRPr="000527BE" w:rsidRDefault="00BF6C3C" w:rsidP="00BF6C3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Establish important collaboration connections with key stakeholders, including school administrators, counselors, social workers and community partners.</w:t>
            </w:r>
          </w:p>
        </w:tc>
        <w:tc>
          <w:tcPr>
            <w:tcW w:w="1980" w:type="dxa"/>
          </w:tcPr>
          <w:p w14:paraId="569ACCCC" w14:textId="77777777" w:rsidR="00A54228" w:rsidRPr="000527BE" w:rsidRDefault="00A54228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AF9537" w14:textId="77777777" w:rsidR="00A54228" w:rsidRPr="000527BE" w:rsidRDefault="00A54228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FC100E" w14:textId="77777777" w:rsidR="00A54228" w:rsidRPr="000527BE" w:rsidRDefault="00A54228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59972FF3" w14:textId="77777777" w:rsidTr="0055403D">
        <w:trPr>
          <w:trHeight w:val="720"/>
        </w:trPr>
        <w:tc>
          <w:tcPr>
            <w:tcW w:w="8280" w:type="dxa"/>
          </w:tcPr>
          <w:p w14:paraId="0C5222D6" w14:textId="74BE17C4" w:rsidR="00131A25" w:rsidRPr="000527BE" w:rsidRDefault="00406A0E" w:rsidP="00A5422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27BE">
              <w:rPr>
                <w:rFonts w:cstheme="minorHAnsi"/>
                <w:sz w:val="24"/>
                <w:szCs w:val="24"/>
              </w:rPr>
              <w:t>Address any urgent needs of homeless students, such as enrollment or transportation issues.</w:t>
            </w:r>
          </w:p>
        </w:tc>
        <w:tc>
          <w:tcPr>
            <w:tcW w:w="1980" w:type="dxa"/>
          </w:tcPr>
          <w:p w14:paraId="460F1088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FA125D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9F5545" w14:textId="77777777" w:rsidR="00131A25" w:rsidRPr="000527BE" w:rsidRDefault="00131A25" w:rsidP="005932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31A25" w:rsidRPr="00757765" w14:paraId="44C6B37C" w14:textId="77777777" w:rsidTr="0055403D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39E8E53" w14:textId="77777777" w:rsidR="00131A25" w:rsidRPr="000527BE" w:rsidRDefault="00131A25" w:rsidP="0055403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527BE">
              <w:rPr>
                <w:rFonts w:cstheme="minorHAnsi"/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131A25" w:rsidRPr="00757765" w14:paraId="5E793E40" w14:textId="77777777" w:rsidTr="00332463">
        <w:trPr>
          <w:trHeight w:val="720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vAlign w:val="center"/>
          </w:tcPr>
          <w:p w14:paraId="15E071C5" w14:textId="77777777" w:rsidR="00131A25" w:rsidRPr="000527BE" w:rsidRDefault="00131A25" w:rsidP="005540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C55F31E" w14:textId="76AE9426" w:rsidR="00C22AD6" w:rsidRDefault="00C22AD6" w:rsidP="00131A25">
      <w:pPr>
        <w:rPr>
          <w:sz w:val="24"/>
          <w:szCs w:val="24"/>
        </w:rPr>
      </w:pPr>
    </w:p>
    <w:p w14:paraId="22766DC4" w14:textId="77777777" w:rsidR="00C22AD6" w:rsidRDefault="00C22A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E1518D" w:rsidRPr="00757765" w14:paraId="55549CCD" w14:textId="77777777" w:rsidTr="00302816">
        <w:trPr>
          <w:trHeight w:val="586"/>
        </w:trPr>
        <w:tc>
          <w:tcPr>
            <w:tcW w:w="14040" w:type="dxa"/>
            <w:gridSpan w:val="4"/>
            <w:shd w:val="clear" w:color="auto" w:fill="C6D9F1"/>
            <w:vAlign w:val="center"/>
          </w:tcPr>
          <w:p w14:paraId="385CA5E2" w14:textId="77777777" w:rsidR="00E1518D" w:rsidRPr="00757765" w:rsidRDefault="00E1518D" w:rsidP="003028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lastRenderedPageBreak/>
              <w:t>In the first 60 days, we will know we are successful when:</w:t>
            </w:r>
          </w:p>
        </w:tc>
      </w:tr>
      <w:tr w:rsidR="00E1518D" w:rsidRPr="00757765" w14:paraId="5742E8AC" w14:textId="77777777" w:rsidTr="00302816">
        <w:trPr>
          <w:trHeight w:val="586"/>
        </w:trPr>
        <w:tc>
          <w:tcPr>
            <w:tcW w:w="14040" w:type="dxa"/>
            <w:gridSpan w:val="4"/>
            <w:vAlign w:val="center"/>
          </w:tcPr>
          <w:p w14:paraId="19290F76" w14:textId="42618FC1" w:rsidR="00E1518D" w:rsidRPr="00302816" w:rsidRDefault="005714AA" w:rsidP="00302816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We </w:t>
            </w:r>
            <w:r w:rsidR="00512699">
              <w:rPr>
                <w:rFonts w:ascii="Calibri Light" w:hAnsi="Calibri Light"/>
                <w:sz w:val="24"/>
                <w:szCs w:val="24"/>
              </w:rPr>
              <w:t>can identify relevant indicators, engage in self-reflection and feedback, and make informed decisions about the next steps needed in our district</w:t>
            </w:r>
            <w:r w:rsidRPr="005714AA">
              <w:rPr>
                <w:rFonts w:ascii="Calibri Light" w:hAnsi="Calibri Light"/>
                <w:sz w:val="24"/>
                <w:szCs w:val="24"/>
              </w:rPr>
              <w:t xml:space="preserve">. </w:t>
            </w:r>
            <w:r w:rsidR="00E1518D" w:rsidRPr="00757765">
              <w:rPr>
                <w:sz w:val="24"/>
                <w:szCs w:val="24"/>
              </w:rPr>
              <w:tab/>
            </w:r>
          </w:p>
        </w:tc>
      </w:tr>
      <w:tr w:rsidR="00E1518D" w:rsidRPr="00757765" w14:paraId="386EBEC2" w14:textId="77777777" w:rsidTr="00302816">
        <w:trPr>
          <w:trHeight w:val="586"/>
        </w:trPr>
        <w:tc>
          <w:tcPr>
            <w:tcW w:w="14040" w:type="dxa"/>
            <w:gridSpan w:val="4"/>
            <w:shd w:val="clear" w:color="auto" w:fill="EEECE1"/>
            <w:vAlign w:val="center"/>
          </w:tcPr>
          <w:p w14:paraId="3CE50146" w14:textId="77777777" w:rsidR="00E1518D" w:rsidRPr="00757765" w:rsidRDefault="00E1518D" w:rsidP="003028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512699" w:rsidRPr="00757765" w14:paraId="06D3F0BF" w14:textId="77777777" w:rsidTr="00302816">
        <w:trPr>
          <w:trHeight w:val="586"/>
        </w:trPr>
        <w:tc>
          <w:tcPr>
            <w:tcW w:w="14040" w:type="dxa"/>
            <w:gridSpan w:val="4"/>
            <w:vAlign w:val="center"/>
          </w:tcPr>
          <w:p w14:paraId="0B98FAA3" w14:textId="4DD05BD0" w:rsidR="00512699" w:rsidRPr="00757765" w:rsidRDefault="00512699" w:rsidP="00302816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757765">
              <w:rPr>
                <w:rFonts w:ascii="Calibri Light" w:hAnsi="Calibri Light"/>
                <w:sz w:val="24"/>
                <w:szCs w:val="24"/>
              </w:rPr>
              <w:t>Self-reflection and feedback from principals, staff, families and community partners.</w:t>
            </w:r>
            <w:r w:rsidR="00D42AAC">
              <w:rPr>
                <w:rFonts w:ascii="Calibri Light" w:hAnsi="Calibri Light"/>
                <w:sz w:val="24"/>
                <w:szCs w:val="24"/>
              </w:rPr>
              <w:t xml:space="preserve"> Additional evidence </w:t>
            </w:r>
            <w:r w:rsidR="00732A10">
              <w:rPr>
                <w:rFonts w:ascii="Calibri Light" w:hAnsi="Calibri Light"/>
                <w:sz w:val="24"/>
                <w:szCs w:val="24"/>
              </w:rPr>
              <w:t>includes</w:t>
            </w:r>
            <w:r w:rsidR="00D42AAC">
              <w:rPr>
                <w:rFonts w:ascii="Calibri Light" w:hAnsi="Calibri Light"/>
                <w:sz w:val="24"/>
                <w:szCs w:val="24"/>
              </w:rPr>
              <w:t xml:space="preserve"> increased awareness through posters or flyers in the community.</w:t>
            </w:r>
          </w:p>
        </w:tc>
      </w:tr>
      <w:tr w:rsidR="00284A3D" w:rsidRPr="00757765" w14:paraId="60B8E1AD" w14:textId="77777777" w:rsidTr="00302816">
        <w:trPr>
          <w:trHeight w:val="586"/>
        </w:trPr>
        <w:tc>
          <w:tcPr>
            <w:tcW w:w="8280" w:type="dxa"/>
            <w:shd w:val="clear" w:color="auto" w:fill="EEECE1"/>
            <w:vAlign w:val="center"/>
          </w:tcPr>
          <w:p w14:paraId="0BC78557" w14:textId="77777777" w:rsidR="00284A3D" w:rsidRPr="00757765" w:rsidRDefault="00284A3D" w:rsidP="003028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>First 60 days action strategies:</w:t>
            </w:r>
          </w:p>
        </w:tc>
        <w:tc>
          <w:tcPr>
            <w:tcW w:w="1980" w:type="dxa"/>
            <w:shd w:val="clear" w:color="auto" w:fill="EEECE1"/>
            <w:vAlign w:val="center"/>
          </w:tcPr>
          <w:p w14:paraId="005305B2" w14:textId="3BFE0695" w:rsidR="00284A3D" w:rsidRPr="00757765" w:rsidRDefault="00284A3D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Who is on point?</w:t>
            </w:r>
          </w:p>
        </w:tc>
        <w:tc>
          <w:tcPr>
            <w:tcW w:w="1350" w:type="dxa"/>
            <w:shd w:val="clear" w:color="auto" w:fill="EEECE1"/>
            <w:vAlign w:val="center"/>
          </w:tcPr>
          <w:p w14:paraId="0C0E1BCA" w14:textId="4B941B2A" w:rsidR="00284A3D" w:rsidRPr="00757765" w:rsidRDefault="00284A3D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By when?</w:t>
            </w:r>
          </w:p>
        </w:tc>
        <w:tc>
          <w:tcPr>
            <w:tcW w:w="2430" w:type="dxa"/>
            <w:shd w:val="clear" w:color="auto" w:fill="EEECE1"/>
            <w:vAlign w:val="center"/>
          </w:tcPr>
          <w:p w14:paraId="144CC89D" w14:textId="1D64CD20" w:rsidR="00284A3D" w:rsidRPr="00757765" w:rsidRDefault="00284A3D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Communicated how?</w:t>
            </w:r>
          </w:p>
        </w:tc>
      </w:tr>
      <w:tr w:rsidR="00512699" w:rsidRPr="00757765" w14:paraId="40A426C5" w14:textId="77777777" w:rsidTr="005932E3">
        <w:trPr>
          <w:trHeight w:val="146"/>
        </w:trPr>
        <w:tc>
          <w:tcPr>
            <w:tcW w:w="8280" w:type="dxa"/>
          </w:tcPr>
          <w:p w14:paraId="38D526E4" w14:textId="1B1C34A1" w:rsidR="003D6B49" w:rsidRPr="00E97BC1" w:rsidRDefault="003D6B49" w:rsidP="003D6B4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97BC1">
              <w:rPr>
                <w:rFonts w:ascii="Calibri Light" w:hAnsi="Calibri Light"/>
                <w:sz w:val="24"/>
                <w:szCs w:val="24"/>
              </w:rPr>
              <w:t xml:space="preserve">Develop a </w:t>
            </w:r>
            <w:r w:rsidR="00732A10">
              <w:rPr>
                <w:rFonts w:ascii="Calibri Light" w:hAnsi="Calibri Light"/>
                <w:sz w:val="24"/>
                <w:szCs w:val="24"/>
              </w:rPr>
              <w:t>c</w:t>
            </w:r>
            <w:r w:rsidRPr="00E97BC1">
              <w:rPr>
                <w:rFonts w:ascii="Calibri Light" w:hAnsi="Calibri Light"/>
                <w:sz w:val="24"/>
                <w:szCs w:val="24"/>
              </w:rPr>
              <w:t xml:space="preserve">ommunication </w:t>
            </w:r>
            <w:r w:rsidR="00732A10">
              <w:rPr>
                <w:rFonts w:ascii="Calibri Light" w:hAnsi="Calibri Light"/>
                <w:sz w:val="24"/>
                <w:szCs w:val="24"/>
              </w:rPr>
              <w:t>p</w:t>
            </w:r>
            <w:r w:rsidRPr="00E97BC1">
              <w:rPr>
                <w:rFonts w:ascii="Calibri Light" w:hAnsi="Calibri Light"/>
                <w:sz w:val="24"/>
                <w:szCs w:val="24"/>
              </w:rPr>
              <w:t>lan</w:t>
            </w:r>
            <w:r w:rsidR="00C4391D" w:rsidRPr="00E97BC1">
              <w:rPr>
                <w:rFonts w:ascii="Calibri Light" w:hAnsi="Calibri Light"/>
                <w:sz w:val="24"/>
                <w:szCs w:val="24"/>
              </w:rPr>
              <w:t xml:space="preserve"> for daily needs </w:t>
            </w:r>
            <w:r w:rsidR="00E97BC1" w:rsidRPr="00E97BC1">
              <w:rPr>
                <w:rFonts w:ascii="Calibri Light" w:hAnsi="Calibri Light"/>
                <w:sz w:val="24"/>
                <w:szCs w:val="24"/>
              </w:rPr>
              <w:t>and for publicizing targeted information.</w:t>
            </w:r>
          </w:p>
          <w:p w14:paraId="6441D044" w14:textId="77777777" w:rsidR="003D6B49" w:rsidRPr="003D6B49" w:rsidRDefault="003D6B49" w:rsidP="003D6B4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3D6B49">
              <w:rPr>
                <w:rFonts w:ascii="Calibri Light" w:hAnsi="Calibri Light"/>
                <w:sz w:val="24"/>
                <w:szCs w:val="24"/>
              </w:rPr>
              <w:t>Establish regular communication channels with school staff and community partners.</w:t>
            </w:r>
          </w:p>
          <w:p w14:paraId="2FB692B6" w14:textId="4BDFBFEE" w:rsidR="00512699" w:rsidRPr="00757765" w:rsidRDefault="003D6B49" w:rsidP="003D6B4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3D6B49">
              <w:rPr>
                <w:rFonts w:ascii="Calibri Light" w:hAnsi="Calibri Light"/>
                <w:sz w:val="24"/>
                <w:szCs w:val="24"/>
              </w:rPr>
              <w:t>Create a system for disseminating information about the rights and services available to homeless students.</w:t>
            </w:r>
          </w:p>
        </w:tc>
        <w:tc>
          <w:tcPr>
            <w:tcW w:w="1980" w:type="dxa"/>
          </w:tcPr>
          <w:p w14:paraId="0A271EA5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CF6135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D0E9BF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2CBABE14" w14:textId="77777777" w:rsidTr="005932E3">
        <w:trPr>
          <w:trHeight w:val="146"/>
        </w:trPr>
        <w:tc>
          <w:tcPr>
            <w:tcW w:w="8280" w:type="dxa"/>
          </w:tcPr>
          <w:p w14:paraId="60869EB8" w14:textId="6E136B12" w:rsidR="003D6B49" w:rsidRPr="00E97BC1" w:rsidRDefault="003D6B49" w:rsidP="00BA7A81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97BC1">
              <w:rPr>
                <w:rFonts w:ascii="Calibri Light" w:hAnsi="Calibri Light"/>
                <w:sz w:val="24"/>
                <w:szCs w:val="24"/>
              </w:rPr>
              <w:t xml:space="preserve">Implement </w:t>
            </w:r>
            <w:r w:rsidR="00732A10">
              <w:rPr>
                <w:rFonts w:ascii="Calibri Light" w:hAnsi="Calibri Light"/>
                <w:sz w:val="24"/>
                <w:szCs w:val="24"/>
              </w:rPr>
              <w:t>i</w:t>
            </w:r>
            <w:r w:rsidRPr="00E97BC1">
              <w:rPr>
                <w:rFonts w:ascii="Calibri Light" w:hAnsi="Calibri Light"/>
                <w:sz w:val="24"/>
                <w:szCs w:val="24"/>
              </w:rPr>
              <w:t xml:space="preserve">dentification </w:t>
            </w:r>
            <w:r w:rsidR="00732A10">
              <w:rPr>
                <w:rFonts w:ascii="Calibri Light" w:hAnsi="Calibri Light"/>
                <w:sz w:val="24"/>
                <w:szCs w:val="24"/>
              </w:rPr>
              <w:t>p</w:t>
            </w:r>
            <w:r w:rsidRPr="00E97BC1">
              <w:rPr>
                <w:rFonts w:ascii="Calibri Light" w:hAnsi="Calibri Light"/>
                <w:sz w:val="24"/>
                <w:szCs w:val="24"/>
              </w:rPr>
              <w:t>rocedures</w:t>
            </w:r>
            <w:r w:rsidR="00E97BC1" w:rsidRPr="00E97BC1">
              <w:rPr>
                <w:rFonts w:ascii="Calibri Light" w:hAnsi="Calibri Light"/>
                <w:sz w:val="24"/>
                <w:szCs w:val="24"/>
              </w:rPr>
              <w:t xml:space="preserve"> to e</w:t>
            </w:r>
            <w:r w:rsidRPr="00E97BC1">
              <w:rPr>
                <w:rFonts w:ascii="Calibri Light" w:hAnsi="Calibri Light"/>
                <w:sz w:val="24"/>
                <w:szCs w:val="24"/>
              </w:rPr>
              <w:t xml:space="preserve">nsure that all schools </w:t>
            </w:r>
            <w:r w:rsidR="00A53476" w:rsidRPr="00E97BC1">
              <w:rPr>
                <w:rFonts w:ascii="Calibri Light" w:hAnsi="Calibri Light"/>
                <w:sz w:val="24"/>
                <w:szCs w:val="24"/>
              </w:rPr>
              <w:t>use</w:t>
            </w:r>
            <w:r w:rsidRPr="00E97BC1">
              <w:rPr>
                <w:rFonts w:ascii="Calibri Light" w:hAnsi="Calibri Light"/>
                <w:sz w:val="24"/>
                <w:szCs w:val="24"/>
              </w:rPr>
              <w:t xml:space="preserve"> a residency form to identify homeless students.</w:t>
            </w:r>
          </w:p>
          <w:p w14:paraId="747019FF" w14:textId="2783E6B1" w:rsidR="00512699" w:rsidRPr="00757765" w:rsidRDefault="003D6B49" w:rsidP="003D6B4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3D6B49">
              <w:rPr>
                <w:rFonts w:ascii="Calibri Light" w:hAnsi="Calibri Light"/>
                <w:sz w:val="24"/>
                <w:szCs w:val="24"/>
              </w:rPr>
              <w:t>Train school staff on how to identify and refer homeless students.</w:t>
            </w:r>
          </w:p>
        </w:tc>
        <w:tc>
          <w:tcPr>
            <w:tcW w:w="1980" w:type="dxa"/>
          </w:tcPr>
          <w:p w14:paraId="0BA241F4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C8D9EC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5D19FD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61CE940F" w14:textId="77777777" w:rsidTr="005932E3">
        <w:trPr>
          <w:trHeight w:val="146"/>
        </w:trPr>
        <w:tc>
          <w:tcPr>
            <w:tcW w:w="8280" w:type="dxa"/>
          </w:tcPr>
          <w:p w14:paraId="06A30012" w14:textId="3A0B62B8" w:rsidR="000D72CB" w:rsidRPr="006A0EC4" w:rsidRDefault="000D72CB" w:rsidP="006A0EC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6A0EC4">
              <w:rPr>
                <w:rFonts w:ascii="Calibri Light" w:hAnsi="Calibri Light"/>
                <w:sz w:val="24"/>
                <w:szCs w:val="24"/>
              </w:rPr>
              <w:t xml:space="preserve">Strengthen </w:t>
            </w:r>
            <w:r w:rsidR="00732A10">
              <w:rPr>
                <w:rFonts w:ascii="Calibri Light" w:hAnsi="Calibri Light"/>
                <w:sz w:val="24"/>
                <w:szCs w:val="24"/>
              </w:rPr>
              <w:t>c</w:t>
            </w:r>
            <w:r w:rsidRPr="006A0EC4">
              <w:rPr>
                <w:rFonts w:ascii="Calibri Light" w:hAnsi="Calibri Light"/>
                <w:sz w:val="24"/>
                <w:szCs w:val="24"/>
              </w:rPr>
              <w:t xml:space="preserve">ommunity </w:t>
            </w:r>
            <w:r w:rsidR="00732A10">
              <w:rPr>
                <w:rFonts w:ascii="Calibri Light" w:hAnsi="Calibri Light"/>
                <w:sz w:val="24"/>
                <w:szCs w:val="24"/>
              </w:rPr>
              <w:t>p</w:t>
            </w:r>
            <w:r w:rsidR="006A0EC4" w:rsidRPr="006A0EC4">
              <w:rPr>
                <w:rFonts w:ascii="Calibri Light" w:hAnsi="Calibri Light"/>
                <w:sz w:val="24"/>
                <w:szCs w:val="24"/>
              </w:rPr>
              <w:t>artnerships by b</w:t>
            </w:r>
            <w:r w:rsidRPr="006A0EC4">
              <w:rPr>
                <w:rFonts w:ascii="Calibri Light" w:hAnsi="Calibri Light"/>
                <w:sz w:val="24"/>
                <w:szCs w:val="24"/>
              </w:rPr>
              <w:t>uild</w:t>
            </w:r>
            <w:r w:rsidR="006A0EC4" w:rsidRPr="006A0EC4">
              <w:rPr>
                <w:rFonts w:ascii="Calibri Light" w:hAnsi="Calibri Light"/>
                <w:sz w:val="24"/>
                <w:szCs w:val="24"/>
              </w:rPr>
              <w:t>ing</w:t>
            </w:r>
            <w:r w:rsidRPr="006A0EC4">
              <w:rPr>
                <w:rFonts w:ascii="Calibri Light" w:hAnsi="Calibri Light"/>
                <w:sz w:val="24"/>
                <w:szCs w:val="24"/>
              </w:rPr>
              <w:t xml:space="preserve"> partnerships with local shelters, </w:t>
            </w:r>
            <w:r w:rsidR="00631C20" w:rsidRPr="006A0EC4">
              <w:rPr>
                <w:rFonts w:ascii="Calibri Light" w:hAnsi="Calibri Light"/>
                <w:sz w:val="24"/>
                <w:szCs w:val="24"/>
              </w:rPr>
              <w:t xml:space="preserve">housing authorities, places of worship, </w:t>
            </w:r>
            <w:r w:rsidRPr="006A0EC4">
              <w:rPr>
                <w:rFonts w:ascii="Calibri Light" w:hAnsi="Calibri Light"/>
                <w:sz w:val="24"/>
                <w:szCs w:val="24"/>
              </w:rPr>
              <w:t>food banks and other service providers.</w:t>
            </w:r>
          </w:p>
          <w:p w14:paraId="131ABD77" w14:textId="68AE8873" w:rsidR="00512699" w:rsidRPr="00757765" w:rsidRDefault="000D72CB" w:rsidP="000D72C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0D72CB">
              <w:rPr>
                <w:rFonts w:ascii="Calibri Light" w:hAnsi="Calibri Light"/>
                <w:sz w:val="24"/>
                <w:szCs w:val="24"/>
              </w:rPr>
              <w:t>Develop a referral system for services such as healthcare, mental health and housing.</w:t>
            </w:r>
          </w:p>
        </w:tc>
        <w:tc>
          <w:tcPr>
            <w:tcW w:w="1980" w:type="dxa"/>
          </w:tcPr>
          <w:p w14:paraId="03E33A8D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49EF2A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690417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7F9F8B58" w14:textId="77777777" w:rsidTr="00367429">
        <w:trPr>
          <w:trHeight w:val="1197"/>
        </w:trPr>
        <w:tc>
          <w:tcPr>
            <w:tcW w:w="8280" w:type="dxa"/>
          </w:tcPr>
          <w:p w14:paraId="07CD9470" w14:textId="45CA2E9C" w:rsidR="007704A5" w:rsidRPr="007704A5" w:rsidRDefault="007704A5" w:rsidP="007704A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7704A5">
              <w:rPr>
                <w:rFonts w:ascii="Calibri Light" w:hAnsi="Calibri Light"/>
                <w:sz w:val="24"/>
                <w:szCs w:val="24"/>
              </w:rPr>
              <w:t>Work with</w:t>
            </w:r>
            <w:r>
              <w:rPr>
                <w:rFonts w:ascii="Calibri Light" w:hAnsi="Calibri Light"/>
                <w:sz w:val="24"/>
                <w:szCs w:val="24"/>
              </w:rPr>
              <w:t>in the district</w:t>
            </w:r>
            <w:r w:rsidRPr="007704A5">
              <w:rPr>
                <w:rFonts w:ascii="Calibri Light" w:hAnsi="Calibri Light"/>
                <w:sz w:val="24"/>
                <w:szCs w:val="24"/>
              </w:rPr>
              <w:t xml:space="preserve"> to review and revise policies that may act as barriers to the enrollment and success of homeless students.</w:t>
            </w:r>
          </w:p>
          <w:p w14:paraId="4D12FC02" w14:textId="629BEBBD" w:rsidR="00512699" w:rsidRPr="00757765" w:rsidRDefault="007704A5" w:rsidP="007704A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7704A5">
              <w:rPr>
                <w:rFonts w:ascii="Calibri Light" w:hAnsi="Calibri Light"/>
                <w:sz w:val="24"/>
                <w:szCs w:val="24"/>
              </w:rPr>
              <w:t>Ensure policies are in place for immediate enrollment and transportation</w:t>
            </w:r>
            <w:r>
              <w:rPr>
                <w:rFonts w:ascii="Calibri Light" w:hAnsi="Calibri Light"/>
                <w:sz w:val="24"/>
                <w:szCs w:val="24"/>
              </w:rPr>
              <w:t>; identify or name a point of contact</w:t>
            </w:r>
            <w:r w:rsidRPr="007704A5">
              <w:rPr>
                <w:rFonts w:ascii="Calibri Light" w:hAnsi="Calibri Light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14:paraId="6C5ABC87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FF8525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A3D141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2F7F7032" w14:textId="77777777" w:rsidTr="00367429">
        <w:trPr>
          <w:trHeight w:val="1197"/>
        </w:trPr>
        <w:tc>
          <w:tcPr>
            <w:tcW w:w="8280" w:type="dxa"/>
          </w:tcPr>
          <w:p w14:paraId="075E7E4F" w14:textId="77777777" w:rsidR="00E449C8" w:rsidRPr="00E449C8" w:rsidRDefault="00E449C8" w:rsidP="00E449C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449C8">
              <w:rPr>
                <w:rFonts w:ascii="Calibri Light" w:hAnsi="Calibri Light"/>
                <w:sz w:val="24"/>
                <w:szCs w:val="24"/>
              </w:rPr>
              <w:t>Set up a system for collecting and reporting data on homeless students.</w:t>
            </w:r>
          </w:p>
          <w:p w14:paraId="26B19BEB" w14:textId="4F205100" w:rsidR="00512699" w:rsidRPr="00757765" w:rsidRDefault="00E449C8" w:rsidP="00E449C8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449C8">
              <w:rPr>
                <w:rFonts w:ascii="Calibri Light" w:hAnsi="Calibri Light"/>
                <w:sz w:val="24"/>
                <w:szCs w:val="24"/>
              </w:rPr>
              <w:t>Ensure compliance with state and federal reporting requirements.</w:t>
            </w:r>
          </w:p>
        </w:tc>
        <w:tc>
          <w:tcPr>
            <w:tcW w:w="1980" w:type="dxa"/>
          </w:tcPr>
          <w:p w14:paraId="06B73E0C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D40443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B45721" w14:textId="77777777" w:rsidR="00512699" w:rsidRPr="00757765" w:rsidRDefault="00512699" w:rsidP="00512699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512699" w:rsidRPr="00757765" w14:paraId="61D92D3B" w14:textId="77777777" w:rsidTr="00423BF1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46FFE3F6" w14:textId="77777777" w:rsidR="00512699" w:rsidRPr="00757765" w:rsidRDefault="00512699" w:rsidP="00423B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512699" w:rsidRPr="00757765" w14:paraId="6B26611F" w14:textId="77777777" w:rsidTr="00423BF1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vAlign w:val="center"/>
          </w:tcPr>
          <w:p w14:paraId="63A92612" w14:textId="7C6705D7" w:rsidR="00512699" w:rsidRPr="00757765" w:rsidRDefault="00512699" w:rsidP="00423B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18D" w:rsidRPr="00757765" w14:paraId="174FF9BF" w14:textId="77777777" w:rsidTr="00423BF1">
        <w:trPr>
          <w:trHeight w:val="586"/>
        </w:trPr>
        <w:tc>
          <w:tcPr>
            <w:tcW w:w="14040" w:type="dxa"/>
            <w:gridSpan w:val="4"/>
            <w:shd w:val="clear" w:color="auto" w:fill="C6D9F1"/>
            <w:vAlign w:val="center"/>
          </w:tcPr>
          <w:p w14:paraId="5FCB5A31" w14:textId="77777777" w:rsidR="00E1518D" w:rsidRPr="00757765" w:rsidRDefault="00E1518D" w:rsidP="00423B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lastRenderedPageBreak/>
              <w:t>In the first 90 days, we will know we are successful when:</w:t>
            </w:r>
          </w:p>
        </w:tc>
      </w:tr>
      <w:tr w:rsidR="00E1518D" w:rsidRPr="00757765" w14:paraId="16FC5172" w14:textId="77777777" w:rsidTr="00423BF1">
        <w:trPr>
          <w:trHeight w:val="586"/>
        </w:trPr>
        <w:tc>
          <w:tcPr>
            <w:tcW w:w="14040" w:type="dxa"/>
            <w:gridSpan w:val="4"/>
            <w:vAlign w:val="center"/>
          </w:tcPr>
          <w:p w14:paraId="51B1399E" w14:textId="7C332374" w:rsidR="00E1518D" w:rsidRPr="00423BF1" w:rsidRDefault="00AD4E10" w:rsidP="00423BF1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The liaison </w:t>
            </w:r>
            <w:r w:rsidR="007F3963">
              <w:rPr>
                <w:rFonts w:ascii="Calibri Light" w:hAnsi="Calibri Light"/>
                <w:sz w:val="24"/>
                <w:szCs w:val="24"/>
              </w:rPr>
              <w:t xml:space="preserve">can </w:t>
            </w:r>
            <w:r w:rsidR="000C7AF6" w:rsidRPr="000C7AF6">
              <w:rPr>
                <w:rFonts w:ascii="Calibri Light" w:hAnsi="Calibri Light"/>
                <w:sz w:val="24"/>
                <w:szCs w:val="24"/>
              </w:rPr>
              <w:t xml:space="preserve">actively monitor the implementation of identification and </w:t>
            </w:r>
            <w:r w:rsidR="00E35E1F">
              <w:rPr>
                <w:rFonts w:ascii="Calibri Light" w:hAnsi="Calibri Light"/>
                <w:sz w:val="24"/>
                <w:szCs w:val="24"/>
              </w:rPr>
              <w:t xml:space="preserve">wraparound </w:t>
            </w:r>
            <w:r w:rsidR="000C7AF6" w:rsidRPr="000C7AF6">
              <w:rPr>
                <w:rFonts w:ascii="Calibri Light" w:hAnsi="Calibri Light"/>
                <w:sz w:val="24"/>
                <w:szCs w:val="24"/>
              </w:rPr>
              <w:t>support procedures to reduce barriers for students experiencing homelessness.</w:t>
            </w:r>
            <w:r w:rsidR="00E1518D" w:rsidRPr="00757765">
              <w:rPr>
                <w:sz w:val="24"/>
                <w:szCs w:val="24"/>
              </w:rPr>
              <w:tab/>
            </w:r>
          </w:p>
        </w:tc>
      </w:tr>
      <w:tr w:rsidR="00E1518D" w:rsidRPr="00757765" w14:paraId="24B2F0D4" w14:textId="77777777" w:rsidTr="00423BF1">
        <w:trPr>
          <w:trHeight w:val="586"/>
        </w:trPr>
        <w:tc>
          <w:tcPr>
            <w:tcW w:w="14040" w:type="dxa"/>
            <w:gridSpan w:val="4"/>
            <w:shd w:val="clear" w:color="auto" w:fill="EEECE1"/>
            <w:vAlign w:val="center"/>
          </w:tcPr>
          <w:p w14:paraId="68CD3D3B" w14:textId="77777777" w:rsidR="00E1518D" w:rsidRPr="00757765" w:rsidRDefault="00E1518D" w:rsidP="00423B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E1518D" w:rsidRPr="00757765" w14:paraId="126C1CED" w14:textId="77777777" w:rsidTr="00423BF1">
        <w:trPr>
          <w:trHeight w:val="586"/>
        </w:trPr>
        <w:tc>
          <w:tcPr>
            <w:tcW w:w="14040" w:type="dxa"/>
            <w:gridSpan w:val="4"/>
            <w:vAlign w:val="center"/>
          </w:tcPr>
          <w:p w14:paraId="7FCDBA2C" w14:textId="7A70A91F" w:rsidR="00E1518D" w:rsidRPr="00757765" w:rsidRDefault="007C46F9" w:rsidP="00423BF1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Local processes, a developed strategic plan, </w:t>
            </w:r>
            <w:r w:rsidR="0086454A">
              <w:rPr>
                <w:rFonts w:ascii="Calibri Light" w:hAnsi="Calibri Light"/>
                <w:sz w:val="24"/>
                <w:szCs w:val="24"/>
              </w:rPr>
              <w:t>academic support, and retained documentation for monitoring.</w:t>
            </w:r>
          </w:p>
        </w:tc>
      </w:tr>
      <w:tr w:rsidR="007D4089" w:rsidRPr="00757765" w14:paraId="35A7AFBE" w14:textId="77777777" w:rsidTr="00423BF1">
        <w:trPr>
          <w:trHeight w:val="586"/>
        </w:trPr>
        <w:tc>
          <w:tcPr>
            <w:tcW w:w="8280" w:type="dxa"/>
            <w:shd w:val="clear" w:color="auto" w:fill="EEECE1"/>
            <w:vAlign w:val="center"/>
          </w:tcPr>
          <w:p w14:paraId="589E7C26" w14:textId="77777777" w:rsidR="007D4089" w:rsidRPr="00757765" w:rsidRDefault="007D4089" w:rsidP="00423BF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>First 90 days action strategies:</w:t>
            </w:r>
          </w:p>
        </w:tc>
        <w:tc>
          <w:tcPr>
            <w:tcW w:w="1980" w:type="dxa"/>
            <w:shd w:val="clear" w:color="auto" w:fill="EEECE1"/>
            <w:vAlign w:val="center"/>
          </w:tcPr>
          <w:p w14:paraId="530DA5A8" w14:textId="74B929E9" w:rsidR="007D4089" w:rsidRPr="00757765" w:rsidRDefault="007D4089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Who is on point?</w:t>
            </w:r>
          </w:p>
        </w:tc>
        <w:tc>
          <w:tcPr>
            <w:tcW w:w="1350" w:type="dxa"/>
            <w:shd w:val="clear" w:color="auto" w:fill="EEECE1"/>
            <w:vAlign w:val="center"/>
          </w:tcPr>
          <w:p w14:paraId="4D98EE6E" w14:textId="077BEF12" w:rsidR="007D4089" w:rsidRPr="00757765" w:rsidRDefault="007D4089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By when?</w:t>
            </w:r>
          </w:p>
        </w:tc>
        <w:tc>
          <w:tcPr>
            <w:tcW w:w="2430" w:type="dxa"/>
            <w:shd w:val="clear" w:color="auto" w:fill="EEECE1"/>
            <w:vAlign w:val="center"/>
          </w:tcPr>
          <w:p w14:paraId="7EFFC7FA" w14:textId="674C39FD" w:rsidR="007D4089" w:rsidRPr="00757765" w:rsidRDefault="007D4089" w:rsidP="00423B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92C74">
              <w:rPr>
                <w:rFonts w:asciiTheme="majorHAnsi" w:hAnsiTheme="majorHAnsi" w:cstheme="majorHAnsi"/>
                <w:b/>
                <w:sz w:val="24"/>
                <w:szCs w:val="24"/>
              </w:rPr>
              <w:t>Communicated how?</w:t>
            </w:r>
          </w:p>
        </w:tc>
      </w:tr>
      <w:tr w:rsidR="00E1518D" w:rsidRPr="00757765" w14:paraId="03F0E2B1" w14:textId="77777777" w:rsidTr="005932E3">
        <w:trPr>
          <w:trHeight w:val="146"/>
        </w:trPr>
        <w:tc>
          <w:tcPr>
            <w:tcW w:w="8280" w:type="dxa"/>
          </w:tcPr>
          <w:p w14:paraId="78F39637" w14:textId="521C6780" w:rsidR="00E35E1F" w:rsidRPr="00E35E1F" w:rsidRDefault="00E35E1F" w:rsidP="00E35E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35E1F">
              <w:rPr>
                <w:rFonts w:ascii="Calibri Light" w:hAnsi="Calibri Light"/>
                <w:sz w:val="24"/>
                <w:szCs w:val="24"/>
              </w:rPr>
              <w:t xml:space="preserve">Begin monitoring the implementation of identification and </w:t>
            </w:r>
            <w:r>
              <w:rPr>
                <w:rFonts w:ascii="Calibri Light" w:hAnsi="Calibri Light"/>
                <w:sz w:val="24"/>
                <w:szCs w:val="24"/>
              </w:rPr>
              <w:t xml:space="preserve">wraparound </w:t>
            </w:r>
            <w:r w:rsidRPr="00E35E1F">
              <w:rPr>
                <w:rFonts w:ascii="Calibri Light" w:hAnsi="Calibri Light"/>
                <w:sz w:val="24"/>
                <w:szCs w:val="24"/>
              </w:rPr>
              <w:t>support procedures.</w:t>
            </w:r>
          </w:p>
          <w:p w14:paraId="7D0DD17B" w14:textId="33D6BC09" w:rsidR="00E1518D" w:rsidRPr="00757765" w:rsidRDefault="00E35E1F" w:rsidP="00E35E1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E35E1F">
              <w:rPr>
                <w:rFonts w:ascii="Calibri Light" w:hAnsi="Calibri Light"/>
                <w:sz w:val="24"/>
                <w:szCs w:val="24"/>
              </w:rPr>
              <w:t xml:space="preserve">Evaluate the effectiveness of training sessions and </w:t>
            </w:r>
            <w:proofErr w:type="gramStart"/>
            <w:r w:rsidRPr="00E35E1F">
              <w:rPr>
                <w:rFonts w:ascii="Calibri Light" w:hAnsi="Calibri Light"/>
                <w:sz w:val="24"/>
                <w:szCs w:val="24"/>
              </w:rPr>
              <w:t>make adjustments</w:t>
            </w:r>
            <w:proofErr w:type="gramEnd"/>
            <w:r w:rsidRPr="00E35E1F">
              <w:rPr>
                <w:rFonts w:ascii="Calibri Light" w:hAnsi="Calibri Light"/>
                <w:sz w:val="24"/>
                <w:szCs w:val="24"/>
              </w:rPr>
              <w:t xml:space="preserve"> as needed.</w:t>
            </w:r>
          </w:p>
        </w:tc>
        <w:tc>
          <w:tcPr>
            <w:tcW w:w="1980" w:type="dxa"/>
          </w:tcPr>
          <w:p w14:paraId="162A4423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84AE48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31EE981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0DA53F4E" w14:textId="77777777" w:rsidTr="005932E3">
        <w:trPr>
          <w:trHeight w:val="146"/>
        </w:trPr>
        <w:tc>
          <w:tcPr>
            <w:tcW w:w="8280" w:type="dxa"/>
          </w:tcPr>
          <w:p w14:paraId="4A68F8CF" w14:textId="781C1543" w:rsidR="009A622A" w:rsidRPr="009A622A" w:rsidRDefault="009A622A" w:rsidP="009A622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9A622A">
              <w:rPr>
                <w:rFonts w:ascii="Calibri Light" w:hAnsi="Calibri Light"/>
                <w:sz w:val="24"/>
                <w:szCs w:val="24"/>
              </w:rPr>
              <w:t xml:space="preserve">Create a strategic </w:t>
            </w:r>
            <w:r w:rsidR="00305FDE">
              <w:rPr>
                <w:rFonts w:ascii="Calibri Light" w:hAnsi="Calibri Light"/>
                <w:sz w:val="24"/>
                <w:szCs w:val="24"/>
              </w:rPr>
              <w:t xml:space="preserve">long-term </w:t>
            </w:r>
            <w:r w:rsidRPr="009A622A">
              <w:rPr>
                <w:rFonts w:ascii="Calibri Light" w:hAnsi="Calibri Light"/>
                <w:sz w:val="24"/>
                <w:szCs w:val="24"/>
              </w:rPr>
              <w:t>plan for ongoing support and services for students</w:t>
            </w:r>
            <w:r>
              <w:rPr>
                <w:rFonts w:ascii="Calibri Light" w:hAnsi="Calibri Light"/>
                <w:sz w:val="24"/>
                <w:szCs w:val="24"/>
              </w:rPr>
              <w:t xml:space="preserve"> experiencing homelessness</w:t>
            </w:r>
            <w:r w:rsidRPr="009A622A">
              <w:rPr>
                <w:rFonts w:ascii="Calibri Light" w:hAnsi="Calibri Light"/>
                <w:sz w:val="24"/>
                <w:szCs w:val="24"/>
              </w:rPr>
              <w:t>.</w:t>
            </w:r>
          </w:p>
          <w:p w14:paraId="4B355846" w14:textId="381DF4A4" w:rsidR="00E1518D" w:rsidRPr="00757765" w:rsidRDefault="009A622A" w:rsidP="009A622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9A622A">
              <w:rPr>
                <w:rFonts w:ascii="Calibri Light" w:hAnsi="Calibri Light"/>
                <w:sz w:val="24"/>
                <w:szCs w:val="24"/>
              </w:rPr>
              <w:t>Set goals for the next school year, including professional development and community outreach.</w:t>
            </w:r>
          </w:p>
        </w:tc>
        <w:tc>
          <w:tcPr>
            <w:tcW w:w="1980" w:type="dxa"/>
          </w:tcPr>
          <w:p w14:paraId="58884334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87108E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9322A8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3637515F" w14:textId="77777777" w:rsidTr="005932E3">
        <w:trPr>
          <w:trHeight w:val="146"/>
        </w:trPr>
        <w:tc>
          <w:tcPr>
            <w:tcW w:w="8280" w:type="dxa"/>
          </w:tcPr>
          <w:p w14:paraId="41161AE4" w14:textId="5AE0A8F4" w:rsidR="007D755B" w:rsidRPr="00284A3D" w:rsidRDefault="007D755B" w:rsidP="00305FD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84A3D">
              <w:rPr>
                <w:rFonts w:ascii="Calibri Light" w:hAnsi="Calibri Light"/>
                <w:sz w:val="24"/>
                <w:szCs w:val="24"/>
              </w:rPr>
              <w:t xml:space="preserve">Increase </w:t>
            </w:r>
            <w:r w:rsidR="00423BF1">
              <w:rPr>
                <w:rFonts w:ascii="Calibri Light" w:hAnsi="Calibri Light"/>
                <w:sz w:val="24"/>
                <w:szCs w:val="24"/>
              </w:rPr>
              <w:t>a</w:t>
            </w:r>
            <w:r w:rsidRPr="00284A3D">
              <w:rPr>
                <w:rFonts w:ascii="Calibri Light" w:hAnsi="Calibri Light"/>
                <w:sz w:val="24"/>
                <w:szCs w:val="24"/>
              </w:rPr>
              <w:t>wareness</w:t>
            </w:r>
            <w:r w:rsidR="00305FDE" w:rsidRPr="00284A3D">
              <w:rPr>
                <w:rFonts w:ascii="Calibri Light" w:hAnsi="Calibri Light"/>
                <w:sz w:val="24"/>
                <w:szCs w:val="24"/>
              </w:rPr>
              <w:t xml:space="preserve"> by p</w:t>
            </w:r>
            <w:r w:rsidRPr="00284A3D">
              <w:rPr>
                <w:rFonts w:ascii="Calibri Light" w:hAnsi="Calibri Light"/>
                <w:sz w:val="24"/>
                <w:szCs w:val="24"/>
              </w:rPr>
              <w:t>lan</w:t>
            </w:r>
            <w:r w:rsidR="00305FDE" w:rsidRPr="00284A3D">
              <w:rPr>
                <w:rFonts w:ascii="Calibri Light" w:hAnsi="Calibri Light"/>
                <w:sz w:val="24"/>
                <w:szCs w:val="24"/>
              </w:rPr>
              <w:t>ning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 awareness campaigns to educate the broader school community about the needs and rights of homeless students.</w:t>
            </w:r>
          </w:p>
          <w:p w14:paraId="177A56A0" w14:textId="08127B3E" w:rsidR="00E1518D" w:rsidRPr="00757765" w:rsidRDefault="007D755B" w:rsidP="007D755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7D755B">
              <w:rPr>
                <w:rFonts w:ascii="Calibri Light" w:hAnsi="Calibri Light"/>
                <w:sz w:val="24"/>
                <w:szCs w:val="24"/>
              </w:rPr>
              <w:t>Ensure that posters and informational materials are displayed in schools and community locations.</w:t>
            </w:r>
          </w:p>
        </w:tc>
        <w:tc>
          <w:tcPr>
            <w:tcW w:w="1980" w:type="dxa"/>
          </w:tcPr>
          <w:p w14:paraId="4B59EFF2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56FD1E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393873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476A68D9" w14:textId="77777777" w:rsidTr="005932E3">
        <w:trPr>
          <w:trHeight w:val="146"/>
        </w:trPr>
        <w:tc>
          <w:tcPr>
            <w:tcW w:w="8280" w:type="dxa"/>
          </w:tcPr>
          <w:p w14:paraId="7AAE2A5D" w14:textId="24F69113" w:rsidR="00B16CC3" w:rsidRPr="00284A3D" w:rsidRDefault="00B16CC3" w:rsidP="00C8397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84A3D">
              <w:rPr>
                <w:rFonts w:ascii="Calibri Light" w:hAnsi="Calibri Light"/>
                <w:sz w:val="24"/>
                <w:szCs w:val="24"/>
              </w:rPr>
              <w:t xml:space="preserve">Support </w:t>
            </w:r>
            <w:r w:rsidR="00423BF1">
              <w:rPr>
                <w:rFonts w:ascii="Calibri Light" w:hAnsi="Calibri Light"/>
                <w:sz w:val="24"/>
                <w:szCs w:val="24"/>
              </w:rPr>
              <w:t>a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cademic </w:t>
            </w:r>
            <w:r w:rsidR="00423BF1">
              <w:rPr>
                <w:rFonts w:ascii="Calibri Light" w:hAnsi="Calibri Light"/>
                <w:sz w:val="24"/>
                <w:szCs w:val="24"/>
              </w:rPr>
              <w:t>s</w:t>
            </w:r>
            <w:r w:rsidRPr="00284A3D">
              <w:rPr>
                <w:rFonts w:ascii="Calibri Light" w:hAnsi="Calibri Light"/>
                <w:sz w:val="24"/>
                <w:szCs w:val="24"/>
              </w:rPr>
              <w:t>uccess</w:t>
            </w:r>
            <w:r w:rsidR="00284A3D" w:rsidRPr="00284A3D">
              <w:rPr>
                <w:rFonts w:ascii="Calibri Light" w:hAnsi="Calibri Light"/>
                <w:sz w:val="24"/>
                <w:szCs w:val="24"/>
              </w:rPr>
              <w:t xml:space="preserve"> by w</w:t>
            </w:r>
            <w:r w:rsidRPr="00284A3D">
              <w:rPr>
                <w:rFonts w:ascii="Calibri Light" w:hAnsi="Calibri Light"/>
                <w:sz w:val="24"/>
                <w:szCs w:val="24"/>
              </w:rPr>
              <w:t>ork</w:t>
            </w:r>
            <w:r w:rsidR="00284A3D" w:rsidRPr="00284A3D">
              <w:rPr>
                <w:rFonts w:ascii="Calibri Light" w:hAnsi="Calibri Light"/>
                <w:sz w:val="24"/>
                <w:szCs w:val="24"/>
              </w:rPr>
              <w:t>ing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 with teachers and counselors to provide academic support for homeless students.</w:t>
            </w:r>
          </w:p>
          <w:p w14:paraId="033968D5" w14:textId="4124223C" w:rsidR="00E1518D" w:rsidRPr="00B16CC3" w:rsidRDefault="00B16CC3" w:rsidP="00B16CC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B16CC3">
              <w:rPr>
                <w:rFonts w:ascii="Calibri Light" w:hAnsi="Calibri Light"/>
                <w:sz w:val="24"/>
                <w:szCs w:val="24"/>
              </w:rPr>
              <w:t xml:space="preserve">Ensure </w:t>
            </w:r>
            <w:r w:rsidR="00C0516D">
              <w:rPr>
                <w:rFonts w:ascii="Calibri Light" w:hAnsi="Calibri Light"/>
                <w:sz w:val="24"/>
                <w:szCs w:val="24"/>
              </w:rPr>
              <w:t>homeless students can access</w:t>
            </w:r>
            <w:r w:rsidRPr="00B16CC3">
              <w:rPr>
                <w:rFonts w:ascii="Calibri Light" w:hAnsi="Calibri Light"/>
                <w:sz w:val="24"/>
                <w:szCs w:val="24"/>
              </w:rPr>
              <w:t xml:space="preserve"> tutoring, after-school programs, and other educational resources.</w:t>
            </w:r>
          </w:p>
        </w:tc>
        <w:tc>
          <w:tcPr>
            <w:tcW w:w="1980" w:type="dxa"/>
          </w:tcPr>
          <w:p w14:paraId="4C775326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BDB340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924B95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1D83769E" w14:textId="77777777" w:rsidTr="005932E3">
        <w:trPr>
          <w:trHeight w:val="146"/>
        </w:trPr>
        <w:tc>
          <w:tcPr>
            <w:tcW w:w="8280" w:type="dxa"/>
          </w:tcPr>
          <w:p w14:paraId="4A22F1C2" w14:textId="43517A17" w:rsidR="00281C5E" w:rsidRPr="00284A3D" w:rsidRDefault="00281C5E" w:rsidP="0004409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84A3D">
              <w:rPr>
                <w:rFonts w:ascii="Calibri Light" w:hAnsi="Calibri Light"/>
                <w:sz w:val="24"/>
                <w:szCs w:val="24"/>
              </w:rPr>
              <w:t xml:space="preserve">Prepare for </w:t>
            </w:r>
            <w:r w:rsidR="00423BF1">
              <w:rPr>
                <w:rFonts w:ascii="Calibri Light" w:hAnsi="Calibri Light"/>
                <w:sz w:val="24"/>
                <w:szCs w:val="24"/>
              </w:rPr>
              <w:t>c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ompliance </w:t>
            </w:r>
            <w:r w:rsidR="00423BF1">
              <w:rPr>
                <w:rFonts w:ascii="Calibri Light" w:hAnsi="Calibri Light"/>
                <w:sz w:val="24"/>
                <w:szCs w:val="24"/>
              </w:rPr>
              <w:t>r</w:t>
            </w:r>
            <w:r w:rsidRPr="00284A3D">
              <w:rPr>
                <w:rFonts w:ascii="Calibri Light" w:hAnsi="Calibri Light"/>
                <w:sz w:val="24"/>
                <w:szCs w:val="24"/>
              </w:rPr>
              <w:t>eviews</w:t>
            </w:r>
            <w:r w:rsidR="00284A3D" w:rsidRPr="00284A3D">
              <w:rPr>
                <w:rFonts w:ascii="Calibri Light" w:hAnsi="Calibri Light"/>
                <w:sz w:val="24"/>
                <w:szCs w:val="24"/>
              </w:rPr>
              <w:t xml:space="preserve"> by en</w:t>
            </w:r>
            <w:r w:rsidRPr="00284A3D">
              <w:rPr>
                <w:rFonts w:ascii="Calibri Light" w:hAnsi="Calibri Light"/>
                <w:sz w:val="24"/>
                <w:szCs w:val="24"/>
              </w:rPr>
              <w:t>sur</w:t>
            </w:r>
            <w:r w:rsidR="00284A3D" w:rsidRPr="00284A3D">
              <w:rPr>
                <w:rFonts w:ascii="Calibri Light" w:hAnsi="Calibri Light"/>
                <w:sz w:val="24"/>
                <w:szCs w:val="24"/>
              </w:rPr>
              <w:t>ing</w:t>
            </w:r>
            <w:r w:rsidRPr="00284A3D">
              <w:rPr>
                <w:rFonts w:ascii="Calibri Light" w:hAnsi="Calibri Light"/>
                <w:sz w:val="24"/>
                <w:szCs w:val="24"/>
              </w:rPr>
              <w:t xml:space="preserve"> that all documentation and procedures are in place for any upcoming compliance reviews or monitoring.</w:t>
            </w:r>
          </w:p>
          <w:p w14:paraId="58451EE1" w14:textId="228C6296" w:rsidR="00E1518D" w:rsidRPr="00281C5E" w:rsidRDefault="00281C5E" w:rsidP="00281C5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281C5E">
              <w:rPr>
                <w:rFonts w:ascii="Calibri Light" w:hAnsi="Calibri Light"/>
                <w:sz w:val="24"/>
                <w:szCs w:val="24"/>
              </w:rPr>
              <w:t>Stay updated on any changes in legislation</w:t>
            </w:r>
            <w:r>
              <w:rPr>
                <w:rFonts w:ascii="Calibri Light" w:hAnsi="Calibri Light"/>
                <w:sz w:val="24"/>
                <w:szCs w:val="24"/>
              </w:rPr>
              <w:t xml:space="preserve">, processes, </w:t>
            </w:r>
            <w:r w:rsidRPr="00281C5E">
              <w:rPr>
                <w:rFonts w:ascii="Calibri Light" w:hAnsi="Calibri Light"/>
                <w:sz w:val="24"/>
                <w:szCs w:val="24"/>
              </w:rPr>
              <w:t>or policy that may affect your role.</w:t>
            </w:r>
          </w:p>
        </w:tc>
        <w:tc>
          <w:tcPr>
            <w:tcW w:w="1980" w:type="dxa"/>
          </w:tcPr>
          <w:p w14:paraId="6EBE739B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65E14B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80C7F3" w14:textId="77777777" w:rsidR="00E1518D" w:rsidRPr="00757765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757765" w14:paraId="3AE66B05" w14:textId="77777777" w:rsidTr="00423BF1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</w:tcPr>
          <w:p w14:paraId="242502BA" w14:textId="77777777" w:rsidR="00E1518D" w:rsidRPr="0075776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E1518D" w:rsidRPr="00757765" w14:paraId="21825B90" w14:textId="77777777" w:rsidTr="00423BF1">
        <w:trPr>
          <w:trHeight w:val="432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</w:tcPr>
          <w:p w14:paraId="34A4634D" w14:textId="77777777" w:rsidR="00E1518D" w:rsidRPr="00757765" w:rsidRDefault="00E1518D" w:rsidP="005932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0FF6DF1" w14:textId="1477D4D7" w:rsidR="00423BF1" w:rsidRDefault="00423BF1" w:rsidP="00131A25">
      <w:pPr>
        <w:rPr>
          <w:sz w:val="24"/>
          <w:szCs w:val="24"/>
        </w:rPr>
      </w:pPr>
    </w:p>
    <w:p w14:paraId="542D03D0" w14:textId="77777777" w:rsidR="00423BF1" w:rsidRDefault="00423B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0"/>
      </w:tblGrid>
      <w:tr w:rsidR="006463E4" w:rsidRPr="00757765" w14:paraId="20FB95B6" w14:textId="77777777" w:rsidTr="00423BF1">
        <w:trPr>
          <w:trHeight w:val="432"/>
        </w:trPr>
        <w:tc>
          <w:tcPr>
            <w:tcW w:w="14040" w:type="dxa"/>
            <w:shd w:val="clear" w:color="auto" w:fill="C6D9F1"/>
          </w:tcPr>
          <w:p w14:paraId="21359E03" w14:textId="77777777" w:rsidR="006463E4" w:rsidRPr="00757765" w:rsidRDefault="006463E4" w:rsidP="005932E3">
            <w:pPr>
              <w:tabs>
                <w:tab w:val="left" w:pos="256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57765">
              <w:rPr>
                <w:b/>
                <w:sz w:val="24"/>
                <w:szCs w:val="24"/>
              </w:rPr>
              <w:lastRenderedPageBreak/>
              <w:t>Projected Next Steps:</w:t>
            </w:r>
            <w:r w:rsidRPr="00757765">
              <w:rPr>
                <w:b/>
                <w:sz w:val="24"/>
                <w:szCs w:val="24"/>
              </w:rPr>
              <w:tab/>
            </w:r>
          </w:p>
        </w:tc>
      </w:tr>
      <w:tr w:rsidR="006463E4" w:rsidRPr="00757765" w14:paraId="34DA6E62" w14:textId="77777777" w:rsidTr="005932E3">
        <w:trPr>
          <w:trHeight w:val="2297"/>
        </w:trPr>
        <w:tc>
          <w:tcPr>
            <w:tcW w:w="14040" w:type="dxa"/>
          </w:tcPr>
          <w:p w14:paraId="35055A5C" w14:textId="5598B99E" w:rsidR="006463E4" w:rsidRDefault="00281C5E" w:rsidP="006463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for</w:t>
            </w:r>
            <w:r w:rsidR="0060519F">
              <w:rPr>
                <w:sz w:val="24"/>
                <w:szCs w:val="24"/>
              </w:rPr>
              <w:t xml:space="preserve"> and attend</w:t>
            </w:r>
            <w:r>
              <w:rPr>
                <w:sz w:val="24"/>
                <w:szCs w:val="24"/>
              </w:rPr>
              <w:t xml:space="preserve"> </w:t>
            </w:r>
            <w:r w:rsidR="0060519F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National Association </w:t>
            </w:r>
            <w:r w:rsidR="0060519F">
              <w:rPr>
                <w:sz w:val="24"/>
                <w:szCs w:val="24"/>
              </w:rPr>
              <w:t xml:space="preserve">for the Education of Homeless Children and Youth (NAEHCY) if in-person or virtual attendance </w:t>
            </w:r>
            <w:r w:rsidR="00423BF1">
              <w:rPr>
                <w:sz w:val="24"/>
                <w:szCs w:val="24"/>
              </w:rPr>
              <w:t xml:space="preserve">aligns to </w:t>
            </w:r>
            <w:r w:rsidR="003C3426">
              <w:rPr>
                <w:sz w:val="24"/>
                <w:szCs w:val="24"/>
              </w:rPr>
              <w:t>the annual budget</w:t>
            </w:r>
            <w:r w:rsidR="0060519F">
              <w:rPr>
                <w:sz w:val="24"/>
                <w:szCs w:val="24"/>
              </w:rPr>
              <w:t>.</w:t>
            </w:r>
          </w:p>
          <w:p w14:paraId="4881A479" w14:textId="745D2F91" w:rsidR="003C3426" w:rsidRDefault="003C3426" w:rsidP="006463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 for </w:t>
            </w:r>
            <w:r w:rsidR="001935ED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attend any professional development opportunities provided by the </w:t>
            </w:r>
            <w:r w:rsidRPr="003C3426">
              <w:rPr>
                <w:sz w:val="24"/>
                <w:szCs w:val="24"/>
              </w:rPr>
              <w:t>Kentucky Department of Education</w:t>
            </w:r>
            <w:r>
              <w:rPr>
                <w:sz w:val="24"/>
                <w:szCs w:val="24"/>
              </w:rPr>
              <w:t xml:space="preserve"> for your role.</w:t>
            </w:r>
          </w:p>
          <w:p w14:paraId="6EAB1891" w14:textId="4BAEB146" w:rsidR="003C3426" w:rsidRPr="00757765" w:rsidRDefault="003C3426" w:rsidP="006463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required annual </w:t>
            </w:r>
            <w:r w:rsidR="00D5121D">
              <w:rPr>
                <w:sz w:val="24"/>
                <w:szCs w:val="24"/>
              </w:rPr>
              <w:t xml:space="preserve">training approved by the </w:t>
            </w:r>
            <w:r w:rsidR="00D5121D" w:rsidRPr="00D5121D">
              <w:rPr>
                <w:sz w:val="24"/>
                <w:szCs w:val="24"/>
              </w:rPr>
              <w:t>Kentucky Department of Education</w:t>
            </w:r>
            <w:r w:rsidR="00D5121D">
              <w:rPr>
                <w:sz w:val="24"/>
                <w:szCs w:val="24"/>
              </w:rPr>
              <w:t>.</w:t>
            </w:r>
          </w:p>
        </w:tc>
      </w:tr>
    </w:tbl>
    <w:p w14:paraId="3AC97B3F" w14:textId="77777777" w:rsidR="006463E4" w:rsidRPr="00757765" w:rsidRDefault="006463E4" w:rsidP="00131A25">
      <w:pPr>
        <w:rPr>
          <w:sz w:val="24"/>
          <w:szCs w:val="24"/>
        </w:rPr>
      </w:pPr>
    </w:p>
    <w:sectPr w:rsidR="006463E4" w:rsidRPr="00757765" w:rsidSect="00131A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6752"/>
    <w:multiLevelType w:val="hybridMultilevel"/>
    <w:tmpl w:val="EE027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B1428"/>
    <w:multiLevelType w:val="hybridMultilevel"/>
    <w:tmpl w:val="EB7EC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44F93"/>
    <w:multiLevelType w:val="hybridMultilevel"/>
    <w:tmpl w:val="20AA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F4F80"/>
    <w:multiLevelType w:val="hybridMultilevel"/>
    <w:tmpl w:val="579E9FF4"/>
    <w:lvl w:ilvl="0" w:tplc="EBCCB2D0">
      <w:start w:val="180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F454D1"/>
    <w:multiLevelType w:val="multilevel"/>
    <w:tmpl w:val="47F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713437">
    <w:abstractNumId w:val="3"/>
  </w:num>
  <w:num w:numId="2" w16cid:durableId="701170436">
    <w:abstractNumId w:val="2"/>
  </w:num>
  <w:num w:numId="3" w16cid:durableId="899245582">
    <w:abstractNumId w:val="0"/>
  </w:num>
  <w:num w:numId="4" w16cid:durableId="826438908">
    <w:abstractNumId w:val="4"/>
  </w:num>
  <w:num w:numId="5" w16cid:durableId="93069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0B"/>
    <w:rsid w:val="000128E1"/>
    <w:rsid w:val="00037949"/>
    <w:rsid w:val="000527BE"/>
    <w:rsid w:val="000938D8"/>
    <w:rsid w:val="000A144F"/>
    <w:rsid w:val="000A17F5"/>
    <w:rsid w:val="000B0359"/>
    <w:rsid w:val="000B5EAB"/>
    <w:rsid w:val="000C0BAA"/>
    <w:rsid w:val="000C38A6"/>
    <w:rsid w:val="000C748C"/>
    <w:rsid w:val="000C7AF6"/>
    <w:rsid w:val="000D72CB"/>
    <w:rsid w:val="000F5BCE"/>
    <w:rsid w:val="00111E6C"/>
    <w:rsid w:val="00131A25"/>
    <w:rsid w:val="0015646F"/>
    <w:rsid w:val="001935ED"/>
    <w:rsid w:val="001B3997"/>
    <w:rsid w:val="001B54F1"/>
    <w:rsid w:val="001F52D3"/>
    <w:rsid w:val="002475DB"/>
    <w:rsid w:val="002507A6"/>
    <w:rsid w:val="002516EC"/>
    <w:rsid w:val="00275306"/>
    <w:rsid w:val="002777E4"/>
    <w:rsid w:val="00281C5E"/>
    <w:rsid w:val="00284A3D"/>
    <w:rsid w:val="00286E00"/>
    <w:rsid w:val="002C15FF"/>
    <w:rsid w:val="002E2809"/>
    <w:rsid w:val="00302816"/>
    <w:rsid w:val="00305FDE"/>
    <w:rsid w:val="00332463"/>
    <w:rsid w:val="00332FF6"/>
    <w:rsid w:val="00367429"/>
    <w:rsid w:val="00384863"/>
    <w:rsid w:val="00397D79"/>
    <w:rsid w:val="003C3426"/>
    <w:rsid w:val="003D6B49"/>
    <w:rsid w:val="00406A0E"/>
    <w:rsid w:val="00423BF1"/>
    <w:rsid w:val="00432724"/>
    <w:rsid w:val="00454BB4"/>
    <w:rsid w:val="0046288B"/>
    <w:rsid w:val="004844E5"/>
    <w:rsid w:val="004C08B7"/>
    <w:rsid w:val="004C0931"/>
    <w:rsid w:val="00512699"/>
    <w:rsid w:val="005424E0"/>
    <w:rsid w:val="00544FB5"/>
    <w:rsid w:val="0055403D"/>
    <w:rsid w:val="005714AA"/>
    <w:rsid w:val="00575015"/>
    <w:rsid w:val="00591EAB"/>
    <w:rsid w:val="005932F3"/>
    <w:rsid w:val="005A5D92"/>
    <w:rsid w:val="0060519F"/>
    <w:rsid w:val="00615B47"/>
    <w:rsid w:val="006236A2"/>
    <w:rsid w:val="00631C20"/>
    <w:rsid w:val="006463E4"/>
    <w:rsid w:val="00680418"/>
    <w:rsid w:val="00692C74"/>
    <w:rsid w:val="006A0357"/>
    <w:rsid w:val="006A0EC4"/>
    <w:rsid w:val="007155DD"/>
    <w:rsid w:val="00732A10"/>
    <w:rsid w:val="007552DD"/>
    <w:rsid w:val="00757765"/>
    <w:rsid w:val="007704A5"/>
    <w:rsid w:val="00795BF5"/>
    <w:rsid w:val="007B5770"/>
    <w:rsid w:val="007C46F9"/>
    <w:rsid w:val="007D4089"/>
    <w:rsid w:val="007D755B"/>
    <w:rsid w:val="007F3963"/>
    <w:rsid w:val="008055CE"/>
    <w:rsid w:val="008367F9"/>
    <w:rsid w:val="0083738F"/>
    <w:rsid w:val="0084502B"/>
    <w:rsid w:val="0086454A"/>
    <w:rsid w:val="008B697A"/>
    <w:rsid w:val="008B6EE5"/>
    <w:rsid w:val="008C1F9B"/>
    <w:rsid w:val="008C68D6"/>
    <w:rsid w:val="008F3C11"/>
    <w:rsid w:val="008F4733"/>
    <w:rsid w:val="0092447A"/>
    <w:rsid w:val="00937915"/>
    <w:rsid w:val="00957B92"/>
    <w:rsid w:val="009651AE"/>
    <w:rsid w:val="009954B4"/>
    <w:rsid w:val="009A329B"/>
    <w:rsid w:val="009A61FD"/>
    <w:rsid w:val="009A622A"/>
    <w:rsid w:val="009B72FB"/>
    <w:rsid w:val="009F62E5"/>
    <w:rsid w:val="00A20CAD"/>
    <w:rsid w:val="00A53476"/>
    <w:rsid w:val="00A54228"/>
    <w:rsid w:val="00AD4E10"/>
    <w:rsid w:val="00B00E17"/>
    <w:rsid w:val="00B16CC3"/>
    <w:rsid w:val="00BC5FBF"/>
    <w:rsid w:val="00BD1298"/>
    <w:rsid w:val="00BD5CCF"/>
    <w:rsid w:val="00BF6C3C"/>
    <w:rsid w:val="00C0516D"/>
    <w:rsid w:val="00C14785"/>
    <w:rsid w:val="00C22AD6"/>
    <w:rsid w:val="00C360F0"/>
    <w:rsid w:val="00C373A4"/>
    <w:rsid w:val="00C4391D"/>
    <w:rsid w:val="00C66645"/>
    <w:rsid w:val="00CA3965"/>
    <w:rsid w:val="00CB2BDF"/>
    <w:rsid w:val="00CB3F27"/>
    <w:rsid w:val="00CD42D9"/>
    <w:rsid w:val="00D10F1E"/>
    <w:rsid w:val="00D233BC"/>
    <w:rsid w:val="00D258AF"/>
    <w:rsid w:val="00D42AAC"/>
    <w:rsid w:val="00D5121D"/>
    <w:rsid w:val="00D51826"/>
    <w:rsid w:val="00E1518D"/>
    <w:rsid w:val="00E346F6"/>
    <w:rsid w:val="00E35E1F"/>
    <w:rsid w:val="00E431AF"/>
    <w:rsid w:val="00E449C8"/>
    <w:rsid w:val="00E7509D"/>
    <w:rsid w:val="00E8533B"/>
    <w:rsid w:val="00E97BC1"/>
    <w:rsid w:val="00EB1BB1"/>
    <w:rsid w:val="00EE5066"/>
    <w:rsid w:val="00F062AF"/>
    <w:rsid w:val="00F1190B"/>
    <w:rsid w:val="00F96D30"/>
    <w:rsid w:val="00FB0C64"/>
    <w:rsid w:val="00FC600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E7575"/>
  <w15:chartTrackingRefBased/>
  <w15:docId w15:val="{B967DE15-5ABB-40C2-B39B-57D8E35C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1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A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7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5DB"/>
    <w:rPr>
      <w:color w:val="605E5C"/>
      <w:shd w:val="clear" w:color="auto" w:fill="E1DFDD"/>
    </w:rPr>
  </w:style>
  <w:style w:type="paragraph" w:customStyle="1" w:styleId="agencyelement-p">
    <w:name w:val="agencyelement-p"/>
    <w:basedOn w:val="Normal"/>
    <w:rsid w:val="0025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44F"/>
    <w:pPr>
      <w:ind w:left="720"/>
      <w:contextualSpacing/>
    </w:pPr>
    <w:rPr>
      <w:rFonts w:eastAsiaTheme="minorEastAsia"/>
    </w:rPr>
  </w:style>
  <w:style w:type="paragraph" w:styleId="Revision">
    <w:name w:val="Revision"/>
    <w:hidden/>
    <w:uiPriority w:val="99"/>
    <w:semiHidden/>
    <w:rsid w:val="000128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6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4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5EA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3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he.ed.gov/wp-content/uploads/2020/10/2020-LL-toolkit-App-2a.docx" TargetMode="External"/><Relationship Id="rId18" Type="http://schemas.openxmlformats.org/officeDocument/2006/relationships/hyperlink" Target="https://reportcard.kyschools.us/" TargetMode="External"/><Relationship Id="rId26" Type="http://schemas.openxmlformats.org/officeDocument/2006/relationships/hyperlink" Target="https://mediaportal.education.ky.gov/continuous-improvement/homeles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che.ed.gov/data-collec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che.ed.gov/homeless-liaison-toolkit/" TargetMode="External"/><Relationship Id="rId17" Type="http://schemas.openxmlformats.org/officeDocument/2006/relationships/hyperlink" Target="https://www.education.ky.gov/Open-House/data/Pages/Historical-SRC-Datasets.aspx" TargetMode="External"/><Relationship Id="rId25" Type="http://schemas.openxmlformats.org/officeDocument/2006/relationships/hyperlink" Target="https://mediaportal.education.ky.gov/continuous-improvement/2024/12/a-school-counselors-role-in-supporting-homeless-children-and-yout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ky.gov/federal/progs/txc/Pages/Homeless-Children-and-Youth-Data-Collection-and-Reporting.aspx" TargetMode="External"/><Relationship Id="rId20" Type="http://schemas.openxmlformats.org/officeDocument/2006/relationships/hyperlink" Target="https://profiles.nche.seiservices.com/ConsolidatedStateProfil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legislature.ky.gov/law/kar/704/007/090.pdf" TargetMode="External"/><Relationship Id="rId24" Type="http://schemas.openxmlformats.org/officeDocument/2006/relationships/hyperlink" Target="https://mediaportal.education.ky.gov/continuous-improvement/2024/07/mckinney-vento-homeless-education-assistance-act-transporta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ky.gov/federal/progs/txc/Documents/Infinite%20Campus%20and%20Homeless%20Education%20Data.pdf" TargetMode="External"/><Relationship Id="rId23" Type="http://schemas.openxmlformats.org/officeDocument/2006/relationships/hyperlink" Target="https://mediaportal.education.ky.gov/continuous-improvement/2023/09/mckinney-vento-101-fundamental-principles-and-best-practices-july-202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pps.legislature.ky.gov/law/kar/titles/702/003/220/" TargetMode="External"/><Relationship Id="rId19" Type="http://schemas.openxmlformats.org/officeDocument/2006/relationships/hyperlink" Target="https://profiles.nche.seiservices.com/StateProfile.aspx?StateID=2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aehcy.org/essa/" TargetMode="External"/><Relationship Id="rId14" Type="http://schemas.openxmlformats.org/officeDocument/2006/relationships/hyperlink" Target="https://www.education.ky.gov/districts/tech/sis/Documents/DataStandard-Homeless.pdf" TargetMode="External"/><Relationship Id="rId22" Type="http://schemas.openxmlformats.org/officeDocument/2006/relationships/hyperlink" Target="https://nche.ed.gov/data-and-stat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8884700D303AC469B8089A8A22AD405" ma:contentTypeVersion="27" ma:contentTypeDescription="" ma:contentTypeScope="" ma:versionID="de5614a61c420da8026f579399ba11b4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4a856263853d3fede24b98c24483915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2019-09-16T04:00:00+00:00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2019-09-16T04:00:00+00:00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KYED-352-165</_dlc_DocId>
    <_dlc_DocIdUrl xmlns="3a62de7d-ba57-4f43-9dae-9623ba637be0">
      <Url>https://www.education.ky.gov/federal/progs/txc/_layouts/15/DocIdRedir.aspx?ID=KYED-352-165</Url>
      <Description>KYED-352-165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166803-B4B3-45E8-9BDB-F86B4D91D2EA}"/>
</file>

<file path=customXml/itemProps2.xml><?xml version="1.0" encoding="utf-8"?>
<ds:datastoreItem xmlns:ds="http://schemas.openxmlformats.org/officeDocument/2006/customXml" ds:itemID="{8EF587C7-7308-4FF6-A9B5-2206655800F7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024AFD-C26B-4479-BF03-35A98A9B1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5462C-6BF8-44BD-ABA8-0F3197C67D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30-60-90 Template</vt:lpstr>
    </vt:vector>
  </TitlesOfParts>
  <Company>Kentucky Department of Education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30-60-90 Template</dc:title>
  <dc:subject/>
  <dc:creator>zachary.stumbo@education.ky.gov;jennifer.white@education.ky.gov</dc:creator>
  <cp:keywords/>
  <dc:description>Accessible 3/6/2025 EWS</dc:description>
  <cp:lastModifiedBy>Sudduth, Erin - Division of School and Program Improvement</cp:lastModifiedBy>
  <cp:revision>4</cp:revision>
  <dcterms:created xsi:type="dcterms:W3CDTF">2025-03-06T15:49:00Z</dcterms:created>
  <dcterms:modified xsi:type="dcterms:W3CDTF">2025-03-06T15:51:00Z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0x0101001BEB557DBE01834EAB47A683706DCD5B0048884700D303AC469B8089A8A22AD405</vt:lpwstr>
  </property>
  <property fmtid="{D5CDD505-2E9C-101B-9397-08002B2CF9AE}" pid="3" name="_dlc_DocIdItemGuid">
    <vt:lpwstr>13fed380-761a-4adf-af8d-97648d2ca320</vt:lpwstr>
  </property>
  <property fmtid="{D5CDD505-2E9C-101B-9397-08002B2CF9AE}" pid="4" name="GrammarlyDocumentId">
    <vt:lpwstr>ff6eefc1d020d6879a6d37add1ba2b3736397b31f4bc0234931562bce0d79e1d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2025-01-08T18:54:56Z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0beaf5f1-c7ea-4380-98c6-31dd7a46c6ea</vt:lpwstr>
  </property>
  <property fmtid="{D5CDD505-2E9C-101B-9397-08002B2CF9AE}" pid="11" name="MSIP_Label_eb544694-0027-44fa-bee4-2648c0363f9d_ContentBits">
    <vt:lpwstr>0</vt:lpwstr>
  </property>
</Properties>
</file>