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A137F" w14:textId="5ACD3218" w:rsidR="000152A8" w:rsidRDefault="000152A8" w:rsidP="00691FB6">
      <w:pPr>
        <w:spacing w:line="240" w:lineRule="auto"/>
      </w:pPr>
      <w:bookmarkStart w:id="0" w:name="_Hlk5954053"/>
    </w:p>
    <w:p w14:paraId="6EED4F99" w14:textId="77777777" w:rsidR="00EC5B45" w:rsidRDefault="00EC5B45" w:rsidP="00691FB6">
      <w:pPr>
        <w:widowControl w:val="0"/>
        <w:spacing w:line="240" w:lineRule="auto"/>
        <w:jc w:val="center"/>
        <w:rPr>
          <w:b/>
          <w:bCs/>
          <w:sz w:val="56"/>
          <w:szCs w:val="56"/>
        </w:rPr>
      </w:pPr>
    </w:p>
    <w:p w14:paraId="4720ED46" w14:textId="553B63AE" w:rsidR="00E41E3D" w:rsidRDefault="00E41E3D" w:rsidP="00691FB6">
      <w:pPr>
        <w:spacing w:after="160" w:line="240" w:lineRule="auto"/>
        <w:jc w:val="center"/>
        <w:rPr>
          <w:b/>
          <w:bCs/>
          <w:sz w:val="72"/>
          <w:szCs w:val="72"/>
        </w:rPr>
      </w:pPr>
    </w:p>
    <w:p w14:paraId="61A8266B" w14:textId="3DB2D306" w:rsidR="00E41E3D" w:rsidRPr="00B3142B" w:rsidRDefault="00E41E3D" w:rsidP="00B3142B">
      <w:pPr>
        <w:pStyle w:val="Heading1"/>
        <w:jc w:val="center"/>
        <w:rPr>
          <w:b/>
          <w:bCs/>
        </w:rPr>
      </w:pPr>
      <w:bookmarkStart w:id="1" w:name="_Toc197329433"/>
      <w:bookmarkStart w:id="2" w:name="_Hlk536707607"/>
      <w:r w:rsidRPr="00B3142B">
        <w:rPr>
          <w:b/>
          <w:bCs/>
        </w:rPr>
        <w:t>Kentucky Academic Standard</w:t>
      </w:r>
      <w:r w:rsidR="00B3142B">
        <w:rPr>
          <w:b/>
          <w:bCs/>
        </w:rPr>
        <w:t>s</w:t>
      </w:r>
      <w:bookmarkEnd w:id="1"/>
    </w:p>
    <w:p w14:paraId="0AD6B2E3" w14:textId="77777777" w:rsidR="00E41E3D" w:rsidRDefault="00E41E3D" w:rsidP="00E41E3D">
      <w:pPr>
        <w:widowControl w:val="0"/>
      </w:pPr>
      <w:r>
        <w:t> </w:t>
      </w:r>
    </w:p>
    <w:p w14:paraId="69996409" w14:textId="77777777" w:rsidR="00E41E3D" w:rsidRDefault="00E41E3D" w:rsidP="00E41E3D">
      <w:pPr>
        <w:widowControl w:val="0"/>
      </w:pPr>
      <w:r>
        <w:t> </w:t>
      </w:r>
    </w:p>
    <w:p w14:paraId="3C9FA89A" w14:textId="77777777" w:rsidR="00E41E3D" w:rsidRDefault="00E41E3D" w:rsidP="00E41E3D">
      <w:pPr>
        <w:spacing w:after="160"/>
        <w:jc w:val="center"/>
        <w:rPr>
          <w:b/>
          <w:bCs/>
          <w:sz w:val="40"/>
          <w:szCs w:val="40"/>
        </w:rPr>
      </w:pPr>
      <w:r>
        <w:rPr>
          <w:rFonts w:ascii="Times New Roman" w:hAnsi="Times New Roman"/>
          <w:noProof/>
          <w:sz w:val="24"/>
          <w:szCs w:val="24"/>
          <w:lang w:val="en-US"/>
        </w:rPr>
        <w:drawing>
          <wp:anchor distT="0" distB="0" distL="114300" distR="114300" simplePos="0" relativeHeight="251658240" behindDoc="0" locked="0" layoutInCell="1" allowOverlap="1" wp14:anchorId="45C17876" wp14:editId="7E568905">
            <wp:simplePos x="0" y="0"/>
            <wp:positionH relativeFrom="margin">
              <wp:posOffset>1446183</wp:posOffset>
            </wp:positionH>
            <wp:positionV relativeFrom="paragraph">
              <wp:posOffset>51089</wp:posOffset>
            </wp:positionV>
            <wp:extent cx="3190875" cy="3241964"/>
            <wp:effectExtent l="0" t="0" r="0" b="0"/>
            <wp:wrapNone/>
            <wp:docPr id="2" name="Picture 2" descr="The Kentucky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The Kentucky Department of Education Logo"/>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3241964"/>
                    </a:xfrm>
                    <a:prstGeom prst="rect">
                      <a:avLst/>
                    </a:prstGeom>
                    <a:noFill/>
                  </pic:spPr>
                </pic:pic>
              </a:graphicData>
            </a:graphic>
            <wp14:sizeRelH relativeFrom="page">
              <wp14:pctWidth>0</wp14:pctWidth>
            </wp14:sizeRelH>
            <wp14:sizeRelV relativeFrom="page">
              <wp14:pctHeight>0</wp14:pctHeight>
            </wp14:sizeRelV>
          </wp:anchor>
        </w:drawing>
      </w:r>
    </w:p>
    <w:p w14:paraId="5413F509" w14:textId="77777777" w:rsidR="00E41E3D" w:rsidRDefault="00E41E3D" w:rsidP="00E41E3D">
      <w:pPr>
        <w:spacing w:after="160"/>
        <w:jc w:val="center"/>
        <w:rPr>
          <w:b/>
          <w:bCs/>
          <w:sz w:val="40"/>
          <w:szCs w:val="40"/>
        </w:rPr>
      </w:pPr>
    </w:p>
    <w:p w14:paraId="1CAC32FD" w14:textId="77777777" w:rsidR="00E41E3D" w:rsidRDefault="00E41E3D" w:rsidP="00E41E3D">
      <w:pPr>
        <w:spacing w:after="160"/>
        <w:jc w:val="center"/>
        <w:rPr>
          <w:b/>
          <w:bCs/>
          <w:sz w:val="40"/>
          <w:szCs w:val="40"/>
        </w:rPr>
      </w:pPr>
    </w:p>
    <w:p w14:paraId="152CC9C9" w14:textId="77777777" w:rsidR="00E41E3D" w:rsidRDefault="00E41E3D" w:rsidP="00E41E3D">
      <w:pPr>
        <w:spacing w:after="160"/>
        <w:jc w:val="center"/>
        <w:rPr>
          <w:b/>
          <w:bCs/>
          <w:sz w:val="40"/>
          <w:szCs w:val="40"/>
        </w:rPr>
      </w:pPr>
    </w:p>
    <w:p w14:paraId="7245EE7F" w14:textId="77777777" w:rsidR="00E41E3D" w:rsidRDefault="00E41E3D" w:rsidP="00E41E3D">
      <w:pPr>
        <w:spacing w:after="160"/>
        <w:jc w:val="center"/>
        <w:rPr>
          <w:b/>
          <w:bCs/>
          <w:sz w:val="40"/>
          <w:szCs w:val="40"/>
        </w:rPr>
      </w:pPr>
    </w:p>
    <w:p w14:paraId="7FDB6D1A" w14:textId="77777777" w:rsidR="00E41E3D" w:rsidRDefault="00E41E3D" w:rsidP="00E41E3D">
      <w:pPr>
        <w:spacing w:after="160"/>
        <w:jc w:val="center"/>
        <w:rPr>
          <w:b/>
          <w:bCs/>
          <w:sz w:val="40"/>
          <w:szCs w:val="40"/>
        </w:rPr>
      </w:pPr>
    </w:p>
    <w:p w14:paraId="1FF57F19" w14:textId="77777777" w:rsidR="00E41E3D" w:rsidRDefault="00E41E3D" w:rsidP="00E41E3D">
      <w:pPr>
        <w:spacing w:after="160"/>
        <w:jc w:val="center"/>
        <w:rPr>
          <w:b/>
          <w:bCs/>
          <w:sz w:val="40"/>
          <w:szCs w:val="40"/>
        </w:rPr>
      </w:pPr>
    </w:p>
    <w:p w14:paraId="2819B747" w14:textId="77777777" w:rsidR="00E41E3D" w:rsidRDefault="00E41E3D" w:rsidP="00E41E3D">
      <w:pPr>
        <w:spacing w:after="160"/>
        <w:jc w:val="center"/>
        <w:rPr>
          <w:b/>
          <w:bCs/>
          <w:sz w:val="40"/>
          <w:szCs w:val="40"/>
        </w:rPr>
      </w:pPr>
    </w:p>
    <w:p w14:paraId="7D98E66C" w14:textId="77777777" w:rsidR="00E41E3D" w:rsidRDefault="00E41E3D" w:rsidP="00E41E3D">
      <w:pPr>
        <w:spacing w:after="160"/>
        <w:jc w:val="center"/>
        <w:rPr>
          <w:b/>
          <w:bCs/>
          <w:sz w:val="40"/>
          <w:szCs w:val="40"/>
        </w:rPr>
      </w:pPr>
    </w:p>
    <w:p w14:paraId="61D190B7" w14:textId="73312FC0" w:rsidR="0057614C" w:rsidRPr="00B3142B" w:rsidRDefault="0057614C" w:rsidP="00B3142B">
      <w:pPr>
        <w:pStyle w:val="Heading1"/>
        <w:jc w:val="center"/>
        <w:rPr>
          <w:b/>
          <w:bCs/>
        </w:rPr>
      </w:pPr>
      <w:bookmarkStart w:id="3" w:name="_Toc197329434"/>
      <w:r w:rsidRPr="00B3142B">
        <w:rPr>
          <w:b/>
          <w:bCs/>
        </w:rPr>
        <w:t>Career Studies and</w:t>
      </w:r>
      <w:r w:rsidR="00B3142B" w:rsidRPr="00B3142B">
        <w:rPr>
          <w:b/>
          <w:bCs/>
        </w:rPr>
        <w:t xml:space="preserve"> </w:t>
      </w:r>
      <w:r w:rsidRPr="00B3142B">
        <w:rPr>
          <w:b/>
          <w:bCs/>
        </w:rPr>
        <w:t>Financial Literac</w:t>
      </w:r>
      <w:r w:rsidR="002F032C" w:rsidRPr="00B3142B">
        <w:rPr>
          <w:b/>
          <w:bCs/>
        </w:rPr>
        <w:t>y</w:t>
      </w:r>
      <w:bookmarkEnd w:id="3"/>
    </w:p>
    <w:p w14:paraId="59BB1A62" w14:textId="61CF47D3" w:rsidR="007B302F" w:rsidRDefault="0057614C" w:rsidP="00B3142B">
      <w:pPr>
        <w:pStyle w:val="Heading2"/>
        <w:jc w:val="center"/>
        <w:rPr>
          <w:b/>
          <w:bCs/>
          <w:sz w:val="56"/>
          <w:szCs w:val="56"/>
        </w:rPr>
      </w:pPr>
      <w:bookmarkStart w:id="4" w:name="_Toc197329435"/>
      <w:r>
        <w:t>June 202</w:t>
      </w:r>
      <w:r w:rsidR="00B3142B">
        <w:t>5</w:t>
      </w:r>
      <w:bookmarkEnd w:id="4"/>
    </w:p>
    <w:p w14:paraId="7F2C178A" w14:textId="77777777" w:rsidR="00B3142B" w:rsidRDefault="00B3142B" w:rsidP="00461BD3">
      <w:pPr>
        <w:spacing w:after="160"/>
        <w:rPr>
          <w:b/>
          <w:bCs/>
          <w:sz w:val="56"/>
          <w:szCs w:val="56"/>
        </w:rPr>
      </w:pPr>
    </w:p>
    <w:p w14:paraId="641AFE16" w14:textId="77777777" w:rsidR="00B3142B" w:rsidRPr="007B302F" w:rsidRDefault="00B3142B" w:rsidP="00461BD3">
      <w:pPr>
        <w:spacing w:after="160"/>
        <w:rPr>
          <w:b/>
          <w:bCs/>
          <w:sz w:val="56"/>
          <w:szCs w:val="56"/>
        </w:rPr>
      </w:pPr>
    </w:p>
    <w:bookmarkEnd w:id="2" w:displacedByCustomXml="next"/>
    <w:sdt>
      <w:sdtPr>
        <w:rPr>
          <w:rFonts w:ascii="Arial" w:eastAsia="Arial" w:hAnsi="Arial" w:cs="Arial"/>
          <w:color w:val="auto"/>
          <w:sz w:val="22"/>
          <w:szCs w:val="22"/>
          <w:lang w:val="en"/>
        </w:rPr>
        <w:id w:val="-28805015"/>
        <w:docPartObj>
          <w:docPartGallery w:val="Table of Contents"/>
          <w:docPartUnique/>
        </w:docPartObj>
      </w:sdtPr>
      <w:sdtEndPr>
        <w:rPr>
          <w:b/>
          <w:bCs/>
          <w:noProof/>
        </w:rPr>
      </w:sdtEndPr>
      <w:sdtContent>
        <w:p w14:paraId="057E0DA5" w14:textId="5E786520" w:rsidR="00E472E5" w:rsidRPr="00180484" w:rsidRDefault="00E472E5" w:rsidP="00180484">
          <w:pPr>
            <w:pStyle w:val="TOCHeading"/>
            <w:rPr>
              <w:rFonts w:ascii="Arial" w:hAnsi="Arial" w:cs="Arial"/>
              <w:noProof/>
              <w:kern w:val="2"/>
              <w:sz w:val="24"/>
              <w:szCs w:val="24"/>
              <w14:ligatures w14:val="standardContextual"/>
            </w:rPr>
          </w:pPr>
          <w:r>
            <w:t>Contents</w:t>
          </w:r>
          <w:r>
            <w:fldChar w:fldCharType="begin"/>
          </w:r>
          <w:r>
            <w:instrText xml:space="preserve"> TOC \o "1-3" \h \z \u </w:instrText>
          </w:r>
          <w:r>
            <w:fldChar w:fldCharType="separate"/>
          </w:r>
        </w:p>
        <w:p w14:paraId="4FDE134F" w14:textId="0AA5123C" w:rsidR="00E472E5" w:rsidRDefault="00E472E5">
          <w:pPr>
            <w:pStyle w:val="TOC1"/>
            <w:tabs>
              <w:tab w:val="right" w:leader="dot" w:pos="9782"/>
            </w:tabs>
            <w:rPr>
              <w:rFonts w:cstheme="minorBidi"/>
              <w:noProof/>
              <w:kern w:val="2"/>
              <w:sz w:val="24"/>
              <w:szCs w:val="24"/>
              <w14:ligatures w14:val="standardContextual"/>
            </w:rPr>
          </w:pPr>
          <w:hyperlink w:anchor="_Toc197329436" w:history="1">
            <w:r w:rsidRPr="00922078">
              <w:rPr>
                <w:rStyle w:val="Hyperlink"/>
                <w:b/>
                <w:bCs/>
                <w:noProof/>
              </w:rPr>
              <w:t>Kentucky Academic Standards for Career Studies and Financial Literacy</w:t>
            </w:r>
            <w:r>
              <w:rPr>
                <w:noProof/>
                <w:webHidden/>
              </w:rPr>
              <w:tab/>
            </w:r>
            <w:r>
              <w:rPr>
                <w:noProof/>
                <w:webHidden/>
              </w:rPr>
              <w:fldChar w:fldCharType="begin"/>
            </w:r>
            <w:r>
              <w:rPr>
                <w:noProof/>
                <w:webHidden/>
              </w:rPr>
              <w:instrText xml:space="preserve"> PAGEREF _Toc197329436 \h </w:instrText>
            </w:r>
            <w:r>
              <w:rPr>
                <w:noProof/>
                <w:webHidden/>
              </w:rPr>
            </w:r>
            <w:r>
              <w:rPr>
                <w:noProof/>
                <w:webHidden/>
              </w:rPr>
              <w:fldChar w:fldCharType="separate"/>
            </w:r>
            <w:r>
              <w:rPr>
                <w:noProof/>
                <w:webHidden/>
              </w:rPr>
              <w:t>4</w:t>
            </w:r>
            <w:r>
              <w:rPr>
                <w:noProof/>
                <w:webHidden/>
              </w:rPr>
              <w:fldChar w:fldCharType="end"/>
            </w:r>
          </w:hyperlink>
        </w:p>
        <w:p w14:paraId="1597A986" w14:textId="5A125FB3" w:rsidR="00E472E5" w:rsidRDefault="00E472E5">
          <w:pPr>
            <w:pStyle w:val="TOC2"/>
            <w:tabs>
              <w:tab w:val="right" w:leader="dot" w:pos="9782"/>
            </w:tabs>
            <w:rPr>
              <w:rFonts w:cstheme="minorBidi"/>
              <w:noProof/>
              <w:kern w:val="2"/>
              <w:sz w:val="24"/>
              <w:szCs w:val="24"/>
              <w14:ligatures w14:val="standardContextual"/>
            </w:rPr>
          </w:pPr>
          <w:hyperlink w:anchor="_Toc197329437" w:history="1">
            <w:r w:rsidRPr="00922078">
              <w:rPr>
                <w:rStyle w:val="Hyperlink"/>
                <w:b/>
                <w:bCs/>
                <w:noProof/>
              </w:rPr>
              <w:t>INTRODUCTION</w:t>
            </w:r>
            <w:r>
              <w:rPr>
                <w:noProof/>
                <w:webHidden/>
              </w:rPr>
              <w:tab/>
            </w:r>
            <w:r>
              <w:rPr>
                <w:noProof/>
                <w:webHidden/>
              </w:rPr>
              <w:fldChar w:fldCharType="begin"/>
            </w:r>
            <w:r>
              <w:rPr>
                <w:noProof/>
                <w:webHidden/>
              </w:rPr>
              <w:instrText xml:space="preserve"> PAGEREF _Toc197329437 \h </w:instrText>
            </w:r>
            <w:r>
              <w:rPr>
                <w:noProof/>
                <w:webHidden/>
              </w:rPr>
            </w:r>
            <w:r>
              <w:rPr>
                <w:noProof/>
                <w:webHidden/>
              </w:rPr>
              <w:fldChar w:fldCharType="separate"/>
            </w:r>
            <w:r>
              <w:rPr>
                <w:noProof/>
                <w:webHidden/>
              </w:rPr>
              <w:t>4</w:t>
            </w:r>
            <w:r>
              <w:rPr>
                <w:noProof/>
                <w:webHidden/>
              </w:rPr>
              <w:fldChar w:fldCharType="end"/>
            </w:r>
          </w:hyperlink>
        </w:p>
        <w:p w14:paraId="764F3BC3" w14:textId="1182F8F6" w:rsidR="00E472E5" w:rsidRDefault="00E472E5">
          <w:pPr>
            <w:pStyle w:val="TOC3"/>
            <w:tabs>
              <w:tab w:val="right" w:leader="dot" w:pos="9782"/>
            </w:tabs>
            <w:rPr>
              <w:rFonts w:cstheme="minorBidi"/>
              <w:noProof/>
              <w:kern w:val="2"/>
              <w:sz w:val="24"/>
              <w:szCs w:val="24"/>
              <w14:ligatures w14:val="standardContextual"/>
            </w:rPr>
          </w:pPr>
          <w:hyperlink w:anchor="_Toc197329438" w:history="1">
            <w:r w:rsidRPr="00922078">
              <w:rPr>
                <w:rStyle w:val="Hyperlink"/>
                <w:b/>
                <w:bCs/>
                <w:noProof/>
              </w:rPr>
              <w:t>Background</w:t>
            </w:r>
            <w:r>
              <w:rPr>
                <w:noProof/>
                <w:webHidden/>
              </w:rPr>
              <w:tab/>
            </w:r>
            <w:r>
              <w:rPr>
                <w:noProof/>
                <w:webHidden/>
              </w:rPr>
              <w:fldChar w:fldCharType="begin"/>
            </w:r>
            <w:r>
              <w:rPr>
                <w:noProof/>
                <w:webHidden/>
              </w:rPr>
              <w:instrText xml:space="preserve"> PAGEREF _Toc197329438 \h </w:instrText>
            </w:r>
            <w:r>
              <w:rPr>
                <w:noProof/>
                <w:webHidden/>
              </w:rPr>
            </w:r>
            <w:r>
              <w:rPr>
                <w:noProof/>
                <w:webHidden/>
              </w:rPr>
              <w:fldChar w:fldCharType="separate"/>
            </w:r>
            <w:r>
              <w:rPr>
                <w:noProof/>
                <w:webHidden/>
              </w:rPr>
              <w:t>4</w:t>
            </w:r>
            <w:r>
              <w:rPr>
                <w:noProof/>
                <w:webHidden/>
              </w:rPr>
              <w:fldChar w:fldCharType="end"/>
            </w:r>
          </w:hyperlink>
        </w:p>
        <w:p w14:paraId="58B4AFFC" w14:textId="3381D542" w:rsidR="00E472E5" w:rsidRDefault="00E472E5">
          <w:pPr>
            <w:pStyle w:val="TOC3"/>
            <w:tabs>
              <w:tab w:val="right" w:leader="dot" w:pos="9782"/>
            </w:tabs>
            <w:rPr>
              <w:rFonts w:cstheme="minorBidi"/>
              <w:noProof/>
              <w:kern w:val="2"/>
              <w:sz w:val="24"/>
              <w:szCs w:val="24"/>
              <w14:ligatures w14:val="standardContextual"/>
            </w:rPr>
          </w:pPr>
          <w:hyperlink w:anchor="_Toc197329439" w:history="1">
            <w:r w:rsidRPr="00922078">
              <w:rPr>
                <w:rStyle w:val="Hyperlink"/>
                <w:b/>
                <w:bCs/>
                <w:noProof/>
              </w:rPr>
              <w:t>Kentucky’s Vision for Students</w:t>
            </w:r>
            <w:r>
              <w:rPr>
                <w:noProof/>
                <w:webHidden/>
              </w:rPr>
              <w:tab/>
            </w:r>
            <w:r>
              <w:rPr>
                <w:noProof/>
                <w:webHidden/>
              </w:rPr>
              <w:fldChar w:fldCharType="begin"/>
            </w:r>
            <w:r>
              <w:rPr>
                <w:noProof/>
                <w:webHidden/>
              </w:rPr>
              <w:instrText xml:space="preserve"> PAGEREF _Toc197329439 \h </w:instrText>
            </w:r>
            <w:r>
              <w:rPr>
                <w:noProof/>
                <w:webHidden/>
              </w:rPr>
            </w:r>
            <w:r>
              <w:rPr>
                <w:noProof/>
                <w:webHidden/>
              </w:rPr>
              <w:fldChar w:fldCharType="separate"/>
            </w:r>
            <w:r>
              <w:rPr>
                <w:noProof/>
                <w:webHidden/>
              </w:rPr>
              <w:t>4</w:t>
            </w:r>
            <w:r>
              <w:rPr>
                <w:noProof/>
                <w:webHidden/>
              </w:rPr>
              <w:fldChar w:fldCharType="end"/>
            </w:r>
          </w:hyperlink>
        </w:p>
        <w:p w14:paraId="26D03209" w14:textId="103698D3" w:rsidR="00E472E5" w:rsidRDefault="00E472E5">
          <w:pPr>
            <w:pStyle w:val="TOC3"/>
            <w:tabs>
              <w:tab w:val="right" w:leader="dot" w:pos="9782"/>
            </w:tabs>
            <w:rPr>
              <w:rFonts w:cstheme="minorBidi"/>
              <w:noProof/>
              <w:kern w:val="2"/>
              <w:sz w:val="24"/>
              <w:szCs w:val="24"/>
              <w14:ligatures w14:val="standardContextual"/>
            </w:rPr>
          </w:pPr>
          <w:hyperlink w:anchor="_Toc197329440" w:history="1">
            <w:r w:rsidRPr="00922078">
              <w:rPr>
                <w:rStyle w:val="Hyperlink"/>
                <w:b/>
                <w:bCs/>
                <w:noProof/>
              </w:rPr>
              <w:t>Legal Basis</w:t>
            </w:r>
            <w:r>
              <w:rPr>
                <w:noProof/>
                <w:webHidden/>
              </w:rPr>
              <w:tab/>
            </w:r>
            <w:r>
              <w:rPr>
                <w:noProof/>
                <w:webHidden/>
              </w:rPr>
              <w:fldChar w:fldCharType="begin"/>
            </w:r>
            <w:r>
              <w:rPr>
                <w:noProof/>
                <w:webHidden/>
              </w:rPr>
              <w:instrText xml:space="preserve"> PAGEREF _Toc197329440 \h </w:instrText>
            </w:r>
            <w:r>
              <w:rPr>
                <w:noProof/>
                <w:webHidden/>
              </w:rPr>
            </w:r>
            <w:r>
              <w:rPr>
                <w:noProof/>
                <w:webHidden/>
              </w:rPr>
              <w:fldChar w:fldCharType="separate"/>
            </w:r>
            <w:r>
              <w:rPr>
                <w:noProof/>
                <w:webHidden/>
              </w:rPr>
              <w:t>5</w:t>
            </w:r>
            <w:r>
              <w:rPr>
                <w:noProof/>
                <w:webHidden/>
              </w:rPr>
              <w:fldChar w:fldCharType="end"/>
            </w:r>
          </w:hyperlink>
        </w:p>
        <w:p w14:paraId="1C1C54CB" w14:textId="4C1E590C" w:rsidR="00E472E5" w:rsidRDefault="00E472E5">
          <w:pPr>
            <w:pStyle w:val="TOC3"/>
            <w:tabs>
              <w:tab w:val="right" w:leader="dot" w:pos="9782"/>
            </w:tabs>
            <w:rPr>
              <w:rFonts w:cstheme="minorBidi"/>
              <w:noProof/>
              <w:kern w:val="2"/>
              <w:sz w:val="24"/>
              <w:szCs w:val="24"/>
              <w14:ligatures w14:val="standardContextual"/>
            </w:rPr>
          </w:pPr>
          <w:hyperlink w:anchor="_Toc197329441" w:history="1">
            <w:r w:rsidRPr="00922078">
              <w:rPr>
                <w:rStyle w:val="Hyperlink"/>
                <w:b/>
                <w:bCs/>
                <w:noProof/>
              </w:rPr>
              <w:t>Standards Creation Process</w:t>
            </w:r>
            <w:r>
              <w:rPr>
                <w:noProof/>
                <w:webHidden/>
              </w:rPr>
              <w:tab/>
            </w:r>
            <w:r>
              <w:rPr>
                <w:noProof/>
                <w:webHidden/>
              </w:rPr>
              <w:fldChar w:fldCharType="begin"/>
            </w:r>
            <w:r>
              <w:rPr>
                <w:noProof/>
                <w:webHidden/>
              </w:rPr>
              <w:instrText xml:space="preserve"> PAGEREF _Toc197329441 \h </w:instrText>
            </w:r>
            <w:r>
              <w:rPr>
                <w:noProof/>
                <w:webHidden/>
              </w:rPr>
            </w:r>
            <w:r>
              <w:rPr>
                <w:noProof/>
                <w:webHidden/>
              </w:rPr>
              <w:fldChar w:fldCharType="separate"/>
            </w:r>
            <w:r>
              <w:rPr>
                <w:noProof/>
                <w:webHidden/>
              </w:rPr>
              <w:t>7</w:t>
            </w:r>
            <w:r>
              <w:rPr>
                <w:noProof/>
                <w:webHidden/>
              </w:rPr>
              <w:fldChar w:fldCharType="end"/>
            </w:r>
          </w:hyperlink>
        </w:p>
        <w:p w14:paraId="05EDBB34" w14:textId="37A15A6B" w:rsidR="00E472E5" w:rsidRDefault="00E472E5">
          <w:pPr>
            <w:pStyle w:val="TOC2"/>
            <w:tabs>
              <w:tab w:val="right" w:leader="dot" w:pos="9782"/>
            </w:tabs>
            <w:rPr>
              <w:rFonts w:cstheme="minorBidi"/>
              <w:noProof/>
              <w:kern w:val="2"/>
              <w:sz w:val="24"/>
              <w:szCs w:val="24"/>
              <w14:ligatures w14:val="standardContextual"/>
            </w:rPr>
          </w:pPr>
          <w:hyperlink w:anchor="_Toc197329442" w:history="1">
            <w:r w:rsidRPr="00922078">
              <w:rPr>
                <w:rStyle w:val="Hyperlink"/>
                <w:b/>
                <w:bCs/>
                <w:noProof/>
              </w:rPr>
              <w:t>WRITERS’ VISION STATEMENT</w:t>
            </w:r>
            <w:r>
              <w:rPr>
                <w:noProof/>
                <w:webHidden/>
              </w:rPr>
              <w:tab/>
            </w:r>
            <w:r>
              <w:rPr>
                <w:noProof/>
                <w:webHidden/>
              </w:rPr>
              <w:fldChar w:fldCharType="begin"/>
            </w:r>
            <w:r>
              <w:rPr>
                <w:noProof/>
                <w:webHidden/>
              </w:rPr>
              <w:instrText xml:space="preserve"> PAGEREF _Toc197329442 \h </w:instrText>
            </w:r>
            <w:r>
              <w:rPr>
                <w:noProof/>
                <w:webHidden/>
              </w:rPr>
            </w:r>
            <w:r>
              <w:rPr>
                <w:noProof/>
                <w:webHidden/>
              </w:rPr>
              <w:fldChar w:fldCharType="separate"/>
            </w:r>
            <w:r>
              <w:rPr>
                <w:noProof/>
                <w:webHidden/>
              </w:rPr>
              <w:t>8</w:t>
            </w:r>
            <w:r>
              <w:rPr>
                <w:noProof/>
                <w:webHidden/>
              </w:rPr>
              <w:fldChar w:fldCharType="end"/>
            </w:r>
          </w:hyperlink>
        </w:p>
        <w:p w14:paraId="0C336A00" w14:textId="40675D88" w:rsidR="00E472E5" w:rsidRDefault="00E472E5">
          <w:pPr>
            <w:pStyle w:val="TOC3"/>
            <w:tabs>
              <w:tab w:val="right" w:leader="dot" w:pos="9782"/>
            </w:tabs>
            <w:rPr>
              <w:rFonts w:cstheme="minorBidi"/>
              <w:noProof/>
              <w:kern w:val="2"/>
              <w:sz w:val="24"/>
              <w:szCs w:val="24"/>
              <w14:ligatures w14:val="standardContextual"/>
            </w:rPr>
          </w:pPr>
          <w:hyperlink w:anchor="_Toc197329443" w:history="1">
            <w:r w:rsidRPr="00922078">
              <w:rPr>
                <w:rStyle w:val="Hyperlink"/>
                <w:b/>
                <w:bCs/>
                <w:noProof/>
              </w:rPr>
              <w:t>Design Considerations</w:t>
            </w:r>
            <w:r>
              <w:rPr>
                <w:noProof/>
                <w:webHidden/>
              </w:rPr>
              <w:tab/>
            </w:r>
            <w:r>
              <w:rPr>
                <w:noProof/>
                <w:webHidden/>
              </w:rPr>
              <w:fldChar w:fldCharType="begin"/>
            </w:r>
            <w:r>
              <w:rPr>
                <w:noProof/>
                <w:webHidden/>
              </w:rPr>
              <w:instrText xml:space="preserve"> PAGEREF _Toc197329443 \h </w:instrText>
            </w:r>
            <w:r>
              <w:rPr>
                <w:noProof/>
                <w:webHidden/>
              </w:rPr>
            </w:r>
            <w:r>
              <w:rPr>
                <w:noProof/>
                <w:webHidden/>
              </w:rPr>
              <w:fldChar w:fldCharType="separate"/>
            </w:r>
            <w:r>
              <w:rPr>
                <w:noProof/>
                <w:webHidden/>
              </w:rPr>
              <w:t>8</w:t>
            </w:r>
            <w:r>
              <w:rPr>
                <w:noProof/>
                <w:webHidden/>
              </w:rPr>
              <w:fldChar w:fldCharType="end"/>
            </w:r>
          </w:hyperlink>
        </w:p>
        <w:p w14:paraId="2B7626A4" w14:textId="7DAF471D" w:rsidR="00E472E5" w:rsidRDefault="00E472E5">
          <w:pPr>
            <w:pStyle w:val="TOC2"/>
            <w:tabs>
              <w:tab w:val="right" w:leader="dot" w:pos="9782"/>
            </w:tabs>
            <w:rPr>
              <w:rFonts w:cstheme="minorBidi"/>
              <w:noProof/>
              <w:kern w:val="2"/>
              <w:sz w:val="24"/>
              <w:szCs w:val="24"/>
              <w14:ligatures w14:val="standardContextual"/>
            </w:rPr>
          </w:pPr>
          <w:hyperlink w:anchor="_Toc197329444" w:history="1">
            <w:r w:rsidRPr="00922078">
              <w:rPr>
                <w:rStyle w:val="Hyperlink"/>
                <w:b/>
                <w:bCs/>
                <w:noProof/>
              </w:rPr>
              <w:t>STANDARDS USE AND DEVELOPMENT</w:t>
            </w:r>
            <w:r>
              <w:rPr>
                <w:noProof/>
                <w:webHidden/>
              </w:rPr>
              <w:tab/>
            </w:r>
            <w:r>
              <w:rPr>
                <w:noProof/>
                <w:webHidden/>
              </w:rPr>
              <w:fldChar w:fldCharType="begin"/>
            </w:r>
            <w:r>
              <w:rPr>
                <w:noProof/>
                <w:webHidden/>
              </w:rPr>
              <w:instrText xml:space="preserve"> PAGEREF _Toc197329444 \h </w:instrText>
            </w:r>
            <w:r>
              <w:rPr>
                <w:noProof/>
                <w:webHidden/>
              </w:rPr>
            </w:r>
            <w:r>
              <w:rPr>
                <w:noProof/>
                <w:webHidden/>
              </w:rPr>
              <w:fldChar w:fldCharType="separate"/>
            </w:r>
            <w:r>
              <w:rPr>
                <w:noProof/>
                <w:webHidden/>
              </w:rPr>
              <w:t>9</w:t>
            </w:r>
            <w:r>
              <w:rPr>
                <w:noProof/>
                <w:webHidden/>
              </w:rPr>
              <w:fldChar w:fldCharType="end"/>
            </w:r>
          </w:hyperlink>
        </w:p>
        <w:p w14:paraId="6EB53499" w14:textId="1ACCF8DC" w:rsidR="00E472E5" w:rsidRDefault="00E472E5">
          <w:pPr>
            <w:pStyle w:val="TOC3"/>
            <w:tabs>
              <w:tab w:val="right" w:leader="dot" w:pos="9782"/>
            </w:tabs>
            <w:rPr>
              <w:rFonts w:cstheme="minorBidi"/>
              <w:noProof/>
              <w:kern w:val="2"/>
              <w:sz w:val="24"/>
              <w:szCs w:val="24"/>
              <w14:ligatures w14:val="standardContextual"/>
            </w:rPr>
          </w:pPr>
          <w:hyperlink w:anchor="_Toc197329445" w:history="1">
            <w:r w:rsidRPr="00922078">
              <w:rPr>
                <w:rStyle w:val="Hyperlink"/>
                <w:b/>
                <w:bCs/>
                <w:noProof/>
              </w:rPr>
              <w:t>The Kentucky Academic Standards (KAS) are Standards, not Curriculum</w:t>
            </w:r>
            <w:r>
              <w:rPr>
                <w:noProof/>
                <w:webHidden/>
              </w:rPr>
              <w:tab/>
            </w:r>
            <w:r>
              <w:rPr>
                <w:noProof/>
                <w:webHidden/>
              </w:rPr>
              <w:fldChar w:fldCharType="begin"/>
            </w:r>
            <w:r>
              <w:rPr>
                <w:noProof/>
                <w:webHidden/>
              </w:rPr>
              <w:instrText xml:space="preserve"> PAGEREF _Toc197329445 \h </w:instrText>
            </w:r>
            <w:r>
              <w:rPr>
                <w:noProof/>
                <w:webHidden/>
              </w:rPr>
            </w:r>
            <w:r>
              <w:rPr>
                <w:noProof/>
                <w:webHidden/>
              </w:rPr>
              <w:fldChar w:fldCharType="separate"/>
            </w:r>
            <w:r>
              <w:rPr>
                <w:noProof/>
                <w:webHidden/>
              </w:rPr>
              <w:t>9</w:t>
            </w:r>
            <w:r>
              <w:rPr>
                <w:noProof/>
                <w:webHidden/>
              </w:rPr>
              <w:fldChar w:fldCharType="end"/>
            </w:r>
          </w:hyperlink>
        </w:p>
        <w:p w14:paraId="38AFB550" w14:textId="620E2C41" w:rsidR="00E472E5" w:rsidRDefault="00E472E5">
          <w:pPr>
            <w:pStyle w:val="TOC3"/>
            <w:tabs>
              <w:tab w:val="right" w:leader="dot" w:pos="9782"/>
            </w:tabs>
            <w:rPr>
              <w:rFonts w:cstheme="minorBidi"/>
              <w:noProof/>
              <w:kern w:val="2"/>
              <w:sz w:val="24"/>
              <w:szCs w:val="24"/>
              <w14:ligatures w14:val="standardContextual"/>
            </w:rPr>
          </w:pPr>
          <w:hyperlink w:anchor="_Toc197329446" w:history="1">
            <w:r w:rsidRPr="00922078">
              <w:rPr>
                <w:rStyle w:val="Hyperlink"/>
                <w:b/>
                <w:bCs/>
                <w:noProof/>
              </w:rPr>
              <w:t>Translating the Standards into Curriculum</w:t>
            </w:r>
            <w:r>
              <w:rPr>
                <w:noProof/>
                <w:webHidden/>
              </w:rPr>
              <w:tab/>
            </w:r>
            <w:r>
              <w:rPr>
                <w:noProof/>
                <w:webHidden/>
              </w:rPr>
              <w:fldChar w:fldCharType="begin"/>
            </w:r>
            <w:r>
              <w:rPr>
                <w:noProof/>
                <w:webHidden/>
              </w:rPr>
              <w:instrText xml:space="preserve"> PAGEREF _Toc197329446 \h </w:instrText>
            </w:r>
            <w:r>
              <w:rPr>
                <w:noProof/>
                <w:webHidden/>
              </w:rPr>
            </w:r>
            <w:r>
              <w:rPr>
                <w:noProof/>
                <w:webHidden/>
              </w:rPr>
              <w:fldChar w:fldCharType="separate"/>
            </w:r>
            <w:r>
              <w:rPr>
                <w:noProof/>
                <w:webHidden/>
              </w:rPr>
              <w:t>9</w:t>
            </w:r>
            <w:r>
              <w:rPr>
                <w:noProof/>
                <w:webHidden/>
              </w:rPr>
              <w:fldChar w:fldCharType="end"/>
            </w:r>
          </w:hyperlink>
        </w:p>
        <w:p w14:paraId="47CB8EE9" w14:textId="2C540154" w:rsidR="00E472E5" w:rsidRDefault="00E472E5">
          <w:pPr>
            <w:pStyle w:val="TOC3"/>
            <w:tabs>
              <w:tab w:val="right" w:leader="dot" w:pos="9782"/>
            </w:tabs>
            <w:rPr>
              <w:rFonts w:cstheme="minorBidi"/>
              <w:noProof/>
              <w:kern w:val="2"/>
              <w:sz w:val="24"/>
              <w:szCs w:val="24"/>
              <w14:ligatures w14:val="standardContextual"/>
            </w:rPr>
          </w:pPr>
          <w:hyperlink w:anchor="_Toc197329447" w:history="1">
            <w:r w:rsidRPr="00922078">
              <w:rPr>
                <w:rStyle w:val="Hyperlink"/>
                <w:b/>
                <w:bCs/>
                <w:noProof/>
              </w:rPr>
              <w:t>Organization and Overview of the Standards</w:t>
            </w:r>
            <w:r>
              <w:rPr>
                <w:noProof/>
                <w:webHidden/>
              </w:rPr>
              <w:tab/>
            </w:r>
            <w:r>
              <w:rPr>
                <w:noProof/>
                <w:webHidden/>
              </w:rPr>
              <w:fldChar w:fldCharType="begin"/>
            </w:r>
            <w:r>
              <w:rPr>
                <w:noProof/>
                <w:webHidden/>
              </w:rPr>
              <w:instrText xml:space="preserve"> PAGEREF _Toc197329447 \h </w:instrText>
            </w:r>
            <w:r>
              <w:rPr>
                <w:noProof/>
                <w:webHidden/>
              </w:rPr>
            </w:r>
            <w:r>
              <w:rPr>
                <w:noProof/>
                <w:webHidden/>
              </w:rPr>
              <w:fldChar w:fldCharType="separate"/>
            </w:r>
            <w:r>
              <w:rPr>
                <w:noProof/>
                <w:webHidden/>
              </w:rPr>
              <w:t>9</w:t>
            </w:r>
            <w:r>
              <w:rPr>
                <w:noProof/>
                <w:webHidden/>
              </w:rPr>
              <w:fldChar w:fldCharType="end"/>
            </w:r>
          </w:hyperlink>
        </w:p>
        <w:p w14:paraId="67365A1B" w14:textId="37DBEF11" w:rsidR="00E472E5" w:rsidRDefault="00E472E5">
          <w:pPr>
            <w:pStyle w:val="TOC3"/>
            <w:tabs>
              <w:tab w:val="right" w:leader="dot" w:pos="9782"/>
            </w:tabs>
            <w:rPr>
              <w:rFonts w:cstheme="minorBidi"/>
              <w:noProof/>
              <w:kern w:val="2"/>
              <w:sz w:val="24"/>
              <w:szCs w:val="24"/>
              <w14:ligatures w14:val="standardContextual"/>
            </w:rPr>
          </w:pPr>
          <w:hyperlink w:anchor="_Toc197329448" w:history="1">
            <w:r w:rsidRPr="00922078">
              <w:rPr>
                <w:rStyle w:val="Hyperlink"/>
                <w:b/>
                <w:bCs/>
                <w:noProof/>
              </w:rPr>
              <w:t>Grade-bands</w:t>
            </w:r>
            <w:r>
              <w:rPr>
                <w:noProof/>
                <w:webHidden/>
              </w:rPr>
              <w:tab/>
            </w:r>
            <w:r>
              <w:rPr>
                <w:noProof/>
                <w:webHidden/>
              </w:rPr>
              <w:fldChar w:fldCharType="begin"/>
            </w:r>
            <w:r>
              <w:rPr>
                <w:noProof/>
                <w:webHidden/>
              </w:rPr>
              <w:instrText xml:space="preserve"> PAGEREF _Toc197329448 \h </w:instrText>
            </w:r>
            <w:r>
              <w:rPr>
                <w:noProof/>
                <w:webHidden/>
              </w:rPr>
            </w:r>
            <w:r>
              <w:rPr>
                <w:noProof/>
                <w:webHidden/>
              </w:rPr>
              <w:fldChar w:fldCharType="separate"/>
            </w:r>
            <w:r>
              <w:rPr>
                <w:noProof/>
                <w:webHidden/>
              </w:rPr>
              <w:t>10</w:t>
            </w:r>
            <w:r>
              <w:rPr>
                <w:noProof/>
                <w:webHidden/>
              </w:rPr>
              <w:fldChar w:fldCharType="end"/>
            </w:r>
          </w:hyperlink>
        </w:p>
        <w:p w14:paraId="2B2BB95E" w14:textId="623389B6" w:rsidR="00E472E5" w:rsidRDefault="00E472E5">
          <w:pPr>
            <w:pStyle w:val="TOC3"/>
            <w:tabs>
              <w:tab w:val="right" w:leader="dot" w:pos="9782"/>
            </w:tabs>
            <w:rPr>
              <w:rFonts w:cstheme="minorBidi"/>
              <w:noProof/>
              <w:kern w:val="2"/>
              <w:sz w:val="24"/>
              <w:szCs w:val="24"/>
              <w14:ligatures w14:val="standardContextual"/>
            </w:rPr>
          </w:pPr>
          <w:hyperlink w:anchor="_Toc197329449" w:history="1">
            <w:r w:rsidRPr="00922078">
              <w:rPr>
                <w:rStyle w:val="Hyperlink"/>
                <w:b/>
                <w:bCs/>
                <w:noProof/>
              </w:rPr>
              <w:t>Domains</w:t>
            </w:r>
            <w:r>
              <w:rPr>
                <w:noProof/>
                <w:webHidden/>
              </w:rPr>
              <w:tab/>
            </w:r>
            <w:r>
              <w:rPr>
                <w:noProof/>
                <w:webHidden/>
              </w:rPr>
              <w:fldChar w:fldCharType="begin"/>
            </w:r>
            <w:r>
              <w:rPr>
                <w:noProof/>
                <w:webHidden/>
              </w:rPr>
              <w:instrText xml:space="preserve"> PAGEREF _Toc197329449 \h </w:instrText>
            </w:r>
            <w:r>
              <w:rPr>
                <w:noProof/>
                <w:webHidden/>
              </w:rPr>
            </w:r>
            <w:r>
              <w:rPr>
                <w:noProof/>
                <w:webHidden/>
              </w:rPr>
              <w:fldChar w:fldCharType="separate"/>
            </w:r>
            <w:r>
              <w:rPr>
                <w:noProof/>
                <w:webHidden/>
              </w:rPr>
              <w:t>10</w:t>
            </w:r>
            <w:r>
              <w:rPr>
                <w:noProof/>
                <w:webHidden/>
              </w:rPr>
              <w:fldChar w:fldCharType="end"/>
            </w:r>
          </w:hyperlink>
        </w:p>
        <w:p w14:paraId="477312C8" w14:textId="099BFCB6" w:rsidR="00E472E5" w:rsidRDefault="00E472E5">
          <w:pPr>
            <w:pStyle w:val="TOC3"/>
            <w:tabs>
              <w:tab w:val="right" w:leader="dot" w:pos="9782"/>
            </w:tabs>
            <w:rPr>
              <w:rFonts w:cstheme="minorBidi"/>
              <w:noProof/>
              <w:kern w:val="2"/>
              <w:sz w:val="24"/>
              <w:szCs w:val="24"/>
              <w14:ligatures w14:val="standardContextual"/>
            </w:rPr>
          </w:pPr>
          <w:hyperlink w:anchor="_Toc197329450" w:history="1">
            <w:r w:rsidRPr="00922078">
              <w:rPr>
                <w:rStyle w:val="Hyperlink"/>
                <w:b/>
                <w:bCs/>
                <w:noProof/>
              </w:rPr>
              <w:t>Strands</w:t>
            </w:r>
            <w:r>
              <w:rPr>
                <w:noProof/>
                <w:webHidden/>
              </w:rPr>
              <w:tab/>
            </w:r>
            <w:r>
              <w:rPr>
                <w:noProof/>
                <w:webHidden/>
              </w:rPr>
              <w:fldChar w:fldCharType="begin"/>
            </w:r>
            <w:r>
              <w:rPr>
                <w:noProof/>
                <w:webHidden/>
              </w:rPr>
              <w:instrText xml:space="preserve"> PAGEREF _Toc197329450 \h </w:instrText>
            </w:r>
            <w:r>
              <w:rPr>
                <w:noProof/>
                <w:webHidden/>
              </w:rPr>
            </w:r>
            <w:r>
              <w:rPr>
                <w:noProof/>
                <w:webHidden/>
              </w:rPr>
              <w:fldChar w:fldCharType="separate"/>
            </w:r>
            <w:r>
              <w:rPr>
                <w:noProof/>
                <w:webHidden/>
              </w:rPr>
              <w:t>10</w:t>
            </w:r>
            <w:r>
              <w:rPr>
                <w:noProof/>
                <w:webHidden/>
              </w:rPr>
              <w:fldChar w:fldCharType="end"/>
            </w:r>
          </w:hyperlink>
        </w:p>
        <w:p w14:paraId="24A44F03" w14:textId="7F6F8082" w:rsidR="00E472E5" w:rsidRDefault="00E472E5">
          <w:pPr>
            <w:pStyle w:val="TOC3"/>
            <w:tabs>
              <w:tab w:val="right" w:leader="dot" w:pos="9782"/>
            </w:tabs>
            <w:rPr>
              <w:rFonts w:cstheme="minorBidi"/>
              <w:noProof/>
              <w:kern w:val="2"/>
              <w:sz w:val="24"/>
              <w:szCs w:val="24"/>
              <w14:ligatures w14:val="standardContextual"/>
            </w:rPr>
          </w:pPr>
          <w:hyperlink w:anchor="_Toc197329451" w:history="1">
            <w:r w:rsidRPr="00922078">
              <w:rPr>
                <w:rStyle w:val="Hyperlink"/>
                <w:b/>
                <w:bCs/>
                <w:noProof/>
              </w:rPr>
              <w:t>Standards Coding</w:t>
            </w:r>
            <w:r>
              <w:rPr>
                <w:noProof/>
                <w:webHidden/>
              </w:rPr>
              <w:tab/>
            </w:r>
            <w:r>
              <w:rPr>
                <w:noProof/>
                <w:webHidden/>
              </w:rPr>
              <w:fldChar w:fldCharType="begin"/>
            </w:r>
            <w:r>
              <w:rPr>
                <w:noProof/>
                <w:webHidden/>
              </w:rPr>
              <w:instrText xml:space="preserve"> PAGEREF _Toc197329451 \h </w:instrText>
            </w:r>
            <w:r>
              <w:rPr>
                <w:noProof/>
                <w:webHidden/>
              </w:rPr>
            </w:r>
            <w:r>
              <w:rPr>
                <w:noProof/>
                <w:webHidden/>
              </w:rPr>
              <w:fldChar w:fldCharType="separate"/>
            </w:r>
            <w:r>
              <w:rPr>
                <w:noProof/>
                <w:webHidden/>
              </w:rPr>
              <w:t>11</w:t>
            </w:r>
            <w:r>
              <w:rPr>
                <w:noProof/>
                <w:webHidden/>
              </w:rPr>
              <w:fldChar w:fldCharType="end"/>
            </w:r>
          </w:hyperlink>
        </w:p>
        <w:p w14:paraId="4E77DD16" w14:textId="2903EBA0" w:rsidR="00E472E5" w:rsidRDefault="00E472E5">
          <w:pPr>
            <w:pStyle w:val="TOC2"/>
            <w:tabs>
              <w:tab w:val="right" w:leader="dot" w:pos="9782"/>
            </w:tabs>
            <w:rPr>
              <w:rFonts w:cstheme="minorBidi"/>
              <w:noProof/>
              <w:kern w:val="2"/>
              <w:sz w:val="24"/>
              <w:szCs w:val="24"/>
              <w14:ligatures w14:val="standardContextual"/>
            </w:rPr>
          </w:pPr>
          <w:hyperlink w:anchor="_Toc197329452" w:history="1">
            <w:r w:rsidRPr="00922078">
              <w:rPr>
                <w:rStyle w:val="Hyperlink"/>
                <w:b/>
                <w:bCs/>
                <w:noProof/>
              </w:rPr>
              <w:t>Kentucky Academic Standards - Career Studies and Financial Literacy - Primary Grades K-3 Overview</w:t>
            </w:r>
            <w:r>
              <w:rPr>
                <w:noProof/>
                <w:webHidden/>
              </w:rPr>
              <w:tab/>
            </w:r>
            <w:r>
              <w:rPr>
                <w:noProof/>
                <w:webHidden/>
              </w:rPr>
              <w:fldChar w:fldCharType="begin"/>
            </w:r>
            <w:r>
              <w:rPr>
                <w:noProof/>
                <w:webHidden/>
              </w:rPr>
              <w:instrText xml:space="preserve"> PAGEREF _Toc197329452 \h </w:instrText>
            </w:r>
            <w:r>
              <w:rPr>
                <w:noProof/>
                <w:webHidden/>
              </w:rPr>
            </w:r>
            <w:r>
              <w:rPr>
                <w:noProof/>
                <w:webHidden/>
              </w:rPr>
              <w:fldChar w:fldCharType="separate"/>
            </w:r>
            <w:r>
              <w:rPr>
                <w:noProof/>
                <w:webHidden/>
              </w:rPr>
              <w:t>12</w:t>
            </w:r>
            <w:r>
              <w:rPr>
                <w:noProof/>
                <w:webHidden/>
              </w:rPr>
              <w:fldChar w:fldCharType="end"/>
            </w:r>
          </w:hyperlink>
        </w:p>
        <w:p w14:paraId="67697B44" w14:textId="007DE3C7" w:rsidR="00E472E5" w:rsidRDefault="00E472E5">
          <w:pPr>
            <w:pStyle w:val="TOC3"/>
            <w:tabs>
              <w:tab w:val="right" w:leader="dot" w:pos="9782"/>
            </w:tabs>
            <w:rPr>
              <w:rFonts w:cstheme="minorBidi"/>
              <w:noProof/>
              <w:kern w:val="2"/>
              <w:sz w:val="24"/>
              <w:szCs w:val="24"/>
              <w14:ligatures w14:val="standardContextual"/>
            </w:rPr>
          </w:pPr>
          <w:hyperlink w:anchor="_Toc197329453" w:history="1">
            <w:r w:rsidRPr="00922078">
              <w:rPr>
                <w:rStyle w:val="Hyperlink"/>
                <w:b/>
                <w:bCs/>
                <w:noProof/>
              </w:rPr>
              <w:t>Essential Skills</w:t>
            </w:r>
            <w:r>
              <w:rPr>
                <w:noProof/>
                <w:webHidden/>
              </w:rPr>
              <w:tab/>
            </w:r>
            <w:r>
              <w:rPr>
                <w:noProof/>
                <w:webHidden/>
              </w:rPr>
              <w:fldChar w:fldCharType="begin"/>
            </w:r>
            <w:r>
              <w:rPr>
                <w:noProof/>
                <w:webHidden/>
              </w:rPr>
              <w:instrText xml:space="preserve"> PAGEREF _Toc197329453 \h </w:instrText>
            </w:r>
            <w:r>
              <w:rPr>
                <w:noProof/>
                <w:webHidden/>
              </w:rPr>
            </w:r>
            <w:r>
              <w:rPr>
                <w:noProof/>
                <w:webHidden/>
              </w:rPr>
              <w:fldChar w:fldCharType="separate"/>
            </w:r>
            <w:r>
              <w:rPr>
                <w:noProof/>
                <w:webHidden/>
              </w:rPr>
              <w:t>12</w:t>
            </w:r>
            <w:r>
              <w:rPr>
                <w:noProof/>
                <w:webHidden/>
              </w:rPr>
              <w:fldChar w:fldCharType="end"/>
            </w:r>
          </w:hyperlink>
        </w:p>
        <w:p w14:paraId="54AADD95" w14:textId="5BC422F7" w:rsidR="00E472E5" w:rsidRDefault="00E472E5">
          <w:pPr>
            <w:pStyle w:val="TOC3"/>
            <w:tabs>
              <w:tab w:val="right" w:leader="dot" w:pos="9782"/>
            </w:tabs>
            <w:rPr>
              <w:rFonts w:cstheme="minorBidi"/>
              <w:noProof/>
              <w:kern w:val="2"/>
              <w:sz w:val="24"/>
              <w:szCs w:val="24"/>
              <w14:ligatures w14:val="standardContextual"/>
            </w:rPr>
          </w:pPr>
          <w:hyperlink w:anchor="_Toc197329454" w:history="1">
            <w:r w:rsidRPr="00922078">
              <w:rPr>
                <w:rStyle w:val="Hyperlink"/>
                <w:b/>
                <w:bCs/>
                <w:noProof/>
              </w:rPr>
              <w:t>Careers</w:t>
            </w:r>
            <w:r>
              <w:rPr>
                <w:noProof/>
                <w:webHidden/>
              </w:rPr>
              <w:tab/>
            </w:r>
            <w:r>
              <w:rPr>
                <w:noProof/>
                <w:webHidden/>
              </w:rPr>
              <w:fldChar w:fldCharType="begin"/>
            </w:r>
            <w:r>
              <w:rPr>
                <w:noProof/>
                <w:webHidden/>
              </w:rPr>
              <w:instrText xml:space="preserve"> PAGEREF _Toc197329454 \h </w:instrText>
            </w:r>
            <w:r>
              <w:rPr>
                <w:noProof/>
                <w:webHidden/>
              </w:rPr>
            </w:r>
            <w:r>
              <w:rPr>
                <w:noProof/>
                <w:webHidden/>
              </w:rPr>
              <w:fldChar w:fldCharType="separate"/>
            </w:r>
            <w:r>
              <w:rPr>
                <w:noProof/>
                <w:webHidden/>
              </w:rPr>
              <w:t>12</w:t>
            </w:r>
            <w:r>
              <w:rPr>
                <w:noProof/>
                <w:webHidden/>
              </w:rPr>
              <w:fldChar w:fldCharType="end"/>
            </w:r>
          </w:hyperlink>
        </w:p>
        <w:p w14:paraId="3A037CF6" w14:textId="4CB5A946" w:rsidR="00E472E5" w:rsidRDefault="00E472E5">
          <w:pPr>
            <w:pStyle w:val="TOC3"/>
            <w:tabs>
              <w:tab w:val="right" w:leader="dot" w:pos="9782"/>
            </w:tabs>
            <w:rPr>
              <w:rFonts w:cstheme="minorBidi"/>
              <w:noProof/>
              <w:kern w:val="2"/>
              <w:sz w:val="24"/>
              <w:szCs w:val="24"/>
              <w14:ligatures w14:val="standardContextual"/>
            </w:rPr>
          </w:pPr>
          <w:hyperlink w:anchor="_Toc197329455" w:history="1">
            <w:r w:rsidRPr="00922078">
              <w:rPr>
                <w:rStyle w:val="Hyperlink"/>
                <w:b/>
                <w:bCs/>
                <w:noProof/>
              </w:rPr>
              <w:t>Financial Literacy</w:t>
            </w:r>
            <w:r>
              <w:rPr>
                <w:noProof/>
                <w:webHidden/>
              </w:rPr>
              <w:tab/>
            </w:r>
            <w:r>
              <w:rPr>
                <w:noProof/>
                <w:webHidden/>
              </w:rPr>
              <w:fldChar w:fldCharType="begin"/>
            </w:r>
            <w:r>
              <w:rPr>
                <w:noProof/>
                <w:webHidden/>
              </w:rPr>
              <w:instrText xml:space="preserve"> PAGEREF _Toc197329455 \h </w:instrText>
            </w:r>
            <w:r>
              <w:rPr>
                <w:noProof/>
                <w:webHidden/>
              </w:rPr>
            </w:r>
            <w:r>
              <w:rPr>
                <w:noProof/>
                <w:webHidden/>
              </w:rPr>
              <w:fldChar w:fldCharType="separate"/>
            </w:r>
            <w:r>
              <w:rPr>
                <w:noProof/>
                <w:webHidden/>
              </w:rPr>
              <w:t>12</w:t>
            </w:r>
            <w:r>
              <w:rPr>
                <w:noProof/>
                <w:webHidden/>
              </w:rPr>
              <w:fldChar w:fldCharType="end"/>
            </w:r>
          </w:hyperlink>
        </w:p>
        <w:p w14:paraId="32DDCF6C" w14:textId="7CD186D3" w:rsidR="00E472E5" w:rsidRDefault="00E472E5">
          <w:pPr>
            <w:pStyle w:val="TOC3"/>
            <w:tabs>
              <w:tab w:val="right" w:leader="dot" w:pos="9782"/>
            </w:tabs>
            <w:rPr>
              <w:rFonts w:cstheme="minorBidi"/>
              <w:noProof/>
              <w:kern w:val="2"/>
              <w:sz w:val="24"/>
              <w:szCs w:val="24"/>
              <w14:ligatures w14:val="standardContextual"/>
            </w:rPr>
          </w:pPr>
          <w:hyperlink w:anchor="_Toc197329456" w:history="1">
            <w:r w:rsidRPr="00922078">
              <w:rPr>
                <w:rStyle w:val="Hyperlink"/>
                <w:b/>
                <w:bCs/>
                <w:noProof/>
              </w:rPr>
              <w:t>ESSENTIAL SKILLS - PRIMARY - GRADES K-3</w:t>
            </w:r>
            <w:r>
              <w:rPr>
                <w:noProof/>
                <w:webHidden/>
              </w:rPr>
              <w:tab/>
            </w:r>
            <w:r>
              <w:rPr>
                <w:noProof/>
                <w:webHidden/>
              </w:rPr>
              <w:fldChar w:fldCharType="begin"/>
            </w:r>
            <w:r>
              <w:rPr>
                <w:noProof/>
                <w:webHidden/>
              </w:rPr>
              <w:instrText xml:space="preserve"> PAGEREF _Toc197329456 \h </w:instrText>
            </w:r>
            <w:r>
              <w:rPr>
                <w:noProof/>
                <w:webHidden/>
              </w:rPr>
            </w:r>
            <w:r>
              <w:rPr>
                <w:noProof/>
                <w:webHidden/>
              </w:rPr>
              <w:fldChar w:fldCharType="separate"/>
            </w:r>
            <w:r>
              <w:rPr>
                <w:noProof/>
                <w:webHidden/>
              </w:rPr>
              <w:t>13</w:t>
            </w:r>
            <w:r>
              <w:rPr>
                <w:noProof/>
                <w:webHidden/>
              </w:rPr>
              <w:fldChar w:fldCharType="end"/>
            </w:r>
          </w:hyperlink>
        </w:p>
        <w:p w14:paraId="026B24DA" w14:textId="2A26BFDA" w:rsidR="00E472E5" w:rsidRDefault="00E472E5">
          <w:pPr>
            <w:pStyle w:val="TOC3"/>
            <w:tabs>
              <w:tab w:val="right" w:leader="dot" w:pos="9782"/>
            </w:tabs>
            <w:rPr>
              <w:rFonts w:cstheme="minorBidi"/>
              <w:noProof/>
              <w:kern w:val="2"/>
              <w:sz w:val="24"/>
              <w:szCs w:val="24"/>
              <w14:ligatures w14:val="standardContextual"/>
            </w:rPr>
          </w:pPr>
          <w:hyperlink w:anchor="_Toc197329457" w:history="1">
            <w:r w:rsidRPr="00922078">
              <w:rPr>
                <w:rStyle w:val="Hyperlink"/>
                <w:b/>
                <w:bCs/>
                <w:noProof/>
              </w:rPr>
              <w:t>CAREERS - PRIMARY - GRADES K-3</w:t>
            </w:r>
            <w:r>
              <w:rPr>
                <w:noProof/>
                <w:webHidden/>
              </w:rPr>
              <w:tab/>
            </w:r>
            <w:r>
              <w:rPr>
                <w:noProof/>
                <w:webHidden/>
              </w:rPr>
              <w:fldChar w:fldCharType="begin"/>
            </w:r>
            <w:r>
              <w:rPr>
                <w:noProof/>
                <w:webHidden/>
              </w:rPr>
              <w:instrText xml:space="preserve"> PAGEREF _Toc197329457 \h </w:instrText>
            </w:r>
            <w:r>
              <w:rPr>
                <w:noProof/>
                <w:webHidden/>
              </w:rPr>
            </w:r>
            <w:r>
              <w:rPr>
                <w:noProof/>
                <w:webHidden/>
              </w:rPr>
              <w:fldChar w:fldCharType="separate"/>
            </w:r>
            <w:r>
              <w:rPr>
                <w:noProof/>
                <w:webHidden/>
              </w:rPr>
              <w:t>14</w:t>
            </w:r>
            <w:r>
              <w:rPr>
                <w:noProof/>
                <w:webHidden/>
              </w:rPr>
              <w:fldChar w:fldCharType="end"/>
            </w:r>
          </w:hyperlink>
        </w:p>
        <w:p w14:paraId="63715EAA" w14:textId="201F3968" w:rsidR="00E472E5" w:rsidRDefault="00E472E5">
          <w:pPr>
            <w:pStyle w:val="TOC3"/>
            <w:tabs>
              <w:tab w:val="right" w:leader="dot" w:pos="9782"/>
            </w:tabs>
            <w:rPr>
              <w:rFonts w:cstheme="minorBidi"/>
              <w:noProof/>
              <w:kern w:val="2"/>
              <w:sz w:val="24"/>
              <w:szCs w:val="24"/>
              <w14:ligatures w14:val="standardContextual"/>
            </w:rPr>
          </w:pPr>
          <w:hyperlink w:anchor="_Toc197329458" w:history="1">
            <w:r w:rsidRPr="00922078">
              <w:rPr>
                <w:rStyle w:val="Hyperlink"/>
                <w:b/>
                <w:bCs/>
                <w:noProof/>
              </w:rPr>
              <w:t>FINANCIAL LITERACY - PRIMARY - GRADES K-3</w:t>
            </w:r>
            <w:r>
              <w:rPr>
                <w:noProof/>
                <w:webHidden/>
              </w:rPr>
              <w:tab/>
            </w:r>
            <w:r>
              <w:rPr>
                <w:noProof/>
                <w:webHidden/>
              </w:rPr>
              <w:fldChar w:fldCharType="begin"/>
            </w:r>
            <w:r>
              <w:rPr>
                <w:noProof/>
                <w:webHidden/>
              </w:rPr>
              <w:instrText xml:space="preserve"> PAGEREF _Toc197329458 \h </w:instrText>
            </w:r>
            <w:r>
              <w:rPr>
                <w:noProof/>
                <w:webHidden/>
              </w:rPr>
            </w:r>
            <w:r>
              <w:rPr>
                <w:noProof/>
                <w:webHidden/>
              </w:rPr>
              <w:fldChar w:fldCharType="separate"/>
            </w:r>
            <w:r>
              <w:rPr>
                <w:noProof/>
                <w:webHidden/>
              </w:rPr>
              <w:t>14</w:t>
            </w:r>
            <w:r>
              <w:rPr>
                <w:noProof/>
                <w:webHidden/>
              </w:rPr>
              <w:fldChar w:fldCharType="end"/>
            </w:r>
          </w:hyperlink>
        </w:p>
        <w:p w14:paraId="0F4984B1" w14:textId="2E05FFE5" w:rsidR="00E472E5" w:rsidRDefault="00E472E5">
          <w:pPr>
            <w:pStyle w:val="TOC2"/>
            <w:tabs>
              <w:tab w:val="right" w:leader="dot" w:pos="9782"/>
            </w:tabs>
            <w:rPr>
              <w:rFonts w:cstheme="minorBidi"/>
              <w:noProof/>
              <w:kern w:val="2"/>
              <w:sz w:val="24"/>
              <w:szCs w:val="24"/>
              <w14:ligatures w14:val="standardContextual"/>
            </w:rPr>
          </w:pPr>
          <w:hyperlink w:anchor="_Toc197329459" w:history="1">
            <w:r w:rsidRPr="00922078">
              <w:rPr>
                <w:rStyle w:val="Hyperlink"/>
                <w:b/>
                <w:bCs/>
                <w:noProof/>
              </w:rPr>
              <w:t>Kentucky Academic Standards – Career Studies and Financial Literacy Intermediate Grades 4-5 Overview</w:t>
            </w:r>
            <w:r>
              <w:rPr>
                <w:noProof/>
                <w:webHidden/>
              </w:rPr>
              <w:tab/>
            </w:r>
            <w:r>
              <w:rPr>
                <w:noProof/>
                <w:webHidden/>
              </w:rPr>
              <w:fldChar w:fldCharType="begin"/>
            </w:r>
            <w:r>
              <w:rPr>
                <w:noProof/>
                <w:webHidden/>
              </w:rPr>
              <w:instrText xml:space="preserve"> PAGEREF _Toc197329459 \h </w:instrText>
            </w:r>
            <w:r>
              <w:rPr>
                <w:noProof/>
                <w:webHidden/>
              </w:rPr>
            </w:r>
            <w:r>
              <w:rPr>
                <w:noProof/>
                <w:webHidden/>
              </w:rPr>
              <w:fldChar w:fldCharType="separate"/>
            </w:r>
            <w:r>
              <w:rPr>
                <w:noProof/>
                <w:webHidden/>
              </w:rPr>
              <w:t>16</w:t>
            </w:r>
            <w:r>
              <w:rPr>
                <w:noProof/>
                <w:webHidden/>
              </w:rPr>
              <w:fldChar w:fldCharType="end"/>
            </w:r>
          </w:hyperlink>
        </w:p>
        <w:p w14:paraId="1274381F" w14:textId="2DADA1EE" w:rsidR="00E472E5" w:rsidRDefault="00E472E5">
          <w:pPr>
            <w:pStyle w:val="TOC3"/>
            <w:tabs>
              <w:tab w:val="right" w:leader="dot" w:pos="9782"/>
            </w:tabs>
            <w:rPr>
              <w:rFonts w:cstheme="minorBidi"/>
              <w:noProof/>
              <w:kern w:val="2"/>
              <w:sz w:val="24"/>
              <w:szCs w:val="24"/>
              <w14:ligatures w14:val="standardContextual"/>
            </w:rPr>
          </w:pPr>
          <w:hyperlink w:anchor="_Toc197329460" w:history="1">
            <w:r w:rsidRPr="00922078">
              <w:rPr>
                <w:rStyle w:val="Hyperlink"/>
                <w:b/>
                <w:bCs/>
                <w:noProof/>
              </w:rPr>
              <w:t>Essential Skills</w:t>
            </w:r>
            <w:r>
              <w:rPr>
                <w:noProof/>
                <w:webHidden/>
              </w:rPr>
              <w:tab/>
            </w:r>
            <w:r>
              <w:rPr>
                <w:noProof/>
                <w:webHidden/>
              </w:rPr>
              <w:fldChar w:fldCharType="begin"/>
            </w:r>
            <w:r>
              <w:rPr>
                <w:noProof/>
                <w:webHidden/>
              </w:rPr>
              <w:instrText xml:space="preserve"> PAGEREF _Toc197329460 \h </w:instrText>
            </w:r>
            <w:r>
              <w:rPr>
                <w:noProof/>
                <w:webHidden/>
              </w:rPr>
            </w:r>
            <w:r>
              <w:rPr>
                <w:noProof/>
                <w:webHidden/>
              </w:rPr>
              <w:fldChar w:fldCharType="separate"/>
            </w:r>
            <w:r>
              <w:rPr>
                <w:noProof/>
                <w:webHidden/>
              </w:rPr>
              <w:t>16</w:t>
            </w:r>
            <w:r>
              <w:rPr>
                <w:noProof/>
                <w:webHidden/>
              </w:rPr>
              <w:fldChar w:fldCharType="end"/>
            </w:r>
          </w:hyperlink>
        </w:p>
        <w:p w14:paraId="0F99AB1F" w14:textId="0FF0EA44" w:rsidR="00E472E5" w:rsidRDefault="00E472E5">
          <w:pPr>
            <w:pStyle w:val="TOC3"/>
            <w:tabs>
              <w:tab w:val="right" w:leader="dot" w:pos="9782"/>
            </w:tabs>
            <w:rPr>
              <w:rFonts w:cstheme="minorBidi"/>
              <w:noProof/>
              <w:kern w:val="2"/>
              <w:sz w:val="24"/>
              <w:szCs w:val="24"/>
              <w14:ligatures w14:val="standardContextual"/>
            </w:rPr>
          </w:pPr>
          <w:hyperlink w:anchor="_Toc197329461" w:history="1">
            <w:r w:rsidRPr="00922078">
              <w:rPr>
                <w:rStyle w:val="Hyperlink"/>
                <w:b/>
                <w:bCs/>
                <w:noProof/>
              </w:rPr>
              <w:t>Careers</w:t>
            </w:r>
            <w:r>
              <w:rPr>
                <w:noProof/>
                <w:webHidden/>
              </w:rPr>
              <w:tab/>
            </w:r>
            <w:r>
              <w:rPr>
                <w:noProof/>
                <w:webHidden/>
              </w:rPr>
              <w:fldChar w:fldCharType="begin"/>
            </w:r>
            <w:r>
              <w:rPr>
                <w:noProof/>
                <w:webHidden/>
              </w:rPr>
              <w:instrText xml:space="preserve"> PAGEREF _Toc197329461 \h </w:instrText>
            </w:r>
            <w:r>
              <w:rPr>
                <w:noProof/>
                <w:webHidden/>
              </w:rPr>
            </w:r>
            <w:r>
              <w:rPr>
                <w:noProof/>
                <w:webHidden/>
              </w:rPr>
              <w:fldChar w:fldCharType="separate"/>
            </w:r>
            <w:r>
              <w:rPr>
                <w:noProof/>
                <w:webHidden/>
              </w:rPr>
              <w:t>16</w:t>
            </w:r>
            <w:r>
              <w:rPr>
                <w:noProof/>
                <w:webHidden/>
              </w:rPr>
              <w:fldChar w:fldCharType="end"/>
            </w:r>
          </w:hyperlink>
        </w:p>
        <w:p w14:paraId="15467E09" w14:textId="6C7ADA12" w:rsidR="00E472E5" w:rsidRDefault="00E472E5">
          <w:pPr>
            <w:pStyle w:val="TOC3"/>
            <w:tabs>
              <w:tab w:val="right" w:leader="dot" w:pos="9782"/>
            </w:tabs>
            <w:rPr>
              <w:rFonts w:cstheme="minorBidi"/>
              <w:noProof/>
              <w:kern w:val="2"/>
              <w:sz w:val="24"/>
              <w:szCs w:val="24"/>
              <w14:ligatures w14:val="standardContextual"/>
            </w:rPr>
          </w:pPr>
          <w:hyperlink w:anchor="_Toc197329462" w:history="1">
            <w:r w:rsidRPr="00922078">
              <w:rPr>
                <w:rStyle w:val="Hyperlink"/>
                <w:b/>
                <w:bCs/>
                <w:noProof/>
              </w:rPr>
              <w:t>Financial Literacy</w:t>
            </w:r>
            <w:r>
              <w:rPr>
                <w:noProof/>
                <w:webHidden/>
              </w:rPr>
              <w:tab/>
            </w:r>
            <w:r>
              <w:rPr>
                <w:noProof/>
                <w:webHidden/>
              </w:rPr>
              <w:fldChar w:fldCharType="begin"/>
            </w:r>
            <w:r>
              <w:rPr>
                <w:noProof/>
                <w:webHidden/>
              </w:rPr>
              <w:instrText xml:space="preserve"> PAGEREF _Toc197329462 \h </w:instrText>
            </w:r>
            <w:r>
              <w:rPr>
                <w:noProof/>
                <w:webHidden/>
              </w:rPr>
            </w:r>
            <w:r>
              <w:rPr>
                <w:noProof/>
                <w:webHidden/>
              </w:rPr>
              <w:fldChar w:fldCharType="separate"/>
            </w:r>
            <w:r>
              <w:rPr>
                <w:noProof/>
                <w:webHidden/>
              </w:rPr>
              <w:t>16</w:t>
            </w:r>
            <w:r>
              <w:rPr>
                <w:noProof/>
                <w:webHidden/>
              </w:rPr>
              <w:fldChar w:fldCharType="end"/>
            </w:r>
          </w:hyperlink>
        </w:p>
        <w:p w14:paraId="4C5DD478" w14:textId="1F067841" w:rsidR="00E472E5" w:rsidRDefault="00E472E5">
          <w:pPr>
            <w:pStyle w:val="TOC3"/>
            <w:tabs>
              <w:tab w:val="right" w:leader="dot" w:pos="9782"/>
            </w:tabs>
            <w:rPr>
              <w:rFonts w:cstheme="minorBidi"/>
              <w:noProof/>
              <w:kern w:val="2"/>
              <w:sz w:val="24"/>
              <w:szCs w:val="24"/>
              <w14:ligatures w14:val="standardContextual"/>
            </w:rPr>
          </w:pPr>
          <w:hyperlink w:anchor="_Toc197329463" w:history="1">
            <w:r w:rsidRPr="00922078">
              <w:rPr>
                <w:rStyle w:val="Hyperlink"/>
                <w:b/>
                <w:bCs/>
                <w:noProof/>
              </w:rPr>
              <w:t>ESSENTIAL SKILLS - INTERMEDIATE - GRADES 4-5</w:t>
            </w:r>
            <w:r>
              <w:rPr>
                <w:noProof/>
                <w:webHidden/>
              </w:rPr>
              <w:tab/>
            </w:r>
            <w:r>
              <w:rPr>
                <w:noProof/>
                <w:webHidden/>
              </w:rPr>
              <w:fldChar w:fldCharType="begin"/>
            </w:r>
            <w:r>
              <w:rPr>
                <w:noProof/>
                <w:webHidden/>
              </w:rPr>
              <w:instrText xml:space="preserve"> PAGEREF _Toc197329463 \h </w:instrText>
            </w:r>
            <w:r>
              <w:rPr>
                <w:noProof/>
                <w:webHidden/>
              </w:rPr>
            </w:r>
            <w:r>
              <w:rPr>
                <w:noProof/>
                <w:webHidden/>
              </w:rPr>
              <w:fldChar w:fldCharType="separate"/>
            </w:r>
            <w:r>
              <w:rPr>
                <w:noProof/>
                <w:webHidden/>
              </w:rPr>
              <w:t>17</w:t>
            </w:r>
            <w:r>
              <w:rPr>
                <w:noProof/>
                <w:webHidden/>
              </w:rPr>
              <w:fldChar w:fldCharType="end"/>
            </w:r>
          </w:hyperlink>
        </w:p>
        <w:p w14:paraId="46ACD815" w14:textId="5E7C93A0" w:rsidR="00E472E5" w:rsidRDefault="00E472E5">
          <w:pPr>
            <w:pStyle w:val="TOC3"/>
            <w:tabs>
              <w:tab w:val="right" w:leader="dot" w:pos="9782"/>
            </w:tabs>
            <w:rPr>
              <w:rFonts w:cstheme="minorBidi"/>
              <w:noProof/>
              <w:kern w:val="2"/>
              <w:sz w:val="24"/>
              <w:szCs w:val="24"/>
              <w14:ligatures w14:val="standardContextual"/>
            </w:rPr>
          </w:pPr>
          <w:hyperlink w:anchor="_Toc197329464" w:history="1">
            <w:r w:rsidRPr="00922078">
              <w:rPr>
                <w:rStyle w:val="Hyperlink"/>
                <w:b/>
                <w:bCs/>
                <w:noProof/>
              </w:rPr>
              <w:t>CAREERS - INTERMEDIATE - GRADES 4-5</w:t>
            </w:r>
            <w:r>
              <w:rPr>
                <w:noProof/>
                <w:webHidden/>
              </w:rPr>
              <w:tab/>
            </w:r>
            <w:r>
              <w:rPr>
                <w:noProof/>
                <w:webHidden/>
              </w:rPr>
              <w:fldChar w:fldCharType="begin"/>
            </w:r>
            <w:r>
              <w:rPr>
                <w:noProof/>
                <w:webHidden/>
              </w:rPr>
              <w:instrText xml:space="preserve"> PAGEREF _Toc197329464 \h </w:instrText>
            </w:r>
            <w:r>
              <w:rPr>
                <w:noProof/>
                <w:webHidden/>
              </w:rPr>
            </w:r>
            <w:r>
              <w:rPr>
                <w:noProof/>
                <w:webHidden/>
              </w:rPr>
              <w:fldChar w:fldCharType="separate"/>
            </w:r>
            <w:r>
              <w:rPr>
                <w:noProof/>
                <w:webHidden/>
              </w:rPr>
              <w:t>18</w:t>
            </w:r>
            <w:r>
              <w:rPr>
                <w:noProof/>
                <w:webHidden/>
              </w:rPr>
              <w:fldChar w:fldCharType="end"/>
            </w:r>
          </w:hyperlink>
        </w:p>
        <w:p w14:paraId="6FEA8B52" w14:textId="48264417" w:rsidR="00E472E5" w:rsidRDefault="00E472E5">
          <w:pPr>
            <w:pStyle w:val="TOC3"/>
            <w:tabs>
              <w:tab w:val="right" w:leader="dot" w:pos="9782"/>
            </w:tabs>
            <w:rPr>
              <w:rFonts w:cstheme="minorBidi"/>
              <w:noProof/>
              <w:kern w:val="2"/>
              <w:sz w:val="24"/>
              <w:szCs w:val="24"/>
              <w14:ligatures w14:val="standardContextual"/>
            </w:rPr>
          </w:pPr>
          <w:hyperlink w:anchor="_Toc197329465" w:history="1">
            <w:r w:rsidRPr="00922078">
              <w:rPr>
                <w:rStyle w:val="Hyperlink"/>
                <w:b/>
                <w:bCs/>
                <w:noProof/>
              </w:rPr>
              <w:t>FINANCIAL LITERACY – INTERMEDIATE - Grades 4-5</w:t>
            </w:r>
            <w:r>
              <w:rPr>
                <w:noProof/>
                <w:webHidden/>
              </w:rPr>
              <w:tab/>
            </w:r>
            <w:r>
              <w:rPr>
                <w:noProof/>
                <w:webHidden/>
              </w:rPr>
              <w:fldChar w:fldCharType="begin"/>
            </w:r>
            <w:r>
              <w:rPr>
                <w:noProof/>
                <w:webHidden/>
              </w:rPr>
              <w:instrText xml:space="preserve"> PAGEREF _Toc197329465 \h </w:instrText>
            </w:r>
            <w:r>
              <w:rPr>
                <w:noProof/>
                <w:webHidden/>
              </w:rPr>
            </w:r>
            <w:r>
              <w:rPr>
                <w:noProof/>
                <w:webHidden/>
              </w:rPr>
              <w:fldChar w:fldCharType="separate"/>
            </w:r>
            <w:r>
              <w:rPr>
                <w:noProof/>
                <w:webHidden/>
              </w:rPr>
              <w:t>19</w:t>
            </w:r>
            <w:r>
              <w:rPr>
                <w:noProof/>
                <w:webHidden/>
              </w:rPr>
              <w:fldChar w:fldCharType="end"/>
            </w:r>
          </w:hyperlink>
        </w:p>
        <w:p w14:paraId="13EFC5FF" w14:textId="412ED291" w:rsidR="00E472E5" w:rsidRDefault="00E472E5">
          <w:pPr>
            <w:pStyle w:val="TOC2"/>
            <w:tabs>
              <w:tab w:val="right" w:leader="dot" w:pos="9782"/>
            </w:tabs>
            <w:rPr>
              <w:rFonts w:cstheme="minorBidi"/>
              <w:noProof/>
              <w:kern w:val="2"/>
              <w:sz w:val="24"/>
              <w:szCs w:val="24"/>
              <w14:ligatures w14:val="standardContextual"/>
            </w:rPr>
          </w:pPr>
          <w:hyperlink w:anchor="_Toc197329466" w:history="1">
            <w:r w:rsidRPr="00922078">
              <w:rPr>
                <w:rStyle w:val="Hyperlink"/>
                <w:b/>
                <w:bCs/>
                <w:noProof/>
              </w:rPr>
              <w:t>Kentucky Academic Standards – Career Studies and Financial Literacy – Middle School Grades 6-8 Overview</w:t>
            </w:r>
            <w:r>
              <w:rPr>
                <w:noProof/>
                <w:webHidden/>
              </w:rPr>
              <w:tab/>
            </w:r>
            <w:r>
              <w:rPr>
                <w:noProof/>
                <w:webHidden/>
              </w:rPr>
              <w:fldChar w:fldCharType="begin"/>
            </w:r>
            <w:r>
              <w:rPr>
                <w:noProof/>
                <w:webHidden/>
              </w:rPr>
              <w:instrText xml:space="preserve"> PAGEREF _Toc197329466 \h </w:instrText>
            </w:r>
            <w:r>
              <w:rPr>
                <w:noProof/>
                <w:webHidden/>
              </w:rPr>
            </w:r>
            <w:r>
              <w:rPr>
                <w:noProof/>
                <w:webHidden/>
              </w:rPr>
              <w:fldChar w:fldCharType="separate"/>
            </w:r>
            <w:r>
              <w:rPr>
                <w:noProof/>
                <w:webHidden/>
              </w:rPr>
              <w:t>21</w:t>
            </w:r>
            <w:r>
              <w:rPr>
                <w:noProof/>
                <w:webHidden/>
              </w:rPr>
              <w:fldChar w:fldCharType="end"/>
            </w:r>
          </w:hyperlink>
        </w:p>
        <w:p w14:paraId="708B8F31" w14:textId="05F080FD" w:rsidR="00E472E5" w:rsidRDefault="00E472E5">
          <w:pPr>
            <w:pStyle w:val="TOC3"/>
            <w:tabs>
              <w:tab w:val="right" w:leader="dot" w:pos="9782"/>
            </w:tabs>
            <w:rPr>
              <w:rFonts w:cstheme="minorBidi"/>
              <w:noProof/>
              <w:kern w:val="2"/>
              <w:sz w:val="24"/>
              <w:szCs w:val="24"/>
              <w14:ligatures w14:val="standardContextual"/>
            </w:rPr>
          </w:pPr>
          <w:hyperlink w:anchor="_Toc197329467" w:history="1">
            <w:r w:rsidRPr="00922078">
              <w:rPr>
                <w:rStyle w:val="Hyperlink"/>
                <w:b/>
                <w:bCs/>
                <w:noProof/>
              </w:rPr>
              <w:t>Essential Skills</w:t>
            </w:r>
            <w:r>
              <w:rPr>
                <w:noProof/>
                <w:webHidden/>
              </w:rPr>
              <w:tab/>
            </w:r>
            <w:r>
              <w:rPr>
                <w:noProof/>
                <w:webHidden/>
              </w:rPr>
              <w:fldChar w:fldCharType="begin"/>
            </w:r>
            <w:r>
              <w:rPr>
                <w:noProof/>
                <w:webHidden/>
              </w:rPr>
              <w:instrText xml:space="preserve"> PAGEREF _Toc197329467 \h </w:instrText>
            </w:r>
            <w:r>
              <w:rPr>
                <w:noProof/>
                <w:webHidden/>
              </w:rPr>
            </w:r>
            <w:r>
              <w:rPr>
                <w:noProof/>
                <w:webHidden/>
              </w:rPr>
              <w:fldChar w:fldCharType="separate"/>
            </w:r>
            <w:r>
              <w:rPr>
                <w:noProof/>
                <w:webHidden/>
              </w:rPr>
              <w:t>21</w:t>
            </w:r>
            <w:r>
              <w:rPr>
                <w:noProof/>
                <w:webHidden/>
              </w:rPr>
              <w:fldChar w:fldCharType="end"/>
            </w:r>
          </w:hyperlink>
        </w:p>
        <w:p w14:paraId="3501368C" w14:textId="4EF28DF9" w:rsidR="00E472E5" w:rsidRDefault="00E472E5">
          <w:pPr>
            <w:pStyle w:val="TOC3"/>
            <w:tabs>
              <w:tab w:val="right" w:leader="dot" w:pos="9782"/>
            </w:tabs>
            <w:rPr>
              <w:rFonts w:cstheme="minorBidi"/>
              <w:noProof/>
              <w:kern w:val="2"/>
              <w:sz w:val="24"/>
              <w:szCs w:val="24"/>
              <w14:ligatures w14:val="standardContextual"/>
            </w:rPr>
          </w:pPr>
          <w:hyperlink w:anchor="_Toc197329468" w:history="1">
            <w:r w:rsidRPr="00922078">
              <w:rPr>
                <w:rStyle w:val="Hyperlink"/>
                <w:b/>
                <w:bCs/>
                <w:noProof/>
              </w:rPr>
              <w:t>Careers</w:t>
            </w:r>
            <w:r>
              <w:rPr>
                <w:noProof/>
                <w:webHidden/>
              </w:rPr>
              <w:tab/>
            </w:r>
            <w:r>
              <w:rPr>
                <w:noProof/>
                <w:webHidden/>
              </w:rPr>
              <w:fldChar w:fldCharType="begin"/>
            </w:r>
            <w:r>
              <w:rPr>
                <w:noProof/>
                <w:webHidden/>
              </w:rPr>
              <w:instrText xml:space="preserve"> PAGEREF _Toc197329468 \h </w:instrText>
            </w:r>
            <w:r>
              <w:rPr>
                <w:noProof/>
                <w:webHidden/>
              </w:rPr>
            </w:r>
            <w:r>
              <w:rPr>
                <w:noProof/>
                <w:webHidden/>
              </w:rPr>
              <w:fldChar w:fldCharType="separate"/>
            </w:r>
            <w:r>
              <w:rPr>
                <w:noProof/>
                <w:webHidden/>
              </w:rPr>
              <w:t>21</w:t>
            </w:r>
            <w:r>
              <w:rPr>
                <w:noProof/>
                <w:webHidden/>
              </w:rPr>
              <w:fldChar w:fldCharType="end"/>
            </w:r>
          </w:hyperlink>
        </w:p>
        <w:p w14:paraId="0A967A7F" w14:textId="48EAF6D0" w:rsidR="00E472E5" w:rsidRDefault="00E472E5">
          <w:pPr>
            <w:pStyle w:val="TOC3"/>
            <w:tabs>
              <w:tab w:val="right" w:leader="dot" w:pos="9782"/>
            </w:tabs>
            <w:rPr>
              <w:rFonts w:cstheme="minorBidi"/>
              <w:noProof/>
              <w:kern w:val="2"/>
              <w:sz w:val="24"/>
              <w:szCs w:val="24"/>
              <w14:ligatures w14:val="standardContextual"/>
            </w:rPr>
          </w:pPr>
          <w:hyperlink w:anchor="_Toc197329469" w:history="1">
            <w:r w:rsidRPr="00922078">
              <w:rPr>
                <w:rStyle w:val="Hyperlink"/>
                <w:b/>
                <w:bCs/>
                <w:noProof/>
              </w:rPr>
              <w:t>Financial Literacy</w:t>
            </w:r>
            <w:r>
              <w:rPr>
                <w:noProof/>
                <w:webHidden/>
              </w:rPr>
              <w:tab/>
            </w:r>
            <w:r>
              <w:rPr>
                <w:noProof/>
                <w:webHidden/>
              </w:rPr>
              <w:fldChar w:fldCharType="begin"/>
            </w:r>
            <w:r>
              <w:rPr>
                <w:noProof/>
                <w:webHidden/>
              </w:rPr>
              <w:instrText xml:space="preserve"> PAGEREF _Toc197329469 \h </w:instrText>
            </w:r>
            <w:r>
              <w:rPr>
                <w:noProof/>
                <w:webHidden/>
              </w:rPr>
            </w:r>
            <w:r>
              <w:rPr>
                <w:noProof/>
                <w:webHidden/>
              </w:rPr>
              <w:fldChar w:fldCharType="separate"/>
            </w:r>
            <w:r>
              <w:rPr>
                <w:noProof/>
                <w:webHidden/>
              </w:rPr>
              <w:t>21</w:t>
            </w:r>
            <w:r>
              <w:rPr>
                <w:noProof/>
                <w:webHidden/>
              </w:rPr>
              <w:fldChar w:fldCharType="end"/>
            </w:r>
          </w:hyperlink>
        </w:p>
        <w:p w14:paraId="49E60140" w14:textId="08C13B07" w:rsidR="00E472E5" w:rsidRDefault="00E472E5">
          <w:pPr>
            <w:pStyle w:val="TOC3"/>
            <w:tabs>
              <w:tab w:val="right" w:leader="dot" w:pos="9782"/>
            </w:tabs>
            <w:rPr>
              <w:rFonts w:cstheme="minorBidi"/>
              <w:noProof/>
              <w:kern w:val="2"/>
              <w:sz w:val="24"/>
              <w:szCs w:val="24"/>
              <w14:ligatures w14:val="standardContextual"/>
            </w:rPr>
          </w:pPr>
          <w:hyperlink w:anchor="_Toc197329470" w:history="1">
            <w:r w:rsidRPr="00922078">
              <w:rPr>
                <w:rStyle w:val="Hyperlink"/>
                <w:b/>
                <w:bCs/>
                <w:noProof/>
              </w:rPr>
              <w:t>ESSENTIAL SKILLS - MIDDLE SCHOOL - GRADES 6-8</w:t>
            </w:r>
            <w:r>
              <w:rPr>
                <w:noProof/>
                <w:webHidden/>
              </w:rPr>
              <w:tab/>
            </w:r>
            <w:r>
              <w:rPr>
                <w:noProof/>
                <w:webHidden/>
              </w:rPr>
              <w:fldChar w:fldCharType="begin"/>
            </w:r>
            <w:r>
              <w:rPr>
                <w:noProof/>
                <w:webHidden/>
              </w:rPr>
              <w:instrText xml:space="preserve"> PAGEREF _Toc197329470 \h </w:instrText>
            </w:r>
            <w:r>
              <w:rPr>
                <w:noProof/>
                <w:webHidden/>
              </w:rPr>
            </w:r>
            <w:r>
              <w:rPr>
                <w:noProof/>
                <w:webHidden/>
              </w:rPr>
              <w:fldChar w:fldCharType="separate"/>
            </w:r>
            <w:r>
              <w:rPr>
                <w:noProof/>
                <w:webHidden/>
              </w:rPr>
              <w:t>22</w:t>
            </w:r>
            <w:r>
              <w:rPr>
                <w:noProof/>
                <w:webHidden/>
              </w:rPr>
              <w:fldChar w:fldCharType="end"/>
            </w:r>
          </w:hyperlink>
        </w:p>
        <w:p w14:paraId="17CAC70C" w14:textId="04ECC83F" w:rsidR="00E472E5" w:rsidRDefault="00E472E5">
          <w:pPr>
            <w:pStyle w:val="TOC3"/>
            <w:tabs>
              <w:tab w:val="right" w:leader="dot" w:pos="9782"/>
            </w:tabs>
            <w:rPr>
              <w:rFonts w:cstheme="minorBidi"/>
              <w:noProof/>
              <w:kern w:val="2"/>
              <w:sz w:val="24"/>
              <w:szCs w:val="24"/>
              <w14:ligatures w14:val="standardContextual"/>
            </w:rPr>
          </w:pPr>
          <w:hyperlink w:anchor="_Toc197329471" w:history="1">
            <w:r w:rsidRPr="00922078">
              <w:rPr>
                <w:rStyle w:val="Hyperlink"/>
                <w:b/>
                <w:bCs/>
                <w:noProof/>
              </w:rPr>
              <w:t>CAREERS - MIDDLE SCHOOL - GRADES 6-8</w:t>
            </w:r>
            <w:r>
              <w:rPr>
                <w:noProof/>
                <w:webHidden/>
              </w:rPr>
              <w:tab/>
            </w:r>
            <w:r>
              <w:rPr>
                <w:noProof/>
                <w:webHidden/>
              </w:rPr>
              <w:fldChar w:fldCharType="begin"/>
            </w:r>
            <w:r>
              <w:rPr>
                <w:noProof/>
                <w:webHidden/>
              </w:rPr>
              <w:instrText xml:space="preserve"> PAGEREF _Toc197329471 \h </w:instrText>
            </w:r>
            <w:r>
              <w:rPr>
                <w:noProof/>
                <w:webHidden/>
              </w:rPr>
            </w:r>
            <w:r>
              <w:rPr>
                <w:noProof/>
                <w:webHidden/>
              </w:rPr>
              <w:fldChar w:fldCharType="separate"/>
            </w:r>
            <w:r>
              <w:rPr>
                <w:noProof/>
                <w:webHidden/>
              </w:rPr>
              <w:t>23</w:t>
            </w:r>
            <w:r>
              <w:rPr>
                <w:noProof/>
                <w:webHidden/>
              </w:rPr>
              <w:fldChar w:fldCharType="end"/>
            </w:r>
          </w:hyperlink>
        </w:p>
        <w:p w14:paraId="5942E62F" w14:textId="5A4B9278" w:rsidR="00E472E5" w:rsidRDefault="00E472E5">
          <w:pPr>
            <w:pStyle w:val="TOC3"/>
            <w:tabs>
              <w:tab w:val="right" w:leader="dot" w:pos="9782"/>
            </w:tabs>
            <w:rPr>
              <w:rFonts w:cstheme="minorBidi"/>
              <w:noProof/>
              <w:kern w:val="2"/>
              <w:sz w:val="24"/>
              <w:szCs w:val="24"/>
              <w14:ligatures w14:val="standardContextual"/>
            </w:rPr>
          </w:pPr>
          <w:hyperlink w:anchor="_Toc197329472" w:history="1">
            <w:r w:rsidRPr="00922078">
              <w:rPr>
                <w:rStyle w:val="Hyperlink"/>
                <w:b/>
                <w:bCs/>
                <w:noProof/>
              </w:rPr>
              <w:t>FINANCIAL LITERACY - MIDDLE SCHOOL - GRADES 6-8</w:t>
            </w:r>
            <w:r>
              <w:rPr>
                <w:noProof/>
                <w:webHidden/>
              </w:rPr>
              <w:tab/>
            </w:r>
            <w:r>
              <w:rPr>
                <w:noProof/>
                <w:webHidden/>
              </w:rPr>
              <w:fldChar w:fldCharType="begin"/>
            </w:r>
            <w:r>
              <w:rPr>
                <w:noProof/>
                <w:webHidden/>
              </w:rPr>
              <w:instrText xml:space="preserve"> PAGEREF _Toc197329472 \h </w:instrText>
            </w:r>
            <w:r>
              <w:rPr>
                <w:noProof/>
                <w:webHidden/>
              </w:rPr>
            </w:r>
            <w:r>
              <w:rPr>
                <w:noProof/>
                <w:webHidden/>
              </w:rPr>
              <w:fldChar w:fldCharType="separate"/>
            </w:r>
            <w:r>
              <w:rPr>
                <w:noProof/>
                <w:webHidden/>
              </w:rPr>
              <w:t>24</w:t>
            </w:r>
            <w:r>
              <w:rPr>
                <w:noProof/>
                <w:webHidden/>
              </w:rPr>
              <w:fldChar w:fldCharType="end"/>
            </w:r>
          </w:hyperlink>
        </w:p>
        <w:p w14:paraId="76857635" w14:textId="61061EDF" w:rsidR="00E472E5" w:rsidRDefault="00E472E5">
          <w:pPr>
            <w:pStyle w:val="TOC2"/>
            <w:tabs>
              <w:tab w:val="right" w:leader="dot" w:pos="9782"/>
            </w:tabs>
            <w:rPr>
              <w:rFonts w:cstheme="minorBidi"/>
              <w:noProof/>
              <w:kern w:val="2"/>
              <w:sz w:val="24"/>
              <w:szCs w:val="24"/>
              <w14:ligatures w14:val="standardContextual"/>
            </w:rPr>
          </w:pPr>
          <w:hyperlink w:anchor="_Toc197329473" w:history="1">
            <w:r w:rsidRPr="00922078">
              <w:rPr>
                <w:rStyle w:val="Hyperlink"/>
                <w:b/>
                <w:bCs/>
                <w:noProof/>
              </w:rPr>
              <w:t>Kentucky Academic Standards – Career Studies and Financial Literacy – High School Grades 9-12 Overview</w:t>
            </w:r>
            <w:r>
              <w:rPr>
                <w:noProof/>
                <w:webHidden/>
              </w:rPr>
              <w:tab/>
            </w:r>
            <w:r>
              <w:rPr>
                <w:noProof/>
                <w:webHidden/>
              </w:rPr>
              <w:fldChar w:fldCharType="begin"/>
            </w:r>
            <w:r>
              <w:rPr>
                <w:noProof/>
                <w:webHidden/>
              </w:rPr>
              <w:instrText xml:space="preserve"> PAGEREF _Toc197329473 \h </w:instrText>
            </w:r>
            <w:r>
              <w:rPr>
                <w:noProof/>
                <w:webHidden/>
              </w:rPr>
            </w:r>
            <w:r>
              <w:rPr>
                <w:noProof/>
                <w:webHidden/>
              </w:rPr>
              <w:fldChar w:fldCharType="separate"/>
            </w:r>
            <w:r>
              <w:rPr>
                <w:noProof/>
                <w:webHidden/>
              </w:rPr>
              <w:t>26</w:t>
            </w:r>
            <w:r>
              <w:rPr>
                <w:noProof/>
                <w:webHidden/>
              </w:rPr>
              <w:fldChar w:fldCharType="end"/>
            </w:r>
          </w:hyperlink>
        </w:p>
        <w:p w14:paraId="7914C6FC" w14:textId="48D6FB39" w:rsidR="00E472E5" w:rsidRDefault="00E472E5">
          <w:pPr>
            <w:pStyle w:val="TOC3"/>
            <w:tabs>
              <w:tab w:val="right" w:leader="dot" w:pos="9782"/>
            </w:tabs>
            <w:rPr>
              <w:rFonts w:cstheme="minorBidi"/>
              <w:noProof/>
              <w:kern w:val="2"/>
              <w:sz w:val="24"/>
              <w:szCs w:val="24"/>
              <w14:ligatures w14:val="standardContextual"/>
            </w:rPr>
          </w:pPr>
          <w:hyperlink w:anchor="_Toc197329474" w:history="1">
            <w:r w:rsidRPr="00922078">
              <w:rPr>
                <w:rStyle w:val="Hyperlink"/>
                <w:b/>
                <w:bCs/>
                <w:noProof/>
              </w:rPr>
              <w:t>Essential Skills</w:t>
            </w:r>
            <w:r>
              <w:rPr>
                <w:noProof/>
                <w:webHidden/>
              </w:rPr>
              <w:tab/>
            </w:r>
            <w:r>
              <w:rPr>
                <w:noProof/>
                <w:webHidden/>
              </w:rPr>
              <w:fldChar w:fldCharType="begin"/>
            </w:r>
            <w:r>
              <w:rPr>
                <w:noProof/>
                <w:webHidden/>
              </w:rPr>
              <w:instrText xml:space="preserve"> PAGEREF _Toc197329474 \h </w:instrText>
            </w:r>
            <w:r>
              <w:rPr>
                <w:noProof/>
                <w:webHidden/>
              </w:rPr>
            </w:r>
            <w:r>
              <w:rPr>
                <w:noProof/>
                <w:webHidden/>
              </w:rPr>
              <w:fldChar w:fldCharType="separate"/>
            </w:r>
            <w:r>
              <w:rPr>
                <w:noProof/>
                <w:webHidden/>
              </w:rPr>
              <w:t>26</w:t>
            </w:r>
            <w:r>
              <w:rPr>
                <w:noProof/>
                <w:webHidden/>
              </w:rPr>
              <w:fldChar w:fldCharType="end"/>
            </w:r>
          </w:hyperlink>
        </w:p>
        <w:p w14:paraId="2D22BBF1" w14:textId="15B580C4" w:rsidR="00E472E5" w:rsidRDefault="00E472E5">
          <w:pPr>
            <w:pStyle w:val="TOC3"/>
            <w:tabs>
              <w:tab w:val="right" w:leader="dot" w:pos="9782"/>
            </w:tabs>
            <w:rPr>
              <w:rFonts w:cstheme="minorBidi"/>
              <w:noProof/>
              <w:kern w:val="2"/>
              <w:sz w:val="24"/>
              <w:szCs w:val="24"/>
              <w14:ligatures w14:val="standardContextual"/>
            </w:rPr>
          </w:pPr>
          <w:hyperlink w:anchor="_Toc197329475" w:history="1">
            <w:r w:rsidRPr="00922078">
              <w:rPr>
                <w:rStyle w:val="Hyperlink"/>
                <w:b/>
                <w:bCs/>
                <w:noProof/>
              </w:rPr>
              <w:t>Careers</w:t>
            </w:r>
            <w:r>
              <w:rPr>
                <w:noProof/>
                <w:webHidden/>
              </w:rPr>
              <w:tab/>
            </w:r>
            <w:r>
              <w:rPr>
                <w:noProof/>
                <w:webHidden/>
              </w:rPr>
              <w:fldChar w:fldCharType="begin"/>
            </w:r>
            <w:r>
              <w:rPr>
                <w:noProof/>
                <w:webHidden/>
              </w:rPr>
              <w:instrText xml:space="preserve"> PAGEREF _Toc197329475 \h </w:instrText>
            </w:r>
            <w:r>
              <w:rPr>
                <w:noProof/>
                <w:webHidden/>
              </w:rPr>
            </w:r>
            <w:r>
              <w:rPr>
                <w:noProof/>
                <w:webHidden/>
              </w:rPr>
              <w:fldChar w:fldCharType="separate"/>
            </w:r>
            <w:r>
              <w:rPr>
                <w:noProof/>
                <w:webHidden/>
              </w:rPr>
              <w:t>26</w:t>
            </w:r>
            <w:r>
              <w:rPr>
                <w:noProof/>
                <w:webHidden/>
              </w:rPr>
              <w:fldChar w:fldCharType="end"/>
            </w:r>
          </w:hyperlink>
        </w:p>
        <w:p w14:paraId="2890D2E9" w14:textId="013DF23D" w:rsidR="00E472E5" w:rsidRDefault="00E472E5">
          <w:pPr>
            <w:pStyle w:val="TOC3"/>
            <w:tabs>
              <w:tab w:val="right" w:leader="dot" w:pos="9782"/>
            </w:tabs>
            <w:rPr>
              <w:rFonts w:cstheme="minorBidi"/>
              <w:noProof/>
              <w:kern w:val="2"/>
              <w:sz w:val="24"/>
              <w:szCs w:val="24"/>
              <w14:ligatures w14:val="standardContextual"/>
            </w:rPr>
          </w:pPr>
          <w:hyperlink w:anchor="_Toc197329476" w:history="1">
            <w:r w:rsidRPr="00922078">
              <w:rPr>
                <w:rStyle w:val="Hyperlink"/>
                <w:b/>
                <w:bCs/>
                <w:noProof/>
              </w:rPr>
              <w:t>Financial Literacy</w:t>
            </w:r>
            <w:r>
              <w:rPr>
                <w:noProof/>
                <w:webHidden/>
              </w:rPr>
              <w:tab/>
            </w:r>
            <w:r>
              <w:rPr>
                <w:noProof/>
                <w:webHidden/>
              </w:rPr>
              <w:fldChar w:fldCharType="begin"/>
            </w:r>
            <w:r>
              <w:rPr>
                <w:noProof/>
                <w:webHidden/>
              </w:rPr>
              <w:instrText xml:space="preserve"> PAGEREF _Toc197329476 \h </w:instrText>
            </w:r>
            <w:r>
              <w:rPr>
                <w:noProof/>
                <w:webHidden/>
              </w:rPr>
            </w:r>
            <w:r>
              <w:rPr>
                <w:noProof/>
                <w:webHidden/>
              </w:rPr>
              <w:fldChar w:fldCharType="separate"/>
            </w:r>
            <w:r>
              <w:rPr>
                <w:noProof/>
                <w:webHidden/>
              </w:rPr>
              <w:t>26</w:t>
            </w:r>
            <w:r>
              <w:rPr>
                <w:noProof/>
                <w:webHidden/>
              </w:rPr>
              <w:fldChar w:fldCharType="end"/>
            </w:r>
          </w:hyperlink>
        </w:p>
        <w:p w14:paraId="56F7FDA0" w14:textId="22F2F277" w:rsidR="00E472E5" w:rsidRDefault="00E472E5">
          <w:pPr>
            <w:pStyle w:val="TOC3"/>
            <w:tabs>
              <w:tab w:val="right" w:leader="dot" w:pos="9782"/>
            </w:tabs>
            <w:rPr>
              <w:rFonts w:cstheme="minorBidi"/>
              <w:noProof/>
              <w:kern w:val="2"/>
              <w:sz w:val="24"/>
              <w:szCs w:val="24"/>
              <w14:ligatures w14:val="standardContextual"/>
            </w:rPr>
          </w:pPr>
          <w:hyperlink w:anchor="_Toc197329477" w:history="1">
            <w:r w:rsidRPr="00922078">
              <w:rPr>
                <w:rStyle w:val="Hyperlink"/>
                <w:b/>
                <w:bCs/>
                <w:noProof/>
              </w:rPr>
              <w:t>ESSENTIAL SKILLS - HIGH SCHOOL - GRADES 9-12</w:t>
            </w:r>
            <w:r>
              <w:rPr>
                <w:noProof/>
                <w:webHidden/>
              </w:rPr>
              <w:tab/>
            </w:r>
            <w:r>
              <w:rPr>
                <w:noProof/>
                <w:webHidden/>
              </w:rPr>
              <w:fldChar w:fldCharType="begin"/>
            </w:r>
            <w:r>
              <w:rPr>
                <w:noProof/>
                <w:webHidden/>
              </w:rPr>
              <w:instrText xml:space="preserve"> PAGEREF _Toc197329477 \h </w:instrText>
            </w:r>
            <w:r>
              <w:rPr>
                <w:noProof/>
                <w:webHidden/>
              </w:rPr>
            </w:r>
            <w:r>
              <w:rPr>
                <w:noProof/>
                <w:webHidden/>
              </w:rPr>
              <w:fldChar w:fldCharType="separate"/>
            </w:r>
            <w:r>
              <w:rPr>
                <w:noProof/>
                <w:webHidden/>
              </w:rPr>
              <w:t>27</w:t>
            </w:r>
            <w:r>
              <w:rPr>
                <w:noProof/>
                <w:webHidden/>
              </w:rPr>
              <w:fldChar w:fldCharType="end"/>
            </w:r>
          </w:hyperlink>
        </w:p>
        <w:p w14:paraId="02C9B9D2" w14:textId="05352B42" w:rsidR="00E472E5" w:rsidRDefault="00E472E5">
          <w:pPr>
            <w:pStyle w:val="TOC3"/>
            <w:tabs>
              <w:tab w:val="right" w:leader="dot" w:pos="9782"/>
            </w:tabs>
            <w:rPr>
              <w:rFonts w:cstheme="minorBidi"/>
              <w:noProof/>
              <w:kern w:val="2"/>
              <w:sz w:val="24"/>
              <w:szCs w:val="24"/>
              <w14:ligatures w14:val="standardContextual"/>
            </w:rPr>
          </w:pPr>
          <w:hyperlink w:anchor="_Toc197329478" w:history="1">
            <w:r w:rsidRPr="00922078">
              <w:rPr>
                <w:rStyle w:val="Hyperlink"/>
                <w:b/>
                <w:bCs/>
                <w:noProof/>
              </w:rPr>
              <w:t>CAREERS - HIGH SCHOOL - GRADES 9-12</w:t>
            </w:r>
            <w:r>
              <w:rPr>
                <w:noProof/>
                <w:webHidden/>
              </w:rPr>
              <w:tab/>
            </w:r>
            <w:r>
              <w:rPr>
                <w:noProof/>
                <w:webHidden/>
              </w:rPr>
              <w:fldChar w:fldCharType="begin"/>
            </w:r>
            <w:r>
              <w:rPr>
                <w:noProof/>
                <w:webHidden/>
              </w:rPr>
              <w:instrText xml:space="preserve"> PAGEREF _Toc197329478 \h </w:instrText>
            </w:r>
            <w:r>
              <w:rPr>
                <w:noProof/>
                <w:webHidden/>
              </w:rPr>
            </w:r>
            <w:r>
              <w:rPr>
                <w:noProof/>
                <w:webHidden/>
              </w:rPr>
              <w:fldChar w:fldCharType="separate"/>
            </w:r>
            <w:r>
              <w:rPr>
                <w:noProof/>
                <w:webHidden/>
              </w:rPr>
              <w:t>28</w:t>
            </w:r>
            <w:r>
              <w:rPr>
                <w:noProof/>
                <w:webHidden/>
              </w:rPr>
              <w:fldChar w:fldCharType="end"/>
            </w:r>
          </w:hyperlink>
        </w:p>
        <w:p w14:paraId="0FEA66D6" w14:textId="06BE572A" w:rsidR="00E472E5" w:rsidRDefault="00E472E5">
          <w:pPr>
            <w:pStyle w:val="TOC3"/>
            <w:tabs>
              <w:tab w:val="right" w:leader="dot" w:pos="9782"/>
            </w:tabs>
            <w:rPr>
              <w:rFonts w:cstheme="minorBidi"/>
              <w:noProof/>
              <w:kern w:val="2"/>
              <w:sz w:val="24"/>
              <w:szCs w:val="24"/>
              <w14:ligatures w14:val="standardContextual"/>
            </w:rPr>
          </w:pPr>
          <w:hyperlink w:anchor="_Toc197329479" w:history="1">
            <w:r w:rsidRPr="00922078">
              <w:rPr>
                <w:rStyle w:val="Hyperlink"/>
                <w:b/>
                <w:bCs/>
                <w:noProof/>
              </w:rPr>
              <w:t>FINANCIAL LITERACY - HIGH SCHOOL – GRADES 9-12</w:t>
            </w:r>
            <w:r>
              <w:rPr>
                <w:noProof/>
                <w:webHidden/>
              </w:rPr>
              <w:tab/>
            </w:r>
            <w:r>
              <w:rPr>
                <w:noProof/>
                <w:webHidden/>
              </w:rPr>
              <w:fldChar w:fldCharType="begin"/>
            </w:r>
            <w:r>
              <w:rPr>
                <w:noProof/>
                <w:webHidden/>
              </w:rPr>
              <w:instrText xml:space="preserve"> PAGEREF _Toc197329479 \h </w:instrText>
            </w:r>
            <w:r>
              <w:rPr>
                <w:noProof/>
                <w:webHidden/>
              </w:rPr>
            </w:r>
            <w:r>
              <w:rPr>
                <w:noProof/>
                <w:webHidden/>
              </w:rPr>
              <w:fldChar w:fldCharType="separate"/>
            </w:r>
            <w:r>
              <w:rPr>
                <w:noProof/>
                <w:webHidden/>
              </w:rPr>
              <w:t>29</w:t>
            </w:r>
            <w:r>
              <w:rPr>
                <w:noProof/>
                <w:webHidden/>
              </w:rPr>
              <w:fldChar w:fldCharType="end"/>
            </w:r>
          </w:hyperlink>
        </w:p>
        <w:p w14:paraId="2E77E667" w14:textId="10352274" w:rsidR="00E472E5" w:rsidRDefault="00E472E5">
          <w:pPr>
            <w:pStyle w:val="TOC2"/>
            <w:tabs>
              <w:tab w:val="right" w:leader="dot" w:pos="9782"/>
            </w:tabs>
            <w:rPr>
              <w:rFonts w:cstheme="minorBidi"/>
              <w:noProof/>
              <w:kern w:val="2"/>
              <w:sz w:val="24"/>
              <w:szCs w:val="24"/>
              <w14:ligatures w14:val="standardContextual"/>
            </w:rPr>
          </w:pPr>
          <w:hyperlink w:anchor="_Toc197329480" w:history="1">
            <w:r w:rsidRPr="00922078">
              <w:rPr>
                <w:rStyle w:val="Hyperlink"/>
                <w:b/>
                <w:bCs/>
                <w:noProof/>
              </w:rPr>
              <w:t>Career Studies and Financial Literacy Committees</w:t>
            </w:r>
            <w:r>
              <w:rPr>
                <w:noProof/>
                <w:webHidden/>
              </w:rPr>
              <w:tab/>
            </w:r>
            <w:r>
              <w:rPr>
                <w:noProof/>
                <w:webHidden/>
              </w:rPr>
              <w:fldChar w:fldCharType="begin"/>
            </w:r>
            <w:r>
              <w:rPr>
                <w:noProof/>
                <w:webHidden/>
              </w:rPr>
              <w:instrText xml:space="preserve"> PAGEREF _Toc197329480 \h </w:instrText>
            </w:r>
            <w:r>
              <w:rPr>
                <w:noProof/>
                <w:webHidden/>
              </w:rPr>
            </w:r>
            <w:r>
              <w:rPr>
                <w:noProof/>
                <w:webHidden/>
              </w:rPr>
              <w:fldChar w:fldCharType="separate"/>
            </w:r>
            <w:r>
              <w:rPr>
                <w:noProof/>
                <w:webHidden/>
              </w:rPr>
              <w:t>34</w:t>
            </w:r>
            <w:r>
              <w:rPr>
                <w:noProof/>
                <w:webHidden/>
              </w:rPr>
              <w:fldChar w:fldCharType="end"/>
            </w:r>
          </w:hyperlink>
        </w:p>
        <w:p w14:paraId="48CED2E9" w14:textId="0097539E" w:rsidR="00E472E5" w:rsidRDefault="00E472E5">
          <w:pPr>
            <w:pStyle w:val="TOC3"/>
            <w:tabs>
              <w:tab w:val="right" w:leader="dot" w:pos="9782"/>
            </w:tabs>
            <w:rPr>
              <w:rFonts w:cstheme="minorBidi"/>
              <w:noProof/>
              <w:kern w:val="2"/>
              <w:sz w:val="24"/>
              <w:szCs w:val="24"/>
              <w14:ligatures w14:val="standardContextual"/>
            </w:rPr>
          </w:pPr>
          <w:hyperlink w:anchor="_Toc197329481" w:history="1">
            <w:r w:rsidRPr="00922078">
              <w:rPr>
                <w:rStyle w:val="Hyperlink"/>
                <w:b/>
                <w:bCs/>
                <w:noProof/>
              </w:rPr>
              <w:t>Career Studies Advisory Panel Committee</w:t>
            </w:r>
            <w:r>
              <w:rPr>
                <w:noProof/>
                <w:webHidden/>
              </w:rPr>
              <w:tab/>
            </w:r>
            <w:r>
              <w:rPr>
                <w:noProof/>
                <w:webHidden/>
              </w:rPr>
              <w:fldChar w:fldCharType="begin"/>
            </w:r>
            <w:r>
              <w:rPr>
                <w:noProof/>
                <w:webHidden/>
              </w:rPr>
              <w:instrText xml:space="preserve"> PAGEREF _Toc197329481 \h </w:instrText>
            </w:r>
            <w:r>
              <w:rPr>
                <w:noProof/>
                <w:webHidden/>
              </w:rPr>
            </w:r>
            <w:r>
              <w:rPr>
                <w:noProof/>
                <w:webHidden/>
              </w:rPr>
              <w:fldChar w:fldCharType="separate"/>
            </w:r>
            <w:r>
              <w:rPr>
                <w:noProof/>
                <w:webHidden/>
              </w:rPr>
              <w:t>34</w:t>
            </w:r>
            <w:r>
              <w:rPr>
                <w:noProof/>
                <w:webHidden/>
              </w:rPr>
              <w:fldChar w:fldCharType="end"/>
            </w:r>
          </w:hyperlink>
        </w:p>
        <w:p w14:paraId="417E1826" w14:textId="1584C69C" w:rsidR="00E472E5" w:rsidRDefault="00E472E5">
          <w:pPr>
            <w:pStyle w:val="TOC3"/>
            <w:tabs>
              <w:tab w:val="right" w:leader="dot" w:pos="9782"/>
            </w:tabs>
            <w:rPr>
              <w:rFonts w:cstheme="minorBidi"/>
              <w:noProof/>
              <w:kern w:val="2"/>
              <w:sz w:val="24"/>
              <w:szCs w:val="24"/>
              <w14:ligatures w14:val="standardContextual"/>
            </w:rPr>
          </w:pPr>
          <w:hyperlink w:anchor="_Toc197329482" w:history="1">
            <w:r w:rsidRPr="00922078">
              <w:rPr>
                <w:rStyle w:val="Hyperlink"/>
                <w:b/>
                <w:bCs/>
                <w:noProof/>
              </w:rPr>
              <w:t>Career Studies Revision and Writing Committee</w:t>
            </w:r>
            <w:r>
              <w:rPr>
                <w:noProof/>
                <w:webHidden/>
              </w:rPr>
              <w:tab/>
            </w:r>
            <w:r>
              <w:rPr>
                <w:noProof/>
                <w:webHidden/>
              </w:rPr>
              <w:fldChar w:fldCharType="begin"/>
            </w:r>
            <w:r>
              <w:rPr>
                <w:noProof/>
                <w:webHidden/>
              </w:rPr>
              <w:instrText xml:space="preserve"> PAGEREF _Toc197329482 \h </w:instrText>
            </w:r>
            <w:r>
              <w:rPr>
                <w:noProof/>
                <w:webHidden/>
              </w:rPr>
            </w:r>
            <w:r>
              <w:rPr>
                <w:noProof/>
                <w:webHidden/>
              </w:rPr>
              <w:fldChar w:fldCharType="separate"/>
            </w:r>
            <w:r>
              <w:rPr>
                <w:noProof/>
                <w:webHidden/>
              </w:rPr>
              <w:t>34</w:t>
            </w:r>
            <w:r>
              <w:rPr>
                <w:noProof/>
                <w:webHidden/>
              </w:rPr>
              <w:fldChar w:fldCharType="end"/>
            </w:r>
          </w:hyperlink>
        </w:p>
        <w:p w14:paraId="1D714C0A" w14:textId="6446F237" w:rsidR="00E472E5" w:rsidRDefault="00E472E5">
          <w:pPr>
            <w:pStyle w:val="TOC3"/>
            <w:tabs>
              <w:tab w:val="right" w:leader="dot" w:pos="9782"/>
            </w:tabs>
            <w:rPr>
              <w:rFonts w:cstheme="minorBidi"/>
              <w:noProof/>
              <w:kern w:val="2"/>
              <w:sz w:val="24"/>
              <w:szCs w:val="24"/>
              <w14:ligatures w14:val="standardContextual"/>
            </w:rPr>
          </w:pPr>
          <w:hyperlink w:anchor="_Toc197329483" w:history="1">
            <w:r w:rsidRPr="00922078">
              <w:rPr>
                <w:rStyle w:val="Hyperlink"/>
                <w:b/>
                <w:bCs/>
                <w:noProof/>
              </w:rPr>
              <w:t>Financial Literacy Advisory Panel</w:t>
            </w:r>
            <w:r>
              <w:rPr>
                <w:noProof/>
                <w:webHidden/>
              </w:rPr>
              <w:tab/>
            </w:r>
            <w:r>
              <w:rPr>
                <w:noProof/>
                <w:webHidden/>
              </w:rPr>
              <w:fldChar w:fldCharType="begin"/>
            </w:r>
            <w:r>
              <w:rPr>
                <w:noProof/>
                <w:webHidden/>
              </w:rPr>
              <w:instrText xml:space="preserve"> PAGEREF _Toc197329483 \h </w:instrText>
            </w:r>
            <w:r>
              <w:rPr>
                <w:noProof/>
                <w:webHidden/>
              </w:rPr>
            </w:r>
            <w:r>
              <w:rPr>
                <w:noProof/>
                <w:webHidden/>
              </w:rPr>
              <w:fldChar w:fldCharType="separate"/>
            </w:r>
            <w:r>
              <w:rPr>
                <w:noProof/>
                <w:webHidden/>
              </w:rPr>
              <w:t>34</w:t>
            </w:r>
            <w:r>
              <w:rPr>
                <w:noProof/>
                <w:webHidden/>
              </w:rPr>
              <w:fldChar w:fldCharType="end"/>
            </w:r>
          </w:hyperlink>
        </w:p>
        <w:p w14:paraId="1E7ED422" w14:textId="74FACF1D" w:rsidR="00E472E5" w:rsidRDefault="00E472E5">
          <w:pPr>
            <w:pStyle w:val="TOC3"/>
            <w:tabs>
              <w:tab w:val="right" w:leader="dot" w:pos="9782"/>
            </w:tabs>
            <w:rPr>
              <w:rFonts w:cstheme="minorBidi"/>
              <w:noProof/>
              <w:kern w:val="2"/>
              <w:sz w:val="24"/>
              <w:szCs w:val="24"/>
              <w14:ligatures w14:val="standardContextual"/>
            </w:rPr>
          </w:pPr>
          <w:hyperlink w:anchor="_Toc197329484" w:history="1">
            <w:r w:rsidRPr="00922078">
              <w:rPr>
                <w:rStyle w:val="Hyperlink"/>
                <w:b/>
                <w:bCs/>
                <w:noProof/>
              </w:rPr>
              <w:t>Financial Literacy Revision and Writing Committee</w:t>
            </w:r>
            <w:r>
              <w:rPr>
                <w:noProof/>
                <w:webHidden/>
              </w:rPr>
              <w:tab/>
            </w:r>
            <w:r>
              <w:rPr>
                <w:noProof/>
                <w:webHidden/>
              </w:rPr>
              <w:fldChar w:fldCharType="begin"/>
            </w:r>
            <w:r>
              <w:rPr>
                <w:noProof/>
                <w:webHidden/>
              </w:rPr>
              <w:instrText xml:space="preserve"> PAGEREF _Toc197329484 \h </w:instrText>
            </w:r>
            <w:r>
              <w:rPr>
                <w:noProof/>
                <w:webHidden/>
              </w:rPr>
            </w:r>
            <w:r>
              <w:rPr>
                <w:noProof/>
                <w:webHidden/>
              </w:rPr>
              <w:fldChar w:fldCharType="separate"/>
            </w:r>
            <w:r>
              <w:rPr>
                <w:noProof/>
                <w:webHidden/>
              </w:rPr>
              <w:t>34</w:t>
            </w:r>
            <w:r>
              <w:rPr>
                <w:noProof/>
                <w:webHidden/>
              </w:rPr>
              <w:fldChar w:fldCharType="end"/>
            </w:r>
          </w:hyperlink>
        </w:p>
        <w:p w14:paraId="029CCE2F" w14:textId="7F0B43AE" w:rsidR="00E472E5" w:rsidRDefault="00E472E5">
          <w:pPr>
            <w:pStyle w:val="TOC2"/>
            <w:tabs>
              <w:tab w:val="right" w:leader="dot" w:pos="9782"/>
            </w:tabs>
            <w:rPr>
              <w:rFonts w:cstheme="minorBidi"/>
              <w:noProof/>
              <w:kern w:val="2"/>
              <w:sz w:val="24"/>
              <w:szCs w:val="24"/>
              <w14:ligatures w14:val="standardContextual"/>
            </w:rPr>
          </w:pPr>
          <w:hyperlink w:anchor="_Toc197329485" w:history="1">
            <w:r w:rsidRPr="00922078">
              <w:rPr>
                <w:rStyle w:val="Hyperlink"/>
                <w:b/>
                <w:bCs/>
                <w:noProof/>
              </w:rPr>
              <w:t>PROGRESSION BY STRANDS</w:t>
            </w:r>
            <w:r>
              <w:rPr>
                <w:noProof/>
                <w:webHidden/>
              </w:rPr>
              <w:tab/>
            </w:r>
            <w:r>
              <w:rPr>
                <w:noProof/>
                <w:webHidden/>
              </w:rPr>
              <w:fldChar w:fldCharType="begin"/>
            </w:r>
            <w:r>
              <w:rPr>
                <w:noProof/>
                <w:webHidden/>
              </w:rPr>
              <w:instrText xml:space="preserve"> PAGEREF _Toc197329485 \h </w:instrText>
            </w:r>
            <w:r>
              <w:rPr>
                <w:noProof/>
                <w:webHidden/>
              </w:rPr>
            </w:r>
            <w:r>
              <w:rPr>
                <w:noProof/>
                <w:webHidden/>
              </w:rPr>
              <w:fldChar w:fldCharType="separate"/>
            </w:r>
            <w:r>
              <w:rPr>
                <w:noProof/>
                <w:webHidden/>
              </w:rPr>
              <w:t>35</w:t>
            </w:r>
            <w:r>
              <w:rPr>
                <w:noProof/>
                <w:webHidden/>
              </w:rPr>
              <w:fldChar w:fldCharType="end"/>
            </w:r>
          </w:hyperlink>
        </w:p>
        <w:p w14:paraId="549E8C88" w14:textId="134F042D" w:rsidR="00E472E5" w:rsidRDefault="00E472E5">
          <w:pPr>
            <w:pStyle w:val="TOC3"/>
            <w:tabs>
              <w:tab w:val="right" w:leader="dot" w:pos="9782"/>
            </w:tabs>
            <w:rPr>
              <w:rFonts w:cstheme="minorBidi"/>
              <w:noProof/>
              <w:kern w:val="2"/>
              <w:sz w:val="24"/>
              <w:szCs w:val="24"/>
              <w14:ligatures w14:val="standardContextual"/>
            </w:rPr>
          </w:pPr>
          <w:hyperlink w:anchor="_Toc197329486" w:history="1">
            <w:r w:rsidRPr="00922078">
              <w:rPr>
                <w:rStyle w:val="Hyperlink"/>
                <w:b/>
                <w:bCs/>
                <w:noProof/>
              </w:rPr>
              <w:t>ESSENTIAL SKILLS - PRIMARY - GRADES K-3</w:t>
            </w:r>
            <w:r>
              <w:rPr>
                <w:noProof/>
                <w:webHidden/>
              </w:rPr>
              <w:tab/>
            </w:r>
            <w:r>
              <w:rPr>
                <w:noProof/>
                <w:webHidden/>
              </w:rPr>
              <w:fldChar w:fldCharType="begin"/>
            </w:r>
            <w:r>
              <w:rPr>
                <w:noProof/>
                <w:webHidden/>
              </w:rPr>
              <w:instrText xml:space="preserve"> PAGEREF _Toc197329486 \h </w:instrText>
            </w:r>
            <w:r>
              <w:rPr>
                <w:noProof/>
                <w:webHidden/>
              </w:rPr>
            </w:r>
            <w:r>
              <w:rPr>
                <w:noProof/>
                <w:webHidden/>
              </w:rPr>
              <w:fldChar w:fldCharType="separate"/>
            </w:r>
            <w:r>
              <w:rPr>
                <w:noProof/>
                <w:webHidden/>
              </w:rPr>
              <w:t>35</w:t>
            </w:r>
            <w:r>
              <w:rPr>
                <w:noProof/>
                <w:webHidden/>
              </w:rPr>
              <w:fldChar w:fldCharType="end"/>
            </w:r>
          </w:hyperlink>
        </w:p>
        <w:p w14:paraId="618224BC" w14:textId="131049FA" w:rsidR="00E472E5" w:rsidRDefault="00E472E5">
          <w:pPr>
            <w:pStyle w:val="TOC3"/>
            <w:tabs>
              <w:tab w:val="right" w:leader="dot" w:pos="9782"/>
            </w:tabs>
            <w:rPr>
              <w:rFonts w:cstheme="minorBidi"/>
              <w:noProof/>
              <w:kern w:val="2"/>
              <w:sz w:val="24"/>
              <w:szCs w:val="24"/>
              <w14:ligatures w14:val="standardContextual"/>
            </w:rPr>
          </w:pPr>
          <w:hyperlink w:anchor="_Toc197329487" w:history="1">
            <w:r w:rsidRPr="00922078">
              <w:rPr>
                <w:rStyle w:val="Hyperlink"/>
                <w:b/>
                <w:bCs/>
                <w:noProof/>
              </w:rPr>
              <w:t>ESSENTIAL SKILLS - INTERMEDIATE - GRADES 4-5</w:t>
            </w:r>
            <w:r>
              <w:rPr>
                <w:noProof/>
                <w:webHidden/>
              </w:rPr>
              <w:tab/>
            </w:r>
            <w:r>
              <w:rPr>
                <w:noProof/>
                <w:webHidden/>
              </w:rPr>
              <w:fldChar w:fldCharType="begin"/>
            </w:r>
            <w:r>
              <w:rPr>
                <w:noProof/>
                <w:webHidden/>
              </w:rPr>
              <w:instrText xml:space="preserve"> PAGEREF _Toc197329487 \h </w:instrText>
            </w:r>
            <w:r>
              <w:rPr>
                <w:noProof/>
                <w:webHidden/>
              </w:rPr>
            </w:r>
            <w:r>
              <w:rPr>
                <w:noProof/>
                <w:webHidden/>
              </w:rPr>
              <w:fldChar w:fldCharType="separate"/>
            </w:r>
            <w:r>
              <w:rPr>
                <w:noProof/>
                <w:webHidden/>
              </w:rPr>
              <w:t>36</w:t>
            </w:r>
            <w:r>
              <w:rPr>
                <w:noProof/>
                <w:webHidden/>
              </w:rPr>
              <w:fldChar w:fldCharType="end"/>
            </w:r>
          </w:hyperlink>
        </w:p>
        <w:p w14:paraId="58C81D48" w14:textId="09662FC3" w:rsidR="00E472E5" w:rsidRDefault="00E472E5">
          <w:pPr>
            <w:pStyle w:val="TOC3"/>
            <w:tabs>
              <w:tab w:val="right" w:leader="dot" w:pos="9782"/>
            </w:tabs>
            <w:rPr>
              <w:rFonts w:cstheme="minorBidi"/>
              <w:noProof/>
              <w:kern w:val="2"/>
              <w:sz w:val="24"/>
              <w:szCs w:val="24"/>
              <w14:ligatures w14:val="standardContextual"/>
            </w:rPr>
          </w:pPr>
          <w:hyperlink w:anchor="_Toc197329488" w:history="1">
            <w:r w:rsidRPr="00922078">
              <w:rPr>
                <w:rStyle w:val="Hyperlink"/>
                <w:b/>
                <w:bCs/>
                <w:noProof/>
              </w:rPr>
              <w:t>ESSENTIAL SKILLS - MIDDLE SCHOOL - GRADES 6-8</w:t>
            </w:r>
            <w:r>
              <w:rPr>
                <w:noProof/>
                <w:webHidden/>
              </w:rPr>
              <w:tab/>
            </w:r>
            <w:r>
              <w:rPr>
                <w:noProof/>
                <w:webHidden/>
              </w:rPr>
              <w:fldChar w:fldCharType="begin"/>
            </w:r>
            <w:r>
              <w:rPr>
                <w:noProof/>
                <w:webHidden/>
              </w:rPr>
              <w:instrText xml:space="preserve"> PAGEREF _Toc197329488 \h </w:instrText>
            </w:r>
            <w:r>
              <w:rPr>
                <w:noProof/>
                <w:webHidden/>
              </w:rPr>
            </w:r>
            <w:r>
              <w:rPr>
                <w:noProof/>
                <w:webHidden/>
              </w:rPr>
              <w:fldChar w:fldCharType="separate"/>
            </w:r>
            <w:r>
              <w:rPr>
                <w:noProof/>
                <w:webHidden/>
              </w:rPr>
              <w:t>37</w:t>
            </w:r>
            <w:r>
              <w:rPr>
                <w:noProof/>
                <w:webHidden/>
              </w:rPr>
              <w:fldChar w:fldCharType="end"/>
            </w:r>
          </w:hyperlink>
        </w:p>
        <w:p w14:paraId="10183CF5" w14:textId="27661767" w:rsidR="00E472E5" w:rsidRDefault="00E472E5">
          <w:pPr>
            <w:pStyle w:val="TOC3"/>
            <w:tabs>
              <w:tab w:val="right" w:leader="dot" w:pos="9782"/>
            </w:tabs>
            <w:rPr>
              <w:rFonts w:cstheme="minorBidi"/>
              <w:noProof/>
              <w:kern w:val="2"/>
              <w:sz w:val="24"/>
              <w:szCs w:val="24"/>
              <w14:ligatures w14:val="standardContextual"/>
            </w:rPr>
          </w:pPr>
          <w:hyperlink w:anchor="_Toc197329489" w:history="1">
            <w:r w:rsidRPr="00922078">
              <w:rPr>
                <w:rStyle w:val="Hyperlink"/>
                <w:b/>
                <w:bCs/>
                <w:noProof/>
              </w:rPr>
              <w:t>ESSENTIAL SKILLS - HIGH SCHOOL - GRADES 9-12</w:t>
            </w:r>
            <w:r>
              <w:rPr>
                <w:noProof/>
                <w:webHidden/>
              </w:rPr>
              <w:tab/>
            </w:r>
            <w:r>
              <w:rPr>
                <w:noProof/>
                <w:webHidden/>
              </w:rPr>
              <w:fldChar w:fldCharType="begin"/>
            </w:r>
            <w:r>
              <w:rPr>
                <w:noProof/>
                <w:webHidden/>
              </w:rPr>
              <w:instrText xml:space="preserve"> PAGEREF _Toc197329489 \h </w:instrText>
            </w:r>
            <w:r>
              <w:rPr>
                <w:noProof/>
                <w:webHidden/>
              </w:rPr>
            </w:r>
            <w:r>
              <w:rPr>
                <w:noProof/>
                <w:webHidden/>
              </w:rPr>
              <w:fldChar w:fldCharType="separate"/>
            </w:r>
            <w:r>
              <w:rPr>
                <w:noProof/>
                <w:webHidden/>
              </w:rPr>
              <w:t>39</w:t>
            </w:r>
            <w:r>
              <w:rPr>
                <w:noProof/>
                <w:webHidden/>
              </w:rPr>
              <w:fldChar w:fldCharType="end"/>
            </w:r>
          </w:hyperlink>
        </w:p>
        <w:p w14:paraId="0CE748C4" w14:textId="0538F441" w:rsidR="00E472E5" w:rsidRDefault="00E472E5">
          <w:pPr>
            <w:pStyle w:val="TOC3"/>
            <w:tabs>
              <w:tab w:val="right" w:leader="dot" w:pos="9782"/>
            </w:tabs>
            <w:rPr>
              <w:rFonts w:cstheme="minorBidi"/>
              <w:noProof/>
              <w:kern w:val="2"/>
              <w:sz w:val="24"/>
              <w:szCs w:val="24"/>
              <w14:ligatures w14:val="standardContextual"/>
            </w:rPr>
          </w:pPr>
          <w:hyperlink w:anchor="_Toc197329490" w:history="1">
            <w:r w:rsidRPr="00922078">
              <w:rPr>
                <w:rStyle w:val="Hyperlink"/>
                <w:b/>
                <w:bCs/>
                <w:noProof/>
              </w:rPr>
              <w:t>CAREERS - PRIMARY - GRADES K-3</w:t>
            </w:r>
            <w:r>
              <w:rPr>
                <w:noProof/>
                <w:webHidden/>
              </w:rPr>
              <w:tab/>
            </w:r>
            <w:r>
              <w:rPr>
                <w:noProof/>
                <w:webHidden/>
              </w:rPr>
              <w:fldChar w:fldCharType="begin"/>
            </w:r>
            <w:r>
              <w:rPr>
                <w:noProof/>
                <w:webHidden/>
              </w:rPr>
              <w:instrText xml:space="preserve"> PAGEREF _Toc197329490 \h </w:instrText>
            </w:r>
            <w:r>
              <w:rPr>
                <w:noProof/>
                <w:webHidden/>
              </w:rPr>
            </w:r>
            <w:r>
              <w:rPr>
                <w:noProof/>
                <w:webHidden/>
              </w:rPr>
              <w:fldChar w:fldCharType="separate"/>
            </w:r>
            <w:r>
              <w:rPr>
                <w:noProof/>
                <w:webHidden/>
              </w:rPr>
              <w:t>40</w:t>
            </w:r>
            <w:r>
              <w:rPr>
                <w:noProof/>
                <w:webHidden/>
              </w:rPr>
              <w:fldChar w:fldCharType="end"/>
            </w:r>
          </w:hyperlink>
        </w:p>
        <w:p w14:paraId="1FDF3ECD" w14:textId="765415C8" w:rsidR="00E472E5" w:rsidRDefault="00E472E5">
          <w:pPr>
            <w:pStyle w:val="TOC3"/>
            <w:tabs>
              <w:tab w:val="right" w:leader="dot" w:pos="9782"/>
            </w:tabs>
            <w:rPr>
              <w:rFonts w:cstheme="minorBidi"/>
              <w:noProof/>
              <w:kern w:val="2"/>
              <w:sz w:val="24"/>
              <w:szCs w:val="24"/>
              <w14:ligatures w14:val="standardContextual"/>
            </w:rPr>
          </w:pPr>
          <w:hyperlink w:anchor="_Toc197329491" w:history="1">
            <w:r w:rsidRPr="00922078">
              <w:rPr>
                <w:rStyle w:val="Hyperlink"/>
                <w:b/>
                <w:bCs/>
                <w:noProof/>
              </w:rPr>
              <w:t>CAREERS - INTERMEDIATE - GRADES 4-5</w:t>
            </w:r>
            <w:r>
              <w:rPr>
                <w:noProof/>
                <w:webHidden/>
              </w:rPr>
              <w:tab/>
            </w:r>
            <w:r>
              <w:rPr>
                <w:noProof/>
                <w:webHidden/>
              </w:rPr>
              <w:fldChar w:fldCharType="begin"/>
            </w:r>
            <w:r>
              <w:rPr>
                <w:noProof/>
                <w:webHidden/>
              </w:rPr>
              <w:instrText xml:space="preserve"> PAGEREF _Toc197329491 \h </w:instrText>
            </w:r>
            <w:r>
              <w:rPr>
                <w:noProof/>
                <w:webHidden/>
              </w:rPr>
            </w:r>
            <w:r>
              <w:rPr>
                <w:noProof/>
                <w:webHidden/>
              </w:rPr>
              <w:fldChar w:fldCharType="separate"/>
            </w:r>
            <w:r>
              <w:rPr>
                <w:noProof/>
                <w:webHidden/>
              </w:rPr>
              <w:t>41</w:t>
            </w:r>
            <w:r>
              <w:rPr>
                <w:noProof/>
                <w:webHidden/>
              </w:rPr>
              <w:fldChar w:fldCharType="end"/>
            </w:r>
          </w:hyperlink>
        </w:p>
        <w:p w14:paraId="52790FC5" w14:textId="0AAE0CF8" w:rsidR="00E472E5" w:rsidRDefault="00E472E5">
          <w:pPr>
            <w:pStyle w:val="TOC3"/>
            <w:tabs>
              <w:tab w:val="right" w:leader="dot" w:pos="9782"/>
            </w:tabs>
            <w:rPr>
              <w:rFonts w:cstheme="minorBidi"/>
              <w:noProof/>
              <w:kern w:val="2"/>
              <w:sz w:val="24"/>
              <w:szCs w:val="24"/>
              <w14:ligatures w14:val="standardContextual"/>
            </w:rPr>
          </w:pPr>
          <w:hyperlink w:anchor="_Toc197329492" w:history="1">
            <w:r w:rsidRPr="00922078">
              <w:rPr>
                <w:rStyle w:val="Hyperlink"/>
                <w:b/>
                <w:bCs/>
                <w:noProof/>
              </w:rPr>
              <w:t>CAREERS - MIDDLE SCHOOL - GRADES 6-8</w:t>
            </w:r>
            <w:r>
              <w:rPr>
                <w:noProof/>
                <w:webHidden/>
              </w:rPr>
              <w:tab/>
            </w:r>
            <w:r>
              <w:rPr>
                <w:noProof/>
                <w:webHidden/>
              </w:rPr>
              <w:fldChar w:fldCharType="begin"/>
            </w:r>
            <w:r>
              <w:rPr>
                <w:noProof/>
                <w:webHidden/>
              </w:rPr>
              <w:instrText xml:space="preserve"> PAGEREF _Toc197329492 \h </w:instrText>
            </w:r>
            <w:r>
              <w:rPr>
                <w:noProof/>
                <w:webHidden/>
              </w:rPr>
            </w:r>
            <w:r>
              <w:rPr>
                <w:noProof/>
                <w:webHidden/>
              </w:rPr>
              <w:fldChar w:fldCharType="separate"/>
            </w:r>
            <w:r>
              <w:rPr>
                <w:noProof/>
                <w:webHidden/>
              </w:rPr>
              <w:t>41</w:t>
            </w:r>
            <w:r>
              <w:rPr>
                <w:noProof/>
                <w:webHidden/>
              </w:rPr>
              <w:fldChar w:fldCharType="end"/>
            </w:r>
          </w:hyperlink>
        </w:p>
        <w:p w14:paraId="095ED57B" w14:textId="3345A1C3" w:rsidR="00E472E5" w:rsidRDefault="00E472E5">
          <w:pPr>
            <w:pStyle w:val="TOC3"/>
            <w:tabs>
              <w:tab w:val="right" w:leader="dot" w:pos="9782"/>
            </w:tabs>
            <w:rPr>
              <w:rFonts w:cstheme="minorBidi"/>
              <w:noProof/>
              <w:kern w:val="2"/>
              <w:sz w:val="24"/>
              <w:szCs w:val="24"/>
              <w14:ligatures w14:val="standardContextual"/>
            </w:rPr>
          </w:pPr>
          <w:hyperlink w:anchor="_Toc197329493" w:history="1">
            <w:r w:rsidRPr="00922078">
              <w:rPr>
                <w:rStyle w:val="Hyperlink"/>
                <w:b/>
                <w:bCs/>
                <w:noProof/>
              </w:rPr>
              <w:t>CAREERS - HIGH SCHOOL - GRADES 9-12</w:t>
            </w:r>
            <w:r>
              <w:rPr>
                <w:noProof/>
                <w:webHidden/>
              </w:rPr>
              <w:tab/>
            </w:r>
            <w:r>
              <w:rPr>
                <w:noProof/>
                <w:webHidden/>
              </w:rPr>
              <w:fldChar w:fldCharType="begin"/>
            </w:r>
            <w:r>
              <w:rPr>
                <w:noProof/>
                <w:webHidden/>
              </w:rPr>
              <w:instrText xml:space="preserve"> PAGEREF _Toc197329493 \h </w:instrText>
            </w:r>
            <w:r>
              <w:rPr>
                <w:noProof/>
                <w:webHidden/>
              </w:rPr>
            </w:r>
            <w:r>
              <w:rPr>
                <w:noProof/>
                <w:webHidden/>
              </w:rPr>
              <w:fldChar w:fldCharType="separate"/>
            </w:r>
            <w:r>
              <w:rPr>
                <w:noProof/>
                <w:webHidden/>
              </w:rPr>
              <w:t>42</w:t>
            </w:r>
            <w:r>
              <w:rPr>
                <w:noProof/>
                <w:webHidden/>
              </w:rPr>
              <w:fldChar w:fldCharType="end"/>
            </w:r>
          </w:hyperlink>
        </w:p>
        <w:p w14:paraId="16308C27" w14:textId="252D61B0" w:rsidR="00E472E5" w:rsidRDefault="00E472E5">
          <w:pPr>
            <w:pStyle w:val="TOC3"/>
            <w:tabs>
              <w:tab w:val="right" w:leader="dot" w:pos="9782"/>
            </w:tabs>
            <w:rPr>
              <w:rFonts w:cstheme="minorBidi"/>
              <w:noProof/>
              <w:kern w:val="2"/>
              <w:sz w:val="24"/>
              <w:szCs w:val="24"/>
              <w14:ligatures w14:val="standardContextual"/>
            </w:rPr>
          </w:pPr>
          <w:hyperlink w:anchor="_Toc197329494" w:history="1">
            <w:r w:rsidRPr="00922078">
              <w:rPr>
                <w:rStyle w:val="Hyperlink"/>
                <w:b/>
                <w:bCs/>
                <w:noProof/>
              </w:rPr>
              <w:t>FINANCIAL LITERACY - PRIMARY - GRADES K-3</w:t>
            </w:r>
            <w:r>
              <w:rPr>
                <w:noProof/>
                <w:webHidden/>
              </w:rPr>
              <w:tab/>
            </w:r>
            <w:r>
              <w:rPr>
                <w:noProof/>
                <w:webHidden/>
              </w:rPr>
              <w:fldChar w:fldCharType="begin"/>
            </w:r>
            <w:r>
              <w:rPr>
                <w:noProof/>
                <w:webHidden/>
              </w:rPr>
              <w:instrText xml:space="preserve"> PAGEREF _Toc197329494 \h </w:instrText>
            </w:r>
            <w:r>
              <w:rPr>
                <w:noProof/>
                <w:webHidden/>
              </w:rPr>
            </w:r>
            <w:r>
              <w:rPr>
                <w:noProof/>
                <w:webHidden/>
              </w:rPr>
              <w:fldChar w:fldCharType="separate"/>
            </w:r>
            <w:r>
              <w:rPr>
                <w:noProof/>
                <w:webHidden/>
              </w:rPr>
              <w:t>43</w:t>
            </w:r>
            <w:r>
              <w:rPr>
                <w:noProof/>
                <w:webHidden/>
              </w:rPr>
              <w:fldChar w:fldCharType="end"/>
            </w:r>
          </w:hyperlink>
        </w:p>
        <w:p w14:paraId="5F7D7E0C" w14:textId="5CCCCCDA" w:rsidR="00E472E5" w:rsidRDefault="00E472E5">
          <w:pPr>
            <w:pStyle w:val="TOC3"/>
            <w:tabs>
              <w:tab w:val="right" w:leader="dot" w:pos="9782"/>
            </w:tabs>
            <w:rPr>
              <w:rFonts w:cstheme="minorBidi"/>
              <w:noProof/>
              <w:kern w:val="2"/>
              <w:sz w:val="24"/>
              <w:szCs w:val="24"/>
              <w14:ligatures w14:val="standardContextual"/>
            </w:rPr>
          </w:pPr>
          <w:hyperlink w:anchor="_Toc197329495" w:history="1">
            <w:r w:rsidRPr="00922078">
              <w:rPr>
                <w:rStyle w:val="Hyperlink"/>
                <w:b/>
                <w:bCs/>
                <w:noProof/>
              </w:rPr>
              <w:t>FINANCIAL LITERACY – INTERMEDIATE - Grades 4-5</w:t>
            </w:r>
            <w:r>
              <w:rPr>
                <w:noProof/>
                <w:webHidden/>
              </w:rPr>
              <w:tab/>
            </w:r>
            <w:r>
              <w:rPr>
                <w:noProof/>
                <w:webHidden/>
              </w:rPr>
              <w:fldChar w:fldCharType="begin"/>
            </w:r>
            <w:r>
              <w:rPr>
                <w:noProof/>
                <w:webHidden/>
              </w:rPr>
              <w:instrText xml:space="preserve"> PAGEREF _Toc197329495 \h </w:instrText>
            </w:r>
            <w:r>
              <w:rPr>
                <w:noProof/>
                <w:webHidden/>
              </w:rPr>
            </w:r>
            <w:r>
              <w:rPr>
                <w:noProof/>
                <w:webHidden/>
              </w:rPr>
              <w:fldChar w:fldCharType="separate"/>
            </w:r>
            <w:r>
              <w:rPr>
                <w:noProof/>
                <w:webHidden/>
              </w:rPr>
              <w:t>44</w:t>
            </w:r>
            <w:r>
              <w:rPr>
                <w:noProof/>
                <w:webHidden/>
              </w:rPr>
              <w:fldChar w:fldCharType="end"/>
            </w:r>
          </w:hyperlink>
        </w:p>
        <w:p w14:paraId="6C596FF1" w14:textId="4741CAA5" w:rsidR="00E472E5" w:rsidRDefault="00E472E5">
          <w:pPr>
            <w:pStyle w:val="TOC3"/>
            <w:tabs>
              <w:tab w:val="right" w:leader="dot" w:pos="9782"/>
            </w:tabs>
            <w:rPr>
              <w:rFonts w:cstheme="minorBidi"/>
              <w:noProof/>
              <w:kern w:val="2"/>
              <w:sz w:val="24"/>
              <w:szCs w:val="24"/>
              <w14:ligatures w14:val="standardContextual"/>
            </w:rPr>
          </w:pPr>
          <w:hyperlink w:anchor="_Toc197329496" w:history="1">
            <w:r w:rsidRPr="00922078">
              <w:rPr>
                <w:rStyle w:val="Hyperlink"/>
                <w:b/>
                <w:bCs/>
                <w:noProof/>
              </w:rPr>
              <w:t>FINANCIAL LITERACY - MIDDLE SCHOOL - GRADES 6-8</w:t>
            </w:r>
            <w:r>
              <w:rPr>
                <w:noProof/>
                <w:webHidden/>
              </w:rPr>
              <w:tab/>
            </w:r>
            <w:r>
              <w:rPr>
                <w:noProof/>
                <w:webHidden/>
              </w:rPr>
              <w:fldChar w:fldCharType="begin"/>
            </w:r>
            <w:r>
              <w:rPr>
                <w:noProof/>
                <w:webHidden/>
              </w:rPr>
              <w:instrText xml:space="preserve"> PAGEREF _Toc197329496 \h </w:instrText>
            </w:r>
            <w:r>
              <w:rPr>
                <w:noProof/>
                <w:webHidden/>
              </w:rPr>
            </w:r>
            <w:r>
              <w:rPr>
                <w:noProof/>
                <w:webHidden/>
              </w:rPr>
              <w:fldChar w:fldCharType="separate"/>
            </w:r>
            <w:r>
              <w:rPr>
                <w:noProof/>
                <w:webHidden/>
              </w:rPr>
              <w:t>45</w:t>
            </w:r>
            <w:r>
              <w:rPr>
                <w:noProof/>
                <w:webHidden/>
              </w:rPr>
              <w:fldChar w:fldCharType="end"/>
            </w:r>
          </w:hyperlink>
        </w:p>
        <w:p w14:paraId="3E286BBC" w14:textId="26BCA999" w:rsidR="00E472E5" w:rsidRDefault="00E472E5">
          <w:pPr>
            <w:pStyle w:val="TOC3"/>
            <w:tabs>
              <w:tab w:val="right" w:leader="dot" w:pos="9782"/>
            </w:tabs>
            <w:rPr>
              <w:rFonts w:cstheme="minorBidi"/>
              <w:noProof/>
              <w:kern w:val="2"/>
              <w:sz w:val="24"/>
              <w:szCs w:val="24"/>
              <w14:ligatures w14:val="standardContextual"/>
            </w:rPr>
          </w:pPr>
          <w:hyperlink w:anchor="_Toc197329497" w:history="1">
            <w:r w:rsidRPr="00922078">
              <w:rPr>
                <w:rStyle w:val="Hyperlink"/>
                <w:b/>
                <w:bCs/>
                <w:noProof/>
              </w:rPr>
              <w:t>FINANCIAL LITERACY - HIGH SCHOOL – GRADES 9-12</w:t>
            </w:r>
            <w:r>
              <w:rPr>
                <w:noProof/>
                <w:webHidden/>
              </w:rPr>
              <w:tab/>
            </w:r>
            <w:r>
              <w:rPr>
                <w:noProof/>
                <w:webHidden/>
              </w:rPr>
              <w:fldChar w:fldCharType="begin"/>
            </w:r>
            <w:r>
              <w:rPr>
                <w:noProof/>
                <w:webHidden/>
              </w:rPr>
              <w:instrText xml:space="preserve"> PAGEREF _Toc197329497 \h </w:instrText>
            </w:r>
            <w:r>
              <w:rPr>
                <w:noProof/>
                <w:webHidden/>
              </w:rPr>
            </w:r>
            <w:r>
              <w:rPr>
                <w:noProof/>
                <w:webHidden/>
              </w:rPr>
              <w:fldChar w:fldCharType="separate"/>
            </w:r>
            <w:r>
              <w:rPr>
                <w:noProof/>
                <w:webHidden/>
              </w:rPr>
              <w:t>46</w:t>
            </w:r>
            <w:r>
              <w:rPr>
                <w:noProof/>
                <w:webHidden/>
              </w:rPr>
              <w:fldChar w:fldCharType="end"/>
            </w:r>
          </w:hyperlink>
        </w:p>
        <w:p w14:paraId="48B70B00" w14:textId="2EC32887" w:rsidR="00E472E5" w:rsidRDefault="00E472E5">
          <w:r>
            <w:rPr>
              <w:b/>
              <w:bCs/>
              <w:noProof/>
            </w:rPr>
            <w:fldChar w:fldCharType="end"/>
          </w:r>
        </w:p>
      </w:sdtContent>
    </w:sdt>
    <w:p w14:paraId="0236E4F1" w14:textId="77777777" w:rsidR="00E41E3D" w:rsidRPr="00AC0E24" w:rsidRDefault="00E41E3D" w:rsidP="00E41E3D">
      <w:pPr>
        <w:spacing w:after="160"/>
        <w:rPr>
          <w:b/>
          <w:bCs/>
        </w:rPr>
      </w:pPr>
    </w:p>
    <w:p w14:paraId="634247B3" w14:textId="0C1A7016" w:rsidR="00E41E3D" w:rsidRPr="0076784A" w:rsidRDefault="00E41E3D" w:rsidP="00DD5D55">
      <w:pPr>
        <w:pStyle w:val="Heading1"/>
        <w:jc w:val="center"/>
        <w:rPr>
          <w:b/>
          <w:bCs/>
        </w:rPr>
      </w:pPr>
      <w:bookmarkStart w:id="5" w:name="_Toc197329436"/>
      <w:r w:rsidRPr="0076784A">
        <w:rPr>
          <w:b/>
          <w:bCs/>
        </w:rPr>
        <w:lastRenderedPageBreak/>
        <w:t>Kentucky Academic Standards</w:t>
      </w:r>
      <w:r w:rsidR="00783967" w:rsidRPr="0076784A">
        <w:rPr>
          <w:b/>
          <w:bCs/>
        </w:rPr>
        <w:t xml:space="preserve"> </w:t>
      </w:r>
      <w:r w:rsidR="00D61224" w:rsidRPr="0076784A">
        <w:rPr>
          <w:b/>
          <w:bCs/>
        </w:rPr>
        <w:t xml:space="preserve">for </w:t>
      </w:r>
      <w:r w:rsidRPr="0076784A">
        <w:rPr>
          <w:b/>
          <w:bCs/>
        </w:rPr>
        <w:t>Career Studie</w:t>
      </w:r>
      <w:r w:rsidR="00153946" w:rsidRPr="0076784A">
        <w:rPr>
          <w:b/>
          <w:bCs/>
        </w:rPr>
        <w:t>s</w:t>
      </w:r>
      <w:r w:rsidR="00B2609D" w:rsidRPr="0076784A">
        <w:rPr>
          <w:b/>
          <w:bCs/>
        </w:rPr>
        <w:t xml:space="preserve"> and Financial Literacy</w:t>
      </w:r>
      <w:bookmarkEnd w:id="5"/>
    </w:p>
    <w:p w14:paraId="00C58BE0" w14:textId="30539F44" w:rsidR="00E41E3D" w:rsidRPr="00E1238C" w:rsidRDefault="00E41E3D" w:rsidP="00F7220A">
      <w:pPr>
        <w:pStyle w:val="Heading2"/>
        <w:jc w:val="center"/>
        <w:rPr>
          <w:b/>
          <w:bCs/>
          <w:sz w:val="28"/>
          <w:szCs w:val="28"/>
        </w:rPr>
      </w:pPr>
      <w:bookmarkStart w:id="6" w:name="_Toc197329437"/>
      <w:r w:rsidRPr="00E1238C">
        <w:rPr>
          <w:b/>
          <w:bCs/>
          <w:sz w:val="28"/>
          <w:szCs w:val="28"/>
        </w:rPr>
        <w:t>INTRODUCTIO</w:t>
      </w:r>
      <w:r w:rsidR="00153946" w:rsidRPr="00E1238C">
        <w:rPr>
          <w:b/>
          <w:bCs/>
          <w:sz w:val="28"/>
          <w:szCs w:val="28"/>
        </w:rPr>
        <w:t>N</w:t>
      </w:r>
      <w:bookmarkEnd w:id="6"/>
    </w:p>
    <w:p w14:paraId="027100FE" w14:textId="0EDD80EF" w:rsidR="00E41E3D" w:rsidRPr="002A30A2" w:rsidRDefault="00E41E3D" w:rsidP="00F7220A">
      <w:pPr>
        <w:pStyle w:val="Heading3"/>
        <w:rPr>
          <w:b/>
          <w:bCs/>
          <w:color w:val="000000" w:themeColor="text1"/>
        </w:rPr>
      </w:pPr>
      <w:bookmarkStart w:id="7" w:name="_Toc197329438"/>
      <w:r w:rsidRPr="002A30A2">
        <w:rPr>
          <w:b/>
          <w:bCs/>
          <w:color w:val="000000" w:themeColor="text1"/>
        </w:rPr>
        <w:t>Backgroun</w:t>
      </w:r>
      <w:r w:rsidR="002A30A2" w:rsidRPr="002A30A2">
        <w:rPr>
          <w:b/>
          <w:bCs/>
          <w:color w:val="000000" w:themeColor="text1"/>
        </w:rPr>
        <w:t>d</w:t>
      </w:r>
      <w:bookmarkEnd w:id="7"/>
    </w:p>
    <w:p w14:paraId="443FB48A" w14:textId="77777777" w:rsidR="00E41E3D" w:rsidRPr="00EF0537" w:rsidRDefault="00E41E3D" w:rsidP="00EF0537">
      <w:pPr>
        <w:rPr>
          <w:rFonts w:asciiTheme="majorHAnsi" w:hAnsiTheme="majorHAnsi"/>
          <w:b/>
          <w:bCs/>
          <w:u w:val="single"/>
        </w:rPr>
      </w:pPr>
    </w:p>
    <w:p w14:paraId="3988ED7C" w14:textId="7F26ABCC" w:rsidR="00E41E3D" w:rsidRPr="003D5BAA" w:rsidRDefault="00E41E3D" w:rsidP="00EF0537">
      <w:pPr>
        <w:widowControl w:val="0"/>
      </w:pPr>
      <w:r w:rsidRPr="608A438F">
        <w:rPr>
          <w:lang w:val="en-US"/>
        </w:rPr>
        <w:t xml:space="preserve">Career development is a lifelong process that requires an individual to align interests, values and skills, explore opportunities and consider both personal and monetary costs </w:t>
      </w:r>
      <w:proofErr w:type="gramStart"/>
      <w:r w:rsidRPr="608A438F">
        <w:rPr>
          <w:lang w:val="en-US"/>
        </w:rPr>
        <w:t>in order to</w:t>
      </w:r>
      <w:proofErr w:type="gramEnd"/>
      <w:r w:rsidRPr="608A438F">
        <w:rPr>
          <w:lang w:val="en-US"/>
        </w:rPr>
        <w:t xml:space="preserve"> develop both short and long-term goals. Demands of today’s 21</w:t>
      </w:r>
      <w:r w:rsidR="004149CF" w:rsidRPr="608A438F">
        <w:rPr>
          <w:lang w:val="en-US"/>
        </w:rPr>
        <w:t>st</w:t>
      </w:r>
      <w:r w:rsidRPr="608A438F">
        <w:rPr>
          <w:lang w:val="en-US"/>
        </w:rPr>
        <w:t xml:space="preserve"> century workforce </w:t>
      </w:r>
      <w:proofErr w:type="gramStart"/>
      <w:r w:rsidRPr="608A438F">
        <w:rPr>
          <w:lang w:val="en-US"/>
        </w:rPr>
        <w:t>requires</w:t>
      </w:r>
      <w:proofErr w:type="gramEnd"/>
      <w:r w:rsidRPr="608A438F">
        <w:rPr>
          <w:lang w:val="en-US"/>
        </w:rPr>
        <w:t xml:space="preserve"> individuals who embrace lifelong learning, exhibit initiative, productivity and responsibility within the context of an innovative, dynamic</w:t>
      </w:r>
      <w:r w:rsidR="007F4172" w:rsidRPr="608A438F">
        <w:rPr>
          <w:lang w:val="en-US"/>
        </w:rPr>
        <w:t xml:space="preserve"> and</w:t>
      </w:r>
      <w:r w:rsidRPr="608A438F">
        <w:rPr>
          <w:lang w:val="en-US"/>
        </w:rPr>
        <w:t xml:space="preserve"> global society.</w:t>
      </w:r>
      <w:r w:rsidR="007F4172" w:rsidRPr="608A438F">
        <w:rPr>
          <w:lang w:val="en-US"/>
        </w:rPr>
        <w:t xml:space="preserve"> </w:t>
      </w:r>
      <w:r w:rsidRPr="608A438F">
        <w:rPr>
          <w:lang w:val="en-US"/>
        </w:rPr>
        <w:t xml:space="preserve">Essential Skills such as adaptability, diligence, reliability and effective communication provide the foundation </w:t>
      </w:r>
      <w:r w:rsidR="007C501D" w:rsidRPr="608A438F">
        <w:rPr>
          <w:lang w:val="en-US"/>
        </w:rPr>
        <w:t>to achieve these goals</w:t>
      </w:r>
      <w:r w:rsidRPr="608A438F">
        <w:rPr>
          <w:lang w:val="en-US"/>
        </w:rPr>
        <w:t xml:space="preserve">. These eight </w:t>
      </w:r>
      <w:r w:rsidR="0004400A" w:rsidRPr="608A438F">
        <w:rPr>
          <w:lang w:val="en-US"/>
        </w:rPr>
        <w:t xml:space="preserve">essential </w:t>
      </w:r>
      <w:r w:rsidRPr="608A438F">
        <w:rPr>
          <w:lang w:val="en-US"/>
        </w:rPr>
        <w:t>skills</w:t>
      </w:r>
      <w:r w:rsidR="0004400A" w:rsidRPr="608A438F">
        <w:rPr>
          <w:lang w:val="en-US"/>
        </w:rPr>
        <w:t xml:space="preserve"> are</w:t>
      </w:r>
      <w:r w:rsidRPr="608A438F">
        <w:rPr>
          <w:lang w:val="en-US"/>
        </w:rPr>
        <w:t xml:space="preserve"> outlined in KRS 158.1413. </w:t>
      </w:r>
    </w:p>
    <w:p w14:paraId="550B92F9" w14:textId="77777777" w:rsidR="00E41E3D" w:rsidRPr="003D5BAA" w:rsidRDefault="00E41E3D" w:rsidP="00EF0537">
      <w:pPr>
        <w:widowControl w:val="0"/>
      </w:pPr>
    </w:p>
    <w:p w14:paraId="38124DFF" w14:textId="46644778" w:rsidR="00E41E3D" w:rsidRPr="003D5BAA" w:rsidRDefault="00E41E3D" w:rsidP="00EF0537">
      <w:pPr>
        <w:widowControl w:val="0"/>
      </w:pPr>
      <w:r w:rsidRPr="608A438F">
        <w:rPr>
          <w:lang w:val="en-US"/>
        </w:rPr>
        <w:t>Preparing Kentucky’s students for successful transition to post-secondary education, work and the community requires careful and strategic planning and integration across content areas. Districts and schools must provide</w:t>
      </w:r>
      <w:r w:rsidR="00EE56A4" w:rsidRPr="608A438F">
        <w:rPr>
          <w:lang w:val="en-US"/>
        </w:rPr>
        <w:t xml:space="preserve"> opportunities</w:t>
      </w:r>
      <w:r w:rsidR="001B5187" w:rsidRPr="608A438F">
        <w:rPr>
          <w:lang w:val="en-US"/>
        </w:rPr>
        <w:t xml:space="preserve"> for students to</w:t>
      </w:r>
      <w:r w:rsidR="00B74541" w:rsidRPr="608A438F">
        <w:rPr>
          <w:lang w:val="en-US"/>
        </w:rPr>
        <w:t xml:space="preserve"> </w:t>
      </w:r>
      <w:r w:rsidRPr="608A438F">
        <w:rPr>
          <w:lang w:val="en-US"/>
        </w:rPr>
        <w:t xml:space="preserve">acquire, apply and integrate knowledge, skills and understandings in real-life contexts </w:t>
      </w:r>
      <w:r w:rsidR="006A0684" w:rsidRPr="608A438F">
        <w:rPr>
          <w:lang w:val="en-US"/>
        </w:rPr>
        <w:t xml:space="preserve">through </w:t>
      </w:r>
      <w:r w:rsidRPr="608A438F">
        <w:rPr>
          <w:lang w:val="en-US"/>
        </w:rPr>
        <w:t>problem-solv</w:t>
      </w:r>
      <w:r w:rsidR="006A0684" w:rsidRPr="608A438F">
        <w:rPr>
          <w:lang w:val="en-US"/>
        </w:rPr>
        <w:t>ing</w:t>
      </w:r>
      <w:r w:rsidRPr="608A438F">
        <w:rPr>
          <w:lang w:val="en-US"/>
        </w:rPr>
        <w:t>, decision</w:t>
      </w:r>
      <w:r w:rsidR="00514BE4" w:rsidRPr="608A438F">
        <w:rPr>
          <w:lang w:val="en-US"/>
        </w:rPr>
        <w:t>-making</w:t>
      </w:r>
      <w:r w:rsidR="0004400A" w:rsidRPr="608A438F">
        <w:rPr>
          <w:lang w:val="en-US"/>
        </w:rPr>
        <w:t>,</w:t>
      </w:r>
      <w:r w:rsidRPr="608A438F">
        <w:rPr>
          <w:lang w:val="en-US"/>
        </w:rPr>
        <w:t xml:space="preserve"> critical and creative</w:t>
      </w:r>
      <w:r w:rsidR="00514BE4" w:rsidRPr="608A438F">
        <w:rPr>
          <w:lang w:val="en-US"/>
        </w:rPr>
        <w:t xml:space="preserve"> thinking</w:t>
      </w:r>
      <w:r w:rsidRPr="608A438F">
        <w:rPr>
          <w:lang w:val="en-US"/>
        </w:rPr>
        <w:t>.</w:t>
      </w:r>
    </w:p>
    <w:p w14:paraId="0DC7990C" w14:textId="6A46D4FD" w:rsidR="00E41E3D" w:rsidRPr="00EF0537" w:rsidRDefault="00E41E3D" w:rsidP="00EF0537">
      <w:pPr>
        <w:rPr>
          <w:rFonts w:asciiTheme="majorHAnsi" w:hAnsiTheme="majorHAnsi"/>
        </w:rPr>
      </w:pPr>
    </w:p>
    <w:p w14:paraId="3D4716A2" w14:textId="60947C90" w:rsidR="00E41E3D" w:rsidRPr="002A30A2" w:rsidRDefault="00E41E3D" w:rsidP="00F7220A">
      <w:pPr>
        <w:pStyle w:val="Heading3"/>
        <w:rPr>
          <w:b/>
          <w:bCs/>
        </w:rPr>
      </w:pPr>
      <w:bookmarkStart w:id="8" w:name="_Toc197329439"/>
      <w:r w:rsidRPr="002A30A2">
        <w:rPr>
          <w:b/>
          <w:bCs/>
          <w:color w:val="000000" w:themeColor="text1"/>
        </w:rPr>
        <w:t>Kentucky’s Vision for Student</w:t>
      </w:r>
      <w:r w:rsidR="002A30A2" w:rsidRPr="002A30A2">
        <w:rPr>
          <w:b/>
          <w:bCs/>
          <w:color w:val="000000" w:themeColor="text1"/>
        </w:rPr>
        <w:t>s</w:t>
      </w:r>
      <w:bookmarkEnd w:id="8"/>
    </w:p>
    <w:p w14:paraId="6B3C244F" w14:textId="77777777" w:rsidR="00E41E3D" w:rsidRPr="00EF0537" w:rsidRDefault="00E41E3D" w:rsidP="00EF0537">
      <w:pPr>
        <w:widowControl w:val="0"/>
        <w:rPr>
          <w:rFonts w:asciiTheme="majorHAnsi" w:hAnsiTheme="majorHAnsi"/>
        </w:rPr>
      </w:pPr>
    </w:p>
    <w:p w14:paraId="7D49D445" w14:textId="21844AE7" w:rsidR="00E41E3D" w:rsidRPr="003D5BAA" w:rsidRDefault="00E41E3D" w:rsidP="00EF0537">
      <w:pPr>
        <w:widowControl w:val="0"/>
      </w:pPr>
      <w:r w:rsidRPr="608A438F">
        <w:rPr>
          <w:lang w:val="en-US"/>
        </w:rPr>
        <w:t xml:space="preserve">The Kentucky Board of Education’s (KBE) vision </w:t>
      </w:r>
      <w:r w:rsidR="00AE4BC2" w:rsidRPr="608A438F">
        <w:rPr>
          <w:lang w:val="en-US"/>
        </w:rPr>
        <w:t xml:space="preserve">is </w:t>
      </w:r>
      <w:r w:rsidRPr="608A438F">
        <w:rPr>
          <w:lang w:val="en-US"/>
        </w:rPr>
        <w:t>that</w:t>
      </w:r>
      <w:r w:rsidR="00050772" w:rsidRPr="608A438F">
        <w:rPr>
          <w:lang w:val="en-US"/>
        </w:rPr>
        <w:t xml:space="preserve"> </w:t>
      </w:r>
      <w:proofErr w:type="gramStart"/>
      <w:r w:rsidR="00050772" w:rsidRPr="608A438F">
        <w:rPr>
          <w:lang w:val="en-US"/>
        </w:rPr>
        <w:t>e</w:t>
      </w:r>
      <w:r w:rsidRPr="608A438F">
        <w:rPr>
          <w:lang w:val="en-US"/>
        </w:rPr>
        <w:t>ach and every</w:t>
      </w:r>
      <w:proofErr w:type="gramEnd"/>
      <w:r w:rsidRPr="608A438F">
        <w:rPr>
          <w:lang w:val="en-US"/>
        </w:rPr>
        <w:t xml:space="preserve"> </w:t>
      </w:r>
      <w:r w:rsidR="0015382E" w:rsidRPr="608A438F">
        <w:rPr>
          <w:lang w:val="en-US"/>
        </w:rPr>
        <w:t>Kentucky learner will become an engaged citizen and empowered learner prepared to lead a life filled with purpose.</w:t>
      </w:r>
      <w:r w:rsidR="00050772" w:rsidRPr="608A438F">
        <w:rPr>
          <w:lang w:val="en-US"/>
        </w:rPr>
        <w:t xml:space="preserve"> </w:t>
      </w:r>
      <w:r w:rsidRPr="608A438F">
        <w:rPr>
          <w:lang w:val="en-US"/>
        </w:rPr>
        <w:t>To equip and empower students, the following capacity and goal statements frame instructional programs in Kentucky schools. They were established by the Kentucky Education Reform Act (KERA) of 1990, as found in Kentucky Revised Statute (KRS) 158.645 and KRS 158.6451. All students shall have the opportunity to acquire the following capacities and learning goals:</w:t>
      </w:r>
    </w:p>
    <w:p w14:paraId="146158B9" w14:textId="77777777" w:rsidR="00E41E3D" w:rsidRPr="003D5BAA" w:rsidRDefault="00E41E3D" w:rsidP="00EF0537">
      <w:r w:rsidRPr="003D5BAA">
        <w:t> </w:t>
      </w:r>
    </w:p>
    <w:p w14:paraId="75957C35" w14:textId="23C74A24" w:rsidR="00E41E3D" w:rsidRPr="003D5BAA" w:rsidRDefault="00E41E3D" w:rsidP="00C94558">
      <w:pPr>
        <w:pStyle w:val="ListParagraph"/>
        <w:widowControl w:val="0"/>
        <w:numPr>
          <w:ilvl w:val="0"/>
          <w:numId w:val="19"/>
        </w:numPr>
        <w:rPr>
          <w:rFonts w:ascii="Arial" w:hAnsi="Arial" w:cs="Arial"/>
        </w:rPr>
      </w:pPr>
      <w:r w:rsidRPr="003D5BAA">
        <w:rPr>
          <w:rFonts w:ascii="Arial" w:hAnsi="Arial" w:cs="Arial"/>
        </w:rPr>
        <w:t xml:space="preserve">Communication skills necessary to function in a complex and changing </w:t>
      </w:r>
      <w:proofErr w:type="gramStart"/>
      <w:r w:rsidRPr="003D5BAA">
        <w:rPr>
          <w:rFonts w:ascii="Arial" w:hAnsi="Arial" w:cs="Arial"/>
        </w:rPr>
        <w:t>civilization;</w:t>
      </w:r>
      <w:proofErr w:type="gramEnd"/>
      <w:r w:rsidRPr="003D5BAA">
        <w:rPr>
          <w:rFonts w:ascii="Arial" w:hAnsi="Arial" w:cs="Arial"/>
        </w:rPr>
        <w:t xml:space="preserve"> </w:t>
      </w:r>
    </w:p>
    <w:p w14:paraId="02CAF6A4" w14:textId="67DE35F5" w:rsidR="00E41E3D" w:rsidRPr="003D5BAA" w:rsidRDefault="00E41E3D" w:rsidP="00C94558">
      <w:pPr>
        <w:pStyle w:val="ListParagraph"/>
        <w:widowControl w:val="0"/>
        <w:numPr>
          <w:ilvl w:val="0"/>
          <w:numId w:val="19"/>
        </w:numPr>
        <w:rPr>
          <w:rFonts w:ascii="Arial" w:hAnsi="Arial" w:cs="Arial"/>
        </w:rPr>
      </w:pPr>
      <w:r w:rsidRPr="003D5BAA">
        <w:rPr>
          <w:rFonts w:ascii="Arial" w:hAnsi="Arial" w:cs="Arial"/>
        </w:rPr>
        <w:t xml:space="preserve">Knowledge to make economic, social and political </w:t>
      </w:r>
      <w:proofErr w:type="gramStart"/>
      <w:r w:rsidRPr="003D5BAA">
        <w:rPr>
          <w:rFonts w:ascii="Arial" w:hAnsi="Arial" w:cs="Arial"/>
        </w:rPr>
        <w:t>choices;</w:t>
      </w:r>
      <w:proofErr w:type="gramEnd"/>
      <w:r w:rsidRPr="003D5BAA">
        <w:rPr>
          <w:rFonts w:ascii="Arial" w:hAnsi="Arial" w:cs="Arial"/>
        </w:rPr>
        <w:t xml:space="preserve"> </w:t>
      </w:r>
    </w:p>
    <w:p w14:paraId="3F64AEF2" w14:textId="0B08F269" w:rsidR="00E41E3D" w:rsidRPr="003D5BAA" w:rsidRDefault="00E41E3D" w:rsidP="00C94558">
      <w:pPr>
        <w:pStyle w:val="ListParagraph"/>
        <w:widowControl w:val="0"/>
        <w:numPr>
          <w:ilvl w:val="0"/>
          <w:numId w:val="19"/>
        </w:numPr>
        <w:rPr>
          <w:rFonts w:ascii="Arial" w:hAnsi="Arial" w:cs="Arial"/>
        </w:rPr>
      </w:pPr>
      <w:r w:rsidRPr="003D5BAA">
        <w:rPr>
          <w:rFonts w:ascii="Arial" w:hAnsi="Arial" w:cs="Arial"/>
        </w:rPr>
        <w:t xml:space="preserve">Understanding of governmental processes as they affect the community, the state and the </w:t>
      </w:r>
      <w:proofErr w:type="gramStart"/>
      <w:r w:rsidRPr="003D5BAA">
        <w:rPr>
          <w:rFonts w:ascii="Arial" w:hAnsi="Arial" w:cs="Arial"/>
        </w:rPr>
        <w:t>nation;</w:t>
      </w:r>
      <w:proofErr w:type="gramEnd"/>
    </w:p>
    <w:p w14:paraId="14984AB1" w14:textId="6BF6F5FB" w:rsidR="00E41E3D" w:rsidRPr="003D5BAA" w:rsidRDefault="00E41E3D" w:rsidP="00C94558">
      <w:pPr>
        <w:pStyle w:val="ListParagraph"/>
        <w:widowControl w:val="0"/>
        <w:numPr>
          <w:ilvl w:val="0"/>
          <w:numId w:val="19"/>
        </w:numPr>
        <w:rPr>
          <w:rFonts w:ascii="Arial" w:hAnsi="Arial" w:cs="Arial"/>
        </w:rPr>
      </w:pPr>
      <w:r w:rsidRPr="003D5BAA">
        <w:rPr>
          <w:rFonts w:ascii="Arial" w:hAnsi="Arial" w:cs="Arial"/>
        </w:rPr>
        <w:t xml:space="preserve">Sufficient self-knowledge and knowledge of their mental health and physical </w:t>
      </w:r>
      <w:proofErr w:type="gramStart"/>
      <w:r w:rsidRPr="003D5BAA">
        <w:rPr>
          <w:rFonts w:ascii="Arial" w:hAnsi="Arial" w:cs="Arial"/>
        </w:rPr>
        <w:t>wellness;</w:t>
      </w:r>
      <w:proofErr w:type="gramEnd"/>
    </w:p>
    <w:p w14:paraId="31762B70" w14:textId="4F989B66" w:rsidR="00E41E3D" w:rsidRPr="003D5BAA" w:rsidRDefault="00E41E3D" w:rsidP="00C94558">
      <w:pPr>
        <w:pStyle w:val="ListParagraph"/>
        <w:widowControl w:val="0"/>
        <w:numPr>
          <w:ilvl w:val="0"/>
          <w:numId w:val="19"/>
        </w:numPr>
        <w:rPr>
          <w:rFonts w:ascii="Arial" w:hAnsi="Arial" w:cs="Arial"/>
        </w:rPr>
      </w:pPr>
      <w:r w:rsidRPr="003D5BAA">
        <w:rPr>
          <w:rFonts w:ascii="Arial" w:hAnsi="Arial" w:cs="Arial"/>
        </w:rPr>
        <w:t xml:space="preserve">Sufficient grounding in the arts to enable each student to appreciate their cultural and historical </w:t>
      </w:r>
      <w:proofErr w:type="gramStart"/>
      <w:r w:rsidRPr="003D5BAA">
        <w:rPr>
          <w:rFonts w:ascii="Arial" w:hAnsi="Arial" w:cs="Arial"/>
        </w:rPr>
        <w:t>heritage;</w:t>
      </w:r>
      <w:proofErr w:type="gramEnd"/>
    </w:p>
    <w:p w14:paraId="1D6D37F0" w14:textId="0687C168" w:rsidR="00E41E3D" w:rsidRPr="003D5BAA" w:rsidRDefault="00E41E3D" w:rsidP="00C94558">
      <w:pPr>
        <w:pStyle w:val="ListParagraph"/>
        <w:widowControl w:val="0"/>
        <w:numPr>
          <w:ilvl w:val="0"/>
          <w:numId w:val="19"/>
        </w:numPr>
        <w:rPr>
          <w:rFonts w:ascii="Arial" w:hAnsi="Arial" w:cs="Arial"/>
        </w:rPr>
      </w:pPr>
      <w:r w:rsidRPr="003D5BAA">
        <w:rPr>
          <w:rFonts w:ascii="Arial" w:hAnsi="Arial" w:cs="Arial"/>
        </w:rPr>
        <w:t xml:space="preserve">Sufficient preparation to choose and pursue their life’s work intelligently; and </w:t>
      </w:r>
    </w:p>
    <w:p w14:paraId="0207BA46" w14:textId="02679554" w:rsidR="00E41E3D" w:rsidRPr="003D5BAA" w:rsidRDefault="00E41E3D" w:rsidP="00C94558">
      <w:pPr>
        <w:pStyle w:val="ListParagraph"/>
        <w:widowControl w:val="0"/>
        <w:numPr>
          <w:ilvl w:val="0"/>
          <w:numId w:val="19"/>
        </w:numPr>
        <w:rPr>
          <w:rFonts w:ascii="Arial" w:hAnsi="Arial" w:cs="Arial"/>
        </w:rPr>
      </w:pPr>
      <w:r w:rsidRPr="003D5BAA">
        <w:rPr>
          <w:rFonts w:ascii="Arial" w:hAnsi="Arial" w:cs="Arial"/>
        </w:rPr>
        <w:t>Skills to enable students to compete favorably with students in other states and other parts of the world.</w:t>
      </w:r>
    </w:p>
    <w:p w14:paraId="7D81B8DD" w14:textId="77777777" w:rsidR="00E41E3D" w:rsidRPr="003D5BAA" w:rsidRDefault="00E41E3D" w:rsidP="00EF0537">
      <w:r w:rsidRPr="003D5BAA">
        <w:t xml:space="preserve">  Furthermore, schools shall: </w:t>
      </w:r>
    </w:p>
    <w:p w14:paraId="749DE148" w14:textId="77777777" w:rsidR="00E41E3D" w:rsidRPr="003D5BAA" w:rsidRDefault="00E41E3D" w:rsidP="00C94558">
      <w:pPr>
        <w:pStyle w:val="ListParagraph"/>
        <w:widowControl w:val="0"/>
        <w:numPr>
          <w:ilvl w:val="0"/>
          <w:numId w:val="13"/>
        </w:numPr>
        <w:spacing w:after="0" w:line="276" w:lineRule="auto"/>
        <w:ind w:left="720"/>
        <w:rPr>
          <w:rFonts w:ascii="Arial" w:hAnsi="Arial" w:cs="Arial"/>
        </w:rPr>
      </w:pPr>
      <w:r w:rsidRPr="003D5BAA">
        <w:rPr>
          <w:rFonts w:ascii="Arial" w:hAnsi="Arial" w:cs="Arial"/>
        </w:rPr>
        <w:lastRenderedPageBreak/>
        <w:t>Expect a high level of achievement from all students</w:t>
      </w:r>
    </w:p>
    <w:p w14:paraId="67D886C2" w14:textId="77777777" w:rsidR="00E41E3D" w:rsidRPr="003D5BAA" w:rsidRDefault="00E41E3D" w:rsidP="00C94558">
      <w:pPr>
        <w:pStyle w:val="ListParagraph"/>
        <w:widowControl w:val="0"/>
        <w:numPr>
          <w:ilvl w:val="0"/>
          <w:numId w:val="13"/>
        </w:numPr>
        <w:spacing w:after="0" w:line="276" w:lineRule="auto"/>
        <w:ind w:left="720"/>
        <w:rPr>
          <w:rFonts w:ascii="Arial" w:hAnsi="Arial" w:cs="Arial"/>
        </w:rPr>
      </w:pPr>
      <w:r w:rsidRPr="003D5BAA">
        <w:rPr>
          <w:rFonts w:ascii="Arial" w:hAnsi="Arial" w:cs="Arial"/>
        </w:rPr>
        <w:t xml:space="preserve">Develop their students’ abilities to: </w:t>
      </w:r>
    </w:p>
    <w:p w14:paraId="78B6A733" w14:textId="77777777" w:rsidR="00E41E3D" w:rsidRPr="003D5BAA" w:rsidRDefault="00E41E3D" w:rsidP="00C94558">
      <w:pPr>
        <w:pStyle w:val="ListParagraph"/>
        <w:numPr>
          <w:ilvl w:val="1"/>
          <w:numId w:val="13"/>
        </w:numPr>
        <w:spacing w:after="0" w:line="276" w:lineRule="auto"/>
        <w:rPr>
          <w:rFonts w:ascii="Arial" w:hAnsi="Arial" w:cs="Arial"/>
        </w:rPr>
      </w:pPr>
      <w:r w:rsidRPr="003D5BAA">
        <w:rPr>
          <w:rFonts w:ascii="Arial" w:hAnsi="Arial" w:cs="Arial"/>
        </w:rPr>
        <w:t xml:space="preserve">Use basic communication and mathematics skills for purposes and situations they will encounter throughout their </w:t>
      </w:r>
      <w:proofErr w:type="gramStart"/>
      <w:r w:rsidRPr="003D5BAA">
        <w:rPr>
          <w:rFonts w:ascii="Arial" w:hAnsi="Arial" w:cs="Arial"/>
        </w:rPr>
        <w:t>lives;</w:t>
      </w:r>
      <w:proofErr w:type="gramEnd"/>
      <w:r w:rsidRPr="003D5BAA">
        <w:rPr>
          <w:rFonts w:ascii="Arial" w:hAnsi="Arial" w:cs="Arial"/>
        </w:rPr>
        <w:t xml:space="preserve"> </w:t>
      </w:r>
    </w:p>
    <w:p w14:paraId="123950DB" w14:textId="66316356" w:rsidR="00E41E3D" w:rsidRPr="003D5BAA" w:rsidRDefault="00E41E3D" w:rsidP="00C94558">
      <w:pPr>
        <w:pStyle w:val="ListParagraph"/>
        <w:widowControl w:val="0"/>
        <w:numPr>
          <w:ilvl w:val="1"/>
          <w:numId w:val="13"/>
        </w:numPr>
        <w:spacing w:after="0" w:line="276" w:lineRule="auto"/>
        <w:rPr>
          <w:rFonts w:ascii="Arial" w:hAnsi="Arial" w:cs="Arial"/>
        </w:rPr>
      </w:pPr>
      <w:r w:rsidRPr="003D5BAA">
        <w:rPr>
          <w:rFonts w:ascii="Arial" w:hAnsi="Arial" w:cs="Arial"/>
        </w:rPr>
        <w:t xml:space="preserve">Apply core concepts and principles from mathematics, science, arts and humanities, social studies, English/language arts, health, practical living, including physical education, to situations they will encounter throughout their </w:t>
      </w:r>
      <w:proofErr w:type="gramStart"/>
      <w:r w:rsidRPr="003D5BAA">
        <w:rPr>
          <w:rFonts w:ascii="Arial" w:hAnsi="Arial" w:cs="Arial"/>
        </w:rPr>
        <w:t>lives;</w:t>
      </w:r>
      <w:proofErr w:type="gramEnd"/>
      <w:r w:rsidRPr="003D5BAA">
        <w:rPr>
          <w:rFonts w:ascii="Arial" w:hAnsi="Arial" w:cs="Arial"/>
        </w:rPr>
        <w:t xml:space="preserve"> </w:t>
      </w:r>
    </w:p>
    <w:p w14:paraId="3BDFA8D1" w14:textId="77777777" w:rsidR="00E41E3D" w:rsidRPr="003D5BAA" w:rsidRDefault="00E41E3D" w:rsidP="00C94558">
      <w:pPr>
        <w:pStyle w:val="ListParagraph"/>
        <w:widowControl w:val="0"/>
        <w:numPr>
          <w:ilvl w:val="1"/>
          <w:numId w:val="13"/>
        </w:numPr>
        <w:spacing w:after="0" w:line="276" w:lineRule="auto"/>
        <w:rPr>
          <w:rFonts w:ascii="Arial" w:hAnsi="Arial" w:cs="Arial"/>
        </w:rPr>
      </w:pPr>
      <w:r w:rsidRPr="003D5BAA">
        <w:rPr>
          <w:rFonts w:ascii="Arial" w:hAnsi="Arial" w:cs="Arial"/>
        </w:rPr>
        <w:t xml:space="preserve">Become self-sufficient </w:t>
      </w:r>
      <w:proofErr w:type="gramStart"/>
      <w:r w:rsidRPr="003D5BAA">
        <w:rPr>
          <w:rFonts w:ascii="Arial" w:hAnsi="Arial" w:cs="Arial"/>
        </w:rPr>
        <w:t>individuals;</w:t>
      </w:r>
      <w:proofErr w:type="gramEnd"/>
      <w:r w:rsidRPr="003D5BAA">
        <w:rPr>
          <w:rFonts w:ascii="Arial" w:hAnsi="Arial" w:cs="Arial"/>
        </w:rPr>
        <w:t xml:space="preserve"> </w:t>
      </w:r>
    </w:p>
    <w:p w14:paraId="0E5C29CD" w14:textId="77777777" w:rsidR="00E41E3D" w:rsidRPr="003D5BAA" w:rsidRDefault="00E41E3D" w:rsidP="00C94558">
      <w:pPr>
        <w:pStyle w:val="ListParagraph"/>
        <w:widowControl w:val="0"/>
        <w:numPr>
          <w:ilvl w:val="1"/>
          <w:numId w:val="13"/>
        </w:numPr>
        <w:spacing w:after="0" w:line="276" w:lineRule="auto"/>
        <w:rPr>
          <w:rFonts w:ascii="Arial" w:hAnsi="Arial" w:cs="Arial"/>
        </w:rPr>
      </w:pPr>
      <w:r w:rsidRPr="003D5BAA">
        <w:rPr>
          <w:rFonts w:ascii="Arial" w:hAnsi="Arial" w:cs="Arial"/>
        </w:rPr>
        <w:t xml:space="preserve">Become responsible members of a family, work group or community as well as an effective participant in community </w:t>
      </w:r>
      <w:proofErr w:type="gramStart"/>
      <w:r w:rsidRPr="003D5BAA">
        <w:rPr>
          <w:rFonts w:ascii="Arial" w:hAnsi="Arial" w:cs="Arial"/>
        </w:rPr>
        <w:t>service;</w:t>
      </w:r>
      <w:proofErr w:type="gramEnd"/>
      <w:r w:rsidRPr="003D5BAA">
        <w:rPr>
          <w:rFonts w:ascii="Arial" w:hAnsi="Arial" w:cs="Arial"/>
        </w:rPr>
        <w:t xml:space="preserve"> </w:t>
      </w:r>
    </w:p>
    <w:p w14:paraId="00BC6914" w14:textId="77777777" w:rsidR="00E41E3D" w:rsidRPr="003D5BAA" w:rsidRDefault="00E41E3D" w:rsidP="00C94558">
      <w:pPr>
        <w:pStyle w:val="ListParagraph"/>
        <w:widowControl w:val="0"/>
        <w:numPr>
          <w:ilvl w:val="1"/>
          <w:numId w:val="13"/>
        </w:numPr>
        <w:spacing w:after="0" w:line="276" w:lineRule="auto"/>
        <w:rPr>
          <w:rFonts w:ascii="Arial" w:hAnsi="Arial" w:cs="Arial"/>
        </w:rPr>
      </w:pPr>
      <w:r w:rsidRPr="003D5BAA">
        <w:rPr>
          <w:rFonts w:ascii="Arial" w:hAnsi="Arial" w:cs="Arial"/>
        </w:rPr>
        <w:t xml:space="preserve">Think and solve problems in school situations and in a variety of situations they will encounter in </w:t>
      </w:r>
      <w:proofErr w:type="gramStart"/>
      <w:r w:rsidRPr="003D5BAA">
        <w:rPr>
          <w:rFonts w:ascii="Arial" w:hAnsi="Arial" w:cs="Arial"/>
        </w:rPr>
        <w:t>life;</w:t>
      </w:r>
      <w:proofErr w:type="gramEnd"/>
      <w:r w:rsidRPr="003D5BAA">
        <w:rPr>
          <w:rFonts w:ascii="Arial" w:hAnsi="Arial" w:cs="Arial"/>
        </w:rPr>
        <w:t xml:space="preserve"> </w:t>
      </w:r>
    </w:p>
    <w:p w14:paraId="5717E24E" w14:textId="77777777" w:rsidR="00E41E3D" w:rsidRPr="003D5BAA" w:rsidRDefault="00E41E3D" w:rsidP="00C94558">
      <w:pPr>
        <w:pStyle w:val="ListParagraph"/>
        <w:widowControl w:val="0"/>
        <w:numPr>
          <w:ilvl w:val="1"/>
          <w:numId w:val="13"/>
        </w:numPr>
        <w:spacing w:after="0" w:line="276" w:lineRule="auto"/>
        <w:rPr>
          <w:rFonts w:ascii="Arial" w:hAnsi="Arial" w:cs="Arial"/>
        </w:rPr>
      </w:pPr>
      <w:r w:rsidRPr="003D5BAA">
        <w:rPr>
          <w:rFonts w:ascii="Arial" w:hAnsi="Arial" w:cs="Arial"/>
        </w:rPr>
        <w:t>Connect and integrate experiences and new knowledge from all subject matter fields with what students have previously learned and build on past learning experiences to acquire new information through various media sources.</w:t>
      </w:r>
    </w:p>
    <w:p w14:paraId="4A51B376" w14:textId="77777777" w:rsidR="00E41E3D" w:rsidRPr="003D5BAA" w:rsidRDefault="00E41E3D" w:rsidP="00C94558">
      <w:pPr>
        <w:pStyle w:val="ListParagraph"/>
        <w:widowControl w:val="0"/>
        <w:numPr>
          <w:ilvl w:val="0"/>
          <w:numId w:val="13"/>
        </w:numPr>
        <w:spacing w:after="0" w:line="276" w:lineRule="auto"/>
        <w:ind w:left="720"/>
        <w:rPr>
          <w:rFonts w:ascii="Arial" w:hAnsi="Arial" w:cs="Arial"/>
        </w:rPr>
      </w:pPr>
      <w:r w:rsidRPr="003D5BAA">
        <w:rPr>
          <w:rFonts w:ascii="Arial" w:hAnsi="Arial" w:cs="Arial"/>
        </w:rPr>
        <w:t xml:space="preserve">Increase student attendance </w:t>
      </w:r>
      <w:proofErr w:type="gramStart"/>
      <w:r w:rsidRPr="003D5BAA">
        <w:rPr>
          <w:rFonts w:ascii="Arial" w:hAnsi="Arial" w:cs="Arial"/>
        </w:rPr>
        <w:t>rates;</w:t>
      </w:r>
      <w:proofErr w:type="gramEnd"/>
      <w:r w:rsidRPr="003D5BAA">
        <w:rPr>
          <w:rFonts w:ascii="Arial" w:hAnsi="Arial" w:cs="Arial"/>
        </w:rPr>
        <w:t xml:space="preserve"> </w:t>
      </w:r>
    </w:p>
    <w:p w14:paraId="3B5E951A" w14:textId="77777777" w:rsidR="00E41E3D" w:rsidRPr="003D5BAA" w:rsidRDefault="00E41E3D" w:rsidP="00C94558">
      <w:pPr>
        <w:pStyle w:val="ListParagraph"/>
        <w:widowControl w:val="0"/>
        <w:numPr>
          <w:ilvl w:val="0"/>
          <w:numId w:val="13"/>
        </w:numPr>
        <w:spacing w:after="0" w:line="276" w:lineRule="auto"/>
        <w:ind w:left="720"/>
        <w:rPr>
          <w:rFonts w:ascii="Arial" w:hAnsi="Arial" w:cs="Arial"/>
        </w:rPr>
      </w:pPr>
      <w:r w:rsidRPr="003D5BAA">
        <w:rPr>
          <w:rFonts w:ascii="Arial" w:hAnsi="Arial" w:cs="Arial"/>
        </w:rPr>
        <w:t xml:space="preserve">Reduce dropout and retention </w:t>
      </w:r>
      <w:proofErr w:type="gramStart"/>
      <w:r w:rsidRPr="003D5BAA">
        <w:rPr>
          <w:rFonts w:ascii="Arial" w:hAnsi="Arial" w:cs="Arial"/>
        </w:rPr>
        <w:t>rates;</w:t>
      </w:r>
      <w:proofErr w:type="gramEnd"/>
      <w:r w:rsidRPr="003D5BAA">
        <w:rPr>
          <w:rFonts w:ascii="Arial" w:hAnsi="Arial" w:cs="Arial"/>
        </w:rPr>
        <w:t xml:space="preserve"> </w:t>
      </w:r>
    </w:p>
    <w:p w14:paraId="368ADB1D" w14:textId="77777777" w:rsidR="00E41E3D" w:rsidRPr="003D5BAA" w:rsidRDefault="00E41E3D" w:rsidP="00C94558">
      <w:pPr>
        <w:pStyle w:val="ListParagraph"/>
        <w:widowControl w:val="0"/>
        <w:numPr>
          <w:ilvl w:val="0"/>
          <w:numId w:val="13"/>
        </w:numPr>
        <w:spacing w:after="0" w:line="276" w:lineRule="auto"/>
        <w:ind w:left="720"/>
        <w:rPr>
          <w:rFonts w:ascii="Arial" w:hAnsi="Arial" w:cs="Arial"/>
        </w:rPr>
      </w:pPr>
      <w:r w:rsidRPr="003D5BAA">
        <w:rPr>
          <w:rFonts w:ascii="Arial" w:hAnsi="Arial" w:cs="Arial"/>
        </w:rPr>
        <w:t xml:space="preserve">Reduce physical and mental health barriers to learning; and </w:t>
      </w:r>
    </w:p>
    <w:p w14:paraId="0804CB1E" w14:textId="565DCF67" w:rsidR="00E41E3D" w:rsidRPr="003D5BAA" w:rsidRDefault="00E41E3D" w:rsidP="00C94558">
      <w:pPr>
        <w:pStyle w:val="ListParagraph"/>
        <w:widowControl w:val="0"/>
        <w:numPr>
          <w:ilvl w:val="0"/>
          <w:numId w:val="13"/>
        </w:numPr>
        <w:spacing w:after="0" w:line="276" w:lineRule="auto"/>
        <w:ind w:left="720"/>
        <w:rPr>
          <w:rFonts w:ascii="Arial" w:hAnsi="Arial" w:cs="Arial"/>
        </w:rPr>
      </w:pPr>
      <w:r w:rsidRPr="003D5BAA">
        <w:rPr>
          <w:rFonts w:ascii="Arial" w:hAnsi="Arial" w:cs="Arial"/>
        </w:rPr>
        <w:t xml:space="preserve">Be measured on the proportion of students who make a successful transition to work, </w:t>
      </w:r>
      <w:r w:rsidR="00B43983" w:rsidRPr="003D5BAA">
        <w:rPr>
          <w:rFonts w:ascii="Arial" w:hAnsi="Arial" w:cs="Arial"/>
        </w:rPr>
        <w:t>post-secondary</w:t>
      </w:r>
      <w:r w:rsidRPr="003D5BAA">
        <w:rPr>
          <w:rFonts w:ascii="Arial" w:hAnsi="Arial" w:cs="Arial"/>
        </w:rPr>
        <w:t xml:space="preserve"> education and the military.</w:t>
      </w:r>
    </w:p>
    <w:p w14:paraId="3AF100BC" w14:textId="77777777" w:rsidR="00E41E3D" w:rsidRPr="003D5BAA" w:rsidRDefault="00E41E3D" w:rsidP="00EF0537">
      <w:pPr>
        <w:ind w:firstLine="720"/>
        <w:rPr>
          <w:color w:val="333333"/>
        </w:rPr>
      </w:pPr>
      <w:r w:rsidRPr="003D5BAA">
        <w:rPr>
          <w:color w:val="333333"/>
        </w:rPr>
        <w:t> </w:t>
      </w:r>
    </w:p>
    <w:p w14:paraId="4AB60709" w14:textId="45E8C542" w:rsidR="00E41E3D" w:rsidRPr="003D5BAA" w:rsidRDefault="00E41E3D" w:rsidP="00EF0537">
      <w:pPr>
        <w:widowControl w:val="0"/>
      </w:pPr>
      <w:r w:rsidRPr="003D5BAA">
        <w:t xml:space="preserve">To ensure legal requirements of </w:t>
      </w:r>
      <w:proofErr w:type="gramStart"/>
      <w:r w:rsidRPr="003D5BAA">
        <w:t>the career</w:t>
      </w:r>
      <w:proofErr w:type="gramEnd"/>
      <w:r w:rsidRPr="003D5BAA">
        <w:t xml:space="preserve"> studies</w:t>
      </w:r>
      <w:r w:rsidR="007A326D">
        <w:t xml:space="preserve"> and financial literacy</w:t>
      </w:r>
      <w:r w:rsidRPr="003D5BAA">
        <w:t xml:space="preserve"> standards are met, the Kentucky Department of Education (KDE) encourages schools to use the </w:t>
      </w:r>
      <w:r w:rsidRPr="003D5BAA">
        <w:rPr>
          <w:i/>
          <w:iCs/>
        </w:rPr>
        <w:t>Model Curriculum Framework</w:t>
      </w:r>
      <w:r w:rsidRPr="003D5BAA">
        <w:t xml:space="preserve"> to inform development of curricula related to these courses. The </w:t>
      </w:r>
      <w:r w:rsidRPr="003D5BAA">
        <w:rPr>
          <w:i/>
          <w:iCs/>
        </w:rPr>
        <w:t>Model Curriculum Framework</w:t>
      </w:r>
      <w:r w:rsidRPr="003D5BAA">
        <w:t xml:space="preserve"> encourages putting the student at the center of planning to ensure that:</w:t>
      </w:r>
    </w:p>
    <w:p w14:paraId="4438BCD6" w14:textId="21CB84B6" w:rsidR="00E41E3D" w:rsidRPr="003D5BAA" w:rsidRDefault="00E41E3D" w:rsidP="00EF0537">
      <w:pPr>
        <w:widowControl w:val="0"/>
        <w:ind w:left="720"/>
      </w:pPr>
      <w:r w:rsidRPr="003D5BAA">
        <w:br/>
      </w:r>
      <w:r w:rsidRPr="608A438F">
        <w:rPr>
          <w:i/>
          <w:lang w:val="en-US"/>
        </w:rPr>
        <w:t>…</w:t>
      </w:r>
      <w:r w:rsidRPr="608A438F">
        <w:rPr>
          <w:lang w:val="en-US"/>
        </w:rPr>
        <w:t xml:space="preserve">the goal of such a curriculum is to produce students that are ethical citizens in a democratic global society and to help them become self-sufficient individuals who are prepared to succeed in an ever-changing and diverse world. Design and implementation </w:t>
      </w:r>
      <w:proofErr w:type="gramStart"/>
      <w:r w:rsidRPr="608A438F">
        <w:rPr>
          <w:lang w:val="en-US"/>
        </w:rPr>
        <w:t>requires</w:t>
      </w:r>
      <w:proofErr w:type="gramEnd"/>
      <w:r w:rsidRPr="608A438F">
        <w:rPr>
          <w:lang w:val="en-US"/>
        </w:rPr>
        <w:t xml:space="preserve"> professionals to accommodate the needs of each student and focus on supporting the development of the whole child so that all students have equitable access to opportunities and support for maximum academic, emotional, social and physical development.</w:t>
      </w:r>
    </w:p>
    <w:p w14:paraId="1DB847B8" w14:textId="5E089DBA" w:rsidR="00920E6F" w:rsidRPr="00732D03" w:rsidRDefault="00E41E3D" w:rsidP="00732D03">
      <w:pPr>
        <w:widowControl w:val="0"/>
        <w:ind w:left="720" w:firstLine="720"/>
        <w:rPr>
          <w:i/>
          <w:iCs/>
        </w:rPr>
      </w:pPr>
      <w:r w:rsidRPr="003D5BAA">
        <w:rPr>
          <w:i/>
          <w:iCs/>
        </w:rPr>
        <w:tab/>
      </w:r>
      <w:r w:rsidRPr="003D5BAA">
        <w:rPr>
          <w:i/>
          <w:iCs/>
        </w:rPr>
        <w:tab/>
      </w:r>
      <w:r w:rsidRPr="003D5BAA">
        <w:rPr>
          <w:i/>
          <w:iCs/>
        </w:rPr>
        <w:tab/>
      </w:r>
      <w:r w:rsidRPr="003D5BAA">
        <w:rPr>
          <w:i/>
          <w:iCs/>
        </w:rPr>
        <w:tab/>
      </w:r>
      <w:r w:rsidRPr="003D5BAA">
        <w:rPr>
          <w:i/>
          <w:iCs/>
        </w:rPr>
        <w:tab/>
      </w:r>
      <w:r w:rsidRPr="003D5BAA">
        <w:rPr>
          <w:i/>
          <w:iCs/>
        </w:rPr>
        <w:tab/>
        <w:t xml:space="preserve">(Model Curriculum Framework, </w:t>
      </w:r>
      <w:r w:rsidRPr="003D5BAA">
        <w:t>page 19</w:t>
      </w:r>
      <w:r w:rsidRPr="003D5BAA">
        <w:rPr>
          <w:i/>
          <w:iCs/>
        </w:rPr>
        <w:t>)</w:t>
      </w:r>
    </w:p>
    <w:p w14:paraId="27F67A49" w14:textId="637BC16C" w:rsidR="00E41E3D" w:rsidRPr="00FD7BFC" w:rsidRDefault="00E41E3D" w:rsidP="00F7220A">
      <w:pPr>
        <w:pStyle w:val="Heading3"/>
        <w:rPr>
          <w:b/>
          <w:bCs/>
          <w:color w:val="000000" w:themeColor="text1"/>
        </w:rPr>
      </w:pPr>
      <w:bookmarkStart w:id="9" w:name="_Toc197329440"/>
      <w:r w:rsidRPr="00FD7BFC">
        <w:rPr>
          <w:b/>
          <w:bCs/>
          <w:color w:val="000000" w:themeColor="text1"/>
        </w:rPr>
        <w:t>Legal Basis</w:t>
      </w:r>
      <w:bookmarkEnd w:id="9"/>
    </w:p>
    <w:p w14:paraId="35BE1385" w14:textId="77777777" w:rsidR="00E41E3D" w:rsidRPr="00EF0537" w:rsidRDefault="00E41E3D" w:rsidP="00EF0537">
      <w:pPr>
        <w:widowControl w:val="0"/>
        <w:rPr>
          <w:rFonts w:asciiTheme="majorHAnsi" w:hAnsiTheme="majorHAnsi"/>
          <w:u w:val="single"/>
        </w:rPr>
      </w:pPr>
    </w:p>
    <w:p w14:paraId="57FF965A" w14:textId="77777777" w:rsidR="00E41E3D" w:rsidRPr="003D5BAA" w:rsidRDefault="00E41E3D" w:rsidP="00EF0537">
      <w:pPr>
        <w:widowControl w:val="0"/>
      </w:pPr>
      <w:r w:rsidRPr="003D5BAA">
        <w:t xml:space="preserve">The following Kentucky Revised Statutes (KRS) and Kentucky Administrative Regulations (KAR) provide a legal base for this publication: </w:t>
      </w:r>
    </w:p>
    <w:p w14:paraId="0337EE04" w14:textId="77777777" w:rsidR="00E41E3D" w:rsidRPr="003D5BAA" w:rsidRDefault="00E41E3D" w:rsidP="00EF0537">
      <w:pPr>
        <w:rPr>
          <w:u w:val="single"/>
        </w:rPr>
      </w:pPr>
    </w:p>
    <w:p w14:paraId="13B2B179" w14:textId="58A6EDBF" w:rsidR="00E41E3D" w:rsidRPr="003D5BAA" w:rsidRDefault="00E41E3D" w:rsidP="00EF0537">
      <w:pPr>
        <w:widowControl w:val="0"/>
        <w:rPr>
          <w:b/>
          <w:bCs/>
        </w:rPr>
      </w:pPr>
      <w:hyperlink r:id="rId12" w:history="1">
        <w:r w:rsidRPr="003D5BAA">
          <w:rPr>
            <w:rStyle w:val="Hyperlink"/>
            <w:b/>
            <w:bCs/>
          </w:rPr>
          <w:t>KRS 156.160</w:t>
        </w:r>
      </w:hyperlink>
      <w:r w:rsidRPr="003D5BAA">
        <w:rPr>
          <w:b/>
          <w:bCs/>
        </w:rPr>
        <w:t xml:space="preserve"> Promulgation of administrative regulations by the Kentucky Board of Education </w:t>
      </w:r>
    </w:p>
    <w:p w14:paraId="494F3445" w14:textId="1D6C0BCD" w:rsidR="00E41E3D" w:rsidRPr="003D5BAA" w:rsidRDefault="00E41E3D" w:rsidP="00EF0537">
      <w:pPr>
        <w:widowControl w:val="0"/>
      </w:pPr>
      <w:r w:rsidRPr="608A438F">
        <w:rPr>
          <w:lang w:val="en-US"/>
        </w:rPr>
        <w:t xml:space="preserve">With the advice of the Local Superintendents Advisory Council (LSAC), the KBE shall promulgate administrative regulations establishing standards that public-school districts shall meet in student, program, service and operational performance. These regulations shall comply with the expected outcomes for students and schools set forth in </w:t>
      </w:r>
      <w:hyperlink r:id="rId13">
        <w:r w:rsidRPr="608A438F">
          <w:rPr>
            <w:rStyle w:val="Hyperlink"/>
            <w:lang w:val="en-US"/>
          </w:rPr>
          <w:t>KRS 158</w:t>
        </w:r>
        <w:r w:rsidR="009A4DF0" w:rsidRPr="608A438F">
          <w:rPr>
            <w:rStyle w:val="Hyperlink"/>
            <w:lang w:val="en-US"/>
          </w:rPr>
          <w:t>.</w:t>
        </w:r>
        <w:r w:rsidRPr="608A438F">
          <w:rPr>
            <w:rStyle w:val="Hyperlink"/>
            <w:lang w:val="en-US"/>
          </w:rPr>
          <w:t>6451</w:t>
        </w:r>
      </w:hyperlink>
      <w:r w:rsidRPr="608A438F">
        <w:rPr>
          <w:lang w:val="en-US"/>
        </w:rPr>
        <w:t xml:space="preserve">. </w:t>
      </w:r>
    </w:p>
    <w:p w14:paraId="7E950637" w14:textId="77777777" w:rsidR="00E41E3D" w:rsidRPr="003D5BAA" w:rsidRDefault="00E41E3D" w:rsidP="00EF0537">
      <w:pPr>
        <w:widowControl w:val="0"/>
        <w:rPr>
          <w:b/>
          <w:u w:val="single"/>
        </w:rPr>
      </w:pPr>
    </w:p>
    <w:p w14:paraId="361C734D" w14:textId="26943CD6" w:rsidR="00E41E3D" w:rsidRPr="003D5BAA" w:rsidRDefault="00E41E3D" w:rsidP="00EF0537">
      <w:pPr>
        <w:widowControl w:val="0"/>
        <w:rPr>
          <w:b/>
        </w:rPr>
      </w:pPr>
      <w:hyperlink r:id="rId14" w:history="1">
        <w:r w:rsidRPr="003D5BAA">
          <w:rPr>
            <w:rStyle w:val="Hyperlink"/>
            <w:b/>
          </w:rPr>
          <w:t>KRS 158.6453</w:t>
        </w:r>
      </w:hyperlink>
      <w:r w:rsidRPr="003D5BAA">
        <w:rPr>
          <w:b/>
        </w:rPr>
        <w:t xml:space="preserve"> Review of Academic Standards and Assessments</w:t>
      </w:r>
    </w:p>
    <w:p w14:paraId="7C802C9B" w14:textId="77777777" w:rsidR="00E41E3D" w:rsidRPr="003D5BAA" w:rsidRDefault="00E41E3D" w:rsidP="00EF0537">
      <w:pPr>
        <w:widowControl w:val="0"/>
      </w:pPr>
      <w:r w:rsidRPr="003D5BAA">
        <w:t>Beginning in fiscal year 2017-2018, and every six (6) years thereafter, the Kentucky Department of Education shall implement a process for reviewing Kentucky's academic standards and the alignment of corresponding assessments for possible revision or replacement to ensure alignment with post-secondary readiness standards necessary for global competitiveness and with state career and technical education standards.</w:t>
      </w:r>
    </w:p>
    <w:p w14:paraId="5C3C3C21" w14:textId="77777777" w:rsidR="00E41E3D" w:rsidRPr="003D5BAA" w:rsidRDefault="00E41E3D" w:rsidP="00EF0537">
      <w:pPr>
        <w:widowControl w:val="0"/>
      </w:pPr>
      <w:r w:rsidRPr="003D5BAA">
        <w:t>The revisions to the content standards shall:</w:t>
      </w:r>
    </w:p>
    <w:p w14:paraId="0DDBA7B7" w14:textId="45DBC6D6" w:rsidR="00E41E3D" w:rsidRPr="003D5BAA" w:rsidRDefault="00E41E3D" w:rsidP="00C94558">
      <w:pPr>
        <w:pStyle w:val="ListParagraph"/>
        <w:widowControl w:val="0"/>
        <w:numPr>
          <w:ilvl w:val="0"/>
          <w:numId w:val="12"/>
        </w:numPr>
        <w:spacing w:after="0" w:line="276" w:lineRule="auto"/>
        <w:rPr>
          <w:rFonts w:ascii="Arial" w:hAnsi="Arial" w:cs="Arial"/>
        </w:rPr>
      </w:pPr>
      <w:r w:rsidRPr="003D5BAA">
        <w:rPr>
          <w:rFonts w:ascii="Arial" w:hAnsi="Arial" w:cs="Arial"/>
        </w:rPr>
        <w:t xml:space="preserve">Focus on critical knowledge, skills and capacities needed for success in the global </w:t>
      </w:r>
      <w:proofErr w:type="gramStart"/>
      <w:r w:rsidRPr="003D5BAA">
        <w:rPr>
          <w:rFonts w:ascii="Arial" w:hAnsi="Arial" w:cs="Arial"/>
        </w:rPr>
        <w:t>economy;</w:t>
      </w:r>
      <w:proofErr w:type="gramEnd"/>
    </w:p>
    <w:p w14:paraId="3EBDD645" w14:textId="77777777" w:rsidR="00E41E3D" w:rsidRPr="003D5BAA" w:rsidRDefault="00E41E3D" w:rsidP="00C94558">
      <w:pPr>
        <w:pStyle w:val="ListParagraph"/>
        <w:widowControl w:val="0"/>
        <w:numPr>
          <w:ilvl w:val="0"/>
          <w:numId w:val="12"/>
        </w:numPr>
        <w:spacing w:after="0" w:line="276" w:lineRule="auto"/>
        <w:rPr>
          <w:rFonts w:ascii="Arial" w:hAnsi="Arial" w:cs="Arial"/>
        </w:rPr>
      </w:pPr>
      <w:r w:rsidRPr="003D5BAA">
        <w:rPr>
          <w:rFonts w:ascii="Arial" w:hAnsi="Arial" w:cs="Arial"/>
        </w:rPr>
        <w:t xml:space="preserve">Result in fewer but more in-depth standards to facilitate mastery </w:t>
      </w:r>
      <w:proofErr w:type="gramStart"/>
      <w:r w:rsidRPr="003D5BAA">
        <w:rPr>
          <w:rFonts w:ascii="Arial" w:hAnsi="Arial" w:cs="Arial"/>
        </w:rPr>
        <w:t>learning;</w:t>
      </w:r>
      <w:proofErr w:type="gramEnd"/>
    </w:p>
    <w:p w14:paraId="13D1F727" w14:textId="2EE291A5" w:rsidR="00E41E3D" w:rsidRPr="003D5BAA" w:rsidRDefault="00E41E3D" w:rsidP="00C94558">
      <w:pPr>
        <w:pStyle w:val="ListParagraph"/>
        <w:widowControl w:val="0"/>
        <w:numPr>
          <w:ilvl w:val="0"/>
          <w:numId w:val="12"/>
        </w:numPr>
        <w:spacing w:after="0" w:line="276" w:lineRule="auto"/>
        <w:rPr>
          <w:rFonts w:ascii="Arial" w:hAnsi="Arial" w:cs="Arial"/>
        </w:rPr>
      </w:pPr>
      <w:r w:rsidRPr="003D5BAA">
        <w:rPr>
          <w:rFonts w:ascii="Arial" w:hAnsi="Arial" w:cs="Arial"/>
        </w:rPr>
        <w:t xml:space="preserve">Communicate expectations more clearly and concisely to teachers, parents, students and </w:t>
      </w:r>
      <w:proofErr w:type="gramStart"/>
      <w:r w:rsidRPr="003D5BAA">
        <w:rPr>
          <w:rFonts w:ascii="Arial" w:hAnsi="Arial" w:cs="Arial"/>
        </w:rPr>
        <w:t>citizens;</w:t>
      </w:r>
      <w:proofErr w:type="gramEnd"/>
    </w:p>
    <w:p w14:paraId="79033DB9" w14:textId="77777777" w:rsidR="00E41E3D" w:rsidRPr="003D5BAA" w:rsidRDefault="00E41E3D" w:rsidP="00C94558">
      <w:pPr>
        <w:pStyle w:val="ListParagraph"/>
        <w:widowControl w:val="0"/>
        <w:numPr>
          <w:ilvl w:val="0"/>
          <w:numId w:val="12"/>
        </w:numPr>
        <w:spacing w:after="0" w:line="276" w:lineRule="auto"/>
        <w:rPr>
          <w:rFonts w:ascii="Arial" w:hAnsi="Arial" w:cs="Arial"/>
        </w:rPr>
      </w:pPr>
      <w:r w:rsidRPr="003D5BAA">
        <w:rPr>
          <w:rFonts w:ascii="Arial" w:hAnsi="Arial" w:cs="Arial"/>
        </w:rPr>
        <w:t xml:space="preserve">Be based on evidence-based </w:t>
      </w:r>
      <w:proofErr w:type="gramStart"/>
      <w:r w:rsidRPr="003D5BAA">
        <w:rPr>
          <w:rFonts w:ascii="Arial" w:hAnsi="Arial" w:cs="Arial"/>
        </w:rPr>
        <w:t>research;</w:t>
      </w:r>
      <w:proofErr w:type="gramEnd"/>
    </w:p>
    <w:p w14:paraId="0C63E902" w14:textId="77777777" w:rsidR="00E41E3D" w:rsidRPr="003D5BAA" w:rsidRDefault="00E41E3D" w:rsidP="00C94558">
      <w:pPr>
        <w:pStyle w:val="ListParagraph"/>
        <w:widowControl w:val="0"/>
        <w:numPr>
          <w:ilvl w:val="0"/>
          <w:numId w:val="12"/>
        </w:numPr>
        <w:spacing w:after="0" w:line="276" w:lineRule="auto"/>
        <w:rPr>
          <w:rFonts w:ascii="Arial" w:hAnsi="Arial" w:cs="Arial"/>
        </w:rPr>
      </w:pPr>
      <w:r w:rsidRPr="003D5BAA">
        <w:rPr>
          <w:rFonts w:ascii="Arial" w:hAnsi="Arial" w:cs="Arial"/>
        </w:rPr>
        <w:t>Consider international benchmarks; and</w:t>
      </w:r>
    </w:p>
    <w:p w14:paraId="6FEE9C82" w14:textId="2A48FAAB" w:rsidR="00E41E3D" w:rsidRPr="003D5BAA" w:rsidRDefault="00E41E3D" w:rsidP="00C94558">
      <w:pPr>
        <w:pStyle w:val="ListParagraph"/>
        <w:widowControl w:val="0"/>
        <w:numPr>
          <w:ilvl w:val="0"/>
          <w:numId w:val="12"/>
        </w:numPr>
        <w:spacing w:after="0" w:line="276" w:lineRule="auto"/>
        <w:rPr>
          <w:rFonts w:ascii="Arial" w:hAnsi="Arial" w:cs="Arial"/>
        </w:rPr>
      </w:pPr>
      <w:r w:rsidRPr="003D5BAA">
        <w:rPr>
          <w:rFonts w:ascii="Arial" w:hAnsi="Arial" w:cs="Arial"/>
        </w:rPr>
        <w:t xml:space="preserve">Ensure that the standards are aligned from elementary to high school to </w:t>
      </w:r>
      <w:r w:rsidR="00B43983" w:rsidRPr="003D5BAA">
        <w:rPr>
          <w:rFonts w:ascii="Arial" w:hAnsi="Arial" w:cs="Arial"/>
        </w:rPr>
        <w:t>post-secondary</w:t>
      </w:r>
      <w:r w:rsidRPr="003D5BAA">
        <w:rPr>
          <w:rFonts w:ascii="Arial" w:hAnsi="Arial" w:cs="Arial"/>
        </w:rPr>
        <w:t xml:space="preserve"> education so that students can be successful at each education level.</w:t>
      </w:r>
    </w:p>
    <w:p w14:paraId="2FF71C91" w14:textId="77777777" w:rsidR="00E41E3D" w:rsidRPr="003D5BAA" w:rsidRDefault="00E41E3D" w:rsidP="00EF0537">
      <w:pPr>
        <w:pStyle w:val="Default"/>
        <w:spacing w:line="276" w:lineRule="auto"/>
        <w:rPr>
          <w:rFonts w:ascii="Arial" w:hAnsi="Arial" w:cs="Arial"/>
          <w:b/>
          <w:bCs/>
          <w:sz w:val="22"/>
          <w:szCs w:val="22"/>
          <w:u w:val="single"/>
        </w:rPr>
      </w:pPr>
    </w:p>
    <w:p w14:paraId="360FAB89" w14:textId="20D934B0" w:rsidR="00E41E3D" w:rsidRPr="003D5BAA" w:rsidRDefault="00E41E3D" w:rsidP="00EF0537">
      <w:pPr>
        <w:pStyle w:val="Default"/>
        <w:spacing w:line="276" w:lineRule="auto"/>
        <w:rPr>
          <w:rFonts w:ascii="Arial" w:hAnsi="Arial" w:cs="Arial"/>
          <w:sz w:val="22"/>
          <w:szCs w:val="22"/>
        </w:rPr>
      </w:pPr>
      <w:hyperlink r:id="rId15" w:history="1">
        <w:r w:rsidRPr="003D5BAA">
          <w:rPr>
            <w:rStyle w:val="Hyperlink"/>
            <w:rFonts w:ascii="Arial" w:hAnsi="Arial" w:cs="Arial"/>
            <w:b/>
            <w:bCs/>
            <w:sz w:val="22"/>
            <w:szCs w:val="22"/>
          </w:rPr>
          <w:t>704 KAR 3:305</w:t>
        </w:r>
      </w:hyperlink>
      <w:r w:rsidRPr="003D5BAA">
        <w:rPr>
          <w:rFonts w:ascii="Arial" w:hAnsi="Arial" w:cs="Arial"/>
          <w:b/>
          <w:bCs/>
          <w:sz w:val="22"/>
          <w:szCs w:val="22"/>
        </w:rPr>
        <w:t xml:space="preserve"> Minimum high school graduation requirements </w:t>
      </w:r>
    </w:p>
    <w:p w14:paraId="12347DD7" w14:textId="77777777" w:rsidR="00E41E3D" w:rsidRPr="003D5BAA" w:rsidRDefault="00E41E3D" w:rsidP="00EF0537">
      <w:pPr>
        <w:widowControl w:val="0"/>
      </w:pPr>
      <w:r w:rsidRPr="608A438F">
        <w:rPr>
          <w:lang w:val="en-US"/>
        </w:rPr>
        <w:t xml:space="preserve">Section 3 (1) establishes the minimum high school graduation requirements necessary for entitlement to a public high school diploma as established in 704 KAR 3:303 and KAR Chapter 8. </w:t>
      </w:r>
    </w:p>
    <w:p w14:paraId="02CC5722" w14:textId="77777777" w:rsidR="00E41E3D" w:rsidRPr="003D5BAA" w:rsidRDefault="00E41E3D" w:rsidP="00EF0537">
      <w:r w:rsidRPr="003D5BAA">
        <w:t> </w:t>
      </w:r>
    </w:p>
    <w:p w14:paraId="74376567" w14:textId="29A91DE2" w:rsidR="00E41E3D" w:rsidRPr="003D5BAA" w:rsidRDefault="00E41E3D" w:rsidP="00EF0537">
      <w:pPr>
        <w:rPr>
          <w:b/>
        </w:rPr>
      </w:pPr>
      <w:hyperlink r:id="rId16" w:history="1">
        <w:r w:rsidRPr="003D5BAA">
          <w:rPr>
            <w:rStyle w:val="Hyperlink"/>
            <w:b/>
          </w:rPr>
          <w:t>KRS 158.1413</w:t>
        </w:r>
      </w:hyperlink>
      <w:r w:rsidRPr="003D5BAA">
        <w:rPr>
          <w:b/>
        </w:rPr>
        <w:t xml:space="preserve"> Essential Workplace Ethics Instruction</w:t>
      </w:r>
    </w:p>
    <w:p w14:paraId="0C3A0727" w14:textId="3025D97A" w:rsidR="00E41E3D" w:rsidRPr="003D5BAA" w:rsidRDefault="00E41E3D" w:rsidP="00EF0537">
      <w:r w:rsidRPr="608A438F">
        <w:rPr>
          <w:lang w:val="en-US"/>
        </w:rPr>
        <w:t>Beginning with the 2019-2020 school year, each school district shall implement essential workplace ethics</w:t>
      </w:r>
      <w:r w:rsidR="00147ED0" w:rsidRPr="608A438F">
        <w:rPr>
          <w:lang w:val="en-US"/>
        </w:rPr>
        <w:t xml:space="preserve"> programs</w:t>
      </w:r>
      <w:r w:rsidRPr="608A438F">
        <w:rPr>
          <w:lang w:val="en-US"/>
        </w:rPr>
        <w:t xml:space="preserve"> that promote characteristics that are critical to success in the workplace. Each student in elementary, middle and high school shall receive essential workplace ethics instruction that shall include but not limited to:</w:t>
      </w:r>
    </w:p>
    <w:p w14:paraId="29310869" w14:textId="77777777" w:rsidR="00E41E3D" w:rsidRPr="003D5BAA" w:rsidRDefault="00E41E3D" w:rsidP="00C94558">
      <w:pPr>
        <w:pStyle w:val="ListParagraph"/>
        <w:numPr>
          <w:ilvl w:val="0"/>
          <w:numId w:val="14"/>
        </w:numPr>
        <w:spacing w:after="0" w:line="276" w:lineRule="auto"/>
        <w:rPr>
          <w:rFonts w:ascii="Arial" w:hAnsi="Arial" w:cs="Arial"/>
        </w:rPr>
      </w:pPr>
      <w:r w:rsidRPr="003D5BAA">
        <w:rPr>
          <w:rFonts w:ascii="Arial" w:hAnsi="Arial" w:cs="Arial"/>
        </w:rPr>
        <w:t>Adaptability</w:t>
      </w:r>
    </w:p>
    <w:p w14:paraId="591C622F" w14:textId="77777777" w:rsidR="00E41E3D" w:rsidRPr="003D5BAA" w:rsidRDefault="00E41E3D" w:rsidP="00C94558">
      <w:pPr>
        <w:pStyle w:val="ListParagraph"/>
        <w:numPr>
          <w:ilvl w:val="0"/>
          <w:numId w:val="14"/>
        </w:numPr>
        <w:spacing w:after="0" w:line="276" w:lineRule="auto"/>
        <w:rPr>
          <w:rFonts w:ascii="Arial" w:hAnsi="Arial" w:cs="Arial"/>
        </w:rPr>
      </w:pPr>
      <w:r w:rsidRPr="003D5BAA">
        <w:rPr>
          <w:rFonts w:ascii="Arial" w:hAnsi="Arial" w:cs="Arial"/>
        </w:rPr>
        <w:t>Diligence</w:t>
      </w:r>
    </w:p>
    <w:p w14:paraId="30EF8E33" w14:textId="77777777" w:rsidR="00E41E3D" w:rsidRPr="003D5BAA" w:rsidRDefault="00E41E3D" w:rsidP="00C94558">
      <w:pPr>
        <w:pStyle w:val="ListParagraph"/>
        <w:numPr>
          <w:ilvl w:val="0"/>
          <w:numId w:val="14"/>
        </w:numPr>
        <w:spacing w:after="0" w:line="276" w:lineRule="auto"/>
        <w:rPr>
          <w:rFonts w:ascii="Arial" w:hAnsi="Arial" w:cs="Arial"/>
        </w:rPr>
      </w:pPr>
      <w:r w:rsidRPr="003D5BAA">
        <w:rPr>
          <w:rFonts w:ascii="Arial" w:hAnsi="Arial" w:cs="Arial"/>
        </w:rPr>
        <w:t>Initiative</w:t>
      </w:r>
    </w:p>
    <w:p w14:paraId="712F0E4B" w14:textId="77777777" w:rsidR="00E41E3D" w:rsidRPr="003D5BAA" w:rsidRDefault="00E41E3D" w:rsidP="00C94558">
      <w:pPr>
        <w:pStyle w:val="ListParagraph"/>
        <w:numPr>
          <w:ilvl w:val="0"/>
          <w:numId w:val="14"/>
        </w:numPr>
        <w:spacing w:after="0" w:line="276" w:lineRule="auto"/>
        <w:rPr>
          <w:rFonts w:ascii="Arial" w:hAnsi="Arial" w:cs="Arial"/>
        </w:rPr>
      </w:pPr>
      <w:r w:rsidRPr="003D5BAA">
        <w:rPr>
          <w:rFonts w:ascii="Arial" w:hAnsi="Arial" w:cs="Arial"/>
        </w:rPr>
        <w:t xml:space="preserve">Knowledge </w:t>
      </w:r>
    </w:p>
    <w:p w14:paraId="3544564C" w14:textId="77777777" w:rsidR="00E41E3D" w:rsidRPr="003D5BAA" w:rsidRDefault="00E41E3D" w:rsidP="00C94558">
      <w:pPr>
        <w:pStyle w:val="ListParagraph"/>
        <w:numPr>
          <w:ilvl w:val="0"/>
          <w:numId w:val="14"/>
        </w:numPr>
        <w:spacing w:after="0" w:line="276" w:lineRule="auto"/>
        <w:rPr>
          <w:rFonts w:ascii="Arial" w:hAnsi="Arial" w:cs="Arial"/>
        </w:rPr>
      </w:pPr>
      <w:r w:rsidRPr="003D5BAA">
        <w:rPr>
          <w:rFonts w:ascii="Arial" w:hAnsi="Arial" w:cs="Arial"/>
        </w:rPr>
        <w:t>Reliability</w:t>
      </w:r>
    </w:p>
    <w:p w14:paraId="19AF6F9D" w14:textId="77777777" w:rsidR="00E41E3D" w:rsidRPr="003D5BAA" w:rsidRDefault="00E41E3D" w:rsidP="00C94558">
      <w:pPr>
        <w:pStyle w:val="ListParagraph"/>
        <w:numPr>
          <w:ilvl w:val="0"/>
          <w:numId w:val="14"/>
        </w:numPr>
        <w:spacing w:after="0" w:line="276" w:lineRule="auto"/>
        <w:rPr>
          <w:rFonts w:ascii="Arial" w:hAnsi="Arial" w:cs="Arial"/>
        </w:rPr>
      </w:pPr>
      <w:r w:rsidRPr="003D5BAA">
        <w:rPr>
          <w:rFonts w:ascii="Arial" w:hAnsi="Arial" w:cs="Arial"/>
        </w:rPr>
        <w:t>Remaining drug-free</w:t>
      </w:r>
    </w:p>
    <w:p w14:paraId="7A5990E1" w14:textId="77777777" w:rsidR="00E41E3D" w:rsidRPr="003D5BAA" w:rsidRDefault="00E41E3D" w:rsidP="00C94558">
      <w:pPr>
        <w:pStyle w:val="ListParagraph"/>
        <w:numPr>
          <w:ilvl w:val="0"/>
          <w:numId w:val="14"/>
        </w:numPr>
        <w:spacing w:after="0" w:line="276" w:lineRule="auto"/>
        <w:rPr>
          <w:rFonts w:ascii="Arial" w:hAnsi="Arial" w:cs="Arial"/>
        </w:rPr>
      </w:pPr>
      <w:r w:rsidRPr="003D5BAA">
        <w:rPr>
          <w:rFonts w:ascii="Arial" w:hAnsi="Arial" w:cs="Arial"/>
        </w:rPr>
        <w:t>Working well with others</w:t>
      </w:r>
    </w:p>
    <w:p w14:paraId="59180671" w14:textId="77777777" w:rsidR="00E41E3D" w:rsidRPr="003D5BAA" w:rsidRDefault="00E41E3D" w:rsidP="00EF0537"/>
    <w:bookmarkStart w:id="10" w:name="_Hlk5971300"/>
    <w:p w14:paraId="09BBFCE3" w14:textId="177F3FBA" w:rsidR="00E41E3D" w:rsidRPr="003D5BAA" w:rsidRDefault="007262C0" w:rsidP="00EF0537">
      <w:pPr>
        <w:rPr>
          <w:b/>
        </w:rPr>
      </w:pPr>
      <w:r w:rsidRPr="003D5BAA">
        <w:rPr>
          <w:b/>
          <w:u w:val="single"/>
        </w:rPr>
        <w:fldChar w:fldCharType="begin"/>
      </w:r>
      <w:r w:rsidRPr="003D5BAA">
        <w:rPr>
          <w:b/>
          <w:u w:val="single"/>
        </w:rPr>
        <w:instrText xml:space="preserve"> HYPERLINK "https://apps.legislature.ky.gov/law/statutes/statute.aspx?id=47722" </w:instrText>
      </w:r>
      <w:r w:rsidRPr="003D5BAA">
        <w:rPr>
          <w:b/>
          <w:u w:val="single"/>
        </w:rPr>
      </w:r>
      <w:r w:rsidRPr="003D5BAA">
        <w:rPr>
          <w:b/>
          <w:u w:val="single"/>
        </w:rPr>
        <w:fldChar w:fldCharType="separate"/>
      </w:r>
      <w:r w:rsidR="00E41E3D" w:rsidRPr="003D5BAA">
        <w:rPr>
          <w:rStyle w:val="Hyperlink"/>
          <w:b/>
        </w:rPr>
        <w:t>KRS 158.1411</w:t>
      </w:r>
      <w:r w:rsidRPr="003D5BAA">
        <w:rPr>
          <w:b/>
          <w:u w:val="single"/>
        </w:rPr>
        <w:fldChar w:fldCharType="end"/>
      </w:r>
      <w:r w:rsidR="00E41E3D" w:rsidRPr="003D5BAA">
        <w:rPr>
          <w:b/>
        </w:rPr>
        <w:t xml:space="preserve"> Financial Literacy</w:t>
      </w:r>
    </w:p>
    <w:p w14:paraId="0BE15028" w14:textId="77777777" w:rsidR="00E41E3D" w:rsidRPr="003D5BAA" w:rsidRDefault="00E41E3D" w:rsidP="00EF0537">
      <w:bookmarkStart w:id="11" w:name="_Hlk5971362"/>
      <w:bookmarkEnd w:id="10"/>
      <w:r w:rsidRPr="003D5BAA">
        <w:t xml:space="preserve">Beginning with the entering ninth grade class of the 2020-2021 school year and each year thereafter, successful completion of one (1) or more courses or programs that meet the financial literacy standards shall be a Kentucky public high school graduation requirement. </w:t>
      </w:r>
    </w:p>
    <w:bookmarkEnd w:id="11"/>
    <w:p w14:paraId="5DCCD124" w14:textId="77777777" w:rsidR="00E41E3D" w:rsidRPr="003D5BAA" w:rsidRDefault="00E41E3D" w:rsidP="00EF0537"/>
    <w:p w14:paraId="15803E47" w14:textId="670CE3F6" w:rsidR="00E41E3D" w:rsidRPr="003D5BAA" w:rsidRDefault="00E41E3D" w:rsidP="00EF0537">
      <w:pPr>
        <w:rPr>
          <w:b/>
        </w:rPr>
      </w:pPr>
      <w:hyperlink r:id="rId17" w:history="1">
        <w:r w:rsidRPr="003D5BAA">
          <w:rPr>
            <w:rStyle w:val="Hyperlink"/>
            <w:b/>
            <w:bCs/>
          </w:rPr>
          <w:t>704 KAR 3:305</w:t>
        </w:r>
      </w:hyperlink>
      <w:r w:rsidRPr="003D5BAA">
        <w:rPr>
          <w:b/>
          <w:bCs/>
        </w:rPr>
        <w:t xml:space="preserve"> </w:t>
      </w:r>
      <w:r w:rsidRPr="003D5BAA">
        <w:rPr>
          <w:b/>
        </w:rPr>
        <w:t xml:space="preserve">Individual Learning Plan (ILP) </w:t>
      </w:r>
    </w:p>
    <w:p w14:paraId="73E1E85B" w14:textId="025AFB1F" w:rsidR="00E41E3D" w:rsidRPr="003D5BAA" w:rsidRDefault="00E41E3D" w:rsidP="00EF0537">
      <w:r w:rsidRPr="003D5BAA">
        <w:t xml:space="preserve">Section 2. (1) A district shall implement an advising and guidance process throughout the middle and high schools to provide support for the development and implementation of an individual learning plan for each student. </w:t>
      </w:r>
    </w:p>
    <w:p w14:paraId="0392B0EC" w14:textId="2D99FAB1" w:rsidR="00D533D3" w:rsidRDefault="00D533D3" w:rsidP="00EF0537">
      <w:pPr>
        <w:rPr>
          <w:rFonts w:asciiTheme="majorHAnsi" w:hAnsiTheme="majorHAnsi"/>
          <w:b/>
        </w:rPr>
      </w:pPr>
    </w:p>
    <w:p w14:paraId="127793B4" w14:textId="0BEE3FA7" w:rsidR="00E41E3D" w:rsidRPr="00F65E9C" w:rsidRDefault="00E41E3D" w:rsidP="00F7220A">
      <w:pPr>
        <w:pStyle w:val="Heading3"/>
        <w:rPr>
          <w:b/>
          <w:bCs/>
          <w:color w:val="000000" w:themeColor="text1"/>
        </w:rPr>
      </w:pPr>
      <w:bookmarkStart w:id="12" w:name="_Toc197329441"/>
      <w:r w:rsidRPr="00F65E9C">
        <w:rPr>
          <w:b/>
          <w:bCs/>
        </w:rPr>
        <w:lastRenderedPageBreak/>
        <w:t>S</w:t>
      </w:r>
      <w:r w:rsidRPr="00F65E9C">
        <w:rPr>
          <w:b/>
          <w:bCs/>
          <w:color w:val="000000" w:themeColor="text1"/>
        </w:rPr>
        <w:t>tandards Creation Proces</w:t>
      </w:r>
      <w:r w:rsidR="00F65E9C" w:rsidRPr="00F65E9C">
        <w:rPr>
          <w:b/>
          <w:bCs/>
          <w:color w:val="000000" w:themeColor="text1"/>
        </w:rPr>
        <w:t>s</w:t>
      </w:r>
      <w:bookmarkEnd w:id="12"/>
    </w:p>
    <w:p w14:paraId="106A0D6D" w14:textId="77777777" w:rsidR="00E41E3D" w:rsidRPr="00EF0537" w:rsidRDefault="00E41E3D" w:rsidP="00EF0537">
      <w:pPr>
        <w:widowControl w:val="0"/>
        <w:rPr>
          <w:rFonts w:asciiTheme="majorHAnsi" w:hAnsiTheme="majorHAnsi"/>
        </w:rPr>
      </w:pPr>
    </w:p>
    <w:p w14:paraId="4F91C871" w14:textId="435423D7" w:rsidR="00E41E3D" w:rsidRPr="003D5BAA" w:rsidRDefault="00E41E3D" w:rsidP="00EF0537">
      <w:pPr>
        <w:widowControl w:val="0"/>
        <w:rPr>
          <w:lang w:val="en-US"/>
        </w:rPr>
      </w:pPr>
      <w:r w:rsidRPr="608A438F">
        <w:rPr>
          <w:lang w:val="en-US"/>
        </w:rPr>
        <w:t xml:space="preserve">The standards creation process focused heavily on stakeholder and educator involvement. Kentucky teachers understood elementary and secondary academic standards must align with </w:t>
      </w:r>
      <w:r w:rsidR="00B43983" w:rsidRPr="608A438F">
        <w:rPr>
          <w:lang w:val="en-US"/>
        </w:rPr>
        <w:t>post-secondary</w:t>
      </w:r>
      <w:r w:rsidRPr="608A438F">
        <w:rPr>
          <w:lang w:val="en-US"/>
        </w:rPr>
        <w:t xml:space="preserve"> readiness standards and career and technical education standards. </w:t>
      </w:r>
      <w:r w:rsidR="00126734" w:rsidRPr="608A438F">
        <w:rPr>
          <w:lang w:val="en-US"/>
        </w:rPr>
        <w:t>Central to t</w:t>
      </w:r>
      <w:r w:rsidRPr="608A438F">
        <w:rPr>
          <w:lang w:val="en-US"/>
        </w:rPr>
        <w:t>he</w:t>
      </w:r>
      <w:r w:rsidR="00657BA0" w:rsidRPr="608A438F">
        <w:rPr>
          <w:lang w:val="en-US"/>
        </w:rPr>
        <w:t xml:space="preserve">ir </w:t>
      </w:r>
      <w:r w:rsidR="00126734" w:rsidRPr="608A438F">
        <w:rPr>
          <w:lang w:val="en-US"/>
        </w:rPr>
        <w:t xml:space="preserve">work </w:t>
      </w:r>
      <w:r w:rsidR="00657BA0" w:rsidRPr="608A438F">
        <w:rPr>
          <w:lang w:val="en-US"/>
        </w:rPr>
        <w:t xml:space="preserve">was </w:t>
      </w:r>
      <w:r w:rsidR="00552ADC" w:rsidRPr="608A438F">
        <w:rPr>
          <w:lang w:val="en-US"/>
        </w:rPr>
        <w:t>the belief</w:t>
      </w:r>
      <w:r w:rsidRPr="608A438F">
        <w:rPr>
          <w:lang w:val="en-US"/>
        </w:rPr>
        <w:t xml:space="preserve"> </w:t>
      </w:r>
      <w:r w:rsidR="00E535A0" w:rsidRPr="608A438F">
        <w:rPr>
          <w:lang w:val="en-US"/>
        </w:rPr>
        <w:t xml:space="preserve">that all </w:t>
      </w:r>
      <w:r w:rsidRPr="608A438F">
        <w:rPr>
          <w:lang w:val="en-US"/>
        </w:rPr>
        <w:t xml:space="preserve">students </w:t>
      </w:r>
      <w:r w:rsidR="00552ADC" w:rsidRPr="608A438F">
        <w:rPr>
          <w:lang w:val="en-US"/>
        </w:rPr>
        <w:t>sh</w:t>
      </w:r>
      <w:r w:rsidR="00E535A0" w:rsidRPr="608A438F">
        <w:rPr>
          <w:lang w:val="en-US"/>
        </w:rPr>
        <w:t>ould</w:t>
      </w:r>
      <w:r w:rsidR="00552ADC" w:rsidRPr="608A438F">
        <w:rPr>
          <w:lang w:val="en-US"/>
        </w:rPr>
        <w:t xml:space="preserve"> have the opportunity to</w:t>
      </w:r>
      <w:r w:rsidRPr="608A438F">
        <w:rPr>
          <w:lang w:val="en-US"/>
        </w:rPr>
        <w:t xml:space="preserve"> prepare for jobs </w:t>
      </w:r>
      <w:proofErr w:type="gramStart"/>
      <w:r w:rsidRPr="608A438F">
        <w:rPr>
          <w:lang w:val="en-US"/>
        </w:rPr>
        <w:t>of</w:t>
      </w:r>
      <w:proofErr w:type="gramEnd"/>
      <w:r w:rsidRPr="608A438F">
        <w:rPr>
          <w:lang w:val="en-US"/>
        </w:rPr>
        <w:t xml:space="preserve"> the future and to compete with students from other states and nations.</w:t>
      </w:r>
    </w:p>
    <w:p w14:paraId="6AC0BB17" w14:textId="7ED6429C" w:rsidR="00A57D44" w:rsidRPr="003D5BAA" w:rsidRDefault="00A57D44" w:rsidP="00EF0537">
      <w:pPr>
        <w:widowControl w:val="0"/>
      </w:pPr>
    </w:p>
    <w:p w14:paraId="7CC65207" w14:textId="3A09D1C3" w:rsidR="00A57D44" w:rsidRPr="003D5BAA" w:rsidRDefault="00A57D44" w:rsidP="00EF0537">
      <w:pPr>
        <w:widowControl w:val="0"/>
        <w:rPr>
          <w:b/>
          <w:u w:val="single"/>
          <w:lang w:val="en-US"/>
        </w:rPr>
      </w:pPr>
      <w:r w:rsidRPr="608A438F">
        <w:rPr>
          <w:lang w:val="en-US"/>
        </w:rPr>
        <w:t xml:space="preserve">Creation of </w:t>
      </w:r>
      <w:r w:rsidR="007F52B9" w:rsidRPr="608A438F">
        <w:rPr>
          <w:lang w:val="en-US"/>
        </w:rPr>
        <w:t>career</w:t>
      </w:r>
      <w:r w:rsidRPr="608A438F">
        <w:rPr>
          <w:lang w:val="en-US"/>
        </w:rPr>
        <w:t xml:space="preserve"> </w:t>
      </w:r>
      <w:r w:rsidR="009E4610" w:rsidRPr="608A438F">
        <w:rPr>
          <w:lang w:val="en-US"/>
        </w:rPr>
        <w:t>s</w:t>
      </w:r>
      <w:r w:rsidRPr="608A438F">
        <w:rPr>
          <w:lang w:val="en-US"/>
        </w:rPr>
        <w:t>tudies</w:t>
      </w:r>
      <w:r w:rsidR="00B01A14">
        <w:rPr>
          <w:lang w:val="en-US"/>
        </w:rPr>
        <w:t xml:space="preserve"> and financial literacy</w:t>
      </w:r>
      <w:r w:rsidRPr="608A438F">
        <w:rPr>
          <w:lang w:val="en-US"/>
        </w:rPr>
        <w:t xml:space="preserve"> standards required two separate</w:t>
      </w:r>
      <w:r w:rsidR="00E74988" w:rsidRPr="608A438F">
        <w:rPr>
          <w:lang w:val="en-US"/>
        </w:rPr>
        <w:t xml:space="preserve"> </w:t>
      </w:r>
      <w:r w:rsidR="007F52B9" w:rsidRPr="608A438F">
        <w:rPr>
          <w:lang w:val="en-US"/>
        </w:rPr>
        <w:t>groups:</w:t>
      </w:r>
      <w:r w:rsidR="002E7A1C" w:rsidRPr="608A438F">
        <w:rPr>
          <w:lang w:val="en-US"/>
        </w:rPr>
        <w:t xml:space="preserve"> one focused on Career Studies </w:t>
      </w:r>
      <w:r w:rsidR="007E417E" w:rsidRPr="608A438F">
        <w:rPr>
          <w:lang w:val="en-US"/>
        </w:rPr>
        <w:t xml:space="preserve">K-12 </w:t>
      </w:r>
      <w:r w:rsidR="002E7A1C" w:rsidRPr="608A438F">
        <w:rPr>
          <w:lang w:val="en-US"/>
        </w:rPr>
        <w:t xml:space="preserve">and the other focused </w:t>
      </w:r>
      <w:r w:rsidR="00F651A7" w:rsidRPr="608A438F">
        <w:rPr>
          <w:lang w:val="en-US"/>
        </w:rPr>
        <w:t>sol</w:t>
      </w:r>
      <w:r w:rsidR="002E7A1C" w:rsidRPr="608A438F">
        <w:rPr>
          <w:lang w:val="en-US"/>
        </w:rPr>
        <w:t>ely on Financial Literacy at grades 9-12. Each group was</w:t>
      </w:r>
      <w:r w:rsidR="003D1496" w:rsidRPr="608A438F">
        <w:rPr>
          <w:lang w:val="en-US"/>
        </w:rPr>
        <w:t xml:space="preserve"> comprised of both a</w:t>
      </w:r>
      <w:r w:rsidR="00190197" w:rsidRPr="608A438F">
        <w:rPr>
          <w:lang w:val="en-US"/>
        </w:rPr>
        <w:t>n</w:t>
      </w:r>
      <w:r w:rsidR="003D1496" w:rsidRPr="608A438F">
        <w:rPr>
          <w:lang w:val="en-US"/>
        </w:rPr>
        <w:t xml:space="preserve"> Advisory Panel (</w:t>
      </w:r>
      <w:r w:rsidR="00190197" w:rsidRPr="608A438F">
        <w:rPr>
          <w:lang w:val="en-US"/>
        </w:rPr>
        <w:t>AP</w:t>
      </w:r>
      <w:r w:rsidR="003D1496" w:rsidRPr="608A438F">
        <w:rPr>
          <w:lang w:val="en-US"/>
        </w:rPr>
        <w:t>) and a Revision and Writing Committee (RWC).</w:t>
      </w:r>
      <w:r w:rsidR="00F651A7" w:rsidRPr="608A438F">
        <w:rPr>
          <w:lang w:val="en-US"/>
        </w:rPr>
        <w:t xml:space="preserve"> </w:t>
      </w:r>
    </w:p>
    <w:p w14:paraId="26C37995" w14:textId="77777777" w:rsidR="00E41E3D" w:rsidRPr="003D5BAA" w:rsidRDefault="00E41E3D" w:rsidP="00EF0537">
      <w:r w:rsidRPr="003D5BAA">
        <w:t> </w:t>
      </w:r>
    </w:p>
    <w:p w14:paraId="66240191" w14:textId="4A132C25" w:rsidR="00797C20" w:rsidRPr="003D5BAA" w:rsidRDefault="00797C20" w:rsidP="00797C20">
      <w:pPr>
        <w:widowControl w:val="0"/>
        <w:rPr>
          <w:lang w:val="en-US"/>
        </w:rPr>
      </w:pPr>
      <w:r w:rsidRPr="608A438F">
        <w:rPr>
          <w:lang w:val="en-US"/>
        </w:rPr>
        <w:t xml:space="preserve">Members of </w:t>
      </w:r>
      <w:r w:rsidR="007F52B9" w:rsidRPr="608A438F">
        <w:rPr>
          <w:lang w:val="en-US"/>
        </w:rPr>
        <w:t>each of</w:t>
      </w:r>
      <w:r w:rsidRPr="608A438F">
        <w:rPr>
          <w:lang w:val="en-US"/>
        </w:rPr>
        <w:t xml:space="preserve"> the Career Studies and Financial Literacy </w:t>
      </w:r>
      <w:r w:rsidR="00992642" w:rsidRPr="608A438F">
        <w:rPr>
          <w:lang w:val="en-US"/>
        </w:rPr>
        <w:t>S</w:t>
      </w:r>
      <w:r w:rsidRPr="608A438F">
        <w:rPr>
          <w:lang w:val="en-US"/>
        </w:rPr>
        <w:t xml:space="preserve">tandards </w:t>
      </w:r>
      <w:r w:rsidR="00992642" w:rsidRPr="608A438F">
        <w:rPr>
          <w:lang w:val="en-US"/>
        </w:rPr>
        <w:t>C</w:t>
      </w:r>
      <w:r w:rsidRPr="608A438F">
        <w:rPr>
          <w:lang w:val="en-US"/>
        </w:rPr>
        <w:t>ommittees were selected to represent a diverse background of individuals vested in supporting career exploration, incorporating real world experience into the classroom, encouraging the development of essential skills and developing financially literate students. The selection committee considered statewide representation, as well as both public and higher education instruction, when choosing writers (</w:t>
      </w:r>
      <w:r w:rsidR="00F461AC" w:rsidRPr="608A438F">
        <w:rPr>
          <w:lang w:val="en-US"/>
        </w:rPr>
        <w:t xml:space="preserve">see </w:t>
      </w:r>
      <w:r w:rsidR="00AC3550" w:rsidRPr="608A438F">
        <w:rPr>
          <w:lang w:val="en-US"/>
        </w:rPr>
        <w:t xml:space="preserve">pg. </w:t>
      </w:r>
      <w:r w:rsidR="00F461AC" w:rsidRPr="608A438F">
        <w:rPr>
          <w:lang w:val="en-US"/>
        </w:rPr>
        <w:t>3</w:t>
      </w:r>
      <w:r w:rsidR="00F52442" w:rsidRPr="608A438F">
        <w:rPr>
          <w:lang w:val="en-US"/>
        </w:rPr>
        <w:t>2</w:t>
      </w:r>
      <w:r w:rsidRPr="608A438F">
        <w:rPr>
          <w:lang w:val="en-US"/>
        </w:rPr>
        <w:t>).</w:t>
      </w:r>
    </w:p>
    <w:p w14:paraId="246424AC" w14:textId="77777777" w:rsidR="00797C20" w:rsidRPr="003D5BAA" w:rsidRDefault="00797C20" w:rsidP="00797C20">
      <w:pPr>
        <w:widowControl w:val="0"/>
      </w:pPr>
    </w:p>
    <w:p w14:paraId="341C1D80" w14:textId="5EC55213" w:rsidR="00E41E3D" w:rsidRPr="003D5BAA" w:rsidRDefault="00E41E3D" w:rsidP="00EF0537">
      <w:pPr>
        <w:widowControl w:val="0"/>
      </w:pPr>
      <w:r w:rsidRPr="608A438F">
        <w:rPr>
          <w:lang w:val="en-US"/>
        </w:rPr>
        <w:t xml:space="preserve">The Career Studies Advisory Panel was composed of </w:t>
      </w:r>
      <w:r w:rsidR="008228CB" w:rsidRPr="608A438F">
        <w:rPr>
          <w:lang w:val="en-US"/>
        </w:rPr>
        <w:t>five</w:t>
      </w:r>
      <w:r w:rsidRPr="608A438F">
        <w:rPr>
          <w:lang w:val="en-US"/>
        </w:rPr>
        <w:t xml:space="preserve"> </w:t>
      </w:r>
      <w:r w:rsidR="008228CB" w:rsidRPr="608A438F">
        <w:rPr>
          <w:lang w:val="en-US"/>
        </w:rPr>
        <w:t xml:space="preserve">individuals </w:t>
      </w:r>
      <w:r w:rsidRPr="608A438F">
        <w:rPr>
          <w:lang w:val="en-US"/>
        </w:rPr>
        <w:t>representi</w:t>
      </w:r>
      <w:r w:rsidR="008228CB" w:rsidRPr="608A438F">
        <w:rPr>
          <w:lang w:val="en-US"/>
        </w:rPr>
        <w:t>ng</w:t>
      </w:r>
      <w:r w:rsidRPr="608A438F">
        <w:rPr>
          <w:lang w:val="en-US"/>
        </w:rPr>
        <w:t xml:space="preserve"> </w:t>
      </w:r>
      <w:r w:rsidR="008228CB" w:rsidRPr="608A438F">
        <w:rPr>
          <w:lang w:val="en-US"/>
        </w:rPr>
        <w:t>school district personnel,</w:t>
      </w:r>
      <w:r w:rsidRPr="608A438F">
        <w:rPr>
          <w:lang w:val="en-US"/>
        </w:rPr>
        <w:t xml:space="preserve"> elementary, middle, high and </w:t>
      </w:r>
      <w:r w:rsidR="0098024F" w:rsidRPr="608A438F">
        <w:rPr>
          <w:lang w:val="en-US"/>
        </w:rPr>
        <w:t xml:space="preserve">a </w:t>
      </w:r>
      <w:r w:rsidRPr="608A438F">
        <w:rPr>
          <w:lang w:val="en-US"/>
        </w:rPr>
        <w:t xml:space="preserve">post-secondary educator. The function of the Advisory Panel was to review the </w:t>
      </w:r>
      <w:r w:rsidR="00700202" w:rsidRPr="608A438F">
        <w:rPr>
          <w:lang w:val="en-US"/>
        </w:rPr>
        <w:t xml:space="preserve">current </w:t>
      </w:r>
      <w:r w:rsidRPr="608A438F">
        <w:rPr>
          <w:lang w:val="en-US"/>
        </w:rPr>
        <w:t xml:space="preserve">standards and make recommendations to guide the work of the </w:t>
      </w:r>
      <w:bookmarkStart w:id="13" w:name="_Hlk536794555"/>
      <w:r w:rsidRPr="608A438F">
        <w:rPr>
          <w:lang w:val="en-US"/>
        </w:rPr>
        <w:t>Revision and Writing Committee.</w:t>
      </w:r>
      <w:bookmarkEnd w:id="13"/>
      <w:r w:rsidRPr="608A438F">
        <w:rPr>
          <w:lang w:val="en-US"/>
        </w:rPr>
        <w:t xml:space="preserve"> The Career Studies Revision and Writing Committee was composed of </w:t>
      </w:r>
      <w:r w:rsidR="0098024F" w:rsidRPr="608A438F">
        <w:rPr>
          <w:lang w:val="en-US"/>
        </w:rPr>
        <w:t>nine educators represen</w:t>
      </w:r>
      <w:r w:rsidR="00082A75" w:rsidRPr="608A438F">
        <w:rPr>
          <w:lang w:val="en-US"/>
        </w:rPr>
        <w:t>ting</w:t>
      </w:r>
      <w:r w:rsidRPr="608A438F">
        <w:rPr>
          <w:lang w:val="en-US"/>
        </w:rPr>
        <w:t xml:space="preserve"> elementary, middle school high school teachers</w:t>
      </w:r>
      <w:r w:rsidR="00DD6F5F" w:rsidRPr="608A438F">
        <w:rPr>
          <w:lang w:val="en-US"/>
        </w:rPr>
        <w:t xml:space="preserve"> and district personnel</w:t>
      </w:r>
      <w:r w:rsidRPr="608A438F">
        <w:rPr>
          <w:lang w:val="en-US"/>
        </w:rPr>
        <w:t>. The function of the Revision and Writing Committee was to use the recommendations from the Advisory Panel to revise or replace existing standards.</w:t>
      </w:r>
    </w:p>
    <w:p w14:paraId="35A47F35" w14:textId="5778B056" w:rsidR="00E41E3D" w:rsidRPr="003D5BAA" w:rsidRDefault="00E41E3D" w:rsidP="00EF0537"/>
    <w:p w14:paraId="6A62F2E5" w14:textId="5CF073FF" w:rsidR="001B3BA4" w:rsidRPr="003D5BAA" w:rsidRDefault="001B3BA4" w:rsidP="001B3BA4">
      <w:pPr>
        <w:widowControl w:val="0"/>
      </w:pPr>
      <w:r w:rsidRPr="608A438F">
        <w:rPr>
          <w:lang w:val="en-US"/>
        </w:rPr>
        <w:t xml:space="preserve">The </w:t>
      </w:r>
      <w:r w:rsidR="00B36403" w:rsidRPr="608A438F">
        <w:rPr>
          <w:lang w:val="en-US"/>
        </w:rPr>
        <w:t>Financial Literacy</w:t>
      </w:r>
      <w:r w:rsidRPr="608A438F">
        <w:rPr>
          <w:lang w:val="en-US"/>
        </w:rPr>
        <w:t xml:space="preserve"> Advisory Panel was composed of business </w:t>
      </w:r>
      <w:r w:rsidR="009A3DD3" w:rsidRPr="608A438F">
        <w:rPr>
          <w:lang w:val="en-US"/>
        </w:rPr>
        <w:t>representatives, high</w:t>
      </w:r>
      <w:r w:rsidR="00082712" w:rsidRPr="608A438F">
        <w:rPr>
          <w:lang w:val="en-US"/>
        </w:rPr>
        <w:t xml:space="preserve"> school </w:t>
      </w:r>
      <w:r w:rsidR="009B1352" w:rsidRPr="608A438F">
        <w:rPr>
          <w:lang w:val="en-US"/>
        </w:rPr>
        <w:t xml:space="preserve">educators </w:t>
      </w:r>
      <w:r w:rsidR="00082712" w:rsidRPr="608A438F">
        <w:rPr>
          <w:lang w:val="en-US"/>
        </w:rPr>
        <w:t xml:space="preserve">and </w:t>
      </w:r>
      <w:r w:rsidR="003964C0" w:rsidRPr="608A438F">
        <w:rPr>
          <w:lang w:val="en-US"/>
        </w:rPr>
        <w:t>a</w:t>
      </w:r>
      <w:r w:rsidR="009B1352" w:rsidRPr="608A438F">
        <w:rPr>
          <w:lang w:val="en-US"/>
        </w:rPr>
        <w:t xml:space="preserve"> </w:t>
      </w:r>
      <w:r w:rsidR="00082712" w:rsidRPr="608A438F">
        <w:rPr>
          <w:lang w:val="en-US"/>
        </w:rPr>
        <w:t xml:space="preserve">post-secondary </w:t>
      </w:r>
      <w:r w:rsidR="003964C0" w:rsidRPr="608A438F">
        <w:rPr>
          <w:lang w:val="en-US"/>
        </w:rPr>
        <w:t>professor</w:t>
      </w:r>
      <w:r w:rsidRPr="608A438F">
        <w:rPr>
          <w:lang w:val="en-US"/>
        </w:rPr>
        <w:t xml:space="preserve">. The function of the Advisory Panel was to review the </w:t>
      </w:r>
      <w:r w:rsidR="003964C0" w:rsidRPr="608A438F">
        <w:rPr>
          <w:lang w:val="en-US"/>
        </w:rPr>
        <w:t xml:space="preserve">current </w:t>
      </w:r>
      <w:r w:rsidRPr="608A438F">
        <w:rPr>
          <w:lang w:val="en-US"/>
        </w:rPr>
        <w:t xml:space="preserve">standards and make recommendations to guide the work of the Revision and Writing Committee. The </w:t>
      </w:r>
      <w:r w:rsidR="000971C7" w:rsidRPr="608A438F">
        <w:rPr>
          <w:lang w:val="en-US"/>
        </w:rPr>
        <w:t>Financial Literacy</w:t>
      </w:r>
      <w:r w:rsidRPr="608A438F">
        <w:rPr>
          <w:lang w:val="en-US"/>
        </w:rPr>
        <w:t xml:space="preserve"> Revision and Writing Committee was composed of </w:t>
      </w:r>
      <w:r w:rsidR="009A3DD3" w:rsidRPr="608A438F">
        <w:rPr>
          <w:lang w:val="en-US"/>
        </w:rPr>
        <w:t xml:space="preserve">a </w:t>
      </w:r>
      <w:r w:rsidRPr="608A438F">
        <w:rPr>
          <w:lang w:val="en-US"/>
        </w:rPr>
        <w:t>post-secondary professor</w:t>
      </w:r>
      <w:r w:rsidR="009A3DD3" w:rsidRPr="608A438F">
        <w:rPr>
          <w:lang w:val="en-US"/>
        </w:rPr>
        <w:t>, elementary, middle</w:t>
      </w:r>
      <w:r w:rsidR="002615DE" w:rsidRPr="608A438F">
        <w:rPr>
          <w:lang w:val="en-US"/>
        </w:rPr>
        <w:t xml:space="preserve"> </w:t>
      </w:r>
      <w:r w:rsidR="009A3DD3" w:rsidRPr="608A438F">
        <w:rPr>
          <w:lang w:val="en-US"/>
        </w:rPr>
        <w:t xml:space="preserve">and </w:t>
      </w:r>
      <w:r w:rsidRPr="608A438F">
        <w:rPr>
          <w:lang w:val="en-US"/>
        </w:rPr>
        <w:t xml:space="preserve">high school </w:t>
      </w:r>
      <w:r w:rsidR="003964C0" w:rsidRPr="608A438F">
        <w:rPr>
          <w:lang w:val="en-US"/>
        </w:rPr>
        <w:t>educators</w:t>
      </w:r>
      <w:r w:rsidRPr="608A438F">
        <w:rPr>
          <w:lang w:val="en-US"/>
        </w:rPr>
        <w:t xml:space="preserve">. The </w:t>
      </w:r>
      <w:r w:rsidR="002615DE" w:rsidRPr="608A438F">
        <w:rPr>
          <w:lang w:val="en-US"/>
        </w:rPr>
        <w:t>task</w:t>
      </w:r>
      <w:r w:rsidRPr="608A438F">
        <w:rPr>
          <w:lang w:val="en-US"/>
        </w:rPr>
        <w:t xml:space="preserve"> of the Revision and Writing Committee was to use the recommendations from the Advisory Panel to revise or replace existing standards</w:t>
      </w:r>
      <w:r w:rsidR="00700202" w:rsidRPr="608A438F">
        <w:rPr>
          <w:lang w:val="en-US"/>
        </w:rPr>
        <w:t xml:space="preserve"> to meet the Financial Literacy graduation requirement</w:t>
      </w:r>
      <w:r w:rsidRPr="608A438F">
        <w:rPr>
          <w:lang w:val="en-US"/>
        </w:rPr>
        <w:t>.</w:t>
      </w:r>
    </w:p>
    <w:p w14:paraId="2951EEB1" w14:textId="473EC73B" w:rsidR="001B3BA4" w:rsidRDefault="001B3BA4" w:rsidP="00EF0537">
      <w:pPr>
        <w:rPr>
          <w:rFonts w:asciiTheme="majorHAnsi" w:hAnsiTheme="majorHAnsi"/>
        </w:rPr>
      </w:pPr>
    </w:p>
    <w:p w14:paraId="4E6DEE7C" w14:textId="77777777" w:rsidR="001B3BA4" w:rsidRPr="00EF0537" w:rsidRDefault="001B3BA4" w:rsidP="00EF0537">
      <w:pPr>
        <w:rPr>
          <w:rFonts w:asciiTheme="majorHAnsi" w:hAnsiTheme="majorHAnsi"/>
        </w:rPr>
      </w:pPr>
    </w:p>
    <w:p w14:paraId="57B0CBA4" w14:textId="77777777" w:rsidR="00E41E3D" w:rsidRPr="00EF0537" w:rsidRDefault="00E41E3D" w:rsidP="00EF0537">
      <w:pPr>
        <w:rPr>
          <w:rFonts w:asciiTheme="majorHAnsi" w:hAnsiTheme="majorHAnsi"/>
        </w:rPr>
      </w:pPr>
      <w:r w:rsidRPr="00EF0537">
        <w:rPr>
          <w:rFonts w:asciiTheme="majorHAnsi" w:hAnsiTheme="majorHAnsi"/>
        </w:rPr>
        <w:t> </w:t>
      </w:r>
    </w:p>
    <w:p w14:paraId="0FCA6370" w14:textId="77777777" w:rsidR="009627DF" w:rsidRDefault="009627DF" w:rsidP="00D62848">
      <w:pPr>
        <w:widowControl w:val="0"/>
        <w:rPr>
          <w:rFonts w:asciiTheme="majorHAnsi" w:hAnsiTheme="majorHAnsi"/>
          <w:b/>
          <w:bCs/>
        </w:rPr>
      </w:pPr>
    </w:p>
    <w:p w14:paraId="447D39D4" w14:textId="77777777" w:rsidR="00E455E3" w:rsidRDefault="00E455E3" w:rsidP="00D62848">
      <w:pPr>
        <w:widowControl w:val="0"/>
        <w:rPr>
          <w:rFonts w:asciiTheme="majorHAnsi" w:hAnsiTheme="majorHAnsi"/>
          <w:b/>
          <w:bCs/>
        </w:rPr>
      </w:pPr>
    </w:p>
    <w:p w14:paraId="1FCF1BDB" w14:textId="77777777" w:rsidR="00573CFE" w:rsidRDefault="00573CFE" w:rsidP="00D62848">
      <w:pPr>
        <w:widowControl w:val="0"/>
        <w:rPr>
          <w:rFonts w:asciiTheme="majorHAnsi" w:hAnsiTheme="majorHAnsi"/>
          <w:b/>
          <w:bCs/>
        </w:rPr>
      </w:pPr>
    </w:p>
    <w:p w14:paraId="46C5F68E" w14:textId="77777777" w:rsidR="00573CFE" w:rsidRDefault="00573CFE" w:rsidP="00D62848">
      <w:pPr>
        <w:widowControl w:val="0"/>
        <w:rPr>
          <w:rFonts w:asciiTheme="majorHAnsi" w:hAnsiTheme="majorHAnsi"/>
          <w:b/>
          <w:bCs/>
        </w:rPr>
      </w:pPr>
    </w:p>
    <w:p w14:paraId="545B9F7C" w14:textId="2B88D05F" w:rsidR="00E41E3D" w:rsidRPr="00F47913" w:rsidRDefault="00E41E3D" w:rsidP="00732D03">
      <w:pPr>
        <w:pStyle w:val="Heading2"/>
        <w:jc w:val="center"/>
        <w:rPr>
          <w:b/>
          <w:bCs/>
        </w:rPr>
      </w:pPr>
      <w:bookmarkStart w:id="14" w:name="_Toc197329442"/>
      <w:r w:rsidRPr="00F47913">
        <w:rPr>
          <w:b/>
          <w:bCs/>
        </w:rPr>
        <w:lastRenderedPageBreak/>
        <w:t>WRITERS’ VISION STATEMEN</w:t>
      </w:r>
      <w:r w:rsidR="00153946" w:rsidRPr="00F47913">
        <w:rPr>
          <w:b/>
          <w:bCs/>
        </w:rPr>
        <w:t>T</w:t>
      </w:r>
      <w:bookmarkEnd w:id="14"/>
    </w:p>
    <w:p w14:paraId="237CA967" w14:textId="279A1BE9" w:rsidR="00E41E3D" w:rsidRPr="003D5BAA" w:rsidRDefault="00E41E3D" w:rsidP="00EF0537">
      <w:pPr>
        <w:widowControl w:val="0"/>
      </w:pPr>
      <w:r w:rsidRPr="003D5BAA">
        <w:t xml:space="preserve">The </w:t>
      </w:r>
      <w:r w:rsidR="00E4635B" w:rsidRPr="003D5BAA">
        <w:t>c</w:t>
      </w:r>
      <w:r w:rsidRPr="003D5BAA">
        <w:t xml:space="preserve">areer </w:t>
      </w:r>
      <w:r w:rsidR="00E4635B" w:rsidRPr="003D5BAA">
        <w:t>s</w:t>
      </w:r>
      <w:r w:rsidRPr="003D5BAA">
        <w:t xml:space="preserve">tudies </w:t>
      </w:r>
      <w:r w:rsidR="00B01A14">
        <w:t xml:space="preserve">and financial literacy </w:t>
      </w:r>
      <w:r w:rsidRPr="003D5BAA">
        <w:t>standards writing team</w:t>
      </w:r>
      <w:r w:rsidR="001F6F10">
        <w:t>s</w:t>
      </w:r>
      <w:r w:rsidRPr="003D5BAA">
        <w:t xml:space="preserve"> w</w:t>
      </w:r>
      <w:r w:rsidR="001F6F10">
        <w:t>ere</w:t>
      </w:r>
      <w:r w:rsidRPr="003D5BAA">
        <w:t xml:space="preserve"> driven by the goal that all students graduate from high school with the knowledge and skills needed to </w:t>
      </w:r>
      <w:r w:rsidR="002871E8" w:rsidRPr="003D5BAA">
        <w:t>become success</w:t>
      </w:r>
      <w:r w:rsidR="00F50BE3" w:rsidRPr="003D5BAA">
        <w:t>ful</w:t>
      </w:r>
      <w:r w:rsidR="002871E8" w:rsidRPr="003D5BAA">
        <w:t xml:space="preserve"> lifelong learners </w:t>
      </w:r>
      <w:r w:rsidR="00BB7D19" w:rsidRPr="003D5BAA">
        <w:t xml:space="preserve">and </w:t>
      </w:r>
      <w:r w:rsidRPr="003D5BAA">
        <w:t>productively engaged citizens. To achieve this, the team envisioned standards that:</w:t>
      </w:r>
    </w:p>
    <w:p w14:paraId="007B9F5A" w14:textId="09C2862F" w:rsidR="00E41E3D" w:rsidRPr="003D5BAA" w:rsidRDefault="005E127A" w:rsidP="00C94558">
      <w:pPr>
        <w:pStyle w:val="ListParagraph"/>
        <w:widowControl w:val="0"/>
        <w:numPr>
          <w:ilvl w:val="0"/>
          <w:numId w:val="16"/>
        </w:numPr>
        <w:spacing w:after="0" w:line="276" w:lineRule="auto"/>
        <w:rPr>
          <w:rFonts w:ascii="Arial" w:hAnsi="Arial" w:cs="Arial"/>
        </w:rPr>
      </w:pPr>
      <w:proofErr w:type="gramStart"/>
      <w:r w:rsidRPr="003D5BAA">
        <w:rPr>
          <w:rFonts w:ascii="Arial" w:hAnsi="Arial" w:cs="Arial"/>
        </w:rPr>
        <w:t xml:space="preserve">Allowed </w:t>
      </w:r>
      <w:r w:rsidR="00E41E3D" w:rsidRPr="003D5BAA">
        <w:rPr>
          <w:rFonts w:ascii="Arial" w:hAnsi="Arial" w:cs="Arial"/>
        </w:rPr>
        <w:t>for</w:t>
      </w:r>
      <w:proofErr w:type="gramEnd"/>
      <w:r w:rsidR="00E41E3D" w:rsidRPr="003D5BAA">
        <w:rPr>
          <w:rFonts w:ascii="Arial" w:hAnsi="Arial" w:cs="Arial"/>
        </w:rPr>
        <w:t xml:space="preserve"> integration of career exploration across content areas, </w:t>
      </w:r>
    </w:p>
    <w:p w14:paraId="219CE563" w14:textId="3C690D3F" w:rsidR="00E41E3D" w:rsidRPr="003D5BAA" w:rsidRDefault="005E127A" w:rsidP="00C94558">
      <w:pPr>
        <w:pStyle w:val="ListParagraph"/>
        <w:widowControl w:val="0"/>
        <w:numPr>
          <w:ilvl w:val="0"/>
          <w:numId w:val="16"/>
        </w:numPr>
        <w:spacing w:after="0" w:line="276" w:lineRule="auto"/>
        <w:rPr>
          <w:rFonts w:ascii="Arial" w:hAnsi="Arial" w:cs="Arial"/>
        </w:rPr>
      </w:pPr>
      <w:r w:rsidRPr="003D5BAA">
        <w:rPr>
          <w:rFonts w:ascii="Arial" w:hAnsi="Arial" w:cs="Arial"/>
        </w:rPr>
        <w:t xml:space="preserve">Enhanced </w:t>
      </w:r>
      <w:r w:rsidR="00E41E3D" w:rsidRPr="003D5BAA">
        <w:rPr>
          <w:rFonts w:ascii="Arial" w:hAnsi="Arial" w:cs="Arial"/>
        </w:rPr>
        <w:t xml:space="preserve">the learning of academic subjects, </w:t>
      </w:r>
    </w:p>
    <w:p w14:paraId="1B18C875" w14:textId="43DDBB28" w:rsidR="00E41E3D" w:rsidRPr="003D5BAA" w:rsidRDefault="005E127A" w:rsidP="00C94558">
      <w:pPr>
        <w:pStyle w:val="ListParagraph"/>
        <w:widowControl w:val="0"/>
        <w:numPr>
          <w:ilvl w:val="0"/>
          <w:numId w:val="16"/>
        </w:numPr>
        <w:spacing w:after="0" w:line="276" w:lineRule="auto"/>
        <w:rPr>
          <w:rFonts w:ascii="Arial" w:hAnsi="Arial" w:cs="Arial"/>
        </w:rPr>
      </w:pPr>
      <w:r w:rsidRPr="003D5BAA">
        <w:rPr>
          <w:rFonts w:ascii="Arial" w:hAnsi="Arial" w:cs="Arial"/>
        </w:rPr>
        <w:t xml:space="preserve">Fostered </w:t>
      </w:r>
      <w:r w:rsidR="00E41E3D" w:rsidRPr="003D5BAA">
        <w:rPr>
          <w:rFonts w:ascii="Arial" w:hAnsi="Arial" w:cs="Arial"/>
        </w:rPr>
        <w:t>development of skills essential to the workplace,</w:t>
      </w:r>
    </w:p>
    <w:p w14:paraId="20CEE60B" w14:textId="36FF06B6" w:rsidR="00E41E3D" w:rsidRPr="003D5BAA" w:rsidRDefault="005E127A" w:rsidP="00C94558">
      <w:pPr>
        <w:pStyle w:val="ListParagraph"/>
        <w:widowControl w:val="0"/>
        <w:numPr>
          <w:ilvl w:val="0"/>
          <w:numId w:val="16"/>
        </w:numPr>
        <w:spacing w:after="0" w:line="276" w:lineRule="auto"/>
        <w:rPr>
          <w:rFonts w:ascii="Arial" w:hAnsi="Arial" w:cs="Arial"/>
        </w:rPr>
      </w:pPr>
      <w:proofErr w:type="gramStart"/>
      <w:r w:rsidRPr="003D5BAA">
        <w:rPr>
          <w:rFonts w:ascii="Arial" w:hAnsi="Arial" w:cs="Arial"/>
        </w:rPr>
        <w:t>Consider</w:t>
      </w:r>
      <w:r w:rsidR="00CE71F4" w:rsidRPr="003D5BAA">
        <w:rPr>
          <w:rFonts w:ascii="Arial" w:hAnsi="Arial" w:cs="Arial"/>
        </w:rPr>
        <w:t>ed</w:t>
      </w:r>
      <w:proofErr w:type="gramEnd"/>
      <w:r w:rsidRPr="003D5BAA">
        <w:rPr>
          <w:rFonts w:ascii="Arial" w:hAnsi="Arial" w:cs="Arial"/>
        </w:rPr>
        <w:t xml:space="preserve"> </w:t>
      </w:r>
      <w:r w:rsidR="00E41E3D" w:rsidRPr="003D5BAA">
        <w:rPr>
          <w:rFonts w:ascii="Arial" w:hAnsi="Arial" w:cs="Arial"/>
        </w:rPr>
        <w:t>the role of personal values, interests and aptitudes in career choices and</w:t>
      </w:r>
    </w:p>
    <w:p w14:paraId="3C5BF24D" w14:textId="2BF21CA7" w:rsidR="00E41E3D" w:rsidRPr="003D5BAA" w:rsidRDefault="005E127A" w:rsidP="00C94558">
      <w:pPr>
        <w:pStyle w:val="ListParagraph"/>
        <w:widowControl w:val="0"/>
        <w:numPr>
          <w:ilvl w:val="0"/>
          <w:numId w:val="16"/>
        </w:numPr>
        <w:spacing w:after="0" w:line="276" w:lineRule="auto"/>
        <w:rPr>
          <w:rFonts w:ascii="Arial" w:hAnsi="Arial" w:cs="Arial"/>
        </w:rPr>
      </w:pPr>
      <w:r w:rsidRPr="003D5BAA">
        <w:rPr>
          <w:rFonts w:ascii="Arial" w:hAnsi="Arial" w:cs="Arial"/>
        </w:rPr>
        <w:t xml:space="preserve">Supported </w:t>
      </w:r>
      <w:r w:rsidR="00E41E3D" w:rsidRPr="003D5BAA">
        <w:rPr>
          <w:rFonts w:ascii="Arial" w:hAnsi="Arial" w:cs="Arial"/>
        </w:rPr>
        <w:t>students</w:t>
      </w:r>
      <w:r w:rsidR="00BB7D19" w:rsidRPr="003D5BAA">
        <w:rPr>
          <w:rFonts w:ascii="Arial" w:hAnsi="Arial" w:cs="Arial"/>
        </w:rPr>
        <w:t>’</w:t>
      </w:r>
      <w:r w:rsidR="00E41E3D" w:rsidRPr="003D5BAA">
        <w:rPr>
          <w:rFonts w:ascii="Arial" w:hAnsi="Arial" w:cs="Arial"/>
        </w:rPr>
        <w:t xml:space="preserve"> ability to manage personal and workplace resources including time, materials and finances.</w:t>
      </w:r>
    </w:p>
    <w:p w14:paraId="2E6B3BF1" w14:textId="77777777" w:rsidR="00E41E3D" w:rsidRPr="003D5BAA" w:rsidRDefault="00E41E3D" w:rsidP="00EF0537">
      <w:pPr>
        <w:widowControl w:val="0"/>
      </w:pPr>
    </w:p>
    <w:p w14:paraId="479D2205" w14:textId="77777777" w:rsidR="00877F74" w:rsidRPr="003D5BAA" w:rsidRDefault="00E41E3D" w:rsidP="00877F74">
      <w:r w:rsidRPr="003D5BAA">
        <w:t>The KDE provided the following foundational documents to inform the writing team’s work:</w:t>
      </w:r>
    </w:p>
    <w:p w14:paraId="04D538A1" w14:textId="20739D3B" w:rsidR="00877F74" w:rsidRPr="003D5BAA" w:rsidRDefault="00E41E3D" w:rsidP="00C94558">
      <w:pPr>
        <w:pStyle w:val="ListParagraph"/>
        <w:numPr>
          <w:ilvl w:val="0"/>
          <w:numId w:val="17"/>
        </w:numPr>
        <w:rPr>
          <w:rFonts w:ascii="Arial" w:hAnsi="Arial" w:cs="Arial"/>
        </w:rPr>
      </w:pPr>
      <w:r w:rsidRPr="003D5BAA">
        <w:rPr>
          <w:rFonts w:ascii="Arial" w:hAnsi="Arial" w:cs="Arial"/>
        </w:rPr>
        <w:t>Review of state academic standards documents (</w:t>
      </w:r>
      <w:r w:rsidR="009D73F4" w:rsidRPr="003D5BAA">
        <w:rPr>
          <w:rFonts w:ascii="Arial" w:hAnsi="Arial" w:cs="Arial"/>
        </w:rPr>
        <w:t>Georgia, Idaho, Pennsylvania</w:t>
      </w:r>
      <w:r w:rsidR="006552F8" w:rsidRPr="003D5BAA">
        <w:rPr>
          <w:rFonts w:ascii="Arial" w:hAnsi="Arial" w:cs="Arial"/>
        </w:rPr>
        <w:t xml:space="preserve"> and Tennessee)</w:t>
      </w:r>
      <w:r w:rsidR="00877F74" w:rsidRPr="003D5BAA">
        <w:rPr>
          <w:rFonts w:ascii="Arial" w:hAnsi="Arial" w:cs="Arial"/>
        </w:rPr>
        <w:t>.</w:t>
      </w:r>
    </w:p>
    <w:p w14:paraId="0BE93EDF" w14:textId="09860548" w:rsidR="000A6BF1" w:rsidRPr="003D5BAA" w:rsidRDefault="000A6BF1" w:rsidP="00C94558">
      <w:pPr>
        <w:pStyle w:val="ListParagraph"/>
        <w:widowControl w:val="0"/>
        <w:numPr>
          <w:ilvl w:val="0"/>
          <w:numId w:val="17"/>
        </w:numPr>
        <w:spacing w:after="0" w:line="276" w:lineRule="auto"/>
        <w:rPr>
          <w:rFonts w:ascii="Arial" w:hAnsi="Arial" w:cs="Arial"/>
        </w:rPr>
      </w:pPr>
      <w:r w:rsidRPr="003D5BAA">
        <w:rPr>
          <w:rFonts w:ascii="Arial" w:hAnsi="Arial" w:cs="Arial"/>
        </w:rPr>
        <w:t>Workplace Readiness Skills for the Commonwealth: Needs Identified by Virginia Employers</w:t>
      </w:r>
      <w:r w:rsidR="009D51E8" w:rsidRPr="003D5BAA">
        <w:rPr>
          <w:rFonts w:ascii="Arial" w:hAnsi="Arial" w:cs="Arial"/>
        </w:rPr>
        <w:t>.</w:t>
      </w:r>
    </w:p>
    <w:p w14:paraId="61CF3C64" w14:textId="2376301A" w:rsidR="001C2DB7" w:rsidRPr="003D5BAA" w:rsidRDefault="001C2DB7" w:rsidP="001C2DB7">
      <w:pPr>
        <w:ind w:left="360"/>
        <w:rPr>
          <w:rFonts w:eastAsiaTheme="minorHAnsi"/>
          <w:lang w:val="en-US"/>
        </w:rPr>
      </w:pPr>
      <w:r w:rsidRPr="003D5BAA">
        <w:t xml:space="preserve">       </w:t>
      </w:r>
      <w:hyperlink r:id="rId18" w:anchor=":~:text=Explore%20Virginia%27s%2022%20Workplace%20Readiness%20Skills%20for%20the,were%20introduced%20after%20research%20and%20feedback%20from%20employers." w:history="1">
        <w:r w:rsidRPr="003D5BAA">
          <w:rPr>
            <w:rStyle w:val="Hyperlink"/>
          </w:rPr>
          <w:t>Workplace Readiness Skills | CTE Resource</w:t>
        </w:r>
      </w:hyperlink>
      <w:r w:rsidRPr="003D5BAA">
        <w:t xml:space="preserve"> </w:t>
      </w:r>
    </w:p>
    <w:p w14:paraId="770740A7" w14:textId="77777777" w:rsidR="00284E46" w:rsidRPr="003D5BAA" w:rsidRDefault="00E41E3D" w:rsidP="00C94558">
      <w:pPr>
        <w:pStyle w:val="ListParagraph"/>
        <w:numPr>
          <w:ilvl w:val="0"/>
          <w:numId w:val="17"/>
        </w:numPr>
        <w:rPr>
          <w:rFonts w:ascii="Arial" w:hAnsi="Arial" w:cs="Arial"/>
        </w:rPr>
      </w:pPr>
      <w:r w:rsidRPr="003D5BAA">
        <w:rPr>
          <w:rFonts w:ascii="Arial" w:hAnsi="Arial" w:cs="Arial"/>
        </w:rPr>
        <w:t xml:space="preserve">National Standards in K-12 Personal Finance Education [4th Edition (2nd printing, 2017)]. (n.d.). </w:t>
      </w:r>
    </w:p>
    <w:p w14:paraId="690B081B" w14:textId="3A9C24B1" w:rsidR="00E41E3D" w:rsidRPr="003D5BAA" w:rsidRDefault="00133E00" w:rsidP="00133E00">
      <w:pPr>
        <w:pStyle w:val="ListParagraph"/>
        <w:rPr>
          <w:rFonts w:ascii="Arial" w:hAnsi="Arial" w:cs="Arial"/>
        </w:rPr>
      </w:pPr>
      <w:r w:rsidRPr="003D5BAA">
        <w:rPr>
          <w:rFonts w:ascii="Arial" w:hAnsi="Arial" w:cs="Arial"/>
        </w:rPr>
        <w:t xml:space="preserve">Jumpstart </w:t>
      </w:r>
      <w:r w:rsidR="00E41E3D" w:rsidRPr="003D5BAA">
        <w:rPr>
          <w:rFonts w:ascii="Arial" w:hAnsi="Arial" w:cs="Arial"/>
        </w:rPr>
        <w:t>Coalition for Personal Financial Literacy, Washington, DC.</w:t>
      </w:r>
      <w:r w:rsidR="00877F74" w:rsidRPr="003D5BAA">
        <w:rPr>
          <w:rFonts w:ascii="Arial" w:hAnsi="Arial" w:cs="Arial"/>
        </w:rPr>
        <w:t xml:space="preserve">  </w:t>
      </w:r>
      <w:hyperlink r:id="rId19" w:history="1">
        <w:r w:rsidR="00F958BF" w:rsidRPr="003D5BAA">
          <w:rPr>
            <w:rStyle w:val="Hyperlink"/>
            <w:rFonts w:ascii="Arial" w:hAnsi="Arial" w:cs="Arial"/>
            <w:lang w:val="en"/>
          </w:rPr>
          <w:t xml:space="preserve">Home - </w:t>
        </w:r>
        <w:proofErr w:type="spellStart"/>
        <w:r w:rsidR="00F958BF" w:rsidRPr="003D5BAA">
          <w:rPr>
            <w:rStyle w:val="Hyperlink"/>
            <w:rFonts w:ascii="Arial" w:hAnsi="Arial" w:cs="Arial"/>
            <w:lang w:val="en"/>
          </w:rPr>
          <w:t>Jump$tart</w:t>
        </w:r>
        <w:proofErr w:type="spellEnd"/>
        <w:r w:rsidR="00F958BF" w:rsidRPr="003D5BAA">
          <w:rPr>
            <w:rStyle w:val="Hyperlink"/>
            <w:rFonts w:ascii="Arial" w:hAnsi="Arial" w:cs="Arial"/>
            <w:lang w:val="en"/>
          </w:rPr>
          <w:t xml:space="preserve"> Coalition</w:t>
        </w:r>
      </w:hyperlink>
      <w:r w:rsidR="00877F74" w:rsidRPr="003D5BAA">
        <w:rPr>
          <w:rFonts w:ascii="Arial" w:hAnsi="Arial" w:cs="Arial"/>
        </w:rPr>
        <w:t xml:space="preserve">                                           </w:t>
      </w:r>
    </w:p>
    <w:p w14:paraId="51B00727" w14:textId="665C9C0E" w:rsidR="007979CC" w:rsidRPr="00702E34" w:rsidRDefault="00E41E3D" w:rsidP="00C94558">
      <w:pPr>
        <w:pStyle w:val="ListParagraph"/>
        <w:widowControl w:val="0"/>
        <w:numPr>
          <w:ilvl w:val="0"/>
          <w:numId w:val="15"/>
        </w:numPr>
        <w:spacing w:after="0" w:line="276" w:lineRule="auto"/>
        <w:ind w:left="720"/>
        <w:rPr>
          <w:rFonts w:ascii="Arial" w:hAnsi="Arial" w:cs="Arial"/>
        </w:rPr>
      </w:pPr>
      <w:r w:rsidRPr="003D5BAA">
        <w:rPr>
          <w:rFonts w:ascii="Arial" w:hAnsi="Arial" w:cs="Arial"/>
          <w:i/>
          <w:iCs/>
        </w:rPr>
        <w:t>National Standards for Financial Literacy</w:t>
      </w:r>
      <w:r w:rsidRPr="003D5BAA">
        <w:rPr>
          <w:rFonts w:ascii="Arial" w:hAnsi="Arial" w:cs="Arial"/>
        </w:rPr>
        <w:t xml:space="preserve">. (2013). New York, NY: Council for Economic Education. </w:t>
      </w:r>
      <w:r w:rsidR="007979CC" w:rsidRPr="003D5BAA">
        <w:t xml:space="preserve"> </w:t>
      </w:r>
      <w:hyperlink r:id="rId20" w:history="1">
        <w:r w:rsidR="007979CC" w:rsidRPr="003D5BAA">
          <w:rPr>
            <w:rStyle w:val="Hyperlink"/>
          </w:rPr>
          <w:t>national-standards-for-financial-literacy.pdf</w:t>
        </w:r>
      </w:hyperlink>
    </w:p>
    <w:p w14:paraId="40B44CD3" w14:textId="330FF128" w:rsidR="00E41E3D" w:rsidRPr="00A12DD5" w:rsidRDefault="00E41E3D" w:rsidP="00CE71F4">
      <w:pPr>
        <w:pStyle w:val="Heading3"/>
        <w:rPr>
          <w:b/>
          <w:bCs/>
          <w:color w:val="000000" w:themeColor="text1"/>
        </w:rPr>
      </w:pPr>
      <w:bookmarkStart w:id="15" w:name="_Toc197329443"/>
      <w:r w:rsidRPr="00A12DD5">
        <w:rPr>
          <w:b/>
          <w:bCs/>
          <w:color w:val="000000" w:themeColor="text1"/>
        </w:rPr>
        <w:t>Design Consideration</w:t>
      </w:r>
      <w:r w:rsidR="00A12DD5" w:rsidRPr="00A12DD5">
        <w:rPr>
          <w:b/>
          <w:bCs/>
          <w:color w:val="000000" w:themeColor="text1"/>
        </w:rPr>
        <w:t>s</w:t>
      </w:r>
      <w:bookmarkEnd w:id="15"/>
    </w:p>
    <w:p w14:paraId="5FF4055B" w14:textId="77777777" w:rsidR="00E41E3D" w:rsidRPr="003D5BAA" w:rsidRDefault="00E41E3D" w:rsidP="00EF0537">
      <w:pPr>
        <w:widowControl w:val="0"/>
        <w:rPr>
          <w:b/>
          <w:bCs/>
          <w:u w:val="single"/>
        </w:rPr>
      </w:pPr>
    </w:p>
    <w:p w14:paraId="2F7E5192" w14:textId="070AA89D" w:rsidR="00E41E3D" w:rsidRPr="003D5BAA" w:rsidRDefault="00E41E3D" w:rsidP="00EF0537">
      <w:pPr>
        <w:widowControl w:val="0"/>
      </w:pPr>
      <w:r w:rsidRPr="608A438F">
        <w:rPr>
          <w:lang w:val="en-US"/>
        </w:rPr>
        <w:t>The</w:t>
      </w:r>
      <w:r w:rsidR="00A43F81" w:rsidRPr="608A438F">
        <w:rPr>
          <w:lang w:val="en-US"/>
        </w:rPr>
        <w:t xml:space="preserve"> </w:t>
      </w:r>
      <w:r w:rsidRPr="608A438F">
        <w:rPr>
          <w:lang w:val="en-US"/>
        </w:rPr>
        <w:t xml:space="preserve">Advisory Panel clarified the vision as they worked to identify vital academic and workplace expectations. The panel drafted these high expectations into overarching domains, along with the critical strands, as a guiding framework for development of the standards. The Revision and Writing Committee used this framework to develop standards to ensure </w:t>
      </w:r>
      <w:proofErr w:type="gramStart"/>
      <w:r w:rsidRPr="608A438F">
        <w:rPr>
          <w:lang w:val="en-US"/>
        </w:rPr>
        <w:t>each</w:t>
      </w:r>
      <w:proofErr w:type="gramEnd"/>
      <w:r w:rsidRPr="608A438F">
        <w:rPr>
          <w:lang w:val="en-US"/>
        </w:rPr>
        <w:t xml:space="preserve"> and every student is empowered and equipped to pursue a successful future.</w:t>
      </w:r>
    </w:p>
    <w:p w14:paraId="1C0C1BE4" w14:textId="77777777" w:rsidR="00E41E3D" w:rsidRPr="003D5BAA" w:rsidRDefault="00E41E3D" w:rsidP="00EF0537">
      <w:pPr>
        <w:widowControl w:val="0"/>
      </w:pPr>
    </w:p>
    <w:p w14:paraId="1796C91B" w14:textId="1608AD9B" w:rsidR="00E41E3D" w:rsidRPr="003D5BAA" w:rsidRDefault="00E41E3D" w:rsidP="00EF0537">
      <w:pPr>
        <w:widowControl w:val="0"/>
      </w:pPr>
      <w:r w:rsidRPr="608A438F">
        <w:rPr>
          <w:lang w:val="en-US"/>
        </w:rPr>
        <w:t>The writing team sought to construct standards in language that</w:t>
      </w:r>
      <w:r w:rsidR="00980450" w:rsidRPr="608A438F">
        <w:rPr>
          <w:lang w:val="en-US"/>
        </w:rPr>
        <w:t xml:space="preserve"> are</w:t>
      </w:r>
      <w:r w:rsidRPr="608A438F">
        <w:rPr>
          <w:lang w:val="en-US"/>
        </w:rPr>
        <w:t xml:space="preserve"> clear and directive, but not prescriptive, reflects the current state of evidence-based research and ensures a cohesive progression among grade-levels. Their intent was to create standards that provide </w:t>
      </w:r>
      <w:r w:rsidR="0080073A" w:rsidRPr="608A438F">
        <w:rPr>
          <w:lang w:val="en-US"/>
        </w:rPr>
        <w:t xml:space="preserve">sufficient </w:t>
      </w:r>
      <w:r w:rsidRPr="608A438F">
        <w:rPr>
          <w:lang w:val="en-US"/>
        </w:rPr>
        <w:t>guidance</w:t>
      </w:r>
      <w:r w:rsidR="00844805" w:rsidRPr="608A438F">
        <w:rPr>
          <w:lang w:val="en-US"/>
        </w:rPr>
        <w:t>,</w:t>
      </w:r>
      <w:r w:rsidRPr="608A438F">
        <w:rPr>
          <w:lang w:val="en-US"/>
        </w:rPr>
        <w:t xml:space="preserve"> yet allows instructional autonomy</w:t>
      </w:r>
      <w:r w:rsidR="00844805" w:rsidRPr="608A438F">
        <w:rPr>
          <w:lang w:val="en-US"/>
        </w:rPr>
        <w:t>,</w:t>
      </w:r>
      <w:r w:rsidRPr="608A438F">
        <w:rPr>
          <w:lang w:val="en-US"/>
        </w:rPr>
        <w:t xml:space="preserve"> as educators seek to implement the standards within the context of their own unique schools and districts.</w:t>
      </w:r>
    </w:p>
    <w:p w14:paraId="403B4736" w14:textId="2AC5CA34" w:rsidR="00A43F81" w:rsidRDefault="00E41E3D" w:rsidP="00831212">
      <w:pPr>
        <w:rPr>
          <w:rFonts w:asciiTheme="majorHAnsi" w:hAnsiTheme="majorHAnsi"/>
          <w:b/>
          <w:bCs/>
        </w:rPr>
      </w:pPr>
      <w:r w:rsidRPr="00EF0537">
        <w:rPr>
          <w:rFonts w:asciiTheme="majorHAnsi" w:hAnsiTheme="majorHAnsi"/>
          <w:b/>
          <w:bCs/>
        </w:rPr>
        <w:t> </w:t>
      </w:r>
    </w:p>
    <w:p w14:paraId="6AB91620" w14:textId="77777777" w:rsidR="001407A6" w:rsidRPr="00AD18C5" w:rsidRDefault="001407A6" w:rsidP="00831212">
      <w:pPr>
        <w:rPr>
          <w:rFonts w:asciiTheme="majorHAnsi" w:hAnsiTheme="majorHAnsi"/>
          <w:b/>
          <w:bCs/>
        </w:rPr>
      </w:pPr>
    </w:p>
    <w:p w14:paraId="4A65C959" w14:textId="6A8E3CC6" w:rsidR="00E41E3D" w:rsidRPr="00211A54" w:rsidRDefault="00E41E3D" w:rsidP="007C690C">
      <w:pPr>
        <w:pStyle w:val="Heading2"/>
        <w:jc w:val="center"/>
        <w:rPr>
          <w:b/>
          <w:bCs/>
          <w:color w:val="000000" w:themeColor="text1"/>
        </w:rPr>
      </w:pPr>
      <w:bookmarkStart w:id="16" w:name="_Toc197329444"/>
      <w:r w:rsidRPr="00211A54">
        <w:rPr>
          <w:b/>
          <w:bCs/>
          <w:color w:val="000000" w:themeColor="text1"/>
        </w:rPr>
        <w:lastRenderedPageBreak/>
        <w:t>STANDARDS USE AND DEVELOPMEN</w:t>
      </w:r>
      <w:r w:rsidR="00211A54" w:rsidRPr="00211A54">
        <w:rPr>
          <w:b/>
          <w:bCs/>
          <w:color w:val="000000" w:themeColor="text1"/>
        </w:rPr>
        <w:t>T</w:t>
      </w:r>
      <w:bookmarkEnd w:id="16"/>
    </w:p>
    <w:p w14:paraId="6056A481" w14:textId="5223AA9F" w:rsidR="00E41E3D" w:rsidRPr="00A07D83" w:rsidRDefault="00E41E3D" w:rsidP="00600687">
      <w:pPr>
        <w:pStyle w:val="Heading3"/>
        <w:rPr>
          <w:rFonts w:asciiTheme="majorHAnsi" w:hAnsiTheme="majorHAnsi"/>
          <w:b/>
          <w:bCs/>
          <w:color w:val="000000" w:themeColor="text1"/>
        </w:rPr>
      </w:pPr>
      <w:r w:rsidRPr="00EF0537">
        <w:rPr>
          <w:rFonts w:asciiTheme="majorHAnsi" w:hAnsiTheme="majorHAnsi"/>
          <w:b/>
          <w:bCs/>
        </w:rPr>
        <w:t> </w:t>
      </w:r>
      <w:bookmarkStart w:id="17" w:name="_Toc197329445"/>
      <w:r w:rsidRPr="00A07D83">
        <w:rPr>
          <w:b/>
          <w:bCs/>
          <w:color w:val="000000" w:themeColor="text1"/>
        </w:rPr>
        <w:t>The Kentucky Academic Standards (KAS) are Standards, not Curriculu</w:t>
      </w:r>
      <w:r w:rsidR="0057028D" w:rsidRPr="00A07D83">
        <w:rPr>
          <w:b/>
          <w:bCs/>
          <w:color w:val="000000" w:themeColor="text1"/>
        </w:rPr>
        <w:t>m</w:t>
      </w:r>
      <w:bookmarkEnd w:id="17"/>
    </w:p>
    <w:p w14:paraId="76F1CE2A" w14:textId="77777777" w:rsidR="00E41E3D" w:rsidRPr="00EF0537" w:rsidRDefault="00E41E3D" w:rsidP="00EF0537">
      <w:pPr>
        <w:rPr>
          <w:rFonts w:asciiTheme="majorHAnsi" w:hAnsiTheme="majorHAnsi"/>
          <w:b/>
          <w:bCs/>
        </w:rPr>
      </w:pPr>
      <w:r w:rsidRPr="00EF0537">
        <w:rPr>
          <w:rFonts w:asciiTheme="majorHAnsi" w:hAnsiTheme="majorHAnsi"/>
          <w:b/>
          <w:bCs/>
        </w:rPr>
        <w:t> </w:t>
      </w:r>
    </w:p>
    <w:p w14:paraId="357F1147" w14:textId="3FC4805E" w:rsidR="00E41E3D" w:rsidRPr="00134C98" w:rsidRDefault="00E41E3D" w:rsidP="00EF0537">
      <w:pPr>
        <w:widowControl w:val="0"/>
      </w:pPr>
      <w:r w:rsidRPr="00134C98">
        <w:t xml:space="preserve">The </w:t>
      </w:r>
      <w:r w:rsidRPr="00134C98">
        <w:rPr>
          <w:i/>
          <w:iCs/>
        </w:rPr>
        <w:t xml:space="preserve">Kentucky Academic Standards for Career Studies </w:t>
      </w:r>
      <w:r w:rsidR="001F6F10">
        <w:rPr>
          <w:i/>
          <w:iCs/>
        </w:rPr>
        <w:t xml:space="preserve">and Financial Literacy </w:t>
      </w:r>
      <w:r w:rsidRPr="00134C98">
        <w:t xml:space="preserve">outline the minimum content standards Kentucky students should learn within each </w:t>
      </w:r>
      <w:r w:rsidR="00A02B19" w:rsidRPr="00134C98">
        <w:t>grade-band</w:t>
      </w:r>
      <w:r w:rsidRPr="00134C98">
        <w:t xml:space="preserve">. The standards address what is to be learned but do not </w:t>
      </w:r>
      <w:r w:rsidR="00BD2A5C" w:rsidRPr="00134C98">
        <w:t>direct</w:t>
      </w:r>
      <w:r w:rsidRPr="00134C98">
        <w:t xml:space="preserve"> how learning experiences are to be designed or what resources should be used.</w:t>
      </w:r>
    </w:p>
    <w:p w14:paraId="66C6998C" w14:textId="77777777" w:rsidR="00E41E3D" w:rsidRPr="00134C98" w:rsidRDefault="00E41E3D" w:rsidP="00EF0537">
      <w:pPr>
        <w:widowControl w:val="0"/>
      </w:pPr>
      <w:r w:rsidRPr="00134C98">
        <w:t xml:space="preserve"> </w:t>
      </w:r>
    </w:p>
    <w:p w14:paraId="6BFD7802" w14:textId="247044E4" w:rsidR="00E41E3D" w:rsidRPr="00134C98" w:rsidRDefault="00E41E3D" w:rsidP="00EF0537">
      <w:pPr>
        <w:widowControl w:val="0"/>
      </w:pPr>
      <w:r w:rsidRPr="608A438F">
        <w:rPr>
          <w:lang w:val="en-US"/>
        </w:rPr>
        <w:t xml:space="preserve">A standard represents a goal or outcome of an educational program. The standards do not dictate the design of a lesson plan or how units should be organized. The standards establish what students should know and be able to do at the conclusion of a </w:t>
      </w:r>
      <w:r w:rsidR="00A02B19" w:rsidRPr="608A438F">
        <w:rPr>
          <w:lang w:val="en-US"/>
        </w:rPr>
        <w:t>grade-band</w:t>
      </w:r>
      <w:r w:rsidRPr="608A438F">
        <w:rPr>
          <w:lang w:val="en-US"/>
        </w:rPr>
        <w:t xml:space="preserve">. The instructional program should emphasize the development of students' abilities to acquire and apply the standards. The curriculum must </w:t>
      </w:r>
      <w:r w:rsidR="00F015F0" w:rsidRPr="608A438F">
        <w:rPr>
          <w:lang w:val="en-US"/>
        </w:rPr>
        <w:t>ensure</w:t>
      </w:r>
      <w:r w:rsidRPr="608A438F">
        <w:rPr>
          <w:lang w:val="en-US"/>
        </w:rPr>
        <w:t xml:space="preserve"> that appropriate </w:t>
      </w:r>
      <w:proofErr w:type="gramStart"/>
      <w:r w:rsidRPr="608A438F">
        <w:rPr>
          <w:lang w:val="en-US"/>
        </w:rPr>
        <w:t>accommodations are</w:t>
      </w:r>
      <w:proofErr w:type="gramEnd"/>
      <w:r w:rsidRPr="608A438F">
        <w:rPr>
          <w:lang w:val="en-US"/>
        </w:rPr>
        <w:t xml:space="preserve"> made for diverse populations of students found within Kentucky schools.</w:t>
      </w:r>
    </w:p>
    <w:p w14:paraId="75F1D0FF" w14:textId="77777777" w:rsidR="00E41E3D" w:rsidRPr="00134C98" w:rsidRDefault="00E41E3D" w:rsidP="00EF0537">
      <w:pPr>
        <w:widowControl w:val="0"/>
      </w:pPr>
      <w:r w:rsidRPr="00134C98">
        <w:t xml:space="preserve"> </w:t>
      </w:r>
    </w:p>
    <w:p w14:paraId="58EBB29B" w14:textId="68F89D66" w:rsidR="00E41E3D" w:rsidRPr="00134C98" w:rsidRDefault="00E41E3D" w:rsidP="00EF0537">
      <w:pPr>
        <w:widowControl w:val="0"/>
      </w:pPr>
      <w:r w:rsidRPr="00134C98">
        <w:t xml:space="preserve">These standards are not a set of instructional or assessment tasks. They are statements of what students should be able to do after instruction. Decisions on how </w:t>
      </w:r>
      <w:r w:rsidR="00BD2A5C" w:rsidRPr="00134C98">
        <w:t xml:space="preserve">to </w:t>
      </w:r>
      <w:r w:rsidR="0047433B" w:rsidRPr="00134C98">
        <w:t xml:space="preserve">best </w:t>
      </w:r>
      <w:r w:rsidR="00BD2A5C" w:rsidRPr="00134C98">
        <w:t xml:space="preserve">help </w:t>
      </w:r>
      <w:r w:rsidRPr="00134C98">
        <w:t>students meet these program goals are left to local school districts and teachers.</w:t>
      </w:r>
    </w:p>
    <w:p w14:paraId="652FDAC5" w14:textId="77777777" w:rsidR="00E41E3D" w:rsidRPr="00EF0537" w:rsidRDefault="00E41E3D" w:rsidP="00EF0537">
      <w:pPr>
        <w:rPr>
          <w:rFonts w:asciiTheme="majorHAnsi" w:hAnsiTheme="majorHAnsi"/>
        </w:rPr>
      </w:pPr>
      <w:r w:rsidRPr="00EF0537">
        <w:rPr>
          <w:rFonts w:asciiTheme="majorHAnsi" w:hAnsiTheme="majorHAnsi"/>
        </w:rPr>
        <w:t> </w:t>
      </w:r>
    </w:p>
    <w:p w14:paraId="311EE8F2" w14:textId="37D17EF6" w:rsidR="00E41E3D" w:rsidRPr="0057028D" w:rsidRDefault="00E41E3D" w:rsidP="00F015F0">
      <w:pPr>
        <w:pStyle w:val="Heading3"/>
        <w:rPr>
          <w:b/>
          <w:bCs/>
          <w:color w:val="000000" w:themeColor="text1"/>
        </w:rPr>
      </w:pPr>
      <w:bookmarkStart w:id="18" w:name="_Toc197329446"/>
      <w:r w:rsidRPr="0057028D">
        <w:rPr>
          <w:b/>
          <w:bCs/>
          <w:color w:val="000000" w:themeColor="text1"/>
        </w:rPr>
        <w:t>Translating the Standards into Curriculu</w:t>
      </w:r>
      <w:r w:rsidR="0057028D" w:rsidRPr="0057028D">
        <w:rPr>
          <w:b/>
          <w:bCs/>
          <w:color w:val="000000" w:themeColor="text1"/>
        </w:rPr>
        <w:t>m</w:t>
      </w:r>
      <w:bookmarkEnd w:id="18"/>
    </w:p>
    <w:p w14:paraId="09DB4FE1" w14:textId="77777777" w:rsidR="00E41E3D" w:rsidRPr="00EF0537" w:rsidRDefault="00E41E3D" w:rsidP="00EF0537">
      <w:pPr>
        <w:rPr>
          <w:rFonts w:asciiTheme="majorHAnsi" w:hAnsiTheme="majorHAnsi"/>
        </w:rPr>
      </w:pPr>
      <w:r w:rsidRPr="00EF0537">
        <w:rPr>
          <w:rFonts w:asciiTheme="majorHAnsi" w:hAnsiTheme="majorHAnsi"/>
        </w:rPr>
        <w:t> </w:t>
      </w:r>
    </w:p>
    <w:p w14:paraId="30199F42" w14:textId="7D37F25E" w:rsidR="00732D03" w:rsidRPr="00134C98" w:rsidRDefault="00E41E3D" w:rsidP="00EF0537">
      <w:pPr>
        <w:widowControl w:val="0"/>
        <w:spacing w:after="280"/>
      </w:pPr>
      <w:r w:rsidRPr="00134C98">
        <w:t xml:space="preserve">The KDE does not require specific curriculum or strategies to be used to teach </w:t>
      </w:r>
      <w:r w:rsidR="008F17E3" w:rsidRPr="00134C98">
        <w:t>c</w:t>
      </w:r>
      <w:r w:rsidRPr="00134C98">
        <w:t xml:space="preserve">areer </w:t>
      </w:r>
      <w:r w:rsidR="008F17E3" w:rsidRPr="00134C98">
        <w:t>s</w:t>
      </w:r>
      <w:r w:rsidRPr="00134C98">
        <w:t xml:space="preserve">tudies or </w:t>
      </w:r>
      <w:r w:rsidR="008F17E3" w:rsidRPr="00134C98">
        <w:t>f</w:t>
      </w:r>
      <w:r w:rsidRPr="00134C98">
        <w:t xml:space="preserve">inancial </w:t>
      </w:r>
      <w:r w:rsidR="008F17E3" w:rsidRPr="00134C98">
        <w:t>l</w:t>
      </w:r>
      <w:r w:rsidRPr="00134C98">
        <w:t>iteracy, only the</w:t>
      </w:r>
      <w:hyperlink r:id="rId21">
        <w:r w:rsidRPr="608A438F">
          <w:rPr>
            <w:rStyle w:val="Hyperlink"/>
            <w:rFonts w:eastAsiaTheme="majorEastAsia"/>
            <w:color w:val="000000" w:themeColor="text1"/>
          </w:rPr>
          <w:t xml:space="preserve"> </w:t>
        </w:r>
      </w:hyperlink>
      <w:hyperlink r:id="rId22">
        <w:r w:rsidRPr="608A438F">
          <w:rPr>
            <w:rStyle w:val="Hyperlink"/>
            <w:rFonts w:eastAsiaTheme="majorEastAsia"/>
            <w:i/>
            <w:iCs/>
          </w:rPr>
          <w:t>Kentucky Academic Standards</w:t>
        </w:r>
      </w:hyperlink>
      <w:r w:rsidRPr="608A438F">
        <w:rPr>
          <w:i/>
          <w:iCs/>
        </w:rPr>
        <w:t xml:space="preserve"> (KAS)</w:t>
      </w:r>
      <w:r>
        <w:t>.</w:t>
      </w:r>
      <w:r w:rsidRPr="00134C98">
        <w:t xml:space="preserve"> Local schools and districts choose to meet those minimum required standards using a locally adopted curriculum. As educators implement academic standards, they, along with community members, must guarantee 21st-century readiness that will ensure all learners are transition-ready. To achieve this, Kentucky students need a curriculum designed and structured for a rigorous, relevant and personalized learning experience, including a wide variety of learning opportunities. </w:t>
      </w:r>
      <w:r w:rsidR="00543116" w:rsidRPr="00134C98">
        <w:t>The Kentucky Model Curriculum Framework has been revised and is available on the </w:t>
      </w:r>
      <w:hyperlink r:id="rId23">
        <w:r w:rsidR="00543116" w:rsidRPr="608A438F">
          <w:rPr>
            <w:rStyle w:val="Hyperlink"/>
          </w:rPr>
          <w:t>Standards Resources webpage</w:t>
        </w:r>
      </w:hyperlink>
      <w:r w:rsidR="00543116" w:rsidRPr="00134C98">
        <w:t> on </w:t>
      </w:r>
      <w:hyperlink r:id="rId24">
        <w:r w:rsidR="00543116" w:rsidRPr="608A438F">
          <w:rPr>
            <w:rStyle w:val="Hyperlink"/>
          </w:rPr>
          <w:t>KYstandards.org</w:t>
        </w:r>
      </w:hyperlink>
      <w:r w:rsidR="00543116">
        <w:t>.</w:t>
      </w:r>
      <w:r w:rsidR="00543116" w:rsidRPr="00134C98">
        <w:t xml:space="preserve"> </w:t>
      </w:r>
      <w:r w:rsidRPr="00134C98">
        <w:t>Th</w:t>
      </w:r>
      <w:r w:rsidR="00096940" w:rsidRPr="00134C98">
        <w:t xml:space="preserve">is </w:t>
      </w:r>
      <w:r w:rsidRPr="00134C98">
        <w:t>serves as a resource to help an instructional supervisor, principal and/or teacher leader revisit curriculum planning, offering background information and exercises to generate “future-oriented” thinking while suggesting a process for designing and reviewing the local curriculum.</w:t>
      </w:r>
    </w:p>
    <w:p w14:paraId="138D6085" w14:textId="0DAB80BF" w:rsidR="00E41E3D" w:rsidRPr="0057028D" w:rsidRDefault="00E41E3D" w:rsidP="007D5A2A">
      <w:pPr>
        <w:pStyle w:val="Heading3"/>
        <w:rPr>
          <w:b/>
          <w:bCs/>
          <w:color w:val="000000" w:themeColor="text1"/>
        </w:rPr>
      </w:pPr>
      <w:bookmarkStart w:id="19" w:name="_Toc197329447"/>
      <w:r w:rsidRPr="0057028D">
        <w:rPr>
          <w:b/>
          <w:bCs/>
          <w:color w:val="000000" w:themeColor="text1"/>
        </w:rPr>
        <w:t xml:space="preserve">Organization </w:t>
      </w:r>
      <w:r w:rsidR="00703A74" w:rsidRPr="0057028D">
        <w:rPr>
          <w:b/>
          <w:bCs/>
          <w:color w:val="000000" w:themeColor="text1"/>
        </w:rPr>
        <w:t xml:space="preserve">and Overview </w:t>
      </w:r>
      <w:r w:rsidRPr="0057028D">
        <w:rPr>
          <w:b/>
          <w:bCs/>
          <w:color w:val="000000" w:themeColor="text1"/>
        </w:rPr>
        <w:t>of the Standards</w:t>
      </w:r>
      <w:bookmarkEnd w:id="19"/>
    </w:p>
    <w:p w14:paraId="31BC9400" w14:textId="77777777" w:rsidR="00E41E3D" w:rsidRPr="00EF0537" w:rsidRDefault="00E41E3D" w:rsidP="00EF0537">
      <w:pPr>
        <w:rPr>
          <w:rFonts w:asciiTheme="majorHAnsi" w:hAnsiTheme="majorHAnsi"/>
        </w:rPr>
      </w:pPr>
      <w:r w:rsidRPr="00EF0537">
        <w:rPr>
          <w:rFonts w:asciiTheme="majorHAnsi" w:hAnsiTheme="majorHAnsi"/>
        </w:rPr>
        <w:t> </w:t>
      </w:r>
    </w:p>
    <w:p w14:paraId="2A869AFE" w14:textId="45097030" w:rsidR="00E41E3D" w:rsidRPr="00134C98" w:rsidRDefault="00E41E3D" w:rsidP="00EF0537">
      <w:pPr>
        <w:widowControl w:val="0"/>
      </w:pPr>
      <w:r w:rsidRPr="608A438F">
        <w:rPr>
          <w:lang w:val="en-US"/>
        </w:rPr>
        <w:t xml:space="preserve">The </w:t>
      </w:r>
      <w:r w:rsidRPr="608A438F">
        <w:rPr>
          <w:i/>
          <w:lang w:val="en-US"/>
        </w:rPr>
        <w:t>Kentucky Academic Standards for Career Studies</w:t>
      </w:r>
      <w:r w:rsidRPr="608A438F">
        <w:rPr>
          <w:lang w:val="en-US"/>
        </w:rPr>
        <w:t xml:space="preserve"> </w:t>
      </w:r>
      <w:r w:rsidR="005D03FF" w:rsidRPr="002B01CB">
        <w:rPr>
          <w:i/>
          <w:iCs/>
          <w:lang w:val="en-US"/>
        </w:rPr>
        <w:t>and Financial Literacy</w:t>
      </w:r>
      <w:r w:rsidR="005D03FF" w:rsidRPr="608A438F">
        <w:rPr>
          <w:lang w:val="en-US"/>
        </w:rPr>
        <w:t xml:space="preserve"> </w:t>
      </w:r>
      <w:r w:rsidRPr="608A438F">
        <w:rPr>
          <w:lang w:val="en-US"/>
        </w:rPr>
        <w:t>consist of domains: Essential Skills</w:t>
      </w:r>
      <w:r w:rsidR="00844805" w:rsidRPr="608A438F">
        <w:rPr>
          <w:lang w:val="en-US"/>
        </w:rPr>
        <w:t>,</w:t>
      </w:r>
      <w:r w:rsidRPr="608A438F">
        <w:rPr>
          <w:lang w:val="en-US"/>
        </w:rPr>
        <w:t xml:space="preserve"> </w:t>
      </w:r>
      <w:r w:rsidR="00844805" w:rsidRPr="608A438F">
        <w:rPr>
          <w:lang w:val="en-US"/>
        </w:rPr>
        <w:t>Career</w:t>
      </w:r>
      <w:r w:rsidR="005D03FF" w:rsidRPr="608A438F">
        <w:rPr>
          <w:lang w:val="en-US"/>
        </w:rPr>
        <w:t xml:space="preserve"> Studies</w:t>
      </w:r>
      <w:r w:rsidR="00844805" w:rsidRPr="608A438F">
        <w:rPr>
          <w:lang w:val="en-US"/>
        </w:rPr>
        <w:t xml:space="preserve"> </w:t>
      </w:r>
      <w:r w:rsidRPr="608A438F">
        <w:rPr>
          <w:lang w:val="en-US"/>
        </w:rPr>
        <w:t>and Financial L</w:t>
      </w:r>
      <w:r w:rsidR="00D7206F" w:rsidRPr="608A438F">
        <w:rPr>
          <w:lang w:val="en-US"/>
        </w:rPr>
        <w:t>iteracy</w:t>
      </w:r>
      <w:r w:rsidRPr="608A438F">
        <w:rPr>
          <w:lang w:val="en-US"/>
        </w:rPr>
        <w:t xml:space="preserve">. Each of these </w:t>
      </w:r>
      <w:r w:rsidR="00D7206F" w:rsidRPr="608A438F">
        <w:rPr>
          <w:lang w:val="en-US"/>
        </w:rPr>
        <w:t>domains</w:t>
      </w:r>
      <w:r w:rsidRPr="608A438F">
        <w:rPr>
          <w:lang w:val="en-US"/>
        </w:rPr>
        <w:t xml:space="preserve"> is further organized into strand</w:t>
      </w:r>
      <w:r w:rsidR="00326C8C" w:rsidRPr="608A438F">
        <w:rPr>
          <w:lang w:val="en-US"/>
        </w:rPr>
        <w:t xml:space="preserve">s that provide </w:t>
      </w:r>
      <w:r w:rsidR="00756789" w:rsidRPr="608A438F">
        <w:rPr>
          <w:lang w:val="en-US"/>
        </w:rPr>
        <w:t>a guiding framework for instruction.</w:t>
      </w:r>
    </w:p>
    <w:p w14:paraId="109E46C3" w14:textId="286A98D5" w:rsidR="00326C8C" w:rsidRPr="006C5A46" w:rsidRDefault="00326C8C" w:rsidP="00EF0537">
      <w:pPr>
        <w:widowControl w:val="0"/>
        <w:rPr>
          <w:rFonts w:asciiTheme="majorHAnsi" w:hAnsiTheme="majorHAnsi"/>
        </w:rPr>
      </w:pPr>
    </w:p>
    <w:p w14:paraId="327703C6" w14:textId="40F829A2" w:rsidR="006C5A46" w:rsidRPr="0078522F" w:rsidRDefault="00A02B19" w:rsidP="00A11208">
      <w:pPr>
        <w:pStyle w:val="Heading3"/>
        <w:rPr>
          <w:b/>
          <w:bCs/>
          <w:color w:val="000000" w:themeColor="text1"/>
        </w:rPr>
      </w:pPr>
      <w:bookmarkStart w:id="20" w:name="_Toc197329448"/>
      <w:r w:rsidRPr="0078522F">
        <w:rPr>
          <w:b/>
          <w:bCs/>
          <w:color w:val="000000" w:themeColor="text1"/>
        </w:rPr>
        <w:lastRenderedPageBreak/>
        <w:t>Grade-band</w:t>
      </w:r>
      <w:r w:rsidR="00B34071">
        <w:rPr>
          <w:b/>
          <w:bCs/>
          <w:color w:val="000000" w:themeColor="text1"/>
        </w:rPr>
        <w:t>s</w:t>
      </w:r>
      <w:bookmarkEnd w:id="20"/>
    </w:p>
    <w:p w14:paraId="1089BD4B" w14:textId="38E3AFB4" w:rsidR="009627DF" w:rsidRPr="00134C98" w:rsidRDefault="006C5A46" w:rsidP="00EF0537">
      <w:pPr>
        <w:widowControl w:val="0"/>
      </w:pPr>
      <w:r w:rsidRPr="00134C98">
        <w:t xml:space="preserve">The strands outline what a student should know and be able to do independently by the end of each </w:t>
      </w:r>
      <w:r w:rsidR="00A02B19" w:rsidRPr="00134C98">
        <w:t>grade-band</w:t>
      </w:r>
      <w:r w:rsidRPr="00134C98">
        <w:t xml:space="preserve"> for K-3, 4-5, 6-8 and 9-12. Forming bands across the grade span allows schools and districts flexibility in course design. These </w:t>
      </w:r>
      <w:r w:rsidR="00A02B19" w:rsidRPr="00134C98">
        <w:t>grade-band</w:t>
      </w:r>
      <w:r w:rsidRPr="00134C98">
        <w:t xml:space="preserve">ed standards intentionally support the developmental progression as they strategically move students towards deeper learning at the next </w:t>
      </w:r>
      <w:r w:rsidR="00A02B19" w:rsidRPr="00134C98">
        <w:t>grade-</w:t>
      </w:r>
      <w:r w:rsidR="00A02B19" w:rsidRPr="008A1CAA">
        <w:rPr>
          <w:sz w:val="24"/>
          <w:szCs w:val="24"/>
        </w:rPr>
        <w:t>band</w:t>
      </w:r>
      <w:r w:rsidRPr="00134C98">
        <w:t xml:space="preserve">. </w:t>
      </w:r>
    </w:p>
    <w:p w14:paraId="68108736" w14:textId="77777777" w:rsidR="00A12DD5" w:rsidRDefault="006C5A46" w:rsidP="00A12DD5">
      <w:pPr>
        <w:pStyle w:val="Heading3"/>
        <w:rPr>
          <w:b/>
          <w:bCs/>
          <w:color w:val="000000" w:themeColor="text1"/>
        </w:rPr>
      </w:pPr>
      <w:bookmarkStart w:id="21" w:name="_Toc197329449"/>
      <w:r w:rsidRPr="0078522F">
        <w:rPr>
          <w:b/>
          <w:bCs/>
          <w:color w:val="000000" w:themeColor="text1"/>
        </w:rPr>
        <w:t>Domain</w:t>
      </w:r>
      <w:r w:rsidR="00A12DD5">
        <w:rPr>
          <w:b/>
          <w:bCs/>
          <w:color w:val="000000" w:themeColor="text1"/>
        </w:rPr>
        <w:t>s</w:t>
      </w:r>
      <w:bookmarkEnd w:id="21"/>
    </w:p>
    <w:p w14:paraId="6C02A7F4" w14:textId="600983C2" w:rsidR="00A21D55" w:rsidRPr="00732D03" w:rsidRDefault="003C7216" w:rsidP="009A03F7">
      <w:pPr>
        <w:pStyle w:val="Heading4"/>
        <w:rPr>
          <w:color w:val="auto"/>
          <w:sz w:val="22"/>
          <w:szCs w:val="22"/>
        </w:rPr>
      </w:pPr>
      <w:r w:rsidRPr="00732D03">
        <w:rPr>
          <w:b/>
          <w:bCs/>
          <w:color w:val="auto"/>
          <w:sz w:val="22"/>
          <w:szCs w:val="22"/>
        </w:rPr>
        <w:t>Essential Skills</w:t>
      </w:r>
      <w:r w:rsidR="007D1A85" w:rsidRPr="00732D03">
        <w:rPr>
          <w:color w:val="auto"/>
          <w:sz w:val="22"/>
          <w:szCs w:val="22"/>
        </w:rPr>
        <w:t xml:space="preserve"> - replaces the previous Employability Skills domain. </w:t>
      </w:r>
      <w:r w:rsidR="00552A86" w:rsidRPr="00732D03">
        <w:rPr>
          <w:color w:val="auto"/>
          <w:sz w:val="22"/>
          <w:szCs w:val="22"/>
        </w:rPr>
        <w:t>KRS 158.1413</w:t>
      </w:r>
      <w:r w:rsidR="00D7206F" w:rsidRPr="00732D03">
        <w:rPr>
          <w:color w:val="auto"/>
          <w:sz w:val="22"/>
          <w:szCs w:val="22"/>
        </w:rPr>
        <w:t>:</w:t>
      </w:r>
      <w:r w:rsidR="00552A86" w:rsidRPr="00732D03">
        <w:rPr>
          <w:color w:val="auto"/>
          <w:sz w:val="22"/>
          <w:szCs w:val="22"/>
        </w:rPr>
        <w:t xml:space="preserve"> Essential workplace ethics instruction program</w:t>
      </w:r>
      <w:r w:rsidR="007D1A85" w:rsidRPr="00732D03">
        <w:rPr>
          <w:color w:val="auto"/>
          <w:sz w:val="22"/>
          <w:szCs w:val="22"/>
        </w:rPr>
        <w:t xml:space="preserve"> </w:t>
      </w:r>
      <w:r w:rsidR="00444E61" w:rsidRPr="00732D03">
        <w:rPr>
          <w:color w:val="auto"/>
          <w:sz w:val="22"/>
          <w:szCs w:val="22"/>
        </w:rPr>
        <w:t>requires that all students in elementary, middle and high school receive essential workplace ethics instruction.</w:t>
      </w:r>
      <w:r w:rsidR="00E87F56" w:rsidRPr="00732D03">
        <w:rPr>
          <w:color w:val="auto"/>
          <w:sz w:val="22"/>
          <w:szCs w:val="22"/>
        </w:rPr>
        <w:t xml:space="preserve"> Speaking and listening standards are included in this domain.</w:t>
      </w:r>
    </w:p>
    <w:p w14:paraId="57D64CC3" w14:textId="24C33303" w:rsidR="003C7216" w:rsidRPr="00732D03" w:rsidRDefault="003C7216" w:rsidP="009A03F7">
      <w:pPr>
        <w:widowControl w:val="0"/>
      </w:pPr>
      <w:r w:rsidRPr="00732D03">
        <w:rPr>
          <w:b/>
        </w:rPr>
        <w:t>Career</w:t>
      </w:r>
      <w:r w:rsidR="00407B14" w:rsidRPr="00732D03">
        <w:rPr>
          <w:b/>
        </w:rPr>
        <w:t xml:space="preserve"> Studie</w:t>
      </w:r>
      <w:r w:rsidRPr="00732D03">
        <w:rPr>
          <w:b/>
        </w:rPr>
        <w:t>s</w:t>
      </w:r>
      <w:r w:rsidR="00FC73A6" w:rsidRPr="00732D03">
        <w:rPr>
          <w:b/>
        </w:rPr>
        <w:t xml:space="preserve"> </w:t>
      </w:r>
      <w:r w:rsidR="00FC73A6" w:rsidRPr="00732D03">
        <w:t>– replaces the previous Career Awareness, Exploration, Planning domain</w:t>
      </w:r>
      <w:r w:rsidR="00B8376A" w:rsidRPr="00732D03">
        <w:t xml:space="preserve"> prior to 2019.</w:t>
      </w:r>
    </w:p>
    <w:p w14:paraId="52F83F77" w14:textId="0B68DA70" w:rsidR="00326C8C" w:rsidRPr="00732D03" w:rsidRDefault="003C7216" w:rsidP="009A03F7">
      <w:pPr>
        <w:widowControl w:val="0"/>
      </w:pPr>
      <w:r w:rsidRPr="00732D03">
        <w:rPr>
          <w:b/>
        </w:rPr>
        <w:t>Financial Literacy</w:t>
      </w:r>
      <w:r w:rsidR="00757FAD" w:rsidRPr="00732D03">
        <w:t xml:space="preserve"> – </w:t>
      </w:r>
      <w:r w:rsidR="00B5360C" w:rsidRPr="00732D03">
        <w:t>The</w:t>
      </w:r>
      <w:r w:rsidR="00B8376A" w:rsidRPr="00732D03">
        <w:t xml:space="preserve"> </w:t>
      </w:r>
      <w:r w:rsidR="00B5360C" w:rsidRPr="00732D03">
        <w:t>grade 9-12 financial literacy standards were developed in response to</w:t>
      </w:r>
      <w:r w:rsidR="00703A74" w:rsidRPr="00732D03">
        <w:t xml:space="preserve"> KRS 158.1411</w:t>
      </w:r>
      <w:r w:rsidR="00580E33" w:rsidRPr="00732D03">
        <w:t xml:space="preserve"> to meet </w:t>
      </w:r>
      <w:r w:rsidR="00663B93" w:rsidRPr="00732D03">
        <w:t>the Kentucky</w:t>
      </w:r>
      <w:r w:rsidR="0006045C" w:rsidRPr="00732D03">
        <w:t xml:space="preserve"> public high school graduation requirement.</w:t>
      </w:r>
    </w:p>
    <w:p w14:paraId="543CB434" w14:textId="50560A58" w:rsidR="00E41E3D" w:rsidRPr="00732D03" w:rsidRDefault="00E41E3D" w:rsidP="00A11208">
      <w:pPr>
        <w:pStyle w:val="Heading3"/>
        <w:rPr>
          <w:b/>
          <w:bCs/>
          <w:color w:val="auto"/>
        </w:rPr>
      </w:pPr>
      <w:bookmarkStart w:id="22" w:name="_Toc197329450"/>
      <w:r w:rsidRPr="00732D03">
        <w:rPr>
          <w:b/>
          <w:bCs/>
          <w:color w:val="auto"/>
        </w:rPr>
        <w:t>Stran</w:t>
      </w:r>
      <w:r w:rsidR="0078522F" w:rsidRPr="00732D03">
        <w:rPr>
          <w:b/>
          <w:bCs/>
          <w:color w:val="auto"/>
        </w:rPr>
        <w:t>ds</w:t>
      </w:r>
      <w:bookmarkEnd w:id="22"/>
    </w:p>
    <w:p w14:paraId="4CF3686E" w14:textId="16F27E17" w:rsidR="003C7216" w:rsidRPr="00732D03" w:rsidRDefault="003C7216" w:rsidP="00E43D18">
      <w:pPr>
        <w:pStyle w:val="Heading4"/>
        <w:rPr>
          <w:color w:val="auto"/>
          <w:sz w:val="22"/>
          <w:szCs w:val="22"/>
        </w:rPr>
      </w:pPr>
      <w:r w:rsidRPr="00732D03">
        <w:rPr>
          <w:b/>
          <w:bCs/>
          <w:color w:val="auto"/>
          <w:sz w:val="22"/>
          <w:szCs w:val="22"/>
        </w:rPr>
        <w:t>Essential Skills</w:t>
      </w:r>
      <w:r w:rsidR="00AE48CE" w:rsidRPr="00732D03">
        <w:rPr>
          <w:b/>
          <w:bCs/>
          <w:color w:val="auto"/>
        </w:rPr>
        <w:t>:</w:t>
      </w:r>
      <w:r w:rsidR="00AE48CE" w:rsidRPr="00732D03">
        <w:rPr>
          <w:color w:val="auto"/>
        </w:rPr>
        <w:t xml:space="preserve"> </w:t>
      </w:r>
      <w:r w:rsidR="0087106F" w:rsidRPr="00732D03">
        <w:rPr>
          <w:color w:val="auto"/>
          <w:sz w:val="22"/>
          <w:szCs w:val="22"/>
        </w:rPr>
        <w:t>KRS 158.1413 was used as a framework to d</w:t>
      </w:r>
      <w:r w:rsidR="00663B93" w:rsidRPr="00732D03">
        <w:rPr>
          <w:color w:val="auto"/>
          <w:sz w:val="22"/>
          <w:szCs w:val="22"/>
        </w:rPr>
        <w:t>evelop s</w:t>
      </w:r>
      <w:r w:rsidR="00AE48CE" w:rsidRPr="00732D03">
        <w:rPr>
          <w:color w:val="auto"/>
          <w:sz w:val="22"/>
          <w:szCs w:val="22"/>
        </w:rPr>
        <w:t>trands for the E</w:t>
      </w:r>
      <w:r w:rsidR="0087106F" w:rsidRPr="00732D03">
        <w:rPr>
          <w:color w:val="auto"/>
          <w:sz w:val="22"/>
          <w:szCs w:val="22"/>
        </w:rPr>
        <w:t>ssential Skills domain.</w:t>
      </w:r>
      <w:r w:rsidR="00663B93" w:rsidRPr="00732D03">
        <w:rPr>
          <w:color w:val="auto"/>
          <w:sz w:val="22"/>
          <w:szCs w:val="22"/>
        </w:rPr>
        <w:t xml:space="preserve"> </w:t>
      </w:r>
    </w:p>
    <w:p w14:paraId="68FF59C8" w14:textId="373410D4" w:rsidR="003C7216" w:rsidRPr="00134C98" w:rsidRDefault="00317BF7" w:rsidP="00C94558">
      <w:pPr>
        <w:pStyle w:val="ListParagraph"/>
        <w:widowControl w:val="0"/>
        <w:numPr>
          <w:ilvl w:val="1"/>
          <w:numId w:val="18"/>
        </w:numPr>
        <w:rPr>
          <w:rFonts w:ascii="Arial" w:hAnsi="Arial" w:cs="Arial"/>
        </w:rPr>
      </w:pPr>
      <w:r w:rsidRPr="00134C98">
        <w:rPr>
          <w:rFonts w:ascii="Arial" w:hAnsi="Arial" w:cs="Arial"/>
        </w:rPr>
        <w:t>Adaptability</w:t>
      </w:r>
    </w:p>
    <w:p w14:paraId="63766809" w14:textId="7E01FA2F" w:rsidR="00AD3F75" w:rsidRPr="00134C98" w:rsidRDefault="00006344" w:rsidP="00C94558">
      <w:pPr>
        <w:pStyle w:val="ListParagraph"/>
        <w:widowControl w:val="0"/>
        <w:numPr>
          <w:ilvl w:val="2"/>
          <w:numId w:val="18"/>
        </w:numPr>
        <w:rPr>
          <w:rFonts w:ascii="Arial" w:hAnsi="Arial" w:cs="Arial"/>
        </w:rPr>
      </w:pPr>
      <w:r w:rsidRPr="00134C98">
        <w:rPr>
          <w:rFonts w:ascii="Arial" w:hAnsi="Arial" w:cs="Arial"/>
        </w:rPr>
        <w:t xml:space="preserve">Openness </w:t>
      </w:r>
      <w:r w:rsidR="002336E8" w:rsidRPr="00134C98">
        <w:rPr>
          <w:rFonts w:ascii="Arial" w:hAnsi="Arial" w:cs="Arial"/>
        </w:rPr>
        <w:t>to learning and problem solving, an ability to embrace new ways of doing things and a capability for critical thinking</w:t>
      </w:r>
    </w:p>
    <w:p w14:paraId="04228E5F" w14:textId="1AEBA4D2" w:rsidR="003C7216" w:rsidRPr="00134C98" w:rsidRDefault="000B37B9" w:rsidP="00C94558">
      <w:pPr>
        <w:pStyle w:val="ListParagraph"/>
        <w:widowControl w:val="0"/>
        <w:numPr>
          <w:ilvl w:val="1"/>
          <w:numId w:val="18"/>
        </w:numPr>
        <w:rPr>
          <w:rFonts w:ascii="Arial" w:hAnsi="Arial" w:cs="Arial"/>
        </w:rPr>
      </w:pPr>
      <w:r w:rsidRPr="00134C98">
        <w:rPr>
          <w:rFonts w:ascii="Arial" w:hAnsi="Arial" w:cs="Arial"/>
        </w:rPr>
        <w:t>D</w:t>
      </w:r>
      <w:r w:rsidR="00317BF7" w:rsidRPr="00134C98">
        <w:rPr>
          <w:rFonts w:ascii="Arial" w:hAnsi="Arial" w:cs="Arial"/>
        </w:rPr>
        <w:t>iligence</w:t>
      </w:r>
      <w:r w:rsidRPr="00134C98">
        <w:rPr>
          <w:rFonts w:ascii="Arial" w:hAnsi="Arial" w:cs="Arial"/>
        </w:rPr>
        <w:t xml:space="preserve"> </w:t>
      </w:r>
    </w:p>
    <w:p w14:paraId="5D1EDDE2" w14:textId="0360B52C" w:rsidR="004638F8" w:rsidRPr="00134C98" w:rsidRDefault="00006344" w:rsidP="00C94558">
      <w:pPr>
        <w:pStyle w:val="ListParagraph"/>
        <w:widowControl w:val="0"/>
        <w:numPr>
          <w:ilvl w:val="2"/>
          <w:numId w:val="18"/>
        </w:numPr>
        <w:rPr>
          <w:rFonts w:ascii="Arial" w:hAnsi="Arial" w:cs="Arial"/>
        </w:rPr>
      </w:pPr>
      <w:r w:rsidRPr="00134C98">
        <w:rPr>
          <w:rFonts w:ascii="Arial" w:hAnsi="Arial" w:cs="Arial"/>
        </w:rPr>
        <w:t xml:space="preserve">Seeing </w:t>
      </w:r>
      <w:r w:rsidR="004638F8" w:rsidRPr="00134C98">
        <w:rPr>
          <w:rFonts w:ascii="Arial" w:hAnsi="Arial" w:cs="Arial"/>
        </w:rPr>
        <w:t>a task through to completion</w:t>
      </w:r>
    </w:p>
    <w:p w14:paraId="59AF6EC7" w14:textId="50C97E9A" w:rsidR="00317BF7" w:rsidRPr="00134C98" w:rsidRDefault="000B37B9" w:rsidP="00C94558">
      <w:pPr>
        <w:pStyle w:val="ListParagraph"/>
        <w:widowControl w:val="0"/>
        <w:numPr>
          <w:ilvl w:val="1"/>
          <w:numId w:val="18"/>
        </w:numPr>
        <w:rPr>
          <w:rFonts w:ascii="Arial" w:hAnsi="Arial" w:cs="Arial"/>
        </w:rPr>
      </w:pPr>
      <w:r w:rsidRPr="00134C98">
        <w:rPr>
          <w:rFonts w:ascii="Arial" w:hAnsi="Arial" w:cs="Arial"/>
        </w:rPr>
        <w:t>I</w:t>
      </w:r>
      <w:r w:rsidR="00317BF7" w:rsidRPr="00134C98">
        <w:rPr>
          <w:rFonts w:ascii="Arial" w:hAnsi="Arial" w:cs="Arial"/>
        </w:rPr>
        <w:t>nitiative</w:t>
      </w:r>
    </w:p>
    <w:p w14:paraId="5D0AC7A4" w14:textId="63DA9FD3" w:rsidR="004638F8" w:rsidRPr="00134C98" w:rsidRDefault="00006344" w:rsidP="00C94558">
      <w:pPr>
        <w:pStyle w:val="ListParagraph"/>
        <w:widowControl w:val="0"/>
        <w:numPr>
          <w:ilvl w:val="2"/>
          <w:numId w:val="18"/>
        </w:numPr>
        <w:rPr>
          <w:rFonts w:ascii="Arial" w:hAnsi="Arial" w:cs="Arial"/>
        </w:rPr>
      </w:pPr>
      <w:r w:rsidRPr="00134C98">
        <w:rPr>
          <w:rFonts w:ascii="Arial" w:hAnsi="Arial" w:cs="Arial"/>
        </w:rPr>
        <w:t xml:space="preserve">Taking </w:t>
      </w:r>
      <w:r w:rsidR="004638F8" w:rsidRPr="00134C98">
        <w:rPr>
          <w:rFonts w:ascii="Arial" w:hAnsi="Arial" w:cs="Arial"/>
        </w:rPr>
        <w:t>appropriate action when needed without waiting for direct instruction</w:t>
      </w:r>
    </w:p>
    <w:p w14:paraId="6E17A426" w14:textId="66245DAD" w:rsidR="00317BF7" w:rsidRPr="00134C98" w:rsidRDefault="000B37B9" w:rsidP="00C94558">
      <w:pPr>
        <w:pStyle w:val="ListParagraph"/>
        <w:widowControl w:val="0"/>
        <w:numPr>
          <w:ilvl w:val="1"/>
          <w:numId w:val="18"/>
        </w:numPr>
        <w:rPr>
          <w:rFonts w:ascii="Arial" w:hAnsi="Arial" w:cs="Arial"/>
        </w:rPr>
      </w:pPr>
      <w:r w:rsidRPr="00134C98">
        <w:rPr>
          <w:rFonts w:ascii="Arial" w:hAnsi="Arial" w:cs="Arial"/>
        </w:rPr>
        <w:t>K</w:t>
      </w:r>
      <w:r w:rsidR="00317BF7" w:rsidRPr="00134C98">
        <w:rPr>
          <w:rFonts w:ascii="Arial" w:hAnsi="Arial" w:cs="Arial"/>
        </w:rPr>
        <w:t>nowledge</w:t>
      </w:r>
    </w:p>
    <w:p w14:paraId="57343584" w14:textId="419F6E0E" w:rsidR="004F46B2" w:rsidRPr="00134C98" w:rsidRDefault="00006344" w:rsidP="00C94558">
      <w:pPr>
        <w:pStyle w:val="ListParagraph"/>
        <w:widowControl w:val="0"/>
        <w:numPr>
          <w:ilvl w:val="2"/>
          <w:numId w:val="18"/>
        </w:numPr>
        <w:rPr>
          <w:rFonts w:ascii="Arial" w:hAnsi="Arial" w:cs="Arial"/>
        </w:rPr>
      </w:pPr>
      <w:r w:rsidRPr="00134C98">
        <w:rPr>
          <w:rFonts w:ascii="Arial" w:hAnsi="Arial" w:cs="Arial"/>
        </w:rPr>
        <w:t xml:space="preserve">Exhibiting </w:t>
      </w:r>
      <w:r w:rsidR="004F46B2" w:rsidRPr="00134C98">
        <w:rPr>
          <w:rFonts w:ascii="Arial" w:hAnsi="Arial" w:cs="Arial"/>
        </w:rPr>
        <w:t>an understanding of work-related information</w:t>
      </w:r>
    </w:p>
    <w:p w14:paraId="374F3DAD" w14:textId="1A809F90" w:rsidR="004F46B2" w:rsidRPr="00134C98" w:rsidRDefault="00006344" w:rsidP="00C94558">
      <w:pPr>
        <w:pStyle w:val="ListParagraph"/>
        <w:widowControl w:val="0"/>
        <w:numPr>
          <w:ilvl w:val="2"/>
          <w:numId w:val="18"/>
        </w:numPr>
        <w:rPr>
          <w:rFonts w:ascii="Arial" w:hAnsi="Arial" w:cs="Arial"/>
        </w:rPr>
      </w:pPr>
      <w:r w:rsidRPr="00134C98">
        <w:rPr>
          <w:rFonts w:ascii="Arial" w:hAnsi="Arial" w:cs="Arial"/>
        </w:rPr>
        <w:t xml:space="preserve">The </w:t>
      </w:r>
      <w:r w:rsidR="004F46B2" w:rsidRPr="00134C98">
        <w:rPr>
          <w:rFonts w:ascii="Arial" w:hAnsi="Arial" w:cs="Arial"/>
        </w:rPr>
        <w:t>ability to apply that understanding to a job</w:t>
      </w:r>
    </w:p>
    <w:p w14:paraId="1C2A9143" w14:textId="4888C54E" w:rsidR="004F46B2" w:rsidRPr="00134C98" w:rsidRDefault="00006344" w:rsidP="00C94558">
      <w:pPr>
        <w:pStyle w:val="ListParagraph"/>
        <w:widowControl w:val="0"/>
        <w:numPr>
          <w:ilvl w:val="2"/>
          <w:numId w:val="18"/>
        </w:numPr>
        <w:rPr>
          <w:rFonts w:ascii="Arial" w:hAnsi="Arial" w:cs="Arial"/>
        </w:rPr>
      </w:pPr>
      <w:r w:rsidRPr="00134C98">
        <w:rPr>
          <w:rFonts w:ascii="Arial" w:hAnsi="Arial" w:cs="Arial"/>
        </w:rPr>
        <w:t xml:space="preserve">Effectively </w:t>
      </w:r>
      <w:r w:rsidR="004F46B2" w:rsidRPr="00134C98">
        <w:rPr>
          <w:rFonts w:ascii="Arial" w:hAnsi="Arial" w:cs="Arial"/>
        </w:rPr>
        <w:t>explain the concepts to colleagues in reading, writing, mathematics, science and technology as required by the job</w:t>
      </w:r>
    </w:p>
    <w:p w14:paraId="33EB1689" w14:textId="48CA40A1" w:rsidR="00317BF7" w:rsidRPr="00134C98" w:rsidRDefault="000B37B9" w:rsidP="00C94558">
      <w:pPr>
        <w:pStyle w:val="ListParagraph"/>
        <w:widowControl w:val="0"/>
        <w:numPr>
          <w:ilvl w:val="1"/>
          <w:numId w:val="18"/>
        </w:numPr>
        <w:rPr>
          <w:rFonts w:ascii="Arial" w:hAnsi="Arial" w:cs="Arial"/>
        </w:rPr>
      </w:pPr>
      <w:r w:rsidRPr="00134C98">
        <w:rPr>
          <w:rFonts w:ascii="Arial" w:hAnsi="Arial" w:cs="Arial"/>
        </w:rPr>
        <w:t>R</w:t>
      </w:r>
      <w:r w:rsidR="00317BF7" w:rsidRPr="00134C98">
        <w:rPr>
          <w:rFonts w:ascii="Arial" w:hAnsi="Arial" w:cs="Arial"/>
        </w:rPr>
        <w:t>eliability</w:t>
      </w:r>
    </w:p>
    <w:p w14:paraId="121E35FC" w14:textId="1C33184C" w:rsidR="005B45C6" w:rsidRPr="00134C98" w:rsidRDefault="00006344" w:rsidP="00C94558">
      <w:pPr>
        <w:pStyle w:val="ListParagraph"/>
        <w:widowControl w:val="0"/>
        <w:numPr>
          <w:ilvl w:val="2"/>
          <w:numId w:val="18"/>
        </w:numPr>
        <w:rPr>
          <w:rFonts w:ascii="Arial" w:hAnsi="Arial" w:cs="Arial"/>
        </w:rPr>
      </w:pPr>
      <w:r w:rsidRPr="00134C98">
        <w:rPr>
          <w:rFonts w:ascii="Arial" w:hAnsi="Arial" w:cs="Arial"/>
        </w:rPr>
        <w:t xml:space="preserve">Showing </w:t>
      </w:r>
      <w:r w:rsidR="005B45C6" w:rsidRPr="00134C98">
        <w:rPr>
          <w:rFonts w:ascii="Arial" w:hAnsi="Arial" w:cs="Arial"/>
        </w:rPr>
        <w:t>up on time, wearing appropriate attire, self-control, motivation and ethical behavior</w:t>
      </w:r>
    </w:p>
    <w:p w14:paraId="04A26CEE" w14:textId="6979B7C1" w:rsidR="00317BF7" w:rsidRPr="00134C98" w:rsidRDefault="00A02B19" w:rsidP="00C94558">
      <w:pPr>
        <w:pStyle w:val="ListParagraph"/>
        <w:widowControl w:val="0"/>
        <w:numPr>
          <w:ilvl w:val="1"/>
          <w:numId w:val="18"/>
        </w:numPr>
        <w:rPr>
          <w:rFonts w:ascii="Arial" w:hAnsi="Arial" w:cs="Arial"/>
        </w:rPr>
      </w:pPr>
      <w:r w:rsidRPr="00134C98">
        <w:rPr>
          <w:rFonts w:ascii="Arial" w:hAnsi="Arial" w:cs="Arial"/>
        </w:rPr>
        <w:t>Drug-free</w:t>
      </w:r>
    </w:p>
    <w:p w14:paraId="00FB24E3" w14:textId="7484975A" w:rsidR="005B45C6" w:rsidRPr="00134C98" w:rsidRDefault="00006344" w:rsidP="00C94558">
      <w:pPr>
        <w:pStyle w:val="ListParagraph"/>
        <w:widowControl w:val="0"/>
        <w:numPr>
          <w:ilvl w:val="2"/>
          <w:numId w:val="18"/>
        </w:numPr>
        <w:rPr>
          <w:rFonts w:ascii="Arial" w:hAnsi="Arial" w:cs="Arial"/>
        </w:rPr>
      </w:pPr>
      <w:r w:rsidRPr="00134C98">
        <w:rPr>
          <w:rFonts w:ascii="Arial" w:hAnsi="Arial" w:cs="Arial"/>
        </w:rPr>
        <w:t xml:space="preserve">Remaining </w:t>
      </w:r>
      <w:r w:rsidR="005B45C6" w:rsidRPr="00134C98">
        <w:rPr>
          <w:rFonts w:ascii="Arial" w:hAnsi="Arial" w:cs="Arial"/>
        </w:rPr>
        <w:t>drug-free</w:t>
      </w:r>
    </w:p>
    <w:p w14:paraId="7093E32E" w14:textId="5C4CEFF8" w:rsidR="00317BF7" w:rsidRPr="00134C98" w:rsidRDefault="000B37B9" w:rsidP="00C94558">
      <w:pPr>
        <w:pStyle w:val="ListParagraph"/>
        <w:widowControl w:val="0"/>
        <w:numPr>
          <w:ilvl w:val="1"/>
          <w:numId w:val="18"/>
        </w:numPr>
        <w:rPr>
          <w:rFonts w:ascii="Arial" w:hAnsi="Arial" w:cs="Arial"/>
        </w:rPr>
      </w:pPr>
      <w:r w:rsidRPr="00134C98">
        <w:rPr>
          <w:rFonts w:ascii="Arial" w:hAnsi="Arial" w:cs="Arial"/>
        </w:rPr>
        <w:t>C</w:t>
      </w:r>
      <w:r w:rsidR="00317BF7" w:rsidRPr="00134C98">
        <w:rPr>
          <w:rFonts w:ascii="Arial" w:hAnsi="Arial" w:cs="Arial"/>
        </w:rPr>
        <w:t>ommunication</w:t>
      </w:r>
    </w:p>
    <w:p w14:paraId="00B09146" w14:textId="7CDF9809" w:rsidR="00AE48CE" w:rsidRPr="00134C98" w:rsidRDefault="00006344" w:rsidP="00C94558">
      <w:pPr>
        <w:pStyle w:val="ListParagraph"/>
        <w:widowControl w:val="0"/>
        <w:numPr>
          <w:ilvl w:val="2"/>
          <w:numId w:val="18"/>
        </w:numPr>
        <w:rPr>
          <w:rFonts w:ascii="Arial" w:hAnsi="Arial" w:cs="Arial"/>
        </w:rPr>
      </w:pPr>
      <w:r w:rsidRPr="00134C98">
        <w:rPr>
          <w:rFonts w:ascii="Arial" w:hAnsi="Arial" w:cs="Arial"/>
        </w:rPr>
        <w:t xml:space="preserve">Working </w:t>
      </w:r>
      <w:r w:rsidR="009C7EF5" w:rsidRPr="00134C98">
        <w:rPr>
          <w:rFonts w:ascii="Arial" w:hAnsi="Arial" w:cs="Arial"/>
        </w:rPr>
        <w:t>well with others, including effective communication skills</w:t>
      </w:r>
    </w:p>
    <w:p w14:paraId="5D404275" w14:textId="5FA8C7A5" w:rsidR="009C7EF5" w:rsidRPr="00134C98" w:rsidRDefault="00006344" w:rsidP="00C94558">
      <w:pPr>
        <w:pStyle w:val="ListParagraph"/>
        <w:widowControl w:val="0"/>
        <w:numPr>
          <w:ilvl w:val="2"/>
          <w:numId w:val="18"/>
        </w:numPr>
        <w:rPr>
          <w:rFonts w:ascii="Arial" w:hAnsi="Arial" w:cs="Arial"/>
        </w:rPr>
      </w:pPr>
      <w:r w:rsidRPr="00134C98">
        <w:rPr>
          <w:rFonts w:ascii="Arial" w:hAnsi="Arial" w:cs="Arial"/>
        </w:rPr>
        <w:t xml:space="preserve">Respect </w:t>
      </w:r>
      <w:r w:rsidR="009C7EF5" w:rsidRPr="00134C98">
        <w:rPr>
          <w:rFonts w:ascii="Arial" w:hAnsi="Arial" w:cs="Arial"/>
        </w:rPr>
        <w:t>for different points of view and diversity of coworkers</w:t>
      </w:r>
    </w:p>
    <w:p w14:paraId="6010A632" w14:textId="4E7972A5" w:rsidR="009C7EF5" w:rsidRPr="00134C98" w:rsidRDefault="00006344" w:rsidP="00C94558">
      <w:pPr>
        <w:pStyle w:val="ListParagraph"/>
        <w:widowControl w:val="0"/>
        <w:numPr>
          <w:ilvl w:val="2"/>
          <w:numId w:val="18"/>
        </w:numPr>
        <w:rPr>
          <w:rFonts w:ascii="Arial" w:hAnsi="Arial" w:cs="Arial"/>
        </w:rPr>
      </w:pPr>
      <w:r w:rsidRPr="00134C98">
        <w:rPr>
          <w:rFonts w:ascii="Arial" w:hAnsi="Arial" w:cs="Arial"/>
        </w:rPr>
        <w:t xml:space="preserve">Ability </w:t>
      </w:r>
      <w:r w:rsidR="009C7EF5" w:rsidRPr="00134C98">
        <w:rPr>
          <w:rFonts w:ascii="Arial" w:hAnsi="Arial" w:cs="Arial"/>
        </w:rPr>
        <w:t>to cooperate and collaborate</w:t>
      </w:r>
    </w:p>
    <w:p w14:paraId="3C719B7F" w14:textId="60161F2C" w:rsidR="009C7EF5" w:rsidRPr="00134C98" w:rsidRDefault="00006344" w:rsidP="00C94558">
      <w:pPr>
        <w:pStyle w:val="ListParagraph"/>
        <w:widowControl w:val="0"/>
        <w:numPr>
          <w:ilvl w:val="2"/>
          <w:numId w:val="18"/>
        </w:numPr>
        <w:rPr>
          <w:rFonts w:ascii="Arial" w:hAnsi="Arial" w:cs="Arial"/>
        </w:rPr>
      </w:pPr>
      <w:r w:rsidRPr="00134C98">
        <w:rPr>
          <w:rFonts w:ascii="Arial" w:hAnsi="Arial" w:cs="Arial"/>
        </w:rPr>
        <w:t>Enthusiasm</w:t>
      </w:r>
    </w:p>
    <w:p w14:paraId="5ECDF068" w14:textId="16F734C0" w:rsidR="0046448B" w:rsidRPr="00732D03" w:rsidRDefault="00006344" w:rsidP="00732D03">
      <w:pPr>
        <w:pStyle w:val="ListParagraph"/>
        <w:widowControl w:val="0"/>
        <w:numPr>
          <w:ilvl w:val="2"/>
          <w:numId w:val="18"/>
        </w:numPr>
        <w:rPr>
          <w:rFonts w:ascii="Arial" w:hAnsi="Arial" w:cs="Arial"/>
        </w:rPr>
      </w:pPr>
      <w:r w:rsidRPr="00134C98">
        <w:rPr>
          <w:rFonts w:ascii="Arial" w:hAnsi="Arial" w:cs="Arial"/>
        </w:rPr>
        <w:t xml:space="preserve">Ability </w:t>
      </w:r>
      <w:r w:rsidR="009C7EF5" w:rsidRPr="00134C98">
        <w:rPr>
          <w:rFonts w:ascii="Arial" w:hAnsi="Arial" w:cs="Arial"/>
        </w:rPr>
        <w:t>to provide appropriate leadership to or support for colleagues</w:t>
      </w:r>
    </w:p>
    <w:p w14:paraId="3A526037" w14:textId="77777777" w:rsidR="0046448B" w:rsidRPr="00134C98" w:rsidRDefault="0046448B" w:rsidP="0046448B">
      <w:pPr>
        <w:pStyle w:val="ListParagraph"/>
        <w:widowControl w:val="0"/>
        <w:ind w:left="2160"/>
        <w:rPr>
          <w:rFonts w:ascii="Arial" w:hAnsi="Arial" w:cs="Arial"/>
        </w:rPr>
      </w:pPr>
    </w:p>
    <w:p w14:paraId="30FA1269" w14:textId="0E030662" w:rsidR="003C7216" w:rsidRPr="00DA23AF" w:rsidRDefault="003C7216" w:rsidP="00A62EC1">
      <w:pPr>
        <w:pStyle w:val="Heading4"/>
        <w:rPr>
          <w:b/>
          <w:bCs/>
          <w:color w:val="000000" w:themeColor="text1"/>
        </w:rPr>
      </w:pPr>
      <w:r w:rsidRPr="00DA23AF">
        <w:rPr>
          <w:b/>
          <w:bCs/>
          <w:color w:val="000000" w:themeColor="text1"/>
        </w:rPr>
        <w:lastRenderedPageBreak/>
        <w:t>Career</w:t>
      </w:r>
      <w:r w:rsidR="00407B14" w:rsidRPr="00DA23AF">
        <w:rPr>
          <w:b/>
          <w:bCs/>
          <w:color w:val="000000" w:themeColor="text1"/>
        </w:rPr>
        <w:t xml:space="preserve"> Studies</w:t>
      </w:r>
    </w:p>
    <w:p w14:paraId="6528991F" w14:textId="68F01697" w:rsidR="00317BF7" w:rsidRPr="00134C98" w:rsidRDefault="000B37B9" w:rsidP="00C94558">
      <w:pPr>
        <w:pStyle w:val="ListParagraph"/>
        <w:widowControl w:val="0"/>
        <w:numPr>
          <w:ilvl w:val="1"/>
          <w:numId w:val="18"/>
        </w:numPr>
        <w:rPr>
          <w:rFonts w:ascii="Arial" w:hAnsi="Arial" w:cs="Arial"/>
        </w:rPr>
      </w:pPr>
      <w:r w:rsidRPr="00134C98">
        <w:rPr>
          <w:rFonts w:ascii="Arial" w:hAnsi="Arial" w:cs="Arial"/>
        </w:rPr>
        <w:t>E</w:t>
      </w:r>
      <w:r w:rsidR="00317BF7" w:rsidRPr="00134C98">
        <w:rPr>
          <w:rFonts w:ascii="Arial" w:hAnsi="Arial" w:cs="Arial"/>
        </w:rPr>
        <w:t>xploration</w:t>
      </w:r>
    </w:p>
    <w:p w14:paraId="7EC210A7" w14:textId="4B3C26F2" w:rsidR="00317BF7" w:rsidRPr="00134C98" w:rsidRDefault="000B37B9" w:rsidP="00C94558">
      <w:pPr>
        <w:pStyle w:val="ListParagraph"/>
        <w:widowControl w:val="0"/>
        <w:numPr>
          <w:ilvl w:val="1"/>
          <w:numId w:val="18"/>
        </w:numPr>
        <w:rPr>
          <w:rFonts w:ascii="Arial" w:hAnsi="Arial" w:cs="Arial"/>
        </w:rPr>
      </w:pPr>
      <w:r w:rsidRPr="00134C98">
        <w:rPr>
          <w:rFonts w:ascii="Arial" w:hAnsi="Arial" w:cs="Arial"/>
        </w:rPr>
        <w:t>P</w:t>
      </w:r>
      <w:r w:rsidR="00317BF7" w:rsidRPr="00134C98">
        <w:rPr>
          <w:rFonts w:ascii="Arial" w:hAnsi="Arial" w:cs="Arial"/>
        </w:rPr>
        <w:t>reparation</w:t>
      </w:r>
    </w:p>
    <w:p w14:paraId="2B28F797" w14:textId="1BC4EF35" w:rsidR="00317BF7" w:rsidRPr="00134C98" w:rsidRDefault="000B37B9" w:rsidP="00C94558">
      <w:pPr>
        <w:pStyle w:val="ListParagraph"/>
        <w:widowControl w:val="0"/>
        <w:numPr>
          <w:ilvl w:val="1"/>
          <w:numId w:val="18"/>
        </w:numPr>
        <w:rPr>
          <w:rFonts w:ascii="Arial" w:hAnsi="Arial" w:cs="Arial"/>
        </w:rPr>
      </w:pPr>
      <w:r w:rsidRPr="00134C98">
        <w:rPr>
          <w:rFonts w:ascii="Arial" w:hAnsi="Arial" w:cs="Arial"/>
        </w:rPr>
        <w:t>Application</w:t>
      </w:r>
    </w:p>
    <w:p w14:paraId="04A126CE" w14:textId="55A89CA0" w:rsidR="003C7216" w:rsidRPr="00DA23AF" w:rsidRDefault="003C7216" w:rsidP="00DA23AF">
      <w:pPr>
        <w:pStyle w:val="Heading4"/>
        <w:rPr>
          <w:b/>
          <w:bCs/>
          <w:color w:val="000000" w:themeColor="text1"/>
        </w:rPr>
      </w:pPr>
      <w:r w:rsidRPr="00DA23AF">
        <w:rPr>
          <w:b/>
          <w:bCs/>
          <w:color w:val="000000" w:themeColor="text1"/>
        </w:rPr>
        <w:t>Financial Literacy</w:t>
      </w:r>
    </w:p>
    <w:p w14:paraId="408D90AC" w14:textId="73DFD384" w:rsidR="000B37B9" w:rsidRPr="00134C98" w:rsidRDefault="000B37B9" w:rsidP="00C94558">
      <w:pPr>
        <w:pStyle w:val="ListParagraph"/>
        <w:widowControl w:val="0"/>
        <w:numPr>
          <w:ilvl w:val="1"/>
          <w:numId w:val="18"/>
        </w:numPr>
        <w:rPr>
          <w:rFonts w:ascii="Arial" w:hAnsi="Arial" w:cs="Arial"/>
        </w:rPr>
      </w:pPr>
      <w:r w:rsidRPr="00134C98">
        <w:rPr>
          <w:rFonts w:ascii="Arial" w:hAnsi="Arial" w:cs="Arial"/>
        </w:rPr>
        <w:t>Education and Income</w:t>
      </w:r>
    </w:p>
    <w:p w14:paraId="2EAF0F69" w14:textId="6BB0802E" w:rsidR="000B37B9" w:rsidRPr="00134C98" w:rsidRDefault="000B37B9" w:rsidP="00C94558">
      <w:pPr>
        <w:pStyle w:val="ListParagraph"/>
        <w:widowControl w:val="0"/>
        <w:numPr>
          <w:ilvl w:val="1"/>
          <w:numId w:val="18"/>
        </w:numPr>
        <w:rPr>
          <w:rFonts w:ascii="Arial" w:hAnsi="Arial" w:cs="Arial"/>
        </w:rPr>
      </w:pPr>
      <w:r w:rsidRPr="00134C98">
        <w:rPr>
          <w:rFonts w:ascii="Arial" w:hAnsi="Arial" w:cs="Arial"/>
        </w:rPr>
        <w:t>Credit and Debt</w:t>
      </w:r>
    </w:p>
    <w:p w14:paraId="6D325806" w14:textId="6F681F43" w:rsidR="000B37B9" w:rsidRPr="00134C98" w:rsidRDefault="00284793" w:rsidP="00C94558">
      <w:pPr>
        <w:pStyle w:val="ListParagraph"/>
        <w:widowControl w:val="0"/>
        <w:numPr>
          <w:ilvl w:val="1"/>
          <w:numId w:val="18"/>
        </w:numPr>
        <w:rPr>
          <w:rFonts w:ascii="Arial" w:hAnsi="Arial" w:cs="Arial"/>
        </w:rPr>
      </w:pPr>
      <w:r w:rsidRPr="00134C98">
        <w:rPr>
          <w:rFonts w:ascii="Arial" w:hAnsi="Arial" w:cs="Arial"/>
        </w:rPr>
        <w:t>Decision Making and Money Management</w:t>
      </w:r>
    </w:p>
    <w:p w14:paraId="01717FD2" w14:textId="588D7D30" w:rsidR="00284793" w:rsidRPr="00134C98" w:rsidRDefault="00284793" w:rsidP="00C94558">
      <w:pPr>
        <w:pStyle w:val="ListParagraph"/>
        <w:widowControl w:val="0"/>
        <w:numPr>
          <w:ilvl w:val="1"/>
          <w:numId w:val="18"/>
        </w:numPr>
        <w:rPr>
          <w:rFonts w:ascii="Arial" w:hAnsi="Arial" w:cs="Arial"/>
        </w:rPr>
      </w:pPr>
      <w:r w:rsidRPr="00134C98">
        <w:rPr>
          <w:rFonts w:ascii="Arial" w:hAnsi="Arial" w:cs="Arial"/>
        </w:rPr>
        <w:t>Saving and Investing</w:t>
      </w:r>
    </w:p>
    <w:p w14:paraId="47088A01" w14:textId="0B2E2180" w:rsidR="00284793" w:rsidRPr="00134C98" w:rsidRDefault="00D61A57" w:rsidP="00C94558">
      <w:pPr>
        <w:pStyle w:val="ListParagraph"/>
        <w:widowControl w:val="0"/>
        <w:numPr>
          <w:ilvl w:val="1"/>
          <w:numId w:val="18"/>
        </w:numPr>
        <w:rPr>
          <w:rFonts w:ascii="Arial" w:hAnsi="Arial" w:cs="Arial"/>
        </w:rPr>
      </w:pPr>
      <w:r w:rsidRPr="00134C98">
        <w:rPr>
          <w:rFonts w:ascii="Arial" w:hAnsi="Arial" w:cs="Arial"/>
        </w:rPr>
        <w:t>Money and the Economy</w:t>
      </w:r>
    </w:p>
    <w:p w14:paraId="02523EB6" w14:textId="65176D8C" w:rsidR="003C7216" w:rsidRPr="00DE1E73" w:rsidRDefault="00D61A57" w:rsidP="00C94558">
      <w:pPr>
        <w:pStyle w:val="ListParagraph"/>
        <w:widowControl w:val="0"/>
        <w:numPr>
          <w:ilvl w:val="1"/>
          <w:numId w:val="18"/>
        </w:numPr>
        <w:rPr>
          <w:rFonts w:ascii="Arial" w:hAnsi="Arial" w:cs="Arial"/>
        </w:rPr>
      </w:pPr>
      <w:r w:rsidRPr="00134C98">
        <w:rPr>
          <w:rFonts w:ascii="Arial" w:hAnsi="Arial" w:cs="Arial"/>
        </w:rPr>
        <w:t>Risk Management</w:t>
      </w:r>
    </w:p>
    <w:p w14:paraId="37DA0A9B" w14:textId="3C99D89A" w:rsidR="00E41E3D" w:rsidRPr="0078522F" w:rsidRDefault="00E70459" w:rsidP="00A11208">
      <w:pPr>
        <w:pStyle w:val="Heading3"/>
        <w:rPr>
          <w:b/>
          <w:bCs/>
          <w:color w:val="000000" w:themeColor="text1"/>
        </w:rPr>
      </w:pPr>
      <w:bookmarkStart w:id="23" w:name="_Toc197329451"/>
      <w:r>
        <w:rPr>
          <w:b/>
          <w:bCs/>
          <w:color w:val="000000" w:themeColor="text1"/>
        </w:rPr>
        <w:t xml:space="preserve">Standards </w:t>
      </w:r>
      <w:r w:rsidR="00D34D13" w:rsidRPr="0078522F">
        <w:rPr>
          <w:b/>
          <w:bCs/>
          <w:color w:val="000000" w:themeColor="text1"/>
        </w:rPr>
        <w:t>Coding</w:t>
      </w:r>
      <w:bookmarkEnd w:id="23"/>
    </w:p>
    <w:p w14:paraId="2007BB6F" w14:textId="0A30F474" w:rsidR="007F3423" w:rsidRPr="00134C98" w:rsidRDefault="00E41E3D" w:rsidP="00EF0537">
      <w:pPr>
        <w:widowControl w:val="0"/>
        <w:spacing w:after="280"/>
      </w:pPr>
      <w:r w:rsidRPr="00134C98">
        <w:t xml:space="preserve">The coding for the standards begins with an abbreviation of the </w:t>
      </w:r>
      <w:r w:rsidR="00590EAA" w:rsidRPr="00134C98">
        <w:t>domain</w:t>
      </w:r>
      <w:r w:rsidRPr="00134C98">
        <w:t xml:space="preserve"> followed by the grade-level in the middle and the standard number at the end. </w:t>
      </w:r>
    </w:p>
    <w:p w14:paraId="0B343B67" w14:textId="77777777" w:rsidR="002B0DF1" w:rsidRPr="00B700C1" w:rsidRDefault="002B0DF1" w:rsidP="00B700C1">
      <w:pPr>
        <w:pStyle w:val="Heading4"/>
        <w:rPr>
          <w:b/>
          <w:bCs/>
          <w:color w:val="000000" w:themeColor="text1"/>
        </w:rPr>
      </w:pPr>
      <w:r w:rsidRPr="00B700C1">
        <w:rPr>
          <w:b/>
          <w:bCs/>
          <w:color w:val="000000" w:themeColor="text1"/>
        </w:rPr>
        <w:t xml:space="preserve">Domain abbreviations include: </w:t>
      </w:r>
    </w:p>
    <w:p w14:paraId="6DD7A79F" w14:textId="77777777" w:rsidR="002B0DF1" w:rsidRPr="002B0DF1" w:rsidRDefault="002B0DF1" w:rsidP="00C94558">
      <w:pPr>
        <w:widowControl w:val="0"/>
        <w:numPr>
          <w:ilvl w:val="0"/>
          <w:numId w:val="24"/>
        </w:numPr>
        <w:rPr>
          <w:bCs/>
        </w:rPr>
      </w:pPr>
      <w:r w:rsidRPr="002B0DF1">
        <w:rPr>
          <w:bCs/>
        </w:rPr>
        <w:t xml:space="preserve">ES – Essential Skills </w:t>
      </w:r>
    </w:p>
    <w:p w14:paraId="05466A5D" w14:textId="77777777" w:rsidR="002B0DF1" w:rsidRPr="002B0DF1" w:rsidRDefault="002B0DF1" w:rsidP="00C94558">
      <w:pPr>
        <w:widowControl w:val="0"/>
        <w:numPr>
          <w:ilvl w:val="0"/>
          <w:numId w:val="24"/>
        </w:numPr>
        <w:rPr>
          <w:bCs/>
        </w:rPr>
      </w:pPr>
      <w:r w:rsidRPr="002B0DF1">
        <w:rPr>
          <w:bCs/>
        </w:rPr>
        <w:t xml:space="preserve">C – Careers </w:t>
      </w:r>
    </w:p>
    <w:p w14:paraId="796B1EF7" w14:textId="77777777" w:rsidR="002B0DF1" w:rsidRPr="002B0DF1" w:rsidRDefault="002B0DF1" w:rsidP="00C94558">
      <w:pPr>
        <w:widowControl w:val="0"/>
        <w:numPr>
          <w:ilvl w:val="0"/>
          <w:numId w:val="24"/>
        </w:numPr>
        <w:rPr>
          <w:bCs/>
        </w:rPr>
      </w:pPr>
      <w:r w:rsidRPr="002B0DF1">
        <w:rPr>
          <w:bCs/>
        </w:rPr>
        <w:t xml:space="preserve">FL – Financial Literacy </w:t>
      </w:r>
    </w:p>
    <w:p w14:paraId="1D8FD7E1" w14:textId="77777777" w:rsidR="002B0DF1" w:rsidRPr="00B700C1" w:rsidRDefault="002B0DF1" w:rsidP="00B700C1">
      <w:pPr>
        <w:pStyle w:val="Heading4"/>
        <w:rPr>
          <w:b/>
          <w:bCs/>
          <w:color w:val="000000" w:themeColor="text1"/>
        </w:rPr>
      </w:pPr>
      <w:r w:rsidRPr="00B700C1">
        <w:rPr>
          <w:b/>
          <w:bCs/>
          <w:color w:val="000000" w:themeColor="text1"/>
        </w:rPr>
        <w:br/>
        <w:t>Grade-bands are denoted by:</w:t>
      </w:r>
    </w:p>
    <w:p w14:paraId="325986D1" w14:textId="77777777" w:rsidR="002B0DF1" w:rsidRPr="002B0DF1" w:rsidRDefault="002B0DF1" w:rsidP="00C94558">
      <w:pPr>
        <w:widowControl w:val="0"/>
        <w:numPr>
          <w:ilvl w:val="0"/>
          <w:numId w:val="25"/>
        </w:numPr>
        <w:rPr>
          <w:bCs/>
        </w:rPr>
      </w:pPr>
      <w:r w:rsidRPr="002B0DF1">
        <w:rPr>
          <w:bCs/>
        </w:rPr>
        <w:t xml:space="preserve">P – Primary – Grades K-3 </w:t>
      </w:r>
    </w:p>
    <w:p w14:paraId="2F95BC9E" w14:textId="77777777" w:rsidR="002B0DF1" w:rsidRPr="002B0DF1" w:rsidRDefault="002B0DF1" w:rsidP="00C94558">
      <w:pPr>
        <w:widowControl w:val="0"/>
        <w:numPr>
          <w:ilvl w:val="0"/>
          <w:numId w:val="25"/>
        </w:numPr>
        <w:rPr>
          <w:bCs/>
        </w:rPr>
      </w:pPr>
      <w:r w:rsidRPr="002B0DF1">
        <w:rPr>
          <w:bCs/>
        </w:rPr>
        <w:t xml:space="preserve">I – Intermediate – Grades 4-5 </w:t>
      </w:r>
    </w:p>
    <w:p w14:paraId="1E71D82F" w14:textId="77777777" w:rsidR="002B0DF1" w:rsidRPr="002B0DF1" w:rsidRDefault="002B0DF1" w:rsidP="00C94558">
      <w:pPr>
        <w:widowControl w:val="0"/>
        <w:numPr>
          <w:ilvl w:val="0"/>
          <w:numId w:val="25"/>
        </w:numPr>
        <w:rPr>
          <w:bCs/>
        </w:rPr>
      </w:pPr>
      <w:r w:rsidRPr="002B0DF1">
        <w:rPr>
          <w:bCs/>
        </w:rPr>
        <w:t>M – Middle – Grades 6-8</w:t>
      </w:r>
    </w:p>
    <w:p w14:paraId="107F544D" w14:textId="77777777" w:rsidR="002B0DF1" w:rsidRPr="002B0DF1" w:rsidRDefault="002B0DF1" w:rsidP="00C94558">
      <w:pPr>
        <w:widowControl w:val="0"/>
        <w:numPr>
          <w:ilvl w:val="0"/>
          <w:numId w:val="25"/>
        </w:numPr>
        <w:rPr>
          <w:bCs/>
        </w:rPr>
      </w:pPr>
      <w:r w:rsidRPr="002B0DF1">
        <w:rPr>
          <w:bCs/>
        </w:rPr>
        <w:t>H – High – Grades 9-12</w:t>
      </w:r>
    </w:p>
    <w:p w14:paraId="7FD1BD8C" w14:textId="77777777" w:rsidR="002B0DF1" w:rsidRPr="002B0DF1" w:rsidRDefault="002B0DF1" w:rsidP="002B0DF1">
      <w:pPr>
        <w:widowControl w:val="0"/>
        <w:ind w:left="49"/>
        <w:rPr>
          <w:b/>
        </w:rPr>
      </w:pPr>
    </w:p>
    <w:p w14:paraId="775721DC" w14:textId="77777777" w:rsidR="00C4286C" w:rsidRPr="00B700C1" w:rsidRDefault="002B0DF1" w:rsidP="00B700C1">
      <w:pPr>
        <w:pStyle w:val="Heading4"/>
        <w:rPr>
          <w:b/>
          <w:bCs/>
          <w:color w:val="000000" w:themeColor="text1"/>
        </w:rPr>
      </w:pPr>
      <w:r w:rsidRPr="00B700C1">
        <w:rPr>
          <w:b/>
          <w:bCs/>
          <w:color w:val="000000" w:themeColor="text1"/>
        </w:rPr>
        <w:t>Standard number</w:t>
      </w:r>
    </w:p>
    <w:p w14:paraId="2C61B12D" w14:textId="38ACFDA6" w:rsidR="002B0DF1" w:rsidRPr="0045513E" w:rsidRDefault="002B0DF1" w:rsidP="00C94558">
      <w:pPr>
        <w:pStyle w:val="ListParagraph"/>
        <w:widowControl w:val="0"/>
        <w:numPr>
          <w:ilvl w:val="0"/>
          <w:numId w:val="26"/>
        </w:numPr>
        <w:rPr>
          <w:rFonts w:ascii="Arial" w:hAnsi="Arial" w:cs="Arial"/>
          <w:bCs/>
        </w:rPr>
      </w:pPr>
      <w:r w:rsidRPr="0045513E">
        <w:rPr>
          <w:rFonts w:ascii="Arial" w:hAnsi="Arial" w:cs="Arial"/>
          <w:bCs/>
        </w:rPr>
        <w:t xml:space="preserve">Indicated by 1, 2, 3, etc. </w:t>
      </w:r>
    </w:p>
    <w:p w14:paraId="52806201" w14:textId="3EF65554" w:rsidR="00BA120B" w:rsidRDefault="006D0359" w:rsidP="00A43053">
      <w:pPr>
        <w:widowControl w:val="0"/>
        <w:ind w:left="49"/>
        <w:rPr>
          <w:rFonts w:asciiTheme="majorHAnsi" w:hAnsiTheme="majorHAnsi"/>
          <w:b/>
        </w:rPr>
      </w:pPr>
      <w:r>
        <w:rPr>
          <w:rFonts w:asciiTheme="majorHAnsi" w:hAnsiTheme="majorHAnsi"/>
          <w:b/>
        </w:rPr>
        <w:t xml:space="preserve">                                      </w:t>
      </w:r>
    </w:p>
    <w:p w14:paraId="7BE6FCBD" w14:textId="56AD541B" w:rsidR="00A43053" w:rsidRPr="00A43053" w:rsidRDefault="006D0359" w:rsidP="00A43053">
      <w:pPr>
        <w:widowControl w:val="0"/>
        <w:ind w:left="49"/>
        <w:rPr>
          <w:rFonts w:asciiTheme="majorHAnsi" w:hAnsiTheme="majorHAnsi"/>
          <w:b/>
        </w:rPr>
      </w:pPr>
      <w:r>
        <w:rPr>
          <w:rFonts w:asciiTheme="majorHAnsi" w:hAnsiTheme="majorHAnsi"/>
          <w:b/>
        </w:rPr>
        <w:t xml:space="preserve">                        </w:t>
      </w:r>
    </w:p>
    <w:p w14:paraId="0A0B6359" w14:textId="37D4B806" w:rsidR="00044D55" w:rsidRDefault="00044D55" w:rsidP="00D63EB4">
      <w:pPr>
        <w:widowControl w:val="0"/>
        <w:rPr>
          <w:rFonts w:asciiTheme="majorHAnsi" w:hAnsiTheme="majorHAnsi"/>
          <w:b/>
        </w:rPr>
      </w:pPr>
    </w:p>
    <w:p w14:paraId="0CD65453" w14:textId="6804024E" w:rsidR="00E41E3D" w:rsidRDefault="00E41E3D" w:rsidP="00E41E3D">
      <w:pPr>
        <w:widowControl w:val="0"/>
      </w:pPr>
    </w:p>
    <w:p w14:paraId="156DB498" w14:textId="697CCBED" w:rsidR="00E41E3D" w:rsidRDefault="00E41E3D" w:rsidP="00E41E3D">
      <w:pPr>
        <w:widowControl w:val="0"/>
      </w:pPr>
    </w:p>
    <w:p w14:paraId="73A8233A" w14:textId="145C6A00" w:rsidR="00857BE9" w:rsidRDefault="00857BE9" w:rsidP="00E41E3D">
      <w:pPr>
        <w:widowControl w:val="0"/>
      </w:pPr>
    </w:p>
    <w:p w14:paraId="385B3447" w14:textId="0243DBB5" w:rsidR="00857BE9" w:rsidRDefault="00857BE9" w:rsidP="00E41E3D">
      <w:pPr>
        <w:widowControl w:val="0"/>
      </w:pPr>
    </w:p>
    <w:p w14:paraId="4F8BFD69" w14:textId="632EC9EA" w:rsidR="00857BE9" w:rsidRDefault="00857BE9" w:rsidP="00E41E3D">
      <w:pPr>
        <w:widowControl w:val="0"/>
      </w:pPr>
    </w:p>
    <w:p w14:paraId="547EA0CC" w14:textId="18EB9804" w:rsidR="0035551C" w:rsidRDefault="0035551C" w:rsidP="00E41E3D">
      <w:pPr>
        <w:widowControl w:val="0"/>
      </w:pPr>
    </w:p>
    <w:p w14:paraId="5247AFD8" w14:textId="2DE84A7E" w:rsidR="002545DD" w:rsidRPr="008D59B9" w:rsidRDefault="00904BEC" w:rsidP="001D71DC">
      <w:pPr>
        <w:pStyle w:val="Heading2"/>
      </w:pPr>
      <w:bookmarkStart w:id="24" w:name="_Toc197329452"/>
      <w:r w:rsidRPr="001D71DC">
        <w:rPr>
          <w:b/>
          <w:bCs/>
          <w:color w:val="000000" w:themeColor="text1"/>
        </w:rPr>
        <w:lastRenderedPageBreak/>
        <w:t>Kentucky Academic Standards</w:t>
      </w:r>
      <w:r w:rsidR="00B53386" w:rsidRPr="001D71DC">
        <w:rPr>
          <w:b/>
          <w:bCs/>
          <w:color w:val="000000" w:themeColor="text1"/>
        </w:rPr>
        <w:t xml:space="preserve"> - </w:t>
      </w:r>
      <w:r w:rsidR="002545DD" w:rsidRPr="001D71DC">
        <w:rPr>
          <w:b/>
          <w:bCs/>
          <w:color w:val="000000" w:themeColor="text1"/>
        </w:rPr>
        <w:t>Career Studies</w:t>
      </w:r>
      <w:r w:rsidR="008332A7" w:rsidRPr="001D71DC">
        <w:rPr>
          <w:b/>
          <w:bCs/>
          <w:color w:val="000000" w:themeColor="text1"/>
        </w:rPr>
        <w:t xml:space="preserve"> and Financial Literacy</w:t>
      </w:r>
      <w:r w:rsidR="002545DD" w:rsidRPr="001D71DC">
        <w:rPr>
          <w:b/>
          <w:bCs/>
          <w:color w:val="000000" w:themeColor="text1"/>
        </w:rPr>
        <w:t xml:space="preserve"> </w:t>
      </w:r>
      <w:r w:rsidR="00B53386" w:rsidRPr="001D71DC">
        <w:rPr>
          <w:b/>
          <w:bCs/>
          <w:color w:val="000000" w:themeColor="text1"/>
        </w:rPr>
        <w:t>-</w:t>
      </w:r>
      <w:r w:rsidR="002545DD" w:rsidRPr="001D71DC">
        <w:rPr>
          <w:b/>
          <w:bCs/>
          <w:color w:val="000000" w:themeColor="text1"/>
        </w:rPr>
        <w:t xml:space="preserve"> Primary Grades K-3</w:t>
      </w:r>
      <w:r w:rsidR="00FA1498" w:rsidRPr="001D71DC">
        <w:rPr>
          <w:b/>
          <w:bCs/>
          <w:color w:val="000000" w:themeColor="text1"/>
        </w:rPr>
        <w:t xml:space="preserve"> Overvie</w:t>
      </w:r>
      <w:r w:rsidR="001D71DC">
        <w:rPr>
          <w:b/>
          <w:bCs/>
          <w:color w:val="000000" w:themeColor="text1"/>
        </w:rPr>
        <w:t>w</w:t>
      </w:r>
      <w:bookmarkEnd w:id="24"/>
    </w:p>
    <w:p w14:paraId="74318D7B" w14:textId="77E05906" w:rsidR="00544879" w:rsidRDefault="00544879" w:rsidP="00544879">
      <w:r w:rsidRPr="608A438F">
        <w:rPr>
          <w:lang w:val="en-US"/>
        </w:rPr>
        <w:t>The career studies</w:t>
      </w:r>
      <w:r w:rsidR="00B44848">
        <w:rPr>
          <w:lang w:val="en-US"/>
        </w:rPr>
        <w:t xml:space="preserve"> and financial literacy</w:t>
      </w:r>
      <w:r w:rsidRPr="608A438F">
        <w:rPr>
          <w:lang w:val="en-US"/>
        </w:rPr>
        <w:t xml:space="preserve"> standards </w:t>
      </w:r>
      <w:r w:rsidR="00BF3116" w:rsidRPr="608A438F">
        <w:rPr>
          <w:lang w:val="en-US"/>
        </w:rPr>
        <w:t>at</w:t>
      </w:r>
      <w:r w:rsidRPr="608A438F">
        <w:rPr>
          <w:lang w:val="en-US"/>
        </w:rPr>
        <w:t xml:space="preserve"> the primary level provide the foundation to ensure that </w:t>
      </w:r>
      <w:proofErr w:type="gramStart"/>
      <w:r w:rsidRPr="608A438F">
        <w:rPr>
          <w:lang w:val="en-US"/>
        </w:rPr>
        <w:t>each and every</w:t>
      </w:r>
      <w:proofErr w:type="gramEnd"/>
      <w:r w:rsidRPr="608A438F">
        <w:rPr>
          <w:lang w:val="en-US"/>
        </w:rPr>
        <w:t xml:space="preserve"> student is empowered and equipped to pursue a successful future. This requires an understanding of essential skills necessary for success in both school and the workplace, an awareness of why people work, an exploration of career choices and the role money plays in achieving both short and long-term goals. </w:t>
      </w:r>
    </w:p>
    <w:p w14:paraId="2C0DAA96" w14:textId="77777777" w:rsidR="00544879" w:rsidRDefault="00544879" w:rsidP="00544879"/>
    <w:p w14:paraId="34C6B90A" w14:textId="4FCB0BE9" w:rsidR="00544879" w:rsidRDefault="00544879" w:rsidP="00544879">
      <w:r w:rsidRPr="608A438F">
        <w:rPr>
          <w:lang w:val="en-US"/>
        </w:rPr>
        <w:t xml:space="preserve">The career studies </w:t>
      </w:r>
      <w:r w:rsidR="00C05060">
        <w:rPr>
          <w:lang w:val="en-US"/>
        </w:rPr>
        <w:t xml:space="preserve">and financial literacy </w:t>
      </w:r>
      <w:r w:rsidRPr="608A438F">
        <w:rPr>
          <w:lang w:val="en-US"/>
        </w:rPr>
        <w:t>program</w:t>
      </w:r>
      <w:r w:rsidR="00C05060">
        <w:rPr>
          <w:lang w:val="en-US"/>
        </w:rPr>
        <w:t>s</w:t>
      </w:r>
      <w:r w:rsidRPr="608A438F">
        <w:rPr>
          <w:lang w:val="en-US"/>
        </w:rPr>
        <w:t xml:space="preserve"> at the primary level should include active, hands-on work with concrete materials, authentic </w:t>
      </w:r>
      <w:r w:rsidR="00BA4A0E" w:rsidRPr="608A438F">
        <w:rPr>
          <w:lang w:val="en-US"/>
        </w:rPr>
        <w:t>tasks,</w:t>
      </w:r>
      <w:r w:rsidRPr="608A438F">
        <w:rPr>
          <w:lang w:val="en-US"/>
        </w:rPr>
        <w:t xml:space="preserve"> and appropriate technologies. Although the career studies standards are divided into three areas, each area is designed to interact with the others in an integrated fashion. Because of this integration, students should develop broad conceptual understandings and applicable skills in career studies. All content teachers are responsible for providing instruction in career studies</w:t>
      </w:r>
      <w:r w:rsidR="00166BDC">
        <w:rPr>
          <w:lang w:val="en-US"/>
        </w:rPr>
        <w:t xml:space="preserve"> and financial literacy</w:t>
      </w:r>
      <w:r w:rsidRPr="608A438F">
        <w:rPr>
          <w:lang w:val="en-US"/>
        </w:rPr>
        <w:t>.</w:t>
      </w:r>
    </w:p>
    <w:p w14:paraId="3DD14D82" w14:textId="705B6F29" w:rsidR="00544879" w:rsidRPr="001D71DC" w:rsidRDefault="00544879" w:rsidP="005C7D20">
      <w:pPr>
        <w:pStyle w:val="Heading3"/>
        <w:rPr>
          <w:b/>
          <w:bCs/>
          <w:color w:val="000000" w:themeColor="text1"/>
        </w:rPr>
      </w:pPr>
      <w:bookmarkStart w:id="25" w:name="_Toc197329453"/>
      <w:r w:rsidRPr="001D71DC">
        <w:rPr>
          <w:b/>
          <w:bCs/>
          <w:color w:val="000000" w:themeColor="text1"/>
        </w:rPr>
        <w:t>Essential Skill</w:t>
      </w:r>
      <w:r w:rsidR="001D71DC" w:rsidRPr="001D71DC">
        <w:rPr>
          <w:b/>
          <w:bCs/>
          <w:color w:val="000000" w:themeColor="text1"/>
        </w:rPr>
        <w:t>s</w:t>
      </w:r>
      <w:bookmarkEnd w:id="25"/>
    </w:p>
    <w:p w14:paraId="21975629" w14:textId="7462B4C4" w:rsidR="00544879" w:rsidRDefault="00544879" w:rsidP="00544879">
      <w:r w:rsidRPr="608A438F">
        <w:rPr>
          <w:lang w:val="en-US"/>
        </w:rPr>
        <w:t xml:space="preserve">Essential skills instruction at the primary level should be a natural extension of classroom culture and provide an opportunity for students to begin to develop work habits, study skills, communication skills and goals necessary to become successful and productively engaged learners. </w:t>
      </w:r>
      <w:r w:rsidR="00D747B7" w:rsidRPr="608A438F">
        <w:rPr>
          <w:lang w:val="en-US"/>
        </w:rPr>
        <w:t>They</w:t>
      </w:r>
      <w:r w:rsidR="00AE641E" w:rsidRPr="608A438F">
        <w:rPr>
          <w:lang w:val="en-US"/>
        </w:rPr>
        <w:t xml:space="preserve"> should begin to develop an understanding of </w:t>
      </w:r>
      <w:r w:rsidR="00AD2C4C" w:rsidRPr="608A438F">
        <w:rPr>
          <w:lang w:val="en-US"/>
        </w:rPr>
        <w:t xml:space="preserve">perseverance by </w:t>
      </w:r>
      <w:r w:rsidR="00AE641E" w:rsidRPr="608A438F">
        <w:rPr>
          <w:lang w:val="en-US"/>
        </w:rPr>
        <w:t xml:space="preserve">completing tasks with support and guidance. </w:t>
      </w:r>
      <w:r w:rsidRPr="608A438F">
        <w:rPr>
          <w:lang w:val="en-US"/>
        </w:rPr>
        <w:t>Students should be active participants in developing appropriate norms and expectations for collaboration and quality of academic work</w:t>
      </w:r>
      <w:r w:rsidR="00AE641E" w:rsidRPr="608A438F">
        <w:rPr>
          <w:lang w:val="en-US"/>
        </w:rPr>
        <w:t xml:space="preserve"> and begin to understand that these same skills are valuable in the workplace</w:t>
      </w:r>
      <w:r w:rsidRPr="608A438F">
        <w:rPr>
          <w:lang w:val="en-US"/>
        </w:rPr>
        <w:t xml:space="preserve">. </w:t>
      </w:r>
    </w:p>
    <w:p w14:paraId="2AD53837" w14:textId="16D0387D" w:rsidR="00544879" w:rsidRPr="001D71DC" w:rsidRDefault="00544879" w:rsidP="005C7D20">
      <w:pPr>
        <w:pStyle w:val="Heading3"/>
        <w:rPr>
          <w:b/>
          <w:bCs/>
          <w:color w:val="000000" w:themeColor="text1"/>
        </w:rPr>
      </w:pPr>
      <w:bookmarkStart w:id="26" w:name="_Toc197329454"/>
      <w:r w:rsidRPr="001D71DC">
        <w:rPr>
          <w:b/>
          <w:bCs/>
          <w:color w:val="000000" w:themeColor="text1"/>
        </w:rPr>
        <w:t>Career</w:t>
      </w:r>
      <w:r w:rsidR="001D71DC" w:rsidRPr="001D71DC">
        <w:rPr>
          <w:b/>
          <w:bCs/>
          <w:color w:val="000000" w:themeColor="text1"/>
        </w:rPr>
        <w:t>s</w:t>
      </w:r>
      <w:bookmarkEnd w:id="26"/>
    </w:p>
    <w:p w14:paraId="3CEA6329" w14:textId="6A6FB9C2" w:rsidR="0051261C" w:rsidRPr="007F1E19" w:rsidRDefault="00544879" w:rsidP="00544879">
      <w:pPr>
        <w:rPr>
          <w:lang w:val="en-US"/>
        </w:rPr>
      </w:pPr>
      <w:r w:rsidRPr="608A438F">
        <w:rPr>
          <w:lang w:val="en-US"/>
        </w:rPr>
        <w:t xml:space="preserve">At the primary level, the goal of the career domain is to develop an awareness of the purpose of having a job, explore how interests, values and abilities influence career choices and the connection between </w:t>
      </w:r>
      <w:proofErr w:type="gramStart"/>
      <w:r w:rsidR="00BF3116" w:rsidRPr="608A438F">
        <w:rPr>
          <w:lang w:val="en-US"/>
        </w:rPr>
        <w:t>academics</w:t>
      </w:r>
      <w:proofErr w:type="gramEnd"/>
      <w:r w:rsidR="00BF3116" w:rsidRPr="608A438F">
        <w:rPr>
          <w:lang w:val="en-US"/>
        </w:rPr>
        <w:t xml:space="preserve"> </w:t>
      </w:r>
      <w:r w:rsidRPr="608A438F">
        <w:rPr>
          <w:lang w:val="en-US"/>
        </w:rPr>
        <w:t xml:space="preserve">and future occupations. Students should explore career opportunities available in the local community through a variety of means such as career day, field trips, virtual field trips, guest speakers, etc. </w:t>
      </w:r>
      <w:r w:rsidR="00CC0FC5" w:rsidRPr="608A438F">
        <w:rPr>
          <w:lang w:val="en-US"/>
        </w:rPr>
        <w:t xml:space="preserve">Digital citizenship is introduced as students </w:t>
      </w:r>
      <w:r w:rsidR="00053B08" w:rsidRPr="608A438F">
        <w:rPr>
          <w:lang w:val="en-US"/>
        </w:rPr>
        <w:t xml:space="preserve">engage with technology. </w:t>
      </w:r>
      <w:r w:rsidRPr="608A438F">
        <w:rPr>
          <w:lang w:val="en-US"/>
        </w:rPr>
        <w:t>Opportunities should be provided for students to identify skills that are necessary for both the classroom and workplace.</w:t>
      </w:r>
    </w:p>
    <w:p w14:paraId="388DC792" w14:textId="6A187139" w:rsidR="00544879" w:rsidRPr="001D71DC" w:rsidRDefault="00544879" w:rsidP="007F1E19">
      <w:pPr>
        <w:pStyle w:val="Heading3"/>
        <w:rPr>
          <w:b/>
          <w:bCs/>
          <w:color w:val="000000" w:themeColor="text1"/>
        </w:rPr>
      </w:pPr>
      <w:bookmarkStart w:id="27" w:name="_Toc197329455"/>
      <w:r w:rsidRPr="001D71DC">
        <w:rPr>
          <w:b/>
          <w:bCs/>
          <w:color w:val="000000" w:themeColor="text1"/>
        </w:rPr>
        <w:t>Financial Literac</w:t>
      </w:r>
      <w:r w:rsidR="001D71DC" w:rsidRPr="001D71DC">
        <w:rPr>
          <w:b/>
          <w:bCs/>
          <w:color w:val="000000" w:themeColor="text1"/>
        </w:rPr>
        <w:t>y</w:t>
      </w:r>
      <w:bookmarkEnd w:id="27"/>
    </w:p>
    <w:p w14:paraId="322E0727" w14:textId="51C97A32" w:rsidR="00544879" w:rsidRDefault="00544879" w:rsidP="00544879">
      <w:r w:rsidRPr="608A438F">
        <w:rPr>
          <w:lang w:val="en-US"/>
        </w:rPr>
        <w:t xml:space="preserve">The standards introduce the concept of financial literacy at the primary level. Students begin to explore the role money plays in personal financial wellbeing through discovering how money is used, the relationships of earning, </w:t>
      </w:r>
      <w:r w:rsidR="000F199A" w:rsidRPr="608A438F">
        <w:rPr>
          <w:lang w:val="en-US"/>
        </w:rPr>
        <w:t>spending,</w:t>
      </w:r>
      <w:r w:rsidRPr="608A438F">
        <w:rPr>
          <w:lang w:val="en-US"/>
        </w:rPr>
        <w:t xml:space="preserve"> and saving and the importance of making effective consumer decisions. Students are introduced to risk management by identifying ways to keep possessions and personal information safe.</w:t>
      </w:r>
    </w:p>
    <w:p w14:paraId="4D3364F6" w14:textId="77777777" w:rsidR="00BC130B" w:rsidRPr="008D59B9" w:rsidRDefault="00BC130B" w:rsidP="002545DD"/>
    <w:p w14:paraId="62BF5816" w14:textId="07098F67" w:rsidR="00B8378D" w:rsidRPr="00E05222" w:rsidRDefault="0053249D" w:rsidP="00D45A8A">
      <w:pPr>
        <w:pStyle w:val="Heading3"/>
        <w:jc w:val="center"/>
        <w:rPr>
          <w:b/>
          <w:bCs/>
          <w:sz w:val="32"/>
          <w:szCs w:val="32"/>
          <w:u w:val="single" w:color="000000" w:themeColor="text1"/>
          <w:lang w:val="en-US"/>
        </w:rPr>
      </w:pPr>
      <w:bookmarkStart w:id="28" w:name="_Toc197329456"/>
      <w:r w:rsidRPr="00E05222">
        <w:rPr>
          <w:b/>
          <w:bCs/>
          <w:sz w:val="32"/>
          <w:szCs w:val="32"/>
          <w:u w:val="single" w:color="000000" w:themeColor="text1"/>
          <w:lang w:val="en-US"/>
        </w:rPr>
        <w:lastRenderedPageBreak/>
        <w:t>ESSENTIAL</w:t>
      </w:r>
      <w:r w:rsidR="00BA2137" w:rsidRPr="00E05222">
        <w:rPr>
          <w:b/>
          <w:bCs/>
          <w:sz w:val="32"/>
          <w:szCs w:val="32"/>
          <w:u w:val="single" w:color="000000" w:themeColor="text1"/>
          <w:lang w:val="en-US"/>
        </w:rPr>
        <w:t xml:space="preserve"> SKILLS -</w:t>
      </w:r>
      <w:r w:rsidRPr="00E05222">
        <w:rPr>
          <w:b/>
          <w:bCs/>
          <w:sz w:val="32"/>
          <w:szCs w:val="32"/>
          <w:u w:val="single" w:color="000000" w:themeColor="text1"/>
          <w:lang w:val="en-US"/>
        </w:rPr>
        <w:t xml:space="preserve"> </w:t>
      </w:r>
      <w:r w:rsidR="00B8378D" w:rsidRPr="00E05222">
        <w:rPr>
          <w:b/>
          <w:bCs/>
          <w:sz w:val="32"/>
          <w:szCs w:val="32"/>
          <w:u w:val="single" w:color="000000" w:themeColor="text1"/>
          <w:lang w:val="en-US"/>
        </w:rPr>
        <w:t>PRIMARY - GRADES K-3</w:t>
      </w:r>
      <w:bookmarkEnd w:id="28"/>
    </w:p>
    <w:p w14:paraId="68750C22" w14:textId="4F181C9C" w:rsidR="00722676" w:rsidRPr="00DD17C4" w:rsidRDefault="00B8378D" w:rsidP="00DD17C4">
      <w:pPr>
        <w:pStyle w:val="Heading4"/>
        <w:rPr>
          <w:b/>
          <w:bCs/>
          <w:color w:val="000000" w:themeColor="text1"/>
          <w:u w:val="single"/>
          <w:lang w:val="en-US"/>
        </w:rPr>
      </w:pPr>
      <w:r w:rsidRPr="0054634C">
        <w:rPr>
          <w:b/>
          <w:bCs/>
          <w:color w:val="000000" w:themeColor="text1"/>
          <w:u w:val="single"/>
          <w:lang w:val="en-US"/>
        </w:rPr>
        <w:t>ADAPTABILITY</w:t>
      </w:r>
    </w:p>
    <w:p w14:paraId="4C7C865E" w14:textId="77777777" w:rsidR="00B8378D" w:rsidRDefault="00B8378D" w:rsidP="00EC60C9">
      <w:pPr>
        <w:rPr>
          <w:color w:val="000000" w:themeColor="text1"/>
        </w:rPr>
      </w:pPr>
      <w:proofErr w:type="gramStart"/>
      <w:r w:rsidRPr="002D2E95">
        <w:rPr>
          <w:rFonts w:eastAsia="Times New Roman"/>
          <w:b/>
          <w:lang w:val="en-US"/>
        </w:rPr>
        <w:t>ES.P</w:t>
      </w:r>
      <w:proofErr w:type="gramEnd"/>
      <w:r w:rsidRPr="002D2E95">
        <w:rPr>
          <w:rFonts w:eastAsia="Times New Roman"/>
          <w:b/>
          <w:lang w:val="en-US"/>
        </w:rPr>
        <w:t>.1</w:t>
      </w:r>
      <w:r w:rsidRPr="002D2E95">
        <w:rPr>
          <w:rFonts w:eastAsia="Times New Roman"/>
          <w:lang w:val="en-US"/>
        </w:rPr>
        <w:t xml:space="preserve"> </w:t>
      </w:r>
      <w:r w:rsidRPr="608A438F">
        <w:rPr>
          <w:color w:val="000000" w:themeColor="text1"/>
        </w:rPr>
        <w:t>Identify ways to approach and/or solve a problem.</w:t>
      </w:r>
    </w:p>
    <w:p w14:paraId="5A188A58" w14:textId="77777777" w:rsidR="006351DF" w:rsidRPr="002D2E95" w:rsidRDefault="006351DF" w:rsidP="00EC60C9">
      <w:pPr>
        <w:rPr>
          <w:color w:val="000000"/>
          <w:lang w:val="en-US"/>
        </w:rPr>
      </w:pPr>
    </w:p>
    <w:p w14:paraId="603B9153" w14:textId="0B59474A" w:rsidR="00B8378D" w:rsidRDefault="00B8378D" w:rsidP="00EC60C9">
      <w:pPr>
        <w:rPr>
          <w:rFonts w:eastAsia="Times New Roman"/>
          <w:color w:val="000000"/>
          <w:lang w:val="en-US"/>
        </w:rPr>
      </w:pPr>
      <w:proofErr w:type="gramStart"/>
      <w:r w:rsidRPr="002D2E95">
        <w:rPr>
          <w:rFonts w:eastAsia="Times New Roman"/>
          <w:b/>
          <w:lang w:val="en-US"/>
        </w:rPr>
        <w:t>ES.P</w:t>
      </w:r>
      <w:proofErr w:type="gramEnd"/>
      <w:r w:rsidRPr="002D2E95">
        <w:rPr>
          <w:rFonts w:eastAsia="Times New Roman"/>
          <w:b/>
          <w:lang w:val="en-US"/>
        </w:rPr>
        <w:t>.2</w:t>
      </w:r>
      <w:r w:rsidRPr="002D2E95">
        <w:rPr>
          <w:rFonts w:eastAsia="Times New Roman"/>
          <w:lang w:val="en-US"/>
        </w:rPr>
        <w:t xml:space="preserve"> </w:t>
      </w:r>
      <w:r w:rsidRPr="002D2E95">
        <w:rPr>
          <w:rFonts w:eastAsia="Times New Roman"/>
          <w:color w:val="000000"/>
          <w:lang w:val="en-US"/>
        </w:rPr>
        <w:t xml:space="preserve">Demonstrate flexibility and </w:t>
      </w:r>
      <w:r w:rsidR="007736CE" w:rsidRPr="002D2E95">
        <w:rPr>
          <w:rFonts w:eastAsia="Times New Roman"/>
          <w:color w:val="000000"/>
          <w:lang w:val="en-US"/>
        </w:rPr>
        <w:t>a willingness</w:t>
      </w:r>
      <w:r w:rsidRPr="002D2E95">
        <w:rPr>
          <w:rFonts w:eastAsia="Times New Roman"/>
          <w:color w:val="000000"/>
          <w:lang w:val="en-US"/>
        </w:rPr>
        <w:t xml:space="preserve"> to try new things (e.g., changes in schedules, routines, procedures).</w:t>
      </w:r>
    </w:p>
    <w:p w14:paraId="1FF6A59D" w14:textId="00BC0EC3" w:rsidR="006351DF" w:rsidRPr="00DD17C4" w:rsidRDefault="00B8378D" w:rsidP="00DD17C4">
      <w:pPr>
        <w:pStyle w:val="Heading4"/>
        <w:rPr>
          <w:b/>
          <w:bCs/>
          <w:color w:val="000000" w:themeColor="text1"/>
          <w:u w:val="single" w:color="000000" w:themeColor="text1"/>
          <w:lang w:val="en-US"/>
        </w:rPr>
      </w:pPr>
      <w:r w:rsidRPr="0054634C">
        <w:rPr>
          <w:b/>
          <w:bCs/>
          <w:color w:val="000000" w:themeColor="text1"/>
          <w:u w:val="single" w:color="000000" w:themeColor="text1"/>
          <w:lang w:val="en-US"/>
        </w:rPr>
        <w:t>DILIGENCE</w:t>
      </w:r>
    </w:p>
    <w:p w14:paraId="6C8E79FE" w14:textId="77777777" w:rsidR="00B8378D" w:rsidRPr="00E4743D" w:rsidRDefault="00B8378D" w:rsidP="00EF0537">
      <w:pPr>
        <w:rPr>
          <w:rFonts w:eastAsia="Times New Roman"/>
          <w:color w:val="000000"/>
          <w:lang w:val="en-US"/>
        </w:rPr>
      </w:pPr>
      <w:r w:rsidRPr="00E4743D">
        <w:rPr>
          <w:rFonts w:eastAsia="Times New Roman"/>
          <w:b/>
          <w:lang w:val="en-US"/>
        </w:rPr>
        <w:t>ES.P.3</w:t>
      </w:r>
      <w:r w:rsidRPr="00E4743D">
        <w:rPr>
          <w:rFonts w:eastAsia="Times New Roman"/>
          <w:lang w:val="en-US"/>
        </w:rPr>
        <w:t xml:space="preserve"> </w:t>
      </w:r>
      <w:r w:rsidRPr="00E4743D">
        <w:rPr>
          <w:rFonts w:eastAsia="Times New Roman"/>
          <w:color w:val="000000"/>
          <w:lang w:val="en-US"/>
        </w:rPr>
        <w:t>Practice resilience and perseverance by showing willingness to complete a task.</w:t>
      </w:r>
    </w:p>
    <w:p w14:paraId="2529FD92" w14:textId="77777777" w:rsidR="006351DF" w:rsidRPr="00E4743D" w:rsidRDefault="006351DF" w:rsidP="00EF0537">
      <w:pPr>
        <w:rPr>
          <w:rFonts w:eastAsia="Times New Roman"/>
          <w:lang w:val="en-US"/>
        </w:rPr>
      </w:pPr>
    </w:p>
    <w:p w14:paraId="30EB0746" w14:textId="34F76A1F" w:rsidR="00B8378D" w:rsidRPr="00E4743D" w:rsidRDefault="0031422F" w:rsidP="00EF0537">
      <w:pPr>
        <w:ind w:left="-80"/>
        <w:rPr>
          <w:rFonts w:eastAsia="Times New Roman"/>
          <w:color w:val="000000"/>
          <w:lang w:val="en-US"/>
        </w:rPr>
      </w:pPr>
      <w:r w:rsidRPr="00E4743D">
        <w:rPr>
          <w:rFonts w:eastAsia="Times New Roman"/>
          <w:b/>
          <w:lang w:val="en-US"/>
        </w:rPr>
        <w:t xml:space="preserve"> </w:t>
      </w:r>
      <w:proofErr w:type="gramStart"/>
      <w:r w:rsidR="00B8378D" w:rsidRPr="00E4743D">
        <w:rPr>
          <w:rFonts w:eastAsia="Times New Roman"/>
          <w:b/>
          <w:lang w:val="en-US"/>
        </w:rPr>
        <w:t>ES.P</w:t>
      </w:r>
      <w:proofErr w:type="gramEnd"/>
      <w:r w:rsidR="00B8378D" w:rsidRPr="00E4743D">
        <w:rPr>
          <w:rFonts w:eastAsia="Times New Roman"/>
          <w:b/>
          <w:lang w:val="en-US"/>
        </w:rPr>
        <w:t>.</w:t>
      </w:r>
      <w:r w:rsidR="001C6647" w:rsidRPr="00E4743D">
        <w:rPr>
          <w:rFonts w:eastAsia="Times New Roman"/>
          <w:b/>
          <w:lang w:val="en-US"/>
        </w:rPr>
        <w:t>4</w:t>
      </w:r>
      <w:r w:rsidR="001C6647" w:rsidRPr="00E4743D">
        <w:rPr>
          <w:rFonts w:eastAsia="Times New Roman"/>
          <w:lang w:val="en-US"/>
        </w:rPr>
        <w:t xml:space="preserve"> </w:t>
      </w:r>
      <w:r w:rsidR="001C6647" w:rsidRPr="00E4743D">
        <w:rPr>
          <w:rFonts w:eastAsia="Times New Roman"/>
          <w:color w:val="000000"/>
          <w:lang w:val="en-US"/>
        </w:rPr>
        <w:t>Create</w:t>
      </w:r>
      <w:r w:rsidR="00B8378D" w:rsidRPr="00E4743D">
        <w:rPr>
          <w:rFonts w:eastAsia="Times New Roman"/>
          <w:color w:val="000000"/>
          <w:lang w:val="en-US"/>
        </w:rPr>
        <w:t xml:space="preserve"> and complete short-term goals (e.g., SMART goals).</w:t>
      </w:r>
    </w:p>
    <w:p w14:paraId="4374BE7A" w14:textId="7717177C" w:rsidR="00A30D23" w:rsidRPr="00DD17C4" w:rsidRDefault="00B8378D" w:rsidP="00DD17C4">
      <w:pPr>
        <w:pStyle w:val="Heading4"/>
        <w:rPr>
          <w:b/>
          <w:bCs/>
          <w:color w:val="000000" w:themeColor="text1"/>
          <w:u w:val="single" w:color="000000" w:themeColor="text1"/>
          <w:lang w:val="en-US"/>
        </w:rPr>
      </w:pPr>
      <w:r w:rsidRPr="005F27E1">
        <w:rPr>
          <w:b/>
          <w:bCs/>
          <w:color w:val="000000" w:themeColor="text1"/>
          <w:u w:val="single" w:color="000000" w:themeColor="text1"/>
          <w:lang w:val="en-US"/>
        </w:rPr>
        <w:t>INITIATIVE</w:t>
      </w:r>
    </w:p>
    <w:p w14:paraId="1009B8EA" w14:textId="77777777" w:rsidR="00B8378D" w:rsidRDefault="00B8378D" w:rsidP="00EF0537">
      <w:pPr>
        <w:rPr>
          <w:color w:val="000000"/>
        </w:rPr>
      </w:pPr>
      <w:r w:rsidRPr="00B20DE7">
        <w:rPr>
          <w:rFonts w:eastAsia="Times New Roman"/>
          <w:b/>
          <w:lang w:val="en-US"/>
        </w:rPr>
        <w:t>ES.P.5</w:t>
      </w:r>
      <w:r w:rsidRPr="00B20DE7">
        <w:rPr>
          <w:rFonts w:eastAsia="Times New Roman"/>
          <w:lang w:val="en-US"/>
        </w:rPr>
        <w:t xml:space="preserve"> </w:t>
      </w:r>
      <w:r w:rsidRPr="00B20DE7">
        <w:rPr>
          <w:color w:val="000000"/>
        </w:rPr>
        <w:t xml:space="preserve">Identify tasks that need to be completed and </w:t>
      </w:r>
      <w:proofErr w:type="gramStart"/>
      <w:r w:rsidRPr="00B20DE7">
        <w:rPr>
          <w:color w:val="000000"/>
        </w:rPr>
        <w:t>take action</w:t>
      </w:r>
      <w:proofErr w:type="gramEnd"/>
      <w:r w:rsidRPr="00B20DE7">
        <w:rPr>
          <w:color w:val="000000"/>
        </w:rPr>
        <w:t>.</w:t>
      </w:r>
    </w:p>
    <w:p w14:paraId="7B5DD595" w14:textId="77777777" w:rsidR="00A30D23" w:rsidRPr="00B20DE7" w:rsidRDefault="00A30D23" w:rsidP="00EF0537">
      <w:pPr>
        <w:rPr>
          <w:rFonts w:eastAsia="Times New Roman"/>
          <w:lang w:val="en-US"/>
        </w:rPr>
      </w:pPr>
    </w:p>
    <w:p w14:paraId="600795BD" w14:textId="77777777" w:rsidR="00B8378D" w:rsidRDefault="00B8378D" w:rsidP="00EF0537">
      <w:pPr>
        <w:rPr>
          <w:color w:val="000000"/>
        </w:rPr>
      </w:pPr>
      <w:proofErr w:type="gramStart"/>
      <w:r w:rsidRPr="00B20DE7">
        <w:rPr>
          <w:rFonts w:eastAsia="Times New Roman"/>
          <w:b/>
          <w:lang w:val="en-US"/>
        </w:rPr>
        <w:t>ES.P</w:t>
      </w:r>
      <w:proofErr w:type="gramEnd"/>
      <w:r w:rsidRPr="00B20DE7">
        <w:rPr>
          <w:rFonts w:eastAsia="Times New Roman"/>
          <w:b/>
          <w:lang w:val="en-US"/>
        </w:rPr>
        <w:t>.6</w:t>
      </w:r>
      <w:r w:rsidRPr="00B20DE7">
        <w:rPr>
          <w:rFonts w:eastAsia="Times New Roman"/>
          <w:lang w:val="en-US"/>
        </w:rPr>
        <w:t xml:space="preserve"> </w:t>
      </w:r>
      <w:r w:rsidRPr="00B20DE7">
        <w:rPr>
          <w:color w:val="000000"/>
        </w:rPr>
        <w:t>Practice personal responsibility.</w:t>
      </w:r>
    </w:p>
    <w:p w14:paraId="12E8B231" w14:textId="6240AA82" w:rsidR="000F2BED" w:rsidRPr="00DD17C4" w:rsidRDefault="00B8378D" w:rsidP="00DD17C4">
      <w:pPr>
        <w:pStyle w:val="Heading4"/>
        <w:rPr>
          <w:b/>
          <w:bCs/>
          <w:color w:val="000000" w:themeColor="text1"/>
          <w:u w:val="single" w:color="000000" w:themeColor="text1"/>
          <w:lang w:val="en-US"/>
        </w:rPr>
      </w:pPr>
      <w:r w:rsidRPr="007F534A">
        <w:rPr>
          <w:b/>
          <w:bCs/>
          <w:color w:val="000000" w:themeColor="text1"/>
          <w:u w:val="single" w:color="000000" w:themeColor="text1"/>
          <w:lang w:val="en-US"/>
        </w:rPr>
        <w:t>KNOWLEDGE</w:t>
      </w:r>
    </w:p>
    <w:p w14:paraId="4218BC13" w14:textId="77777777" w:rsidR="00B8378D" w:rsidRDefault="00B8378D" w:rsidP="00EF0537">
      <w:pPr>
        <w:rPr>
          <w:rFonts w:eastAsia="Times New Roman"/>
          <w:color w:val="000000"/>
          <w:lang w:val="en-US"/>
        </w:rPr>
      </w:pPr>
      <w:proofErr w:type="gramStart"/>
      <w:r w:rsidRPr="00B20DE7">
        <w:rPr>
          <w:rFonts w:eastAsia="Times New Roman"/>
          <w:b/>
          <w:lang w:val="en-US"/>
        </w:rPr>
        <w:t>ES.P</w:t>
      </w:r>
      <w:proofErr w:type="gramEnd"/>
      <w:r w:rsidRPr="00B20DE7">
        <w:rPr>
          <w:rFonts w:eastAsia="Times New Roman"/>
          <w:b/>
          <w:lang w:val="en-US"/>
        </w:rPr>
        <w:t>.7</w:t>
      </w:r>
      <w:r w:rsidRPr="00B20DE7">
        <w:rPr>
          <w:rFonts w:eastAsia="Times New Roman"/>
          <w:lang w:val="en-US"/>
        </w:rPr>
        <w:t xml:space="preserve"> </w:t>
      </w:r>
      <w:r w:rsidRPr="00B20DE7">
        <w:rPr>
          <w:rFonts w:eastAsia="Times New Roman"/>
          <w:color w:val="000000"/>
          <w:lang w:val="en-US"/>
        </w:rPr>
        <w:t>Follow classroom norms and procedures in various activities and settings.</w:t>
      </w:r>
    </w:p>
    <w:p w14:paraId="3513E117" w14:textId="77777777" w:rsidR="00C61DC3" w:rsidRPr="00B20DE7" w:rsidRDefault="00C61DC3" w:rsidP="00EF0537">
      <w:pPr>
        <w:rPr>
          <w:color w:val="000000"/>
          <w:highlight w:val="magenta"/>
          <w:shd w:val="clear" w:color="auto" w:fill="EA9999"/>
        </w:rPr>
      </w:pPr>
    </w:p>
    <w:p w14:paraId="49F3F7C6" w14:textId="63A8BBAB" w:rsidR="00B8378D" w:rsidRPr="00B20DE7" w:rsidRDefault="007F534A" w:rsidP="00C304CA">
      <w:pPr>
        <w:ind w:left="-80"/>
        <w:rPr>
          <w:color w:val="000000"/>
        </w:rPr>
      </w:pPr>
      <w:r>
        <w:rPr>
          <w:rFonts w:eastAsia="Times New Roman"/>
          <w:b/>
          <w:lang w:val="en-US"/>
        </w:rPr>
        <w:t xml:space="preserve"> </w:t>
      </w:r>
      <w:r w:rsidR="00B8378D" w:rsidRPr="00B20DE7">
        <w:rPr>
          <w:rFonts w:eastAsia="Times New Roman"/>
          <w:b/>
          <w:lang w:val="en-US"/>
        </w:rPr>
        <w:t>ES.P.</w:t>
      </w:r>
      <w:r w:rsidR="00A6172F" w:rsidRPr="00B20DE7">
        <w:rPr>
          <w:rFonts w:eastAsia="Times New Roman"/>
          <w:b/>
          <w:lang w:val="en-US"/>
        </w:rPr>
        <w:t>8</w:t>
      </w:r>
      <w:r w:rsidR="00A6172F" w:rsidRPr="00B20DE7">
        <w:rPr>
          <w:rFonts w:eastAsia="Times New Roman"/>
          <w:lang w:val="en-US"/>
        </w:rPr>
        <w:t xml:space="preserve"> </w:t>
      </w:r>
      <w:r w:rsidR="00A6172F" w:rsidRPr="00B20DE7">
        <w:rPr>
          <w:rFonts w:eastAsia="Times New Roman"/>
          <w:color w:val="000000"/>
          <w:lang w:val="en-US"/>
        </w:rPr>
        <w:t>Explain</w:t>
      </w:r>
      <w:r w:rsidR="00B8378D" w:rsidRPr="00B20DE7">
        <w:rPr>
          <w:rFonts w:eastAsia="Times New Roman"/>
          <w:color w:val="000000"/>
          <w:lang w:val="en-US"/>
        </w:rPr>
        <w:t xml:space="preserve"> how reading, writing and mathematics skills are necessary career and life skills.</w:t>
      </w:r>
    </w:p>
    <w:p w14:paraId="6319DC75" w14:textId="3C21D222" w:rsidR="006B14C1" w:rsidRPr="00DD17C4" w:rsidRDefault="00B8378D" w:rsidP="00DD17C4">
      <w:pPr>
        <w:pStyle w:val="Heading4"/>
        <w:rPr>
          <w:b/>
          <w:bCs/>
          <w:color w:val="000000" w:themeColor="text1"/>
          <w:u w:val="single" w:color="000000" w:themeColor="text1"/>
          <w:lang w:val="en-US"/>
        </w:rPr>
      </w:pPr>
      <w:r w:rsidRPr="00A6172F">
        <w:rPr>
          <w:b/>
          <w:bCs/>
          <w:color w:val="000000" w:themeColor="text1"/>
          <w:u w:val="single" w:color="000000" w:themeColor="text1"/>
          <w:lang w:val="en-US"/>
        </w:rPr>
        <w:t>RELIABILITY</w:t>
      </w:r>
    </w:p>
    <w:p w14:paraId="3FA75E39" w14:textId="722B50E3" w:rsidR="00B8378D" w:rsidRDefault="006B14C1" w:rsidP="00E72725">
      <w:pPr>
        <w:ind w:left="-80"/>
        <w:rPr>
          <w:color w:val="000000"/>
        </w:rPr>
      </w:pPr>
      <w:r>
        <w:rPr>
          <w:rFonts w:eastAsia="Times New Roman"/>
          <w:b/>
          <w:lang w:val="en-US"/>
        </w:rPr>
        <w:t xml:space="preserve"> </w:t>
      </w:r>
      <w:proofErr w:type="gramStart"/>
      <w:r w:rsidR="00B8378D" w:rsidRPr="00B20DE7">
        <w:rPr>
          <w:rFonts w:eastAsia="Times New Roman"/>
          <w:b/>
          <w:lang w:val="en-US"/>
        </w:rPr>
        <w:t>ES.P</w:t>
      </w:r>
      <w:proofErr w:type="gramEnd"/>
      <w:r w:rsidR="00B8378D" w:rsidRPr="00B20DE7">
        <w:rPr>
          <w:rFonts w:eastAsia="Times New Roman"/>
          <w:b/>
          <w:lang w:val="en-US"/>
        </w:rPr>
        <w:t>.9</w:t>
      </w:r>
      <w:r w:rsidR="00B8378D" w:rsidRPr="00B20DE7">
        <w:rPr>
          <w:rFonts w:eastAsia="Times New Roman"/>
          <w:lang w:val="en-US"/>
        </w:rPr>
        <w:t xml:space="preserve"> </w:t>
      </w:r>
      <w:r w:rsidR="00B8378D" w:rsidRPr="00B20DE7">
        <w:rPr>
          <w:color w:val="000000"/>
        </w:rPr>
        <w:t>Complete tasks on time.</w:t>
      </w:r>
    </w:p>
    <w:p w14:paraId="43AE1840" w14:textId="77777777" w:rsidR="006B14C1" w:rsidRPr="00B20DE7" w:rsidRDefault="006B14C1" w:rsidP="00E72725">
      <w:pPr>
        <w:ind w:left="-80"/>
        <w:rPr>
          <w:rFonts w:eastAsia="Times New Roman"/>
          <w:lang w:val="en-US"/>
        </w:rPr>
      </w:pPr>
    </w:p>
    <w:p w14:paraId="12D68275" w14:textId="77777777" w:rsidR="00B8378D" w:rsidRDefault="00B8378D" w:rsidP="00EF0537">
      <w:pPr>
        <w:rPr>
          <w:rFonts w:eastAsia="Times New Roman"/>
          <w:color w:val="000000"/>
          <w:lang w:val="en-US"/>
        </w:rPr>
      </w:pPr>
      <w:r w:rsidRPr="00B20DE7">
        <w:rPr>
          <w:rFonts w:eastAsia="Times New Roman"/>
          <w:b/>
          <w:lang w:val="en-US"/>
        </w:rPr>
        <w:t>ES.P.10</w:t>
      </w:r>
      <w:r w:rsidRPr="00B20DE7">
        <w:rPr>
          <w:rFonts w:eastAsia="Times New Roman"/>
          <w:lang w:val="en-US"/>
        </w:rPr>
        <w:t xml:space="preserve"> </w:t>
      </w:r>
      <w:r w:rsidRPr="00B20DE7">
        <w:rPr>
          <w:rFonts w:eastAsia="Times New Roman"/>
          <w:color w:val="000000"/>
          <w:lang w:val="en-US"/>
        </w:rPr>
        <w:t>Practice ethical behavior (e.g., honesty, trust, compassion, acceptance) in various situations with guidance.</w:t>
      </w:r>
    </w:p>
    <w:p w14:paraId="5A915E17" w14:textId="77777777" w:rsidR="006B14C1" w:rsidRPr="00B20DE7" w:rsidRDefault="006B14C1" w:rsidP="00EF0537">
      <w:pPr>
        <w:rPr>
          <w:rFonts w:eastAsia="Times New Roman"/>
          <w:lang w:val="en-US"/>
        </w:rPr>
      </w:pPr>
    </w:p>
    <w:p w14:paraId="4A577C80" w14:textId="6C9FB086" w:rsidR="00B8378D" w:rsidRDefault="00B8378D" w:rsidP="006B14C1">
      <w:pPr>
        <w:tabs>
          <w:tab w:val="center" w:pos="4896"/>
          <w:tab w:val="left" w:pos="5325"/>
        </w:tabs>
        <w:rPr>
          <w:rFonts w:eastAsia="Times New Roman"/>
          <w:color w:val="000000"/>
          <w:lang w:val="en-US"/>
        </w:rPr>
      </w:pPr>
      <w:proofErr w:type="gramStart"/>
      <w:r w:rsidRPr="00B20DE7">
        <w:rPr>
          <w:rFonts w:eastAsia="Times New Roman"/>
          <w:b/>
          <w:lang w:val="en-US"/>
        </w:rPr>
        <w:t>ES.P</w:t>
      </w:r>
      <w:proofErr w:type="gramEnd"/>
      <w:r w:rsidRPr="00B20DE7">
        <w:rPr>
          <w:rFonts w:eastAsia="Times New Roman"/>
          <w:b/>
          <w:lang w:val="en-US"/>
        </w:rPr>
        <w:t>.11</w:t>
      </w:r>
      <w:r w:rsidRPr="00B20DE7">
        <w:rPr>
          <w:rFonts w:eastAsia="Times New Roman"/>
          <w:lang w:val="en-US"/>
        </w:rPr>
        <w:t xml:space="preserve"> </w:t>
      </w:r>
      <w:r w:rsidRPr="00B20DE7">
        <w:rPr>
          <w:rFonts w:eastAsia="Times New Roman"/>
          <w:color w:val="000000"/>
          <w:lang w:val="en-US"/>
        </w:rPr>
        <w:t>Exhibit self-control with guidance.</w:t>
      </w:r>
      <w:r w:rsidR="006B14C1">
        <w:rPr>
          <w:rFonts w:eastAsia="Times New Roman"/>
          <w:color w:val="000000"/>
          <w:lang w:val="en-US"/>
        </w:rPr>
        <w:tab/>
      </w:r>
      <w:r w:rsidR="006B14C1">
        <w:rPr>
          <w:rFonts w:eastAsia="Times New Roman"/>
          <w:color w:val="000000"/>
          <w:lang w:val="en-US"/>
        </w:rPr>
        <w:tab/>
      </w:r>
    </w:p>
    <w:p w14:paraId="1950049B" w14:textId="77777777" w:rsidR="00B8378D" w:rsidRDefault="00B8378D" w:rsidP="006A10EA">
      <w:pPr>
        <w:pStyle w:val="Heading4"/>
        <w:rPr>
          <w:b/>
          <w:bCs/>
          <w:color w:val="000000" w:themeColor="text1"/>
          <w:u w:val="single" w:color="000000" w:themeColor="text1"/>
          <w:lang w:val="en-US"/>
        </w:rPr>
      </w:pPr>
      <w:r w:rsidRPr="006A10EA">
        <w:rPr>
          <w:b/>
          <w:bCs/>
          <w:color w:val="000000" w:themeColor="text1"/>
          <w:u w:val="single" w:color="000000" w:themeColor="text1"/>
          <w:lang w:val="en-US"/>
        </w:rPr>
        <w:t>DRUG-FREE</w:t>
      </w:r>
    </w:p>
    <w:p w14:paraId="2DCD7A70" w14:textId="77777777" w:rsidR="00B8378D" w:rsidRPr="00B20DE7" w:rsidRDefault="00B8378D" w:rsidP="00EF0537">
      <w:pPr>
        <w:rPr>
          <w:color w:val="000000"/>
        </w:rPr>
      </w:pPr>
      <w:r w:rsidRPr="00B20DE7">
        <w:rPr>
          <w:rFonts w:eastAsia="Times New Roman"/>
          <w:b/>
          <w:lang w:val="en-US"/>
        </w:rPr>
        <w:t>ES.P.12</w:t>
      </w:r>
      <w:r w:rsidRPr="00B20DE7">
        <w:rPr>
          <w:rFonts w:eastAsia="Times New Roman"/>
          <w:lang w:val="en-US"/>
        </w:rPr>
        <w:t xml:space="preserve"> </w:t>
      </w:r>
      <w:r w:rsidRPr="00B20DE7">
        <w:rPr>
          <w:color w:val="000000"/>
        </w:rPr>
        <w:t>Explain how household products and medications may be harmful when used incorrectly.</w:t>
      </w:r>
    </w:p>
    <w:p w14:paraId="3FBCA125" w14:textId="77777777" w:rsidR="001E1047" w:rsidRDefault="00B8378D" w:rsidP="001E1047">
      <w:pPr>
        <w:pStyle w:val="Heading4"/>
        <w:rPr>
          <w:b/>
          <w:bCs/>
          <w:color w:val="000000" w:themeColor="text1"/>
          <w:u w:val="single" w:color="000000" w:themeColor="text1"/>
          <w:lang w:val="en-US"/>
        </w:rPr>
      </w:pPr>
      <w:r w:rsidRPr="006A10EA">
        <w:rPr>
          <w:b/>
          <w:bCs/>
          <w:color w:val="000000" w:themeColor="text1"/>
          <w:u w:val="single" w:color="000000" w:themeColor="text1"/>
          <w:lang w:val="en-US"/>
        </w:rPr>
        <w:t>COMMUNICATION</w:t>
      </w:r>
    </w:p>
    <w:p w14:paraId="07BCCEB9" w14:textId="1B81057F" w:rsidR="00B8378D" w:rsidRPr="001E1047" w:rsidRDefault="00B8378D" w:rsidP="001E1047">
      <w:pPr>
        <w:pStyle w:val="Heading4"/>
        <w:rPr>
          <w:b/>
          <w:bCs/>
          <w:color w:val="000000" w:themeColor="text1"/>
          <w:u w:val="single" w:color="000000" w:themeColor="text1"/>
          <w:lang w:val="en-US"/>
        </w:rPr>
      </w:pPr>
      <w:proofErr w:type="gramStart"/>
      <w:r w:rsidRPr="001E1047">
        <w:rPr>
          <w:rFonts w:eastAsia="Times New Roman"/>
          <w:b/>
          <w:color w:val="000000" w:themeColor="text1"/>
          <w:sz w:val="22"/>
          <w:szCs w:val="22"/>
          <w:lang w:val="en-US"/>
        </w:rPr>
        <w:t>ES.P</w:t>
      </w:r>
      <w:proofErr w:type="gramEnd"/>
      <w:r w:rsidRPr="001E1047">
        <w:rPr>
          <w:rFonts w:eastAsia="Times New Roman"/>
          <w:b/>
          <w:color w:val="000000" w:themeColor="text1"/>
          <w:sz w:val="22"/>
          <w:szCs w:val="22"/>
          <w:lang w:val="en-US"/>
        </w:rPr>
        <w:t>.13</w:t>
      </w:r>
      <w:r w:rsidRPr="001E1047">
        <w:rPr>
          <w:color w:val="000000" w:themeColor="text1"/>
          <w:sz w:val="22"/>
          <w:szCs w:val="22"/>
        </w:rPr>
        <w:t xml:space="preserve"> </w:t>
      </w:r>
      <w:r w:rsidRPr="006A10EA">
        <w:rPr>
          <w:bCs/>
          <w:color w:val="000000"/>
          <w:sz w:val="22"/>
          <w:szCs w:val="22"/>
        </w:rPr>
        <w:t>Engage effectively in a range of developmentally appropriate collaborative discussions (</w:t>
      </w:r>
      <w:r w:rsidR="00967C59">
        <w:rPr>
          <w:bCs/>
          <w:color w:val="000000"/>
          <w:sz w:val="22"/>
          <w:szCs w:val="22"/>
        </w:rPr>
        <w:t xml:space="preserve">e.g., </w:t>
      </w:r>
      <w:r w:rsidRPr="006A10EA">
        <w:rPr>
          <w:bCs/>
          <w:color w:val="000000"/>
          <w:sz w:val="22"/>
          <w:szCs w:val="22"/>
        </w:rPr>
        <w:t xml:space="preserve">one-on-one, in groups and </w:t>
      </w:r>
      <w:r w:rsidR="006A10EA" w:rsidRPr="006A10EA">
        <w:rPr>
          <w:bCs/>
          <w:color w:val="000000"/>
          <w:sz w:val="22"/>
          <w:szCs w:val="22"/>
        </w:rPr>
        <w:t>teacher-led</w:t>
      </w:r>
      <w:r w:rsidRPr="006A10EA">
        <w:rPr>
          <w:bCs/>
          <w:color w:val="000000"/>
          <w:sz w:val="22"/>
          <w:szCs w:val="22"/>
        </w:rPr>
        <w:t>).</w:t>
      </w:r>
    </w:p>
    <w:p w14:paraId="71533F3C" w14:textId="77777777" w:rsidR="00B8378D" w:rsidRPr="006A10EA" w:rsidRDefault="00B8378D" w:rsidP="00C94558">
      <w:pPr>
        <w:pStyle w:val="NormalWeb"/>
        <w:numPr>
          <w:ilvl w:val="0"/>
          <w:numId w:val="8"/>
        </w:numPr>
        <w:spacing w:beforeAutospacing="0" w:after="120" w:afterAutospacing="0"/>
        <w:textAlignment w:val="baseline"/>
        <w:rPr>
          <w:rFonts w:ascii="Arial" w:hAnsi="Arial" w:cs="Arial"/>
          <w:color w:val="000000"/>
          <w:sz w:val="22"/>
          <w:szCs w:val="22"/>
        </w:rPr>
      </w:pPr>
      <w:r w:rsidRPr="006A10EA">
        <w:rPr>
          <w:rFonts w:ascii="Arial" w:hAnsi="Arial" w:cs="Arial"/>
          <w:color w:val="000000"/>
          <w:sz w:val="22"/>
          <w:szCs w:val="22"/>
        </w:rPr>
        <w:t>Follow agreed-upon rules for discussions (e.g., listening to others, speaking one at a time).</w:t>
      </w:r>
    </w:p>
    <w:p w14:paraId="21ADCB32" w14:textId="77777777" w:rsidR="00B8378D" w:rsidRPr="006A10EA" w:rsidRDefault="00B8378D" w:rsidP="00C94558">
      <w:pPr>
        <w:pStyle w:val="NormalWeb"/>
        <w:numPr>
          <w:ilvl w:val="0"/>
          <w:numId w:val="8"/>
        </w:numPr>
        <w:spacing w:before="0" w:beforeAutospacing="0" w:after="120" w:afterAutospacing="0"/>
        <w:textAlignment w:val="baseline"/>
        <w:rPr>
          <w:rFonts w:ascii="Arial" w:hAnsi="Arial" w:cs="Arial"/>
          <w:color w:val="000000"/>
          <w:sz w:val="22"/>
          <w:szCs w:val="22"/>
        </w:rPr>
      </w:pPr>
      <w:r w:rsidRPr="006A10EA">
        <w:rPr>
          <w:rFonts w:ascii="Arial" w:hAnsi="Arial" w:cs="Arial"/>
          <w:color w:val="000000"/>
          <w:sz w:val="22"/>
          <w:szCs w:val="22"/>
        </w:rPr>
        <w:t xml:space="preserve">Speak clearly at an understandable pace using appropriate facts and relevant, descriptive details and complete sentences when appropriate. </w:t>
      </w:r>
    </w:p>
    <w:p w14:paraId="2359144F" w14:textId="77777777" w:rsidR="00B8378D" w:rsidRPr="006A10EA" w:rsidRDefault="00B8378D" w:rsidP="00C94558">
      <w:pPr>
        <w:pStyle w:val="NormalWeb"/>
        <w:numPr>
          <w:ilvl w:val="0"/>
          <w:numId w:val="8"/>
        </w:numPr>
        <w:spacing w:before="0" w:beforeAutospacing="0" w:after="120" w:afterAutospacing="0"/>
        <w:textAlignment w:val="baseline"/>
        <w:rPr>
          <w:rFonts w:ascii="Arial" w:hAnsi="Arial" w:cs="Arial"/>
          <w:color w:val="000000"/>
          <w:sz w:val="22"/>
          <w:szCs w:val="22"/>
        </w:rPr>
      </w:pPr>
      <w:r w:rsidRPr="006A10EA">
        <w:rPr>
          <w:rFonts w:ascii="Arial" w:hAnsi="Arial" w:cs="Arial"/>
          <w:color w:val="000000"/>
          <w:sz w:val="22"/>
          <w:szCs w:val="22"/>
        </w:rPr>
        <w:t xml:space="preserve">Ask and answer questions about what a speaker says </w:t>
      </w:r>
      <w:proofErr w:type="gramStart"/>
      <w:r w:rsidRPr="006A10EA">
        <w:rPr>
          <w:rFonts w:ascii="Arial" w:hAnsi="Arial" w:cs="Arial"/>
          <w:color w:val="000000"/>
          <w:sz w:val="22"/>
          <w:szCs w:val="22"/>
        </w:rPr>
        <w:t>in order to</w:t>
      </w:r>
      <w:proofErr w:type="gramEnd"/>
      <w:r w:rsidRPr="006A10EA">
        <w:rPr>
          <w:rFonts w:ascii="Arial" w:hAnsi="Arial" w:cs="Arial"/>
          <w:color w:val="000000"/>
          <w:sz w:val="22"/>
          <w:szCs w:val="22"/>
        </w:rPr>
        <w:t xml:space="preserve"> clarify comprehension, gather additional information or deepen understanding of a topic or issue.</w:t>
      </w:r>
    </w:p>
    <w:p w14:paraId="2B6CD7B1" w14:textId="77777777" w:rsidR="00B8378D" w:rsidRPr="006A10EA" w:rsidRDefault="00B8378D" w:rsidP="00C94558">
      <w:pPr>
        <w:pStyle w:val="NormalWeb"/>
        <w:numPr>
          <w:ilvl w:val="0"/>
          <w:numId w:val="8"/>
        </w:numPr>
        <w:spacing w:before="0" w:beforeAutospacing="0" w:after="120" w:afterAutospacing="0"/>
        <w:textAlignment w:val="baseline"/>
        <w:rPr>
          <w:rFonts w:ascii="Arial" w:hAnsi="Arial" w:cs="Arial"/>
          <w:color w:val="000000"/>
          <w:sz w:val="22"/>
          <w:szCs w:val="22"/>
        </w:rPr>
      </w:pPr>
      <w:r w:rsidRPr="006A10EA">
        <w:rPr>
          <w:rFonts w:ascii="Arial" w:hAnsi="Arial" w:cs="Arial"/>
          <w:color w:val="000000"/>
          <w:sz w:val="22"/>
          <w:szCs w:val="22"/>
        </w:rPr>
        <w:lastRenderedPageBreak/>
        <w:t xml:space="preserve">Explain ideas and understanding </w:t>
      </w:r>
      <w:proofErr w:type="gramStart"/>
      <w:r w:rsidRPr="006A10EA">
        <w:rPr>
          <w:rFonts w:ascii="Arial" w:hAnsi="Arial" w:cs="Arial"/>
          <w:color w:val="000000"/>
          <w:sz w:val="22"/>
          <w:szCs w:val="22"/>
        </w:rPr>
        <w:t>in light of</w:t>
      </w:r>
      <w:proofErr w:type="gramEnd"/>
      <w:r w:rsidRPr="006A10EA">
        <w:rPr>
          <w:rFonts w:ascii="Arial" w:hAnsi="Arial" w:cs="Arial"/>
          <w:color w:val="000000"/>
          <w:sz w:val="22"/>
          <w:szCs w:val="22"/>
        </w:rPr>
        <w:t xml:space="preserve"> the discussion.</w:t>
      </w:r>
    </w:p>
    <w:p w14:paraId="099B7599" w14:textId="77777777" w:rsidR="00B8378D" w:rsidRPr="006A10EA" w:rsidRDefault="00B8378D" w:rsidP="00C94558">
      <w:pPr>
        <w:pStyle w:val="NormalWeb"/>
        <w:numPr>
          <w:ilvl w:val="0"/>
          <w:numId w:val="8"/>
        </w:numPr>
        <w:spacing w:before="0" w:beforeAutospacing="0" w:after="120" w:afterAutospacing="0"/>
        <w:textAlignment w:val="baseline"/>
        <w:rPr>
          <w:rFonts w:ascii="Arial" w:hAnsi="Arial" w:cs="Arial"/>
          <w:color w:val="000000"/>
          <w:sz w:val="22"/>
          <w:szCs w:val="22"/>
        </w:rPr>
      </w:pPr>
      <w:r w:rsidRPr="006A10EA">
        <w:rPr>
          <w:rFonts w:ascii="Arial" w:hAnsi="Arial" w:cs="Arial"/>
          <w:color w:val="000000"/>
          <w:sz w:val="22"/>
          <w:szCs w:val="22"/>
        </w:rPr>
        <w:t>Stay on topic and link comments to the remarks of others when responding to others’ ideas.</w:t>
      </w:r>
    </w:p>
    <w:p w14:paraId="2BFB2F52" w14:textId="77777777" w:rsidR="00B8378D" w:rsidRPr="006A10EA" w:rsidRDefault="00B8378D" w:rsidP="00C94558">
      <w:pPr>
        <w:pStyle w:val="NormalWeb"/>
        <w:numPr>
          <w:ilvl w:val="0"/>
          <w:numId w:val="8"/>
        </w:numPr>
        <w:spacing w:before="0" w:beforeAutospacing="0" w:after="120" w:afterAutospacing="0"/>
        <w:textAlignment w:val="baseline"/>
        <w:rPr>
          <w:rFonts w:ascii="Arial" w:hAnsi="Arial" w:cs="Arial"/>
          <w:color w:val="000000"/>
          <w:sz w:val="22"/>
          <w:szCs w:val="22"/>
        </w:rPr>
      </w:pPr>
      <w:r w:rsidRPr="006A10EA">
        <w:rPr>
          <w:rFonts w:ascii="Arial" w:hAnsi="Arial" w:cs="Arial"/>
          <w:color w:val="000000"/>
          <w:sz w:val="22"/>
          <w:szCs w:val="22"/>
        </w:rPr>
        <w:t>Adapt speech, using both verbal and nonverbal skills, to a variety of situations using formal English when appropriate.</w:t>
      </w:r>
    </w:p>
    <w:p w14:paraId="5E53343B" w14:textId="77777777" w:rsidR="00B8378D" w:rsidRDefault="00B8378D" w:rsidP="00EF0537">
      <w:pPr>
        <w:rPr>
          <w:color w:val="000000"/>
        </w:rPr>
      </w:pPr>
      <w:r w:rsidRPr="00596D7F">
        <w:rPr>
          <w:rFonts w:eastAsia="Times New Roman"/>
          <w:b/>
          <w:lang w:val="en-US"/>
        </w:rPr>
        <w:t>ES.P.14</w:t>
      </w:r>
      <w:r w:rsidRPr="00596D7F">
        <w:rPr>
          <w:rFonts w:eastAsia="Times New Roman"/>
          <w:lang w:val="en-US"/>
        </w:rPr>
        <w:t xml:space="preserve"> </w:t>
      </w:r>
      <w:r w:rsidRPr="00596D7F">
        <w:rPr>
          <w:color w:val="000000"/>
        </w:rPr>
        <w:t>Recognize that differences exist in individuals, families and communities.</w:t>
      </w:r>
    </w:p>
    <w:p w14:paraId="316884F7" w14:textId="77777777" w:rsidR="00967C59" w:rsidRPr="00596D7F" w:rsidRDefault="00967C59" w:rsidP="00EF0537">
      <w:pPr>
        <w:rPr>
          <w:rFonts w:eastAsia="Times New Roman"/>
          <w:lang w:val="en-US"/>
        </w:rPr>
      </w:pPr>
    </w:p>
    <w:p w14:paraId="3907944D" w14:textId="77777777" w:rsidR="00B8378D" w:rsidRPr="00596D7F" w:rsidRDefault="00B8378D" w:rsidP="00EF0537">
      <w:pPr>
        <w:rPr>
          <w:rFonts w:eastAsia="Times New Roman"/>
          <w:lang w:val="en-US"/>
        </w:rPr>
      </w:pPr>
      <w:r w:rsidRPr="00596D7F">
        <w:rPr>
          <w:rFonts w:eastAsia="Times New Roman"/>
          <w:b/>
          <w:lang w:val="en-US"/>
        </w:rPr>
        <w:t>ES.P.15</w:t>
      </w:r>
      <w:r w:rsidRPr="00596D7F">
        <w:rPr>
          <w:rFonts w:eastAsia="Times New Roman"/>
          <w:lang w:val="en-US"/>
        </w:rPr>
        <w:t xml:space="preserve"> </w:t>
      </w:r>
      <w:r w:rsidRPr="00596D7F">
        <w:rPr>
          <w:color w:val="000000"/>
        </w:rPr>
        <w:t>Identify appropriate strategies to resolve conflicts with guidance.</w:t>
      </w:r>
    </w:p>
    <w:p w14:paraId="410ADE36" w14:textId="20388818" w:rsidR="002B312A" w:rsidRPr="00E05222" w:rsidRDefault="00DF571A" w:rsidP="00091C75">
      <w:pPr>
        <w:pStyle w:val="Heading3"/>
        <w:jc w:val="center"/>
        <w:rPr>
          <w:b/>
          <w:bCs/>
          <w:sz w:val="32"/>
          <w:szCs w:val="32"/>
          <w:u w:val="single"/>
        </w:rPr>
      </w:pPr>
      <w:bookmarkStart w:id="29" w:name="_Toc197329457"/>
      <w:r w:rsidRPr="00E05222">
        <w:rPr>
          <w:b/>
          <w:bCs/>
          <w:sz w:val="32"/>
          <w:szCs w:val="32"/>
          <w:u w:val="single"/>
        </w:rPr>
        <w:t xml:space="preserve">CAREERS - </w:t>
      </w:r>
      <w:r w:rsidR="002B312A" w:rsidRPr="00E05222">
        <w:rPr>
          <w:b/>
          <w:bCs/>
          <w:sz w:val="32"/>
          <w:szCs w:val="32"/>
          <w:u w:val="single"/>
        </w:rPr>
        <w:t>PRIMARY - GRADES K-3</w:t>
      </w:r>
      <w:bookmarkEnd w:id="29"/>
    </w:p>
    <w:p w14:paraId="64898A09" w14:textId="313AFC72" w:rsidR="00FB60DB" w:rsidRDefault="002B312A" w:rsidP="00C86D5D">
      <w:pPr>
        <w:pStyle w:val="Heading4"/>
        <w:rPr>
          <w:b/>
          <w:bCs/>
          <w:color w:val="000000" w:themeColor="text1"/>
          <w:u w:val="single" w:color="000000" w:themeColor="text1"/>
        </w:rPr>
      </w:pPr>
      <w:r w:rsidRPr="00C46CAD">
        <w:rPr>
          <w:b/>
          <w:bCs/>
          <w:color w:val="000000" w:themeColor="text1"/>
          <w:u w:val="single" w:color="000000" w:themeColor="text1"/>
        </w:rPr>
        <w:t>EXPLORATION</w:t>
      </w:r>
    </w:p>
    <w:p w14:paraId="1433E79F" w14:textId="77777777" w:rsidR="003F2269" w:rsidRDefault="003F2269" w:rsidP="003F2269">
      <w:pPr>
        <w:spacing w:line="240" w:lineRule="auto"/>
        <w:rPr>
          <w:lang w:val="en-US"/>
        </w:rPr>
      </w:pPr>
      <w:r w:rsidRPr="00596D7F">
        <w:rPr>
          <w:b/>
        </w:rPr>
        <w:t xml:space="preserve">C.P.1 </w:t>
      </w:r>
      <w:r w:rsidRPr="00596D7F">
        <w:rPr>
          <w:lang w:val="en-US"/>
        </w:rPr>
        <w:t>Identify the reasons why people need to work to meet basic needs and personal goals (e.g.,</w:t>
      </w:r>
      <w:r>
        <w:rPr>
          <w:lang w:val="en-US"/>
        </w:rPr>
        <w:t xml:space="preserve"> food,</w:t>
      </w:r>
      <w:r w:rsidRPr="00596D7F">
        <w:rPr>
          <w:lang w:val="en-US"/>
        </w:rPr>
        <w:t xml:space="preserve"> clothing, shelter, travel).</w:t>
      </w:r>
    </w:p>
    <w:p w14:paraId="2649693F" w14:textId="77777777" w:rsidR="003F2269" w:rsidRPr="00596D7F" w:rsidRDefault="003F2269" w:rsidP="003F2269">
      <w:pPr>
        <w:spacing w:line="240" w:lineRule="auto"/>
        <w:rPr>
          <w:lang w:val="en-US"/>
        </w:rPr>
      </w:pPr>
    </w:p>
    <w:p w14:paraId="69576F59" w14:textId="77777777" w:rsidR="003F2269" w:rsidRDefault="003F2269" w:rsidP="003F2269">
      <w:pPr>
        <w:spacing w:line="240" w:lineRule="auto"/>
        <w:rPr>
          <w:color w:val="000000" w:themeColor="text1"/>
        </w:rPr>
      </w:pPr>
      <w:r w:rsidRPr="00596D7F">
        <w:rPr>
          <w:b/>
        </w:rPr>
        <w:t xml:space="preserve">C.P.2 </w:t>
      </w:r>
      <w:r w:rsidRPr="00596D7F">
        <w:rPr>
          <w:color w:val="000000" w:themeColor="text1"/>
        </w:rPr>
        <w:t xml:space="preserve">Expose students to </w:t>
      </w:r>
      <w:r>
        <w:rPr>
          <w:color w:val="000000" w:themeColor="text1"/>
        </w:rPr>
        <w:t>a range of</w:t>
      </w:r>
      <w:r w:rsidRPr="00596D7F">
        <w:rPr>
          <w:color w:val="000000" w:themeColor="text1"/>
        </w:rPr>
        <w:t xml:space="preserve"> career opportunities</w:t>
      </w:r>
      <w:r>
        <w:rPr>
          <w:color w:val="000000" w:themeColor="text1"/>
        </w:rPr>
        <w:t xml:space="preserve"> both within the local</w:t>
      </w:r>
      <w:r w:rsidRPr="00596D7F">
        <w:rPr>
          <w:color w:val="000000" w:themeColor="text1"/>
        </w:rPr>
        <w:t xml:space="preserve"> community </w:t>
      </w:r>
      <w:r>
        <w:rPr>
          <w:color w:val="000000" w:themeColor="text1"/>
        </w:rPr>
        <w:t>and beyond the local community</w:t>
      </w:r>
      <w:r w:rsidRPr="00596D7F">
        <w:rPr>
          <w:color w:val="000000" w:themeColor="text1"/>
        </w:rPr>
        <w:t xml:space="preserve"> (e.g., career day, field trips, virtual field trips, guest speakers)</w:t>
      </w:r>
      <w:r>
        <w:rPr>
          <w:color w:val="000000" w:themeColor="text1"/>
        </w:rPr>
        <w:t>.</w:t>
      </w:r>
      <w:r w:rsidRPr="00596D7F">
        <w:rPr>
          <w:color w:val="000000" w:themeColor="text1"/>
        </w:rPr>
        <w:t xml:space="preserve"> </w:t>
      </w:r>
    </w:p>
    <w:p w14:paraId="505A0CE0" w14:textId="77777777" w:rsidR="003F2269" w:rsidRDefault="003F2269" w:rsidP="003F2269">
      <w:pPr>
        <w:spacing w:line="240" w:lineRule="auto"/>
        <w:rPr>
          <w:color w:val="000000" w:themeColor="text1"/>
        </w:rPr>
      </w:pPr>
    </w:p>
    <w:p w14:paraId="2D16B61E" w14:textId="3F22255B" w:rsidR="00515615" w:rsidRPr="00515615" w:rsidRDefault="003F2269" w:rsidP="00E63D3D">
      <w:pPr>
        <w:spacing w:line="240" w:lineRule="auto"/>
      </w:pPr>
      <w:r w:rsidRPr="00596D7F">
        <w:rPr>
          <w:b/>
        </w:rPr>
        <w:t xml:space="preserve">C.P.3 </w:t>
      </w:r>
      <w:r w:rsidRPr="00596D7F">
        <w:t>Identify personal interests and strengths that may affect our career choices.</w:t>
      </w:r>
    </w:p>
    <w:p w14:paraId="5B689276" w14:textId="5BF3BBEE" w:rsidR="00977A6F" w:rsidRDefault="002B312A" w:rsidP="001E3E3E">
      <w:pPr>
        <w:pStyle w:val="Heading4"/>
        <w:rPr>
          <w:b/>
          <w:bCs/>
          <w:color w:val="000000" w:themeColor="text1"/>
          <w:u w:val="single" w:color="000000" w:themeColor="text1"/>
        </w:rPr>
      </w:pPr>
      <w:r w:rsidRPr="00FB60DB">
        <w:rPr>
          <w:b/>
          <w:bCs/>
          <w:color w:val="000000" w:themeColor="text1"/>
          <w:u w:val="single" w:color="000000" w:themeColor="text1"/>
        </w:rPr>
        <w:t>PREPARATION</w:t>
      </w:r>
    </w:p>
    <w:p w14:paraId="15A2B945" w14:textId="77777777" w:rsidR="009031E5" w:rsidRDefault="009031E5" w:rsidP="001E3E3E">
      <w:pPr>
        <w:rPr>
          <w:color w:val="000000" w:themeColor="text1"/>
        </w:rPr>
      </w:pPr>
      <w:r w:rsidRPr="00596D7F">
        <w:rPr>
          <w:b/>
        </w:rPr>
        <w:t xml:space="preserve">C.P.4 </w:t>
      </w:r>
      <w:r w:rsidRPr="00596D7F">
        <w:rPr>
          <w:color w:val="000000" w:themeColor="text1"/>
        </w:rPr>
        <w:t xml:space="preserve">Explain how students integrate academic content (e.g., mathematics, reading/writing, </w:t>
      </w:r>
      <w:proofErr w:type="gramStart"/>
      <w:r w:rsidRPr="00596D7F">
        <w:rPr>
          <w:color w:val="000000" w:themeColor="text1"/>
        </w:rPr>
        <w:t xml:space="preserve">science, </w:t>
      </w:r>
      <w:r>
        <w:rPr>
          <w:color w:val="000000" w:themeColor="text1"/>
        </w:rPr>
        <w:t xml:space="preserve">  </w:t>
      </w:r>
      <w:proofErr w:type="gramEnd"/>
      <w:r w:rsidRPr="00596D7F">
        <w:rPr>
          <w:color w:val="000000" w:themeColor="text1"/>
        </w:rPr>
        <w:t>social studies) into future jobs/careers.</w:t>
      </w:r>
    </w:p>
    <w:p w14:paraId="1EAA52A7" w14:textId="77777777" w:rsidR="009031E5" w:rsidRPr="00596D7F" w:rsidRDefault="009031E5" w:rsidP="001E3E3E">
      <w:pPr>
        <w:rPr>
          <w:color w:val="000000" w:themeColor="text1"/>
        </w:rPr>
      </w:pPr>
    </w:p>
    <w:p w14:paraId="68BF801D" w14:textId="1964D8CC" w:rsidR="009031E5" w:rsidRPr="00E63D3D" w:rsidRDefault="009031E5" w:rsidP="001E3E3E">
      <w:pPr>
        <w:rPr>
          <w:color w:val="000000" w:themeColor="text1"/>
        </w:rPr>
      </w:pPr>
      <w:r>
        <w:rPr>
          <w:b/>
        </w:rPr>
        <w:t xml:space="preserve"> </w:t>
      </w:r>
      <w:r w:rsidRPr="00596D7F">
        <w:rPr>
          <w:b/>
        </w:rPr>
        <w:t xml:space="preserve">C.P.5 </w:t>
      </w:r>
      <w:r w:rsidRPr="00596D7F">
        <w:rPr>
          <w:color w:val="000000" w:themeColor="text1"/>
        </w:rPr>
        <w:t xml:space="preserve">Learn responsible digital </w:t>
      </w:r>
      <w:r>
        <w:rPr>
          <w:color w:val="000000" w:themeColor="text1"/>
        </w:rPr>
        <w:t xml:space="preserve">and in-person </w:t>
      </w:r>
      <w:r w:rsidRPr="00596D7F">
        <w:rPr>
          <w:color w:val="000000" w:themeColor="text1"/>
        </w:rPr>
        <w:t>citizenship, including safe and respectful behavior to have a positive impact on future career opportunities.</w:t>
      </w:r>
    </w:p>
    <w:p w14:paraId="4EBFE084" w14:textId="1EACB666" w:rsidR="00990891" w:rsidRPr="00C86D5D" w:rsidRDefault="002B312A" w:rsidP="001E3E3E">
      <w:pPr>
        <w:pStyle w:val="Heading4"/>
        <w:rPr>
          <w:b/>
          <w:bCs/>
          <w:color w:val="000000" w:themeColor="text1"/>
          <w:u w:val="single" w:color="000000" w:themeColor="text1"/>
        </w:rPr>
      </w:pPr>
      <w:r w:rsidRPr="0088422A">
        <w:rPr>
          <w:b/>
          <w:bCs/>
          <w:color w:val="000000" w:themeColor="text1"/>
          <w:u w:val="single" w:color="000000" w:themeColor="text1"/>
        </w:rPr>
        <w:t>APPLICATION</w:t>
      </w:r>
    </w:p>
    <w:p w14:paraId="1E12AC8F" w14:textId="77777777" w:rsidR="00942BF1" w:rsidRPr="00596D7F" w:rsidRDefault="00942BF1" w:rsidP="001E3E3E">
      <w:pPr>
        <w:spacing w:line="240" w:lineRule="auto"/>
        <w:rPr>
          <w:b/>
          <w:lang w:val="en-US"/>
        </w:rPr>
      </w:pPr>
      <w:r w:rsidRPr="00596D7F">
        <w:rPr>
          <w:b/>
        </w:rPr>
        <w:t xml:space="preserve">C.P.6 </w:t>
      </w:r>
      <w:r w:rsidRPr="00596D7F">
        <w:rPr>
          <w:color w:val="000000" w:themeColor="text1"/>
        </w:rPr>
        <w:t xml:space="preserve">Identify and follow workplace skills (e.g., attendance, respect, preparedness, quality of work, time management) that are necessary for both the classroom and </w:t>
      </w:r>
      <w:r>
        <w:rPr>
          <w:color w:val="000000" w:themeColor="text1"/>
        </w:rPr>
        <w:t xml:space="preserve">the </w:t>
      </w:r>
      <w:r w:rsidRPr="00596D7F">
        <w:rPr>
          <w:color w:val="000000" w:themeColor="text1"/>
        </w:rPr>
        <w:t>workplace.</w:t>
      </w:r>
    </w:p>
    <w:p w14:paraId="7465972E" w14:textId="77777777" w:rsidR="00533CDA" w:rsidRDefault="00533CDA" w:rsidP="001E3E3E">
      <w:pPr>
        <w:spacing w:after="240" w:line="240" w:lineRule="auto"/>
        <w:rPr>
          <w:rFonts w:asciiTheme="majorHAnsi" w:eastAsia="Times New Roman" w:hAnsiTheme="majorHAnsi" w:cs="Times New Roman"/>
          <w:sz w:val="24"/>
          <w:szCs w:val="24"/>
          <w:lang w:val="en-US"/>
        </w:rPr>
      </w:pPr>
    </w:p>
    <w:p w14:paraId="662BBEEF" w14:textId="1E77B6B2" w:rsidR="004179FD" w:rsidRPr="00533CDA" w:rsidRDefault="0009719E" w:rsidP="00533CDA">
      <w:pPr>
        <w:pStyle w:val="Heading3"/>
        <w:jc w:val="center"/>
        <w:rPr>
          <w:b/>
          <w:bCs/>
          <w:color w:val="000000" w:themeColor="text1"/>
          <w:sz w:val="32"/>
          <w:szCs w:val="32"/>
          <w:u w:val="single" w:color="000000" w:themeColor="text1"/>
        </w:rPr>
      </w:pPr>
      <w:bookmarkStart w:id="30" w:name="_Toc197329458"/>
      <w:r w:rsidRPr="00B50547">
        <w:rPr>
          <w:b/>
          <w:bCs/>
          <w:color w:val="000000" w:themeColor="text1"/>
          <w:sz w:val="32"/>
          <w:szCs w:val="32"/>
          <w:u w:val="single" w:color="000000" w:themeColor="text1"/>
        </w:rPr>
        <w:t>FINANCIAL LITERAC</w:t>
      </w:r>
      <w:r w:rsidR="004D73BE" w:rsidRPr="00B50547">
        <w:rPr>
          <w:b/>
          <w:bCs/>
          <w:color w:val="000000" w:themeColor="text1"/>
          <w:sz w:val="32"/>
          <w:szCs w:val="32"/>
          <w:u w:val="single" w:color="000000" w:themeColor="text1"/>
        </w:rPr>
        <w:t xml:space="preserve">Y - PRIMARY - GRADES </w:t>
      </w:r>
      <w:r w:rsidRPr="00B50547">
        <w:rPr>
          <w:b/>
          <w:bCs/>
          <w:color w:val="000000" w:themeColor="text1"/>
          <w:sz w:val="32"/>
          <w:szCs w:val="32"/>
          <w:u w:val="single" w:color="000000" w:themeColor="text1"/>
        </w:rPr>
        <w:t>K-3</w:t>
      </w:r>
      <w:bookmarkEnd w:id="30"/>
    </w:p>
    <w:p w14:paraId="057CB24E" w14:textId="0D44C932" w:rsidR="006E1FFC" w:rsidRPr="00B50547" w:rsidRDefault="0009719E" w:rsidP="00B50547">
      <w:pPr>
        <w:pStyle w:val="Heading4"/>
        <w:rPr>
          <w:b/>
          <w:bCs/>
          <w:color w:val="000000" w:themeColor="text1"/>
          <w:u w:val="single" w:color="000000" w:themeColor="text1"/>
        </w:rPr>
      </w:pPr>
      <w:r w:rsidRPr="0079092A">
        <w:rPr>
          <w:b/>
          <w:bCs/>
          <w:color w:val="000000" w:themeColor="text1"/>
          <w:u w:val="single" w:color="000000" w:themeColor="text1"/>
        </w:rPr>
        <w:t>EARNING AND INCOME</w:t>
      </w:r>
    </w:p>
    <w:p w14:paraId="3DC3E2A1" w14:textId="2F23397D" w:rsidR="0009719E" w:rsidRPr="00CA4B90" w:rsidRDefault="0009719E" w:rsidP="00807627">
      <w:r w:rsidRPr="00CA4B90">
        <w:rPr>
          <w:b/>
          <w:bCs/>
        </w:rPr>
        <w:t>FL.P.</w:t>
      </w:r>
      <w:r w:rsidR="00D44BFD" w:rsidRPr="00CA4B90">
        <w:rPr>
          <w:b/>
          <w:bCs/>
        </w:rPr>
        <w:t xml:space="preserve">1 </w:t>
      </w:r>
      <w:r w:rsidR="00D44BFD" w:rsidRPr="00D44BFD">
        <w:t>Recognize</w:t>
      </w:r>
      <w:r w:rsidRPr="00CA4B90">
        <w:t xml:space="preserve"> that people need to work to </w:t>
      </w:r>
      <w:r>
        <w:t>earn</w:t>
      </w:r>
      <w:r w:rsidRPr="00CA4B90">
        <w:t xml:space="preserve"> a source of income.</w:t>
      </w:r>
    </w:p>
    <w:p w14:paraId="306A1F42" w14:textId="77777777" w:rsidR="0009719E" w:rsidRPr="009E698E" w:rsidRDefault="0009719E" w:rsidP="009E698E">
      <w:pPr>
        <w:pStyle w:val="Heading4"/>
        <w:rPr>
          <w:b/>
          <w:bCs/>
          <w:color w:val="000000" w:themeColor="text1"/>
          <w:u w:val="single" w:color="000000" w:themeColor="text1"/>
        </w:rPr>
      </w:pPr>
      <w:r w:rsidRPr="009E698E">
        <w:rPr>
          <w:b/>
          <w:bCs/>
          <w:color w:val="000000" w:themeColor="text1"/>
          <w:u w:val="single" w:color="000000" w:themeColor="text1"/>
        </w:rPr>
        <w:t>CREDIT AND DEBT</w:t>
      </w:r>
    </w:p>
    <w:p w14:paraId="723DE3E4" w14:textId="77777777" w:rsidR="0009719E" w:rsidRPr="00CA4B90" w:rsidRDefault="0009719E" w:rsidP="00807627">
      <w:r w:rsidRPr="00CA4B90">
        <w:rPr>
          <w:b/>
          <w:bCs/>
        </w:rPr>
        <w:t xml:space="preserve">FL.P.2 </w:t>
      </w:r>
      <w:r w:rsidRPr="00CA4B90">
        <w:t>Explain the difference between buying and borrowing.</w:t>
      </w:r>
    </w:p>
    <w:p w14:paraId="4B5C9584" w14:textId="77777777" w:rsidR="0009719E" w:rsidRPr="00CA4B90" w:rsidRDefault="0009719E" w:rsidP="00807627">
      <w:pPr>
        <w:rPr>
          <w:b/>
          <w:bCs/>
        </w:rPr>
      </w:pPr>
    </w:p>
    <w:p w14:paraId="787A21E0" w14:textId="3AA534C7" w:rsidR="009E698E" w:rsidRPr="00EB1E7B" w:rsidRDefault="0009719E" w:rsidP="00EB1E7B">
      <w:pPr>
        <w:pStyle w:val="Heading4"/>
        <w:rPr>
          <w:b/>
          <w:bCs/>
          <w:color w:val="000000" w:themeColor="text1"/>
          <w:u w:val="single" w:color="000000" w:themeColor="text1"/>
        </w:rPr>
      </w:pPr>
      <w:r w:rsidRPr="009E698E">
        <w:rPr>
          <w:b/>
          <w:bCs/>
          <w:color w:val="000000" w:themeColor="text1"/>
          <w:u w:val="single" w:color="000000" w:themeColor="text1"/>
        </w:rPr>
        <w:t>DECISION MAKING AND MONEY MANAGEMENT</w:t>
      </w:r>
    </w:p>
    <w:p w14:paraId="0138996B" w14:textId="240528D3" w:rsidR="0009719E" w:rsidRPr="00CA4B90" w:rsidRDefault="0009719E" w:rsidP="00807627">
      <w:pPr>
        <w:rPr>
          <w:lang w:val="en-US"/>
        </w:rPr>
      </w:pPr>
      <w:r w:rsidRPr="00CA4B90">
        <w:rPr>
          <w:b/>
          <w:bCs/>
        </w:rPr>
        <w:t xml:space="preserve">FL.P.3 </w:t>
      </w:r>
      <w:r w:rsidRPr="00CA4B90">
        <w:rPr>
          <w:lang w:val="en-US"/>
        </w:rPr>
        <w:t>Identify the difference between wants (e.g., skateboard, video game) and needs (e.g., food, clothing and shelter) and the relationship to consumer decisions.</w:t>
      </w:r>
    </w:p>
    <w:p w14:paraId="736253E4" w14:textId="77777777" w:rsidR="0009719E" w:rsidRPr="00CA4B90" w:rsidRDefault="0009719E" w:rsidP="00807627">
      <w:pPr>
        <w:rPr>
          <w:b/>
          <w:bCs/>
        </w:rPr>
      </w:pPr>
    </w:p>
    <w:p w14:paraId="1E39509C" w14:textId="77777777" w:rsidR="0009719E" w:rsidRPr="00CA4B90" w:rsidRDefault="0009719E" w:rsidP="00807627">
      <w:r w:rsidRPr="00CA4B90">
        <w:rPr>
          <w:b/>
          <w:bCs/>
        </w:rPr>
        <w:lastRenderedPageBreak/>
        <w:t xml:space="preserve">FL.P.4 </w:t>
      </w:r>
      <w:r w:rsidRPr="00CA4B90">
        <w:t>Explain how planning helps people make choices about how to use their money.</w:t>
      </w:r>
    </w:p>
    <w:p w14:paraId="17D63C94" w14:textId="77777777" w:rsidR="0009719E" w:rsidRPr="00CA4B90" w:rsidRDefault="0009719E" w:rsidP="00807627"/>
    <w:p w14:paraId="10DEAD52" w14:textId="77777777" w:rsidR="0009719E" w:rsidRPr="00CA4B90" w:rsidRDefault="0009719E" w:rsidP="00807627">
      <w:pPr>
        <w:rPr>
          <w:lang w:val="en-US"/>
        </w:rPr>
      </w:pPr>
      <w:r w:rsidRPr="00CA4B90">
        <w:rPr>
          <w:b/>
          <w:bCs/>
        </w:rPr>
        <w:t xml:space="preserve">FL.P.5 </w:t>
      </w:r>
      <w:r w:rsidRPr="00CA4B90">
        <w:rPr>
          <w:lang w:val="en-US"/>
        </w:rPr>
        <w:t>Describe how financial decisions impact the achievement of short and long-term goals.</w:t>
      </w:r>
    </w:p>
    <w:p w14:paraId="49ABD511" w14:textId="77777777" w:rsidR="0009719E" w:rsidRPr="00CA4B90" w:rsidRDefault="0009719E" w:rsidP="00807627"/>
    <w:p w14:paraId="39826669" w14:textId="08460728" w:rsidR="00CB4FE5" w:rsidRPr="00EB1E7B" w:rsidRDefault="0009719E" w:rsidP="00EB1E7B">
      <w:pPr>
        <w:pStyle w:val="Heading4"/>
        <w:rPr>
          <w:b/>
          <w:bCs/>
          <w:color w:val="000000" w:themeColor="text1"/>
          <w:u w:val="single" w:color="000000" w:themeColor="text1"/>
        </w:rPr>
      </w:pPr>
      <w:r w:rsidRPr="00CB4FE5">
        <w:rPr>
          <w:b/>
          <w:bCs/>
          <w:color w:val="000000" w:themeColor="text1"/>
          <w:u w:val="single" w:color="000000" w:themeColor="text1"/>
        </w:rPr>
        <w:t>SAVING AND INVESTING</w:t>
      </w:r>
    </w:p>
    <w:p w14:paraId="57455E03" w14:textId="77777777" w:rsidR="0009719E" w:rsidRPr="00CA4B90" w:rsidRDefault="0009719E" w:rsidP="00807627">
      <w:pPr>
        <w:rPr>
          <w:lang w:val="en-US"/>
        </w:rPr>
      </w:pPr>
      <w:r w:rsidRPr="00CA4B90">
        <w:rPr>
          <w:b/>
          <w:bCs/>
        </w:rPr>
        <w:t xml:space="preserve">FL.P.6 </w:t>
      </w:r>
      <w:r w:rsidRPr="00CA4B90">
        <w:rPr>
          <w:lang w:val="en-US"/>
        </w:rPr>
        <w:t>Investigate different ways to save money (e.g., piggy bank, local bank, credit union).</w:t>
      </w:r>
    </w:p>
    <w:p w14:paraId="1B3487B0" w14:textId="77777777" w:rsidR="0009719E" w:rsidRPr="00CA4B90" w:rsidRDefault="0009719E" w:rsidP="00807627">
      <w:pPr>
        <w:rPr>
          <w:b/>
          <w:bCs/>
        </w:rPr>
      </w:pPr>
    </w:p>
    <w:p w14:paraId="43EBBEE1" w14:textId="464B3460" w:rsidR="00CB4FE5" w:rsidRPr="00EB1E7B" w:rsidRDefault="0009719E" w:rsidP="00EB1E7B">
      <w:pPr>
        <w:pStyle w:val="Heading4"/>
        <w:rPr>
          <w:b/>
          <w:bCs/>
          <w:color w:val="000000" w:themeColor="text1"/>
          <w:u w:val="single" w:color="000000" w:themeColor="text1"/>
        </w:rPr>
      </w:pPr>
      <w:r w:rsidRPr="00CB4FE5">
        <w:rPr>
          <w:b/>
          <w:bCs/>
          <w:color w:val="000000" w:themeColor="text1"/>
          <w:u w:val="single" w:color="000000" w:themeColor="text1"/>
        </w:rPr>
        <w:t>MONEY AND THE ECONOMY</w:t>
      </w:r>
    </w:p>
    <w:p w14:paraId="229F1375" w14:textId="77777777" w:rsidR="0009719E" w:rsidRPr="00CA4B90" w:rsidRDefault="0009719E" w:rsidP="00807627">
      <w:r w:rsidRPr="00CA4B90">
        <w:rPr>
          <w:b/>
          <w:bCs/>
        </w:rPr>
        <w:t xml:space="preserve">FL.P.7 </w:t>
      </w:r>
      <w:r w:rsidRPr="00CA4B90">
        <w:rPr>
          <w:lang w:val="en-US"/>
        </w:rPr>
        <w:t>Explain the difference between goods, services and leisure activities that</w:t>
      </w:r>
      <w:r w:rsidRPr="00CA4B90">
        <w:t xml:space="preserve"> are purchased.</w:t>
      </w:r>
    </w:p>
    <w:p w14:paraId="4BBA326A" w14:textId="77777777" w:rsidR="0009719E" w:rsidRPr="00CA4B90" w:rsidRDefault="0009719E" w:rsidP="00807627"/>
    <w:p w14:paraId="412CEE37" w14:textId="77777777" w:rsidR="0009719E" w:rsidRPr="00CA4B90" w:rsidRDefault="0009719E" w:rsidP="00807627">
      <w:r w:rsidRPr="00CA4B90">
        <w:rPr>
          <w:b/>
          <w:bCs/>
        </w:rPr>
        <w:t xml:space="preserve">FL.P.8 </w:t>
      </w:r>
      <w:r w:rsidRPr="00CA4B90">
        <w:t>Explore ways people pay for goods or services (e.g., money, coins, writing a check, using a debit or credit card, paying online or with a mobile device).</w:t>
      </w:r>
    </w:p>
    <w:p w14:paraId="73BB886C" w14:textId="77777777" w:rsidR="0009719E" w:rsidRPr="00CA4B90" w:rsidRDefault="0009719E" w:rsidP="00807627"/>
    <w:p w14:paraId="035AF84A" w14:textId="579C451A" w:rsidR="004C1728" w:rsidRPr="00555C95" w:rsidRDefault="0009719E" w:rsidP="00555C95">
      <w:pPr>
        <w:pStyle w:val="Heading4"/>
        <w:rPr>
          <w:b/>
          <w:bCs/>
          <w:color w:val="000000" w:themeColor="text1"/>
          <w:u w:val="single" w:color="000000" w:themeColor="text1"/>
        </w:rPr>
      </w:pPr>
      <w:r w:rsidRPr="004C1728">
        <w:rPr>
          <w:b/>
          <w:bCs/>
          <w:color w:val="000000" w:themeColor="text1"/>
          <w:u w:val="single" w:color="000000" w:themeColor="text1"/>
        </w:rPr>
        <w:t>INSURANCE AND RISK MANAGEMENT</w:t>
      </w:r>
    </w:p>
    <w:p w14:paraId="11AB28C8" w14:textId="77777777" w:rsidR="0009719E" w:rsidRPr="00CA4B90" w:rsidRDefault="0009719E" w:rsidP="00807627">
      <w:r w:rsidRPr="00CA4B90">
        <w:rPr>
          <w:b/>
          <w:bCs/>
        </w:rPr>
        <w:t xml:space="preserve">FL.P.9 </w:t>
      </w:r>
      <w:r w:rsidRPr="00CA4B90">
        <w:t>Identify ways to keep possessions, including money, safely at home and other places.</w:t>
      </w:r>
    </w:p>
    <w:p w14:paraId="6E4841EB" w14:textId="77777777" w:rsidR="0009719E" w:rsidRPr="00CA4B90" w:rsidRDefault="0009719E" w:rsidP="00807627"/>
    <w:p w14:paraId="71A320EC" w14:textId="79517571" w:rsidR="00132790" w:rsidRDefault="0009719E" w:rsidP="00132790">
      <w:r w:rsidRPr="00CA4B90">
        <w:rPr>
          <w:b/>
          <w:bCs/>
        </w:rPr>
        <w:t xml:space="preserve">FL.P.10 </w:t>
      </w:r>
      <w:r w:rsidRPr="00CA4B90">
        <w:rPr>
          <w:lang w:val="en-US"/>
        </w:rPr>
        <w:t>List types of personal information that should not be disclosed to strangers in person or online.</w:t>
      </w:r>
    </w:p>
    <w:p w14:paraId="6FBF0538" w14:textId="6A159223" w:rsidR="00C74F74" w:rsidRPr="00132790" w:rsidRDefault="00132790" w:rsidP="00132790">
      <w:pPr>
        <w:pStyle w:val="Heading2"/>
        <w:rPr>
          <w:b/>
          <w:bCs/>
          <w:sz w:val="22"/>
          <w:szCs w:val="22"/>
        </w:rPr>
      </w:pPr>
      <w:r>
        <w:br w:type="page"/>
      </w:r>
      <w:bookmarkStart w:id="31" w:name="_Toc197329459"/>
      <w:r w:rsidR="00C74F74" w:rsidRPr="00132790">
        <w:rPr>
          <w:b/>
          <w:bCs/>
        </w:rPr>
        <w:lastRenderedPageBreak/>
        <w:t xml:space="preserve">Kentucky Academic Standards – Career </w:t>
      </w:r>
      <w:r w:rsidR="00B44848" w:rsidRPr="00132790">
        <w:rPr>
          <w:b/>
          <w:bCs/>
        </w:rPr>
        <w:t>Studies and</w:t>
      </w:r>
      <w:r w:rsidR="00B53386" w:rsidRPr="00132790">
        <w:rPr>
          <w:b/>
          <w:bCs/>
        </w:rPr>
        <w:t xml:space="preserve"> Financial Literacy</w:t>
      </w:r>
      <w:r w:rsidR="00C74F74" w:rsidRPr="00132790">
        <w:rPr>
          <w:b/>
          <w:bCs/>
        </w:rPr>
        <w:t xml:space="preserve"> Intermediate Grades 4-5</w:t>
      </w:r>
      <w:r w:rsidR="00120E2E" w:rsidRPr="00132790">
        <w:rPr>
          <w:b/>
          <w:bCs/>
        </w:rPr>
        <w:t xml:space="preserve"> Overview</w:t>
      </w:r>
      <w:bookmarkEnd w:id="31"/>
    </w:p>
    <w:p w14:paraId="0E382A63" w14:textId="77777777" w:rsidR="00C74F74" w:rsidRPr="000030C9" w:rsidRDefault="00C74F74" w:rsidP="00C74F74"/>
    <w:p w14:paraId="1BBEC0F4" w14:textId="33B93859" w:rsidR="00C74F74" w:rsidRDefault="00C74F74" w:rsidP="00C74F74">
      <w:r w:rsidRPr="608A438F">
        <w:rPr>
          <w:lang w:val="en-US"/>
        </w:rPr>
        <w:t xml:space="preserve">The career studies </w:t>
      </w:r>
      <w:r w:rsidR="00B44848">
        <w:rPr>
          <w:lang w:val="en-US"/>
        </w:rPr>
        <w:t xml:space="preserve">and financial literacy </w:t>
      </w:r>
      <w:r w:rsidRPr="608A438F">
        <w:rPr>
          <w:lang w:val="en-US"/>
        </w:rPr>
        <w:t xml:space="preserve">standards at the intermediate level </w:t>
      </w:r>
      <w:r w:rsidR="00365EEF" w:rsidRPr="608A438F">
        <w:rPr>
          <w:lang w:val="en-US"/>
        </w:rPr>
        <w:t>continue</w:t>
      </w:r>
      <w:r w:rsidRPr="608A438F">
        <w:rPr>
          <w:lang w:val="en-US"/>
        </w:rPr>
        <w:t xml:space="preserve"> to build a foundation to ensure that </w:t>
      </w:r>
      <w:proofErr w:type="gramStart"/>
      <w:r w:rsidRPr="608A438F">
        <w:rPr>
          <w:lang w:val="en-US"/>
        </w:rPr>
        <w:t>each and every</w:t>
      </w:r>
      <w:proofErr w:type="gramEnd"/>
      <w:r w:rsidRPr="608A438F">
        <w:rPr>
          <w:lang w:val="en-US"/>
        </w:rPr>
        <w:t xml:space="preserve"> student is empowered and equipped to pursue a successful future. This requires an understanding of essential skills necessary for success in both school and the workplace, an awareness of why people work, an exploration of career choices and the role</w:t>
      </w:r>
      <w:r w:rsidR="00C14244" w:rsidRPr="608A438F">
        <w:rPr>
          <w:lang w:val="en-US"/>
        </w:rPr>
        <w:t xml:space="preserve"> </w:t>
      </w:r>
      <w:r w:rsidRPr="608A438F">
        <w:rPr>
          <w:lang w:val="en-US"/>
        </w:rPr>
        <w:t xml:space="preserve">money plays in achieving both short and long-term goals. </w:t>
      </w:r>
    </w:p>
    <w:p w14:paraId="7FFD11D3" w14:textId="77777777" w:rsidR="00C74F74" w:rsidRDefault="00C74F74" w:rsidP="00C74F74"/>
    <w:p w14:paraId="26164476" w14:textId="73AEA2B7" w:rsidR="002776F7" w:rsidRPr="00D032CB" w:rsidRDefault="00CC05C7" w:rsidP="00D9622E">
      <w:r w:rsidRPr="608A438F">
        <w:rPr>
          <w:lang w:val="en-US"/>
        </w:rPr>
        <w:t xml:space="preserve">The career studies </w:t>
      </w:r>
      <w:r w:rsidR="00C05060">
        <w:rPr>
          <w:lang w:val="en-US"/>
        </w:rPr>
        <w:t xml:space="preserve">and financial literacy </w:t>
      </w:r>
      <w:r w:rsidRPr="608A438F">
        <w:rPr>
          <w:lang w:val="en-US"/>
        </w:rPr>
        <w:t>program</w:t>
      </w:r>
      <w:r w:rsidR="00C05060">
        <w:rPr>
          <w:lang w:val="en-US"/>
        </w:rPr>
        <w:t>s</w:t>
      </w:r>
      <w:r w:rsidRPr="608A438F">
        <w:rPr>
          <w:lang w:val="en-US"/>
        </w:rPr>
        <w:t xml:space="preserve"> at the intermediate level should include active, hands-on work with concrete materials, authentic tasks and appropriate technologies. Although the career studies standards are divided into three areas, each area is designed to interact with the others in an integrated fashion. Because of this integration, students </w:t>
      </w:r>
      <w:r w:rsidR="00365EEF" w:rsidRPr="608A438F">
        <w:rPr>
          <w:lang w:val="en-US"/>
        </w:rPr>
        <w:t>can</w:t>
      </w:r>
      <w:r w:rsidRPr="608A438F">
        <w:rPr>
          <w:lang w:val="en-US"/>
        </w:rPr>
        <w:t xml:space="preserve"> develop broad conceptual understandings and applicable skills in career studies. All content teachers are responsible for providing instruction in career studies</w:t>
      </w:r>
      <w:r w:rsidR="00166BDC">
        <w:rPr>
          <w:lang w:val="en-US"/>
        </w:rPr>
        <w:t xml:space="preserve"> and financial literacy</w:t>
      </w:r>
      <w:r w:rsidRPr="608A438F">
        <w:rPr>
          <w:lang w:val="en-US"/>
        </w:rPr>
        <w:t>.</w:t>
      </w:r>
    </w:p>
    <w:p w14:paraId="131C2C67" w14:textId="14EBE45B" w:rsidR="00D9622E" w:rsidRPr="00393FAF" w:rsidRDefault="00D9622E" w:rsidP="00D032CB">
      <w:pPr>
        <w:pStyle w:val="Heading3"/>
        <w:rPr>
          <w:b/>
          <w:bCs/>
          <w:color w:val="000000" w:themeColor="text1"/>
        </w:rPr>
      </w:pPr>
      <w:bookmarkStart w:id="32" w:name="_Toc197329460"/>
      <w:r w:rsidRPr="00393FAF">
        <w:rPr>
          <w:b/>
          <w:bCs/>
          <w:color w:val="000000" w:themeColor="text1"/>
        </w:rPr>
        <w:t>Essential Skill</w:t>
      </w:r>
      <w:r w:rsidR="00393FAF" w:rsidRPr="00393FAF">
        <w:rPr>
          <w:b/>
          <w:bCs/>
          <w:color w:val="000000" w:themeColor="text1"/>
        </w:rPr>
        <w:t>s</w:t>
      </w:r>
      <w:bookmarkEnd w:id="32"/>
    </w:p>
    <w:p w14:paraId="64F7B11D" w14:textId="06739835" w:rsidR="00D9622E" w:rsidRDefault="00D9622E" w:rsidP="00D9622E">
      <w:r w:rsidRPr="608A438F">
        <w:rPr>
          <w:lang w:val="en-US"/>
        </w:rPr>
        <w:t>Essential skills instruction at the intermediate level should be a natural extension of classroom culture and provide an o</w:t>
      </w:r>
      <w:r w:rsidR="0093284F" w:rsidRPr="608A438F">
        <w:rPr>
          <w:lang w:val="en-US"/>
        </w:rPr>
        <w:t>pportunity for students to continue</w:t>
      </w:r>
      <w:r w:rsidRPr="608A438F">
        <w:rPr>
          <w:lang w:val="en-US"/>
        </w:rPr>
        <w:t xml:space="preserve"> to develop </w:t>
      </w:r>
      <w:proofErr w:type="gramStart"/>
      <w:r w:rsidRPr="608A438F">
        <w:rPr>
          <w:lang w:val="en-US"/>
        </w:rPr>
        <w:t>the</w:t>
      </w:r>
      <w:proofErr w:type="gramEnd"/>
      <w:r w:rsidRPr="608A438F">
        <w:rPr>
          <w:lang w:val="en-US"/>
        </w:rPr>
        <w:t xml:space="preserve"> work habits, study skills, communication skills and goals necessary to become successful and productively engaged learners. Students should be active participants in developing appropriate norms and expectations for collaboration and quality of academic work. At the intermediate level, the standards introduce creating and prioritizing </w:t>
      </w:r>
      <w:r w:rsidR="008B0340" w:rsidRPr="608A438F">
        <w:rPr>
          <w:lang w:val="en-US"/>
        </w:rPr>
        <w:t>short-term</w:t>
      </w:r>
      <w:r w:rsidRPr="608A438F">
        <w:rPr>
          <w:lang w:val="en-US"/>
        </w:rPr>
        <w:t xml:space="preserve"> goals related to completing tasks.</w:t>
      </w:r>
      <w:r w:rsidR="0093284F" w:rsidRPr="608A438F">
        <w:rPr>
          <w:lang w:val="en-US"/>
        </w:rPr>
        <w:t xml:space="preserve"> </w:t>
      </w:r>
      <w:r w:rsidR="00FF4BAC" w:rsidRPr="608A438F">
        <w:rPr>
          <w:lang w:val="en-US"/>
        </w:rPr>
        <w:t xml:space="preserve">Students should be </w:t>
      </w:r>
      <w:proofErr w:type="gramStart"/>
      <w:r w:rsidR="00FF4BAC" w:rsidRPr="608A438F">
        <w:rPr>
          <w:lang w:val="en-US"/>
        </w:rPr>
        <w:t>provided</w:t>
      </w:r>
      <w:proofErr w:type="gramEnd"/>
      <w:r w:rsidR="00FF4BAC" w:rsidRPr="608A438F">
        <w:rPr>
          <w:lang w:val="en-US"/>
        </w:rPr>
        <w:t xml:space="preserve"> multiple opportuni</w:t>
      </w:r>
      <w:r w:rsidR="008D4EBD" w:rsidRPr="608A438F">
        <w:rPr>
          <w:lang w:val="en-US"/>
        </w:rPr>
        <w:t>ties to a</w:t>
      </w:r>
      <w:r w:rsidR="00A04D44" w:rsidRPr="608A438F">
        <w:rPr>
          <w:color w:val="000000" w:themeColor="text1"/>
          <w:lang w:val="en-US"/>
        </w:rPr>
        <w:t>dapt speech, using both verbal and nonverbal ski</w:t>
      </w:r>
      <w:r w:rsidR="0040723D" w:rsidRPr="608A438F">
        <w:rPr>
          <w:color w:val="000000" w:themeColor="text1"/>
          <w:lang w:val="en-US"/>
        </w:rPr>
        <w:t>lls, to a variety of si</w:t>
      </w:r>
      <w:r w:rsidR="00C90669" w:rsidRPr="608A438F">
        <w:rPr>
          <w:color w:val="000000" w:themeColor="text1"/>
          <w:lang w:val="en-US"/>
        </w:rPr>
        <w:t>tuations, including the use of appropriate strategies to resolve conflicts with guidance.</w:t>
      </w:r>
    </w:p>
    <w:p w14:paraId="328E24CC" w14:textId="7C4E76DB" w:rsidR="00D9622E" w:rsidRPr="00393FAF" w:rsidRDefault="00D9622E" w:rsidP="00D032CB">
      <w:pPr>
        <w:pStyle w:val="Heading3"/>
        <w:rPr>
          <w:b/>
          <w:bCs/>
          <w:color w:val="000000" w:themeColor="text1"/>
        </w:rPr>
      </w:pPr>
      <w:bookmarkStart w:id="33" w:name="_Toc197329461"/>
      <w:r w:rsidRPr="00393FAF">
        <w:rPr>
          <w:b/>
          <w:bCs/>
          <w:color w:val="000000" w:themeColor="text1"/>
        </w:rPr>
        <w:t>Career</w:t>
      </w:r>
      <w:r w:rsidR="00393FAF" w:rsidRPr="00393FAF">
        <w:rPr>
          <w:b/>
          <w:bCs/>
          <w:color w:val="000000" w:themeColor="text1"/>
        </w:rPr>
        <w:t>s</w:t>
      </w:r>
      <w:bookmarkEnd w:id="33"/>
    </w:p>
    <w:p w14:paraId="66A625E0" w14:textId="586D5282" w:rsidR="00D9622E" w:rsidRDefault="00D9622E" w:rsidP="00D9622E">
      <w:r>
        <w:t xml:space="preserve">At the intermediate level, the goal of the career domain is to develop an awareness of the purpose of having a job, explore how interests, values and abilities influence career choices and the connection between </w:t>
      </w:r>
      <w:proofErr w:type="gramStart"/>
      <w:r>
        <w:t>academics</w:t>
      </w:r>
      <w:proofErr w:type="gramEnd"/>
      <w:r>
        <w:t xml:space="preserve"> and future occupations. Exploration at this level includes introduction to career opportunities within the</w:t>
      </w:r>
      <w:r w:rsidR="00FC37B3">
        <w:t xml:space="preserve"> </w:t>
      </w:r>
      <w:r w:rsidR="00551F0A">
        <w:t xml:space="preserve">Kentucky </w:t>
      </w:r>
      <w:r w:rsidR="00FC37B3">
        <w:t xml:space="preserve">Career Clusters </w:t>
      </w:r>
      <w:r>
        <w:t xml:space="preserve">through a variety of means such as guided and/or independent research, career day, field trips, virtual field trips, guest speakers, etc. The experiences should reinforce the connection </w:t>
      </w:r>
      <w:r w:rsidR="00557329">
        <w:t>with</w:t>
      </w:r>
      <w:r>
        <w:t xml:space="preserve"> academic and interpersonal skills between the classroom and workplace.</w:t>
      </w:r>
    </w:p>
    <w:p w14:paraId="3D724650" w14:textId="3563FD67" w:rsidR="00D9622E" w:rsidRPr="00393FAF" w:rsidRDefault="00D9622E" w:rsidP="003C0C7E">
      <w:pPr>
        <w:pStyle w:val="Heading3"/>
        <w:rPr>
          <w:b/>
          <w:bCs/>
          <w:color w:val="000000" w:themeColor="text1"/>
        </w:rPr>
      </w:pPr>
      <w:bookmarkStart w:id="34" w:name="_Toc197329462"/>
      <w:r w:rsidRPr="00393FAF">
        <w:rPr>
          <w:b/>
          <w:bCs/>
          <w:color w:val="000000" w:themeColor="text1"/>
        </w:rPr>
        <w:t>Financial Literac</w:t>
      </w:r>
      <w:r w:rsidR="00393FAF" w:rsidRPr="00393FAF">
        <w:rPr>
          <w:b/>
          <w:bCs/>
          <w:color w:val="000000" w:themeColor="text1"/>
        </w:rPr>
        <w:t>y</w:t>
      </w:r>
      <w:bookmarkEnd w:id="34"/>
    </w:p>
    <w:p w14:paraId="082EC4D4" w14:textId="41F32003" w:rsidR="00C74F74" w:rsidRDefault="00D9622E" w:rsidP="00C74F74">
      <w:r w:rsidRPr="608A438F">
        <w:rPr>
          <w:lang w:val="en-US"/>
        </w:rPr>
        <w:t xml:space="preserve">Students continue to develop the concept of financial </w:t>
      </w:r>
      <w:r w:rsidR="00707A42" w:rsidRPr="608A438F">
        <w:rPr>
          <w:lang w:val="en-US"/>
        </w:rPr>
        <w:t>literacy,</w:t>
      </w:r>
      <w:r w:rsidRPr="608A438F">
        <w:rPr>
          <w:lang w:val="en-US"/>
        </w:rPr>
        <w:t xml:space="preserve"> and the role money plays in personal financial wellbeing at the intermediate level. Students should begin to explore the financial impact of career choices, the concept of money as a financial tool, and the need for effective consumer decisions related to saving, spending, </w:t>
      </w:r>
      <w:r w:rsidR="009E66D2" w:rsidRPr="608A438F">
        <w:rPr>
          <w:lang w:val="en-US"/>
        </w:rPr>
        <w:t>credit,</w:t>
      </w:r>
      <w:r w:rsidRPr="608A438F">
        <w:rPr>
          <w:lang w:val="en-US"/>
        </w:rPr>
        <w:t xml:space="preserve"> and debt. Students begin to compare different payment methods, e.g., writing a check, using a debit </w:t>
      </w:r>
      <w:r w:rsidR="009E66D2" w:rsidRPr="608A438F">
        <w:rPr>
          <w:lang w:val="en-US"/>
        </w:rPr>
        <w:t>card,</w:t>
      </w:r>
      <w:r w:rsidRPr="608A438F">
        <w:rPr>
          <w:lang w:val="en-US"/>
        </w:rPr>
        <w:t xml:space="preserve"> or paying online.</w:t>
      </w:r>
      <w:r w:rsidR="00277FF6" w:rsidRPr="608A438F">
        <w:rPr>
          <w:lang w:val="en-US"/>
        </w:rPr>
        <w:t xml:space="preserve"> </w:t>
      </w:r>
      <w:r w:rsidR="00816822" w:rsidRPr="608A438F">
        <w:rPr>
          <w:lang w:val="en-US"/>
        </w:rPr>
        <w:t xml:space="preserve">The </w:t>
      </w:r>
      <w:r w:rsidR="003C0C7E" w:rsidRPr="608A438F">
        <w:rPr>
          <w:lang w:val="en-US"/>
        </w:rPr>
        <w:t>concept</w:t>
      </w:r>
      <w:r w:rsidR="00816822" w:rsidRPr="608A438F">
        <w:rPr>
          <w:lang w:val="en-US"/>
        </w:rPr>
        <w:t xml:space="preserve"> of </w:t>
      </w:r>
      <w:r w:rsidR="00277FF6" w:rsidRPr="608A438F">
        <w:rPr>
          <w:lang w:val="en-US"/>
        </w:rPr>
        <w:t xml:space="preserve">investing money </w:t>
      </w:r>
      <w:r w:rsidR="00816822" w:rsidRPr="608A438F">
        <w:rPr>
          <w:lang w:val="en-US"/>
        </w:rPr>
        <w:t xml:space="preserve">for the future is introduced as students explore </w:t>
      </w:r>
      <w:r w:rsidR="00277FF6" w:rsidRPr="608A438F">
        <w:rPr>
          <w:lang w:val="en-US"/>
        </w:rPr>
        <w:t>reasons (i.e., financial goa</w:t>
      </w:r>
      <w:r w:rsidR="0021508F" w:rsidRPr="608A438F">
        <w:rPr>
          <w:lang w:val="en-US"/>
        </w:rPr>
        <w:t>ls) people invest money</w:t>
      </w:r>
      <w:r w:rsidR="00277FF6" w:rsidRPr="608A438F">
        <w:rPr>
          <w:lang w:val="en-US"/>
        </w:rPr>
        <w:t>.</w:t>
      </w:r>
    </w:p>
    <w:p w14:paraId="5E1539F3" w14:textId="7D78FF20" w:rsidR="001E7A10" w:rsidRDefault="001E7A10" w:rsidP="008B1CB7">
      <w:pPr>
        <w:spacing w:after="240" w:line="240" w:lineRule="auto"/>
        <w:rPr>
          <w:rFonts w:asciiTheme="majorHAnsi" w:eastAsia="Times New Roman" w:hAnsiTheme="majorHAnsi" w:cs="Times New Roman"/>
          <w:sz w:val="24"/>
          <w:szCs w:val="24"/>
          <w:lang w:val="en-US"/>
        </w:rPr>
      </w:pPr>
    </w:p>
    <w:p w14:paraId="1953A3DF" w14:textId="1505E22D" w:rsidR="00E654DF" w:rsidRPr="00822207" w:rsidRDefault="00E654DF" w:rsidP="00CE36E5">
      <w:pPr>
        <w:pStyle w:val="Heading3"/>
        <w:jc w:val="center"/>
        <w:rPr>
          <w:b/>
          <w:bCs/>
          <w:color w:val="000000" w:themeColor="text1"/>
          <w:sz w:val="32"/>
          <w:szCs w:val="32"/>
          <w:u w:val="single" w:color="000000" w:themeColor="text1"/>
          <w:lang w:val="en-US"/>
        </w:rPr>
      </w:pPr>
      <w:bookmarkStart w:id="35" w:name="_Toc197329463"/>
      <w:r w:rsidRPr="00822207">
        <w:rPr>
          <w:b/>
          <w:bCs/>
          <w:color w:val="000000" w:themeColor="text1"/>
          <w:sz w:val="32"/>
          <w:szCs w:val="32"/>
          <w:u w:val="single" w:color="000000" w:themeColor="text1"/>
          <w:lang w:val="en-US"/>
        </w:rPr>
        <w:lastRenderedPageBreak/>
        <w:t>ESSENTIAL SKIL</w:t>
      </w:r>
      <w:r w:rsidR="00230139" w:rsidRPr="00822207">
        <w:rPr>
          <w:b/>
          <w:bCs/>
          <w:color w:val="000000" w:themeColor="text1"/>
          <w:sz w:val="32"/>
          <w:szCs w:val="32"/>
          <w:u w:val="single" w:color="000000" w:themeColor="text1"/>
          <w:lang w:val="en-US"/>
        </w:rPr>
        <w:t>LS -</w:t>
      </w:r>
      <w:r w:rsidR="00E40387" w:rsidRPr="00822207">
        <w:rPr>
          <w:b/>
          <w:bCs/>
          <w:color w:val="000000" w:themeColor="text1"/>
          <w:sz w:val="32"/>
          <w:szCs w:val="32"/>
          <w:u w:val="single" w:color="000000" w:themeColor="text1"/>
          <w:lang w:val="en-US"/>
        </w:rPr>
        <w:t xml:space="preserve"> </w:t>
      </w:r>
      <w:r w:rsidRPr="00822207">
        <w:rPr>
          <w:b/>
          <w:bCs/>
          <w:color w:val="000000" w:themeColor="text1"/>
          <w:sz w:val="32"/>
          <w:szCs w:val="32"/>
          <w:u w:val="single" w:color="000000" w:themeColor="text1"/>
          <w:lang w:val="en-US"/>
        </w:rPr>
        <w:t>INTERMEDIATE - GRADES 4-5</w:t>
      </w:r>
      <w:bookmarkEnd w:id="35"/>
    </w:p>
    <w:p w14:paraId="41A132AB" w14:textId="77777777" w:rsidR="00D23ACB" w:rsidRDefault="00D23ACB" w:rsidP="00611665">
      <w:pPr>
        <w:spacing w:line="240" w:lineRule="auto"/>
        <w:ind w:left="-10" w:firstLine="10"/>
        <w:rPr>
          <w:rFonts w:eastAsia="Times New Roman"/>
          <w:b/>
          <w:bCs/>
          <w:color w:val="000000"/>
          <w:lang w:val="en-US"/>
        </w:rPr>
      </w:pPr>
    </w:p>
    <w:p w14:paraId="04DE2E94" w14:textId="704AEEEB" w:rsidR="00D23ACB" w:rsidRPr="008669E2" w:rsidRDefault="00E654DF" w:rsidP="008669E2">
      <w:pPr>
        <w:pStyle w:val="Heading4"/>
        <w:rPr>
          <w:b/>
          <w:bCs/>
          <w:color w:val="000000" w:themeColor="text1"/>
          <w:u w:val="single" w:color="000000" w:themeColor="text1"/>
          <w:lang w:val="en-US"/>
        </w:rPr>
      </w:pPr>
      <w:r w:rsidRPr="00AB2A70">
        <w:rPr>
          <w:b/>
          <w:bCs/>
          <w:color w:val="000000" w:themeColor="text1"/>
          <w:u w:val="single" w:color="000000" w:themeColor="text1"/>
          <w:lang w:val="en-US"/>
        </w:rPr>
        <w:t>ADAPTABILITY</w:t>
      </w:r>
    </w:p>
    <w:p w14:paraId="12DAA823" w14:textId="77777777" w:rsidR="00E654DF" w:rsidRDefault="00E654DF" w:rsidP="008B1CB7">
      <w:pPr>
        <w:spacing w:line="240" w:lineRule="auto"/>
        <w:rPr>
          <w:rFonts w:eastAsia="Times New Roman"/>
          <w:color w:val="000000"/>
          <w:lang w:val="en-US"/>
        </w:rPr>
      </w:pPr>
      <w:r w:rsidRPr="00B81456">
        <w:rPr>
          <w:rFonts w:eastAsia="Times New Roman"/>
          <w:b/>
          <w:lang w:val="en-US"/>
        </w:rPr>
        <w:t>ES.I.1</w:t>
      </w:r>
      <w:r w:rsidRPr="00B81456">
        <w:rPr>
          <w:rFonts w:eastAsia="Times New Roman"/>
          <w:lang w:val="en-US"/>
        </w:rPr>
        <w:t xml:space="preserve"> </w:t>
      </w:r>
      <w:r w:rsidRPr="00B81456">
        <w:rPr>
          <w:rFonts w:eastAsia="Times New Roman"/>
          <w:color w:val="000000"/>
          <w:lang w:val="en-US"/>
        </w:rPr>
        <w:t>Identify ways to approach and/or solve a problem.</w:t>
      </w:r>
    </w:p>
    <w:p w14:paraId="5EDA80C1" w14:textId="77777777" w:rsidR="00AB2A70" w:rsidRPr="00B81456" w:rsidRDefault="00AB2A70" w:rsidP="008B1CB7">
      <w:pPr>
        <w:spacing w:line="240" w:lineRule="auto"/>
        <w:rPr>
          <w:rFonts w:eastAsia="Times New Roman"/>
          <w:lang w:val="en-US"/>
        </w:rPr>
      </w:pPr>
    </w:p>
    <w:p w14:paraId="6970FBFD" w14:textId="77777777" w:rsidR="00E654DF" w:rsidRDefault="00E654DF" w:rsidP="008B1CB7">
      <w:pPr>
        <w:spacing w:line="240" w:lineRule="auto"/>
        <w:rPr>
          <w:rFonts w:eastAsia="Times New Roman"/>
          <w:color w:val="000000"/>
          <w:lang w:val="en-US"/>
        </w:rPr>
      </w:pPr>
      <w:r w:rsidRPr="00B81456">
        <w:rPr>
          <w:rFonts w:eastAsia="Times New Roman"/>
          <w:b/>
          <w:lang w:val="en-US"/>
        </w:rPr>
        <w:t>ES.I.2</w:t>
      </w:r>
      <w:r w:rsidRPr="00B81456">
        <w:rPr>
          <w:rFonts w:eastAsia="Times New Roman"/>
          <w:lang w:val="en-US"/>
        </w:rPr>
        <w:t xml:space="preserve"> </w:t>
      </w:r>
      <w:r w:rsidRPr="00B81456">
        <w:rPr>
          <w:rFonts w:eastAsia="Times New Roman"/>
          <w:color w:val="000000"/>
          <w:lang w:val="en-US"/>
        </w:rPr>
        <w:t>Demonstrate flexibility and willingness to try new things (e.g., critical thinking, problem solving).</w:t>
      </w:r>
    </w:p>
    <w:p w14:paraId="789E9CCE" w14:textId="77777777" w:rsidR="00AB2A70" w:rsidRPr="00B81456" w:rsidRDefault="00AB2A70" w:rsidP="008B1CB7">
      <w:pPr>
        <w:spacing w:line="240" w:lineRule="auto"/>
        <w:rPr>
          <w:rFonts w:eastAsia="Times New Roman"/>
          <w:lang w:val="en-US"/>
        </w:rPr>
      </w:pPr>
    </w:p>
    <w:p w14:paraId="3081BCB9" w14:textId="243E4715" w:rsidR="00AB2A70" w:rsidRPr="008669E2" w:rsidRDefault="00E654DF" w:rsidP="008669E2">
      <w:pPr>
        <w:pStyle w:val="Heading4"/>
        <w:rPr>
          <w:b/>
          <w:bCs/>
          <w:color w:val="000000" w:themeColor="text1"/>
          <w:u w:val="single" w:color="000000" w:themeColor="text1"/>
          <w:lang w:val="en-US"/>
        </w:rPr>
      </w:pPr>
      <w:r w:rsidRPr="00AB2A70">
        <w:rPr>
          <w:b/>
          <w:bCs/>
          <w:color w:val="000000" w:themeColor="text1"/>
          <w:u w:val="single" w:color="000000" w:themeColor="text1"/>
          <w:lang w:val="en-US"/>
        </w:rPr>
        <w:t>DILIGENCE</w:t>
      </w:r>
    </w:p>
    <w:p w14:paraId="7E6817B8" w14:textId="77777777" w:rsidR="00E654DF" w:rsidRDefault="00E654DF" w:rsidP="008B1CB7">
      <w:pPr>
        <w:spacing w:line="240" w:lineRule="auto"/>
        <w:rPr>
          <w:color w:val="000000"/>
        </w:rPr>
      </w:pPr>
      <w:r w:rsidRPr="00B81456">
        <w:rPr>
          <w:rFonts w:eastAsia="Times New Roman"/>
          <w:b/>
          <w:lang w:val="en-US"/>
        </w:rPr>
        <w:t>ES.I.3</w:t>
      </w:r>
      <w:r w:rsidRPr="00B81456">
        <w:rPr>
          <w:rFonts w:eastAsia="Times New Roman"/>
          <w:lang w:val="en-US"/>
        </w:rPr>
        <w:t xml:space="preserve"> </w:t>
      </w:r>
      <w:r w:rsidRPr="00B81456">
        <w:rPr>
          <w:color w:val="000000"/>
        </w:rPr>
        <w:t>Demonstrate resilience and perseverance by showing willingness to complete a task.</w:t>
      </w:r>
    </w:p>
    <w:p w14:paraId="654B11F7" w14:textId="77777777" w:rsidR="00AB2A70" w:rsidRPr="00B81456" w:rsidRDefault="00AB2A70" w:rsidP="008B1CB7">
      <w:pPr>
        <w:spacing w:line="240" w:lineRule="auto"/>
        <w:rPr>
          <w:rFonts w:eastAsia="Times New Roman"/>
          <w:lang w:val="en-US"/>
        </w:rPr>
      </w:pPr>
    </w:p>
    <w:p w14:paraId="7A62EB6C" w14:textId="77777777" w:rsidR="00E654DF" w:rsidRDefault="00E654DF" w:rsidP="008B1CB7">
      <w:pPr>
        <w:spacing w:line="240" w:lineRule="auto"/>
        <w:rPr>
          <w:color w:val="000000"/>
        </w:rPr>
      </w:pPr>
      <w:r w:rsidRPr="00B81456">
        <w:rPr>
          <w:rFonts w:eastAsia="Times New Roman"/>
          <w:b/>
          <w:lang w:val="en-US"/>
        </w:rPr>
        <w:t>ES.I.4</w:t>
      </w:r>
      <w:r w:rsidRPr="00B81456">
        <w:rPr>
          <w:rFonts w:eastAsia="Times New Roman"/>
          <w:lang w:val="en-US"/>
        </w:rPr>
        <w:t xml:space="preserve"> </w:t>
      </w:r>
      <w:r w:rsidRPr="00B81456">
        <w:rPr>
          <w:color w:val="000000"/>
        </w:rPr>
        <w:t>Create and prioritize short-term goals.</w:t>
      </w:r>
    </w:p>
    <w:p w14:paraId="058874D8" w14:textId="77777777" w:rsidR="00AB2A70" w:rsidRPr="00B81456" w:rsidRDefault="00AB2A70" w:rsidP="008B1CB7">
      <w:pPr>
        <w:spacing w:line="240" w:lineRule="auto"/>
        <w:rPr>
          <w:rFonts w:eastAsia="Times New Roman"/>
          <w:lang w:val="en-US"/>
        </w:rPr>
      </w:pPr>
    </w:p>
    <w:p w14:paraId="3FEE788F" w14:textId="77777777" w:rsidR="00E654DF" w:rsidRPr="001E5B6E" w:rsidRDefault="00E654DF" w:rsidP="001E5B6E">
      <w:pPr>
        <w:pStyle w:val="Heading4"/>
        <w:rPr>
          <w:b/>
          <w:bCs/>
          <w:color w:val="000000" w:themeColor="text1"/>
          <w:u w:val="single" w:color="000000" w:themeColor="text1"/>
        </w:rPr>
      </w:pPr>
      <w:r w:rsidRPr="001E5B6E">
        <w:rPr>
          <w:b/>
          <w:bCs/>
          <w:color w:val="000000" w:themeColor="text1"/>
          <w:u w:val="single" w:color="000000" w:themeColor="text1"/>
        </w:rPr>
        <w:t>INITIATIVE</w:t>
      </w:r>
    </w:p>
    <w:p w14:paraId="3A93D633" w14:textId="77777777" w:rsidR="00E654DF" w:rsidRDefault="00E654DF" w:rsidP="008B1CB7">
      <w:pPr>
        <w:spacing w:line="240" w:lineRule="auto"/>
        <w:rPr>
          <w:color w:val="000000"/>
        </w:rPr>
      </w:pPr>
      <w:r w:rsidRPr="00B81456">
        <w:rPr>
          <w:rFonts w:eastAsia="Times New Roman"/>
          <w:b/>
          <w:lang w:val="en-US"/>
        </w:rPr>
        <w:t>ES.I.5</w:t>
      </w:r>
      <w:r w:rsidRPr="00B81456">
        <w:rPr>
          <w:rFonts w:eastAsia="Times New Roman"/>
          <w:lang w:val="en-US"/>
        </w:rPr>
        <w:t xml:space="preserve"> </w:t>
      </w:r>
      <w:r w:rsidRPr="00B81456">
        <w:rPr>
          <w:color w:val="000000"/>
        </w:rPr>
        <w:t>Practice on-task behaviors with minimal direction.</w:t>
      </w:r>
    </w:p>
    <w:p w14:paraId="04BC9D96" w14:textId="77777777" w:rsidR="00CE51B0" w:rsidRPr="00B81456" w:rsidRDefault="00CE51B0" w:rsidP="008B1CB7">
      <w:pPr>
        <w:spacing w:line="240" w:lineRule="auto"/>
        <w:rPr>
          <w:rFonts w:eastAsia="Times New Roman"/>
          <w:lang w:val="en-US"/>
        </w:rPr>
      </w:pPr>
    </w:p>
    <w:p w14:paraId="548D2A9C" w14:textId="77777777" w:rsidR="00E654DF" w:rsidRDefault="00E654DF" w:rsidP="008B1CB7">
      <w:pPr>
        <w:spacing w:line="240" w:lineRule="auto"/>
        <w:rPr>
          <w:color w:val="000000"/>
        </w:rPr>
      </w:pPr>
      <w:r w:rsidRPr="00B81456">
        <w:rPr>
          <w:rFonts w:eastAsia="Times New Roman"/>
          <w:b/>
          <w:lang w:val="en-US"/>
        </w:rPr>
        <w:t>ES.I.6</w:t>
      </w:r>
      <w:r w:rsidRPr="00B81456">
        <w:rPr>
          <w:rFonts w:eastAsia="Times New Roman"/>
          <w:lang w:val="en-US"/>
        </w:rPr>
        <w:t xml:space="preserve"> </w:t>
      </w:r>
      <w:r w:rsidRPr="00B81456">
        <w:rPr>
          <w:color w:val="000000"/>
        </w:rPr>
        <w:t>Use failure as a learning opportunity.</w:t>
      </w:r>
    </w:p>
    <w:p w14:paraId="4BB8AD7B" w14:textId="77777777" w:rsidR="00CE51B0" w:rsidRPr="00B81456" w:rsidRDefault="00CE51B0" w:rsidP="008B1CB7">
      <w:pPr>
        <w:spacing w:line="240" w:lineRule="auto"/>
        <w:rPr>
          <w:rFonts w:eastAsia="Times New Roman"/>
          <w:lang w:val="en-US"/>
        </w:rPr>
      </w:pPr>
    </w:p>
    <w:p w14:paraId="46A87278" w14:textId="77777777" w:rsidR="00E654DF" w:rsidRDefault="00E654DF" w:rsidP="008B1CB7">
      <w:pPr>
        <w:spacing w:line="240" w:lineRule="auto"/>
        <w:rPr>
          <w:color w:val="000000"/>
        </w:rPr>
      </w:pPr>
      <w:r w:rsidRPr="00B81456">
        <w:rPr>
          <w:rFonts w:eastAsia="Times New Roman"/>
          <w:b/>
          <w:lang w:val="en-US"/>
        </w:rPr>
        <w:t>ES.I.7</w:t>
      </w:r>
      <w:r w:rsidRPr="00B81456">
        <w:rPr>
          <w:rFonts w:eastAsia="Times New Roman"/>
          <w:lang w:val="en-US"/>
        </w:rPr>
        <w:t xml:space="preserve"> </w:t>
      </w:r>
      <w:r w:rsidRPr="00B81456">
        <w:rPr>
          <w:color w:val="000000"/>
        </w:rPr>
        <w:t>Practice personal responsibility.</w:t>
      </w:r>
    </w:p>
    <w:p w14:paraId="77A7D1B4" w14:textId="77777777" w:rsidR="00CE51B0" w:rsidRPr="00B81456" w:rsidRDefault="00CE51B0" w:rsidP="008B1CB7">
      <w:pPr>
        <w:spacing w:line="240" w:lineRule="auto"/>
        <w:rPr>
          <w:rFonts w:eastAsia="Times New Roman"/>
          <w:lang w:val="en-US"/>
        </w:rPr>
      </w:pPr>
    </w:p>
    <w:p w14:paraId="473C5097" w14:textId="77777777" w:rsidR="00E654DF" w:rsidRPr="00CE51B0" w:rsidRDefault="00E654DF" w:rsidP="00CE51B0">
      <w:pPr>
        <w:pStyle w:val="Heading4"/>
        <w:rPr>
          <w:b/>
          <w:bCs/>
          <w:color w:val="000000" w:themeColor="text1"/>
          <w:u w:val="single" w:color="000000" w:themeColor="text1"/>
          <w:lang w:val="en-US"/>
        </w:rPr>
      </w:pPr>
      <w:r w:rsidRPr="00CE51B0">
        <w:rPr>
          <w:b/>
          <w:bCs/>
          <w:color w:val="000000" w:themeColor="text1"/>
          <w:u w:val="single" w:color="000000" w:themeColor="text1"/>
          <w:lang w:val="en-US"/>
        </w:rPr>
        <w:t>KNOWLEDGE</w:t>
      </w:r>
    </w:p>
    <w:p w14:paraId="6FEC9961" w14:textId="77777777" w:rsidR="00E654DF" w:rsidRDefault="00E654DF" w:rsidP="008B1CB7">
      <w:pPr>
        <w:spacing w:line="240" w:lineRule="auto"/>
        <w:rPr>
          <w:color w:val="000000"/>
        </w:rPr>
      </w:pPr>
      <w:r w:rsidRPr="00B81456">
        <w:rPr>
          <w:rFonts w:eastAsia="Times New Roman"/>
          <w:b/>
          <w:lang w:val="en-US"/>
        </w:rPr>
        <w:t>ES.I.8</w:t>
      </w:r>
      <w:r w:rsidRPr="00B81456">
        <w:rPr>
          <w:rFonts w:eastAsia="Times New Roman"/>
          <w:lang w:val="en-US"/>
        </w:rPr>
        <w:t xml:space="preserve"> </w:t>
      </w:r>
      <w:r w:rsidRPr="00B81456">
        <w:rPr>
          <w:color w:val="000000"/>
        </w:rPr>
        <w:t>Follow classroom procedures, activities and behavior in various settings.</w:t>
      </w:r>
    </w:p>
    <w:p w14:paraId="69D346FC" w14:textId="77777777" w:rsidR="00CE51B0" w:rsidRPr="00B81456" w:rsidRDefault="00CE51B0" w:rsidP="008B1CB7">
      <w:pPr>
        <w:spacing w:line="240" w:lineRule="auto"/>
        <w:rPr>
          <w:rFonts w:eastAsia="Times New Roman"/>
          <w:lang w:val="en-US"/>
        </w:rPr>
      </w:pPr>
    </w:p>
    <w:p w14:paraId="62C506FC" w14:textId="77777777" w:rsidR="00E654DF" w:rsidRDefault="00E654DF" w:rsidP="008B1CB7">
      <w:pPr>
        <w:spacing w:line="240" w:lineRule="auto"/>
        <w:rPr>
          <w:rFonts w:eastAsia="Times New Roman"/>
        </w:rPr>
      </w:pPr>
      <w:r w:rsidRPr="00B81456">
        <w:rPr>
          <w:rFonts w:eastAsia="Times New Roman"/>
          <w:b/>
          <w:lang w:val="en-US"/>
        </w:rPr>
        <w:t>ES.I.9</w:t>
      </w:r>
      <w:r w:rsidRPr="00B81456">
        <w:rPr>
          <w:rFonts w:eastAsia="Times New Roman"/>
          <w:lang w:val="en-US"/>
        </w:rPr>
        <w:t xml:space="preserve"> </w:t>
      </w:r>
      <w:r w:rsidRPr="00B81456">
        <w:rPr>
          <w:rFonts w:eastAsia="Times New Roman"/>
        </w:rPr>
        <w:t>Apply reading, writing and mathematics skills to authentic, real-world tasks.</w:t>
      </w:r>
    </w:p>
    <w:p w14:paraId="4F33BA68" w14:textId="77777777" w:rsidR="00CE51B0" w:rsidRPr="00B81456" w:rsidRDefault="00CE51B0" w:rsidP="008B1CB7">
      <w:pPr>
        <w:spacing w:line="240" w:lineRule="auto"/>
        <w:rPr>
          <w:rFonts w:eastAsia="Times New Roman"/>
          <w:lang w:val="en-US"/>
        </w:rPr>
      </w:pPr>
    </w:p>
    <w:p w14:paraId="3BA9EF5A" w14:textId="77777777" w:rsidR="00E654DF" w:rsidRPr="00CE51B0" w:rsidRDefault="00E654DF" w:rsidP="00CE51B0">
      <w:pPr>
        <w:pStyle w:val="Heading4"/>
        <w:rPr>
          <w:b/>
          <w:bCs/>
          <w:color w:val="000000" w:themeColor="text1"/>
          <w:u w:val="single" w:color="000000" w:themeColor="text1"/>
          <w:lang w:val="en-US"/>
        </w:rPr>
      </w:pPr>
      <w:r w:rsidRPr="00CE51B0">
        <w:rPr>
          <w:b/>
          <w:bCs/>
          <w:color w:val="000000" w:themeColor="text1"/>
          <w:u w:val="single" w:color="000000" w:themeColor="text1"/>
          <w:lang w:val="en-US"/>
        </w:rPr>
        <w:t>RELIABILITY</w:t>
      </w:r>
    </w:p>
    <w:p w14:paraId="01502890" w14:textId="77777777" w:rsidR="00E654DF" w:rsidRDefault="00E654DF" w:rsidP="008B1CB7">
      <w:pPr>
        <w:spacing w:line="240" w:lineRule="auto"/>
        <w:rPr>
          <w:rFonts w:eastAsia="Times New Roman"/>
          <w:color w:val="000000"/>
          <w:lang w:val="en-US"/>
        </w:rPr>
      </w:pPr>
      <w:r w:rsidRPr="00B81456">
        <w:rPr>
          <w:rFonts w:eastAsia="Times New Roman"/>
          <w:b/>
          <w:lang w:val="en-US"/>
        </w:rPr>
        <w:t>ES.I.10</w:t>
      </w:r>
      <w:r w:rsidRPr="00B81456">
        <w:rPr>
          <w:rFonts w:eastAsia="Times New Roman"/>
          <w:lang w:val="en-US"/>
        </w:rPr>
        <w:t xml:space="preserve"> </w:t>
      </w:r>
      <w:r w:rsidRPr="00B81456">
        <w:rPr>
          <w:rFonts w:eastAsia="Times New Roman"/>
          <w:color w:val="000000"/>
          <w:lang w:val="en-US"/>
        </w:rPr>
        <w:t>Complete tasks on time.</w:t>
      </w:r>
    </w:p>
    <w:p w14:paraId="16EDE660" w14:textId="77777777" w:rsidR="000E69C4" w:rsidRPr="00B81456" w:rsidRDefault="000E69C4" w:rsidP="008B1CB7">
      <w:pPr>
        <w:spacing w:line="240" w:lineRule="auto"/>
        <w:rPr>
          <w:rFonts w:eastAsia="Times New Roman"/>
          <w:lang w:val="en-US"/>
        </w:rPr>
      </w:pPr>
    </w:p>
    <w:p w14:paraId="7B30E01F" w14:textId="77777777" w:rsidR="00E654DF" w:rsidRDefault="00E654DF" w:rsidP="008B1CB7">
      <w:pPr>
        <w:spacing w:line="240" w:lineRule="auto"/>
        <w:rPr>
          <w:rFonts w:eastAsia="Times New Roman"/>
          <w:color w:val="000000"/>
          <w:lang w:val="en-US"/>
        </w:rPr>
      </w:pPr>
      <w:r w:rsidRPr="00B81456">
        <w:rPr>
          <w:rFonts w:eastAsia="Times New Roman"/>
          <w:b/>
          <w:lang w:val="en-US"/>
        </w:rPr>
        <w:t>ES.I.11</w:t>
      </w:r>
      <w:r w:rsidRPr="00B81456">
        <w:rPr>
          <w:rFonts w:eastAsia="Times New Roman"/>
          <w:lang w:val="en-US"/>
        </w:rPr>
        <w:t xml:space="preserve"> </w:t>
      </w:r>
      <w:r w:rsidRPr="00B81456">
        <w:rPr>
          <w:rFonts w:eastAsia="Times New Roman"/>
          <w:color w:val="000000"/>
          <w:lang w:val="en-US"/>
        </w:rPr>
        <w:t>Practice ethical behavior (e.g., honesty, trust, compassion, acceptance) in various situations with minimal guidance.</w:t>
      </w:r>
    </w:p>
    <w:p w14:paraId="5284932B" w14:textId="77777777" w:rsidR="00C405E6" w:rsidRPr="00B81456" w:rsidRDefault="00C405E6" w:rsidP="008B1CB7">
      <w:pPr>
        <w:spacing w:line="240" w:lineRule="auto"/>
        <w:rPr>
          <w:rFonts w:eastAsia="Times New Roman"/>
          <w:lang w:val="en-US"/>
        </w:rPr>
      </w:pPr>
    </w:p>
    <w:p w14:paraId="1D12EDDE" w14:textId="77777777" w:rsidR="00E654DF" w:rsidRDefault="00E654DF" w:rsidP="008B1CB7">
      <w:pPr>
        <w:spacing w:line="240" w:lineRule="auto"/>
        <w:rPr>
          <w:rFonts w:eastAsia="Times New Roman"/>
          <w:color w:val="000000"/>
          <w:lang w:val="en-US"/>
        </w:rPr>
      </w:pPr>
      <w:r w:rsidRPr="00B81456">
        <w:rPr>
          <w:rFonts w:eastAsia="Times New Roman"/>
          <w:b/>
          <w:lang w:val="en-US"/>
        </w:rPr>
        <w:t>ES.I.12</w:t>
      </w:r>
      <w:r w:rsidRPr="00B81456">
        <w:rPr>
          <w:rFonts w:eastAsia="Times New Roman"/>
          <w:lang w:val="en-US"/>
        </w:rPr>
        <w:t xml:space="preserve"> </w:t>
      </w:r>
      <w:r w:rsidRPr="00B81456">
        <w:rPr>
          <w:rFonts w:eastAsia="Times New Roman"/>
          <w:color w:val="000000"/>
          <w:lang w:val="en-US"/>
        </w:rPr>
        <w:t>Exhibit self-control with minimal guidance.</w:t>
      </w:r>
    </w:p>
    <w:p w14:paraId="38B58C62" w14:textId="77777777" w:rsidR="000E69C4" w:rsidRPr="00B81456" w:rsidRDefault="000E69C4" w:rsidP="008B1CB7">
      <w:pPr>
        <w:spacing w:line="240" w:lineRule="auto"/>
        <w:rPr>
          <w:rFonts w:eastAsia="Times New Roman"/>
          <w:lang w:val="en-US"/>
        </w:rPr>
      </w:pPr>
    </w:p>
    <w:p w14:paraId="0BC903D5" w14:textId="3975574F" w:rsidR="000E69C4" w:rsidRPr="008669E2" w:rsidRDefault="00E654DF" w:rsidP="008669E2">
      <w:pPr>
        <w:pStyle w:val="Heading4"/>
        <w:rPr>
          <w:b/>
          <w:bCs/>
          <w:color w:val="000000" w:themeColor="text1"/>
          <w:u w:val="single" w:color="000000" w:themeColor="text1"/>
          <w:lang w:val="en-US"/>
        </w:rPr>
      </w:pPr>
      <w:r w:rsidRPr="000E69C4">
        <w:rPr>
          <w:b/>
          <w:bCs/>
          <w:color w:val="000000" w:themeColor="text1"/>
          <w:u w:val="single" w:color="000000" w:themeColor="text1"/>
          <w:lang w:val="en-US"/>
        </w:rPr>
        <w:t>DRUG-FREE</w:t>
      </w:r>
    </w:p>
    <w:p w14:paraId="6CAC12D4" w14:textId="77777777" w:rsidR="00E654DF" w:rsidRDefault="00E654DF" w:rsidP="008B1CB7">
      <w:pPr>
        <w:spacing w:line="240" w:lineRule="auto"/>
        <w:rPr>
          <w:color w:val="000000"/>
        </w:rPr>
      </w:pPr>
      <w:r w:rsidRPr="00B81456">
        <w:rPr>
          <w:rFonts w:eastAsia="Times New Roman"/>
          <w:b/>
          <w:lang w:val="en-US"/>
        </w:rPr>
        <w:t>ES</w:t>
      </w:r>
      <w:proofErr w:type="gramStart"/>
      <w:r w:rsidRPr="00B81456">
        <w:rPr>
          <w:rFonts w:eastAsia="Times New Roman"/>
          <w:b/>
          <w:lang w:val="en-US"/>
        </w:rPr>
        <w:t>.I</w:t>
      </w:r>
      <w:proofErr w:type="gramEnd"/>
      <w:r w:rsidRPr="00B81456">
        <w:rPr>
          <w:rFonts w:eastAsia="Times New Roman"/>
          <w:b/>
          <w:lang w:val="en-US"/>
        </w:rPr>
        <w:t>.13</w:t>
      </w:r>
      <w:r w:rsidRPr="00B81456">
        <w:rPr>
          <w:rFonts w:eastAsia="Times New Roman"/>
          <w:lang w:val="en-US"/>
        </w:rPr>
        <w:t xml:space="preserve"> </w:t>
      </w:r>
      <w:r w:rsidRPr="00B81456">
        <w:rPr>
          <w:rFonts w:eastAsia="Times New Roman"/>
          <w:color w:val="000000"/>
          <w:lang w:val="en-US"/>
        </w:rPr>
        <w:t>Describe the risk associated with the inappropriate use of</w:t>
      </w:r>
      <w:r w:rsidRPr="00B81456">
        <w:rPr>
          <w:color w:val="000000"/>
        </w:rPr>
        <w:t xml:space="preserve"> household products, medications and alcohol.  </w:t>
      </w:r>
    </w:p>
    <w:p w14:paraId="63C74E88" w14:textId="77777777" w:rsidR="000E69C4" w:rsidRPr="00B81456" w:rsidRDefault="000E69C4" w:rsidP="008B1CB7">
      <w:pPr>
        <w:spacing w:line="240" w:lineRule="auto"/>
        <w:rPr>
          <w:rFonts w:eastAsia="Times New Roman"/>
          <w:lang w:val="en-US"/>
        </w:rPr>
      </w:pPr>
    </w:p>
    <w:p w14:paraId="58975F08" w14:textId="77777777" w:rsidR="00164639" w:rsidRDefault="00E654DF" w:rsidP="00164639">
      <w:pPr>
        <w:pStyle w:val="Heading4"/>
        <w:rPr>
          <w:b/>
          <w:bCs/>
          <w:color w:val="000000" w:themeColor="text1"/>
          <w:u w:val="single" w:color="000000" w:themeColor="text1"/>
        </w:rPr>
      </w:pPr>
      <w:r w:rsidRPr="00E94B3C">
        <w:rPr>
          <w:b/>
          <w:bCs/>
          <w:color w:val="000000" w:themeColor="text1"/>
          <w:u w:val="single" w:color="000000" w:themeColor="text1"/>
        </w:rPr>
        <w:lastRenderedPageBreak/>
        <w:t>COMMUNICATION</w:t>
      </w:r>
    </w:p>
    <w:p w14:paraId="6A6DE3EA" w14:textId="29B9D118" w:rsidR="00E654DF" w:rsidRPr="00164639" w:rsidRDefault="00E654DF" w:rsidP="00164639">
      <w:pPr>
        <w:pStyle w:val="Heading4"/>
        <w:rPr>
          <w:b/>
          <w:bCs/>
          <w:color w:val="000000" w:themeColor="text1"/>
          <w:u w:val="single" w:color="000000" w:themeColor="text1"/>
        </w:rPr>
      </w:pPr>
      <w:r w:rsidRPr="008C6618">
        <w:rPr>
          <w:rFonts w:eastAsia="Times New Roman"/>
          <w:b/>
          <w:sz w:val="22"/>
          <w:szCs w:val="22"/>
          <w:lang w:val="en-US"/>
        </w:rPr>
        <w:t>ES.I.14</w:t>
      </w:r>
      <w:r w:rsidRPr="008C6618">
        <w:rPr>
          <w:sz w:val="22"/>
          <w:szCs w:val="22"/>
        </w:rPr>
        <w:t xml:space="preserve"> </w:t>
      </w:r>
      <w:r w:rsidRPr="008C6618">
        <w:rPr>
          <w:bCs/>
          <w:color w:val="000000"/>
          <w:sz w:val="22"/>
          <w:szCs w:val="22"/>
        </w:rPr>
        <w:t>Engage</w:t>
      </w:r>
      <w:r w:rsidRPr="00B81456">
        <w:rPr>
          <w:bCs/>
          <w:color w:val="000000"/>
          <w:sz w:val="22"/>
          <w:szCs w:val="22"/>
        </w:rPr>
        <w:t xml:space="preserve"> effectively in a range of developmentally appropriate collaborative discussions (one-on-one, in groups and teacher led).</w:t>
      </w:r>
    </w:p>
    <w:p w14:paraId="14CD8358" w14:textId="77777777" w:rsidR="00E654DF" w:rsidRPr="00B81456" w:rsidRDefault="00E654DF" w:rsidP="00C94558">
      <w:pPr>
        <w:pStyle w:val="NormalWeb"/>
        <w:numPr>
          <w:ilvl w:val="0"/>
          <w:numId w:val="9"/>
        </w:numPr>
        <w:spacing w:beforeAutospacing="0" w:after="120" w:afterAutospacing="0"/>
        <w:textAlignment w:val="baseline"/>
        <w:rPr>
          <w:rFonts w:ascii="Arial" w:hAnsi="Arial" w:cs="Arial"/>
          <w:color w:val="000000"/>
          <w:sz w:val="22"/>
          <w:szCs w:val="22"/>
        </w:rPr>
      </w:pPr>
      <w:r w:rsidRPr="00B81456">
        <w:rPr>
          <w:rFonts w:ascii="Arial" w:hAnsi="Arial" w:cs="Arial"/>
          <w:color w:val="000000"/>
          <w:sz w:val="22"/>
          <w:szCs w:val="22"/>
        </w:rPr>
        <w:t>Follow agreed-upon rules for discussions (e.g.</w:t>
      </w:r>
      <w:r>
        <w:rPr>
          <w:rFonts w:ascii="Arial" w:hAnsi="Arial" w:cs="Arial"/>
          <w:color w:val="000000"/>
          <w:sz w:val="22"/>
          <w:szCs w:val="22"/>
        </w:rPr>
        <w:t>,</w:t>
      </w:r>
      <w:r w:rsidRPr="00B81456">
        <w:rPr>
          <w:rFonts w:ascii="Arial" w:hAnsi="Arial" w:cs="Arial"/>
          <w:color w:val="000000"/>
          <w:sz w:val="22"/>
          <w:szCs w:val="22"/>
        </w:rPr>
        <w:t xml:space="preserve"> practice active listening and taking turns speaking).</w:t>
      </w:r>
    </w:p>
    <w:p w14:paraId="2B3479B2" w14:textId="77777777" w:rsidR="00E654DF" w:rsidRPr="00B81456" w:rsidRDefault="00E654DF" w:rsidP="00C94558">
      <w:pPr>
        <w:pStyle w:val="NormalWeb"/>
        <w:numPr>
          <w:ilvl w:val="0"/>
          <w:numId w:val="9"/>
        </w:numPr>
        <w:spacing w:before="0" w:beforeAutospacing="0" w:after="120" w:afterAutospacing="0"/>
        <w:textAlignment w:val="baseline"/>
        <w:rPr>
          <w:rFonts w:ascii="Arial" w:hAnsi="Arial" w:cs="Arial"/>
          <w:color w:val="000000"/>
          <w:sz w:val="22"/>
          <w:szCs w:val="22"/>
        </w:rPr>
      </w:pPr>
      <w:r w:rsidRPr="00B81456">
        <w:rPr>
          <w:rFonts w:ascii="Arial" w:hAnsi="Arial" w:cs="Arial"/>
          <w:color w:val="000000"/>
          <w:sz w:val="22"/>
          <w:szCs w:val="22"/>
        </w:rPr>
        <w:t xml:space="preserve">Speak clearly at an understandable pace using appropriate facts and relevant, descriptive details and complete sentences when appropriate. </w:t>
      </w:r>
    </w:p>
    <w:p w14:paraId="172D7A62" w14:textId="77777777" w:rsidR="00E654DF" w:rsidRPr="00B81456" w:rsidRDefault="00E654DF" w:rsidP="00C94558">
      <w:pPr>
        <w:pStyle w:val="NormalWeb"/>
        <w:numPr>
          <w:ilvl w:val="0"/>
          <w:numId w:val="9"/>
        </w:numPr>
        <w:spacing w:before="0" w:beforeAutospacing="0" w:after="120" w:afterAutospacing="0"/>
        <w:textAlignment w:val="baseline"/>
        <w:rPr>
          <w:rFonts w:ascii="Arial" w:hAnsi="Arial" w:cs="Arial"/>
          <w:color w:val="000000"/>
          <w:sz w:val="22"/>
          <w:szCs w:val="22"/>
        </w:rPr>
      </w:pPr>
      <w:r w:rsidRPr="00B81456">
        <w:rPr>
          <w:rFonts w:ascii="Arial" w:hAnsi="Arial" w:cs="Arial"/>
          <w:color w:val="000000"/>
          <w:sz w:val="22"/>
          <w:szCs w:val="22"/>
        </w:rPr>
        <w:t>Pose and respond to specific questions to clarify or follow up on information and make comments that contribute to the discussion and link to the remarks of others.</w:t>
      </w:r>
    </w:p>
    <w:p w14:paraId="46BCB77A" w14:textId="77777777" w:rsidR="00E654DF" w:rsidRPr="00B81456" w:rsidRDefault="00E654DF" w:rsidP="00C94558">
      <w:pPr>
        <w:pStyle w:val="NormalWeb"/>
        <w:numPr>
          <w:ilvl w:val="0"/>
          <w:numId w:val="9"/>
        </w:numPr>
        <w:spacing w:before="0" w:beforeAutospacing="0" w:after="120" w:afterAutospacing="0"/>
        <w:textAlignment w:val="baseline"/>
        <w:rPr>
          <w:rFonts w:ascii="Arial" w:hAnsi="Arial" w:cs="Arial"/>
          <w:color w:val="000000"/>
          <w:sz w:val="22"/>
          <w:szCs w:val="22"/>
        </w:rPr>
      </w:pPr>
      <w:r w:rsidRPr="00B81456">
        <w:rPr>
          <w:rFonts w:ascii="Arial" w:hAnsi="Arial" w:cs="Arial"/>
          <w:color w:val="000000"/>
          <w:sz w:val="22"/>
          <w:szCs w:val="22"/>
        </w:rPr>
        <w:t>Use the reasons and evidence a speaker provides to refine ideas when responding to others’ ideas.</w:t>
      </w:r>
      <w:r w:rsidRPr="00B81456" w:rsidDel="005C2F57">
        <w:rPr>
          <w:rFonts w:ascii="Arial" w:hAnsi="Arial" w:cs="Arial"/>
          <w:color w:val="000000"/>
          <w:sz w:val="22"/>
          <w:szCs w:val="22"/>
        </w:rPr>
        <w:t xml:space="preserve"> </w:t>
      </w:r>
      <w:r w:rsidRPr="00B81456">
        <w:rPr>
          <w:rFonts w:ascii="Arial" w:hAnsi="Arial" w:cs="Arial"/>
          <w:color w:val="000000"/>
          <w:sz w:val="22"/>
          <w:szCs w:val="22"/>
        </w:rPr>
        <w:t xml:space="preserve"> </w:t>
      </w:r>
    </w:p>
    <w:p w14:paraId="50D78DCC" w14:textId="77777777" w:rsidR="00E654DF" w:rsidRDefault="00E654DF" w:rsidP="00C94558">
      <w:pPr>
        <w:pStyle w:val="NormalWeb"/>
        <w:numPr>
          <w:ilvl w:val="0"/>
          <w:numId w:val="9"/>
        </w:numPr>
        <w:spacing w:before="0" w:beforeAutospacing="0" w:after="120" w:afterAutospacing="0"/>
        <w:textAlignment w:val="baseline"/>
        <w:rPr>
          <w:rFonts w:ascii="Arial" w:hAnsi="Arial" w:cs="Arial"/>
          <w:color w:val="000000"/>
          <w:sz w:val="22"/>
          <w:szCs w:val="22"/>
        </w:rPr>
      </w:pPr>
      <w:r w:rsidRPr="00B81456">
        <w:rPr>
          <w:rFonts w:ascii="Arial" w:hAnsi="Arial" w:cs="Arial"/>
          <w:color w:val="000000"/>
          <w:sz w:val="22"/>
          <w:szCs w:val="22"/>
        </w:rPr>
        <w:t>Adapt speech, using both verbal and nonverbal skills, to a variety of situations using formal English when appropriate.</w:t>
      </w:r>
    </w:p>
    <w:p w14:paraId="43955A11" w14:textId="77777777" w:rsidR="008C6618" w:rsidRPr="00B81456" w:rsidRDefault="008C6618" w:rsidP="008C6618">
      <w:pPr>
        <w:pStyle w:val="NormalWeb"/>
        <w:spacing w:before="0" w:beforeAutospacing="0" w:after="120" w:afterAutospacing="0"/>
        <w:ind w:left="720"/>
        <w:textAlignment w:val="baseline"/>
        <w:rPr>
          <w:rFonts w:ascii="Arial" w:hAnsi="Arial" w:cs="Arial"/>
          <w:color w:val="000000"/>
          <w:sz w:val="22"/>
          <w:szCs w:val="22"/>
        </w:rPr>
      </w:pPr>
    </w:p>
    <w:p w14:paraId="7867BA13" w14:textId="77777777" w:rsidR="00E654DF" w:rsidRDefault="00E654DF" w:rsidP="008B1CB7">
      <w:pPr>
        <w:pStyle w:val="NormalWeb"/>
        <w:spacing w:before="0" w:beforeAutospacing="0" w:after="0" w:afterAutospacing="0"/>
        <w:rPr>
          <w:rFonts w:ascii="Arial" w:hAnsi="Arial" w:cs="Arial"/>
          <w:color w:val="000000"/>
          <w:sz w:val="22"/>
          <w:szCs w:val="22"/>
        </w:rPr>
      </w:pPr>
      <w:r w:rsidRPr="00695203">
        <w:rPr>
          <w:rFonts w:ascii="Arial" w:hAnsi="Arial" w:cs="Arial"/>
          <w:b/>
          <w:sz w:val="22"/>
          <w:szCs w:val="22"/>
        </w:rPr>
        <w:t>ES.I.15</w:t>
      </w:r>
      <w:r w:rsidRPr="00695203">
        <w:rPr>
          <w:rFonts w:ascii="Arial" w:hAnsi="Arial" w:cs="Arial"/>
          <w:sz w:val="22"/>
          <w:szCs w:val="22"/>
        </w:rPr>
        <w:t xml:space="preserve"> </w:t>
      </w:r>
      <w:r w:rsidRPr="00695203">
        <w:rPr>
          <w:rFonts w:ascii="Arial" w:hAnsi="Arial" w:cs="Arial"/>
          <w:color w:val="000000"/>
          <w:sz w:val="22"/>
          <w:szCs w:val="22"/>
        </w:rPr>
        <w:t>Recognize</w:t>
      </w:r>
      <w:r w:rsidRPr="00C65691">
        <w:rPr>
          <w:rFonts w:ascii="Arial" w:hAnsi="Arial" w:cs="Arial"/>
          <w:color w:val="000000"/>
          <w:sz w:val="22"/>
          <w:szCs w:val="22"/>
        </w:rPr>
        <w:t xml:space="preserve"> that differences exist in individuals, families, communities, cultures and varying points of view.</w:t>
      </w:r>
    </w:p>
    <w:p w14:paraId="2FEA00DF" w14:textId="77777777" w:rsidR="008C6618" w:rsidRPr="00C65691" w:rsidRDefault="008C6618" w:rsidP="008B1CB7">
      <w:pPr>
        <w:pStyle w:val="NormalWeb"/>
        <w:spacing w:before="0" w:beforeAutospacing="0" w:after="0" w:afterAutospacing="0"/>
        <w:rPr>
          <w:rFonts w:ascii="Arial" w:hAnsi="Arial" w:cs="Arial"/>
          <w:sz w:val="22"/>
          <w:szCs w:val="22"/>
        </w:rPr>
      </w:pPr>
    </w:p>
    <w:p w14:paraId="3E5A6B7B" w14:textId="77777777" w:rsidR="00E654DF" w:rsidRPr="00C65691" w:rsidRDefault="00E654DF" w:rsidP="008B1CB7">
      <w:pPr>
        <w:spacing w:line="240" w:lineRule="auto"/>
        <w:rPr>
          <w:rFonts w:eastAsia="Times New Roman"/>
          <w:lang w:val="en-US"/>
        </w:rPr>
      </w:pPr>
      <w:r w:rsidRPr="00C65691">
        <w:rPr>
          <w:rFonts w:eastAsia="Times New Roman"/>
          <w:b/>
          <w:lang w:val="en-US"/>
        </w:rPr>
        <w:t>ES.I.16</w:t>
      </w:r>
      <w:r w:rsidRPr="00C65691">
        <w:rPr>
          <w:rFonts w:eastAsia="Times New Roman"/>
          <w:lang w:val="en-US"/>
        </w:rPr>
        <w:t xml:space="preserve"> </w:t>
      </w:r>
      <w:r w:rsidRPr="00C65691">
        <w:rPr>
          <w:color w:val="000000"/>
        </w:rPr>
        <w:t>Identify appropriate strategies to resolve conflicts with guidance.</w:t>
      </w:r>
    </w:p>
    <w:p w14:paraId="61CCEC05" w14:textId="77777777" w:rsidR="001E7A10" w:rsidRDefault="001E7A10" w:rsidP="008B1CB7">
      <w:pPr>
        <w:spacing w:after="240" w:line="240" w:lineRule="auto"/>
        <w:rPr>
          <w:rFonts w:asciiTheme="majorHAnsi" w:eastAsia="Times New Roman" w:hAnsiTheme="majorHAnsi" w:cs="Times New Roman"/>
          <w:sz w:val="24"/>
          <w:szCs w:val="24"/>
          <w:lang w:val="en-US"/>
        </w:rPr>
      </w:pPr>
    </w:p>
    <w:p w14:paraId="338B01DF" w14:textId="6BF8E1E1" w:rsidR="000616A3" w:rsidRPr="0013405C" w:rsidRDefault="00C53089" w:rsidP="00C53089">
      <w:pPr>
        <w:pStyle w:val="Heading3"/>
        <w:jc w:val="center"/>
        <w:rPr>
          <w:b/>
          <w:bCs/>
          <w:color w:val="000000" w:themeColor="text1"/>
          <w:sz w:val="32"/>
          <w:szCs w:val="32"/>
          <w:u w:val="single" w:color="000000" w:themeColor="text1"/>
        </w:rPr>
      </w:pPr>
      <w:bookmarkStart w:id="36" w:name="_Toc197329464"/>
      <w:r w:rsidRPr="0013405C">
        <w:rPr>
          <w:b/>
          <w:bCs/>
          <w:color w:val="000000" w:themeColor="text1"/>
          <w:sz w:val="32"/>
          <w:szCs w:val="32"/>
          <w:u w:val="single" w:color="000000" w:themeColor="text1"/>
        </w:rPr>
        <w:t>CAREERS -</w:t>
      </w:r>
      <w:r w:rsidR="0056285A" w:rsidRPr="0013405C">
        <w:rPr>
          <w:b/>
          <w:bCs/>
          <w:color w:val="000000" w:themeColor="text1"/>
          <w:sz w:val="32"/>
          <w:szCs w:val="32"/>
          <w:u w:val="single" w:color="000000" w:themeColor="text1"/>
        </w:rPr>
        <w:t xml:space="preserve"> </w:t>
      </w:r>
      <w:r w:rsidR="000616A3" w:rsidRPr="0013405C">
        <w:rPr>
          <w:b/>
          <w:bCs/>
          <w:color w:val="000000" w:themeColor="text1"/>
          <w:sz w:val="32"/>
          <w:szCs w:val="32"/>
          <w:u w:val="single" w:color="000000" w:themeColor="text1"/>
        </w:rPr>
        <w:t>INTERMEDIATE - GRADES 4-5</w:t>
      </w:r>
      <w:bookmarkEnd w:id="36"/>
    </w:p>
    <w:p w14:paraId="06FEC8D1" w14:textId="050B576A" w:rsidR="007324C6" w:rsidRPr="00976A33" w:rsidRDefault="000616A3" w:rsidP="00976A33">
      <w:pPr>
        <w:pStyle w:val="Heading4"/>
        <w:rPr>
          <w:b/>
          <w:bCs/>
          <w:color w:val="000000" w:themeColor="text1"/>
          <w:u w:val="single" w:color="000000" w:themeColor="text1"/>
        </w:rPr>
      </w:pPr>
      <w:r w:rsidRPr="007324C6">
        <w:rPr>
          <w:b/>
          <w:bCs/>
          <w:color w:val="000000" w:themeColor="text1"/>
          <w:u w:val="single" w:color="000000" w:themeColor="text1"/>
        </w:rPr>
        <w:t>EXPLORATION</w:t>
      </w:r>
    </w:p>
    <w:p w14:paraId="2DDB720D" w14:textId="029EC2B4" w:rsidR="000616A3" w:rsidRDefault="000616A3" w:rsidP="00976A33">
      <w:pPr>
        <w:spacing w:line="240" w:lineRule="auto"/>
        <w:rPr>
          <w:color w:val="000000"/>
        </w:rPr>
      </w:pPr>
      <w:r w:rsidRPr="0072438B">
        <w:rPr>
          <w:b/>
        </w:rPr>
        <w:t xml:space="preserve">C.I.1 </w:t>
      </w:r>
      <w:r w:rsidRPr="0072438B">
        <w:rPr>
          <w:color w:val="000000"/>
        </w:rPr>
        <w:t>Explain why people need to work (e.g., earn money, contribute to society, develop identity as a worker, enhance self-esteem to meet basic needs (food, clothing, shelter) and for personal satisfaction and enjoyment).</w:t>
      </w:r>
    </w:p>
    <w:p w14:paraId="25D96CB2" w14:textId="77777777" w:rsidR="00933519" w:rsidRPr="0072438B" w:rsidRDefault="00933519" w:rsidP="00976A33">
      <w:pPr>
        <w:spacing w:line="240" w:lineRule="auto"/>
      </w:pPr>
    </w:p>
    <w:p w14:paraId="56B3398F" w14:textId="68ED36B7" w:rsidR="000616A3" w:rsidRDefault="000616A3" w:rsidP="00976A33">
      <w:pPr>
        <w:rPr>
          <w:lang w:val="en-US"/>
        </w:rPr>
      </w:pPr>
      <w:r w:rsidRPr="0072438B">
        <w:rPr>
          <w:b/>
        </w:rPr>
        <w:t>C.I.2</w:t>
      </w:r>
      <w:r w:rsidRPr="0072438B">
        <w:t xml:space="preserve"> </w:t>
      </w:r>
      <w:r w:rsidRPr="027CBECE">
        <w:rPr>
          <w:lang w:val="en-US"/>
        </w:rPr>
        <w:t>Identify and describe jobs in the community, state, and world and explore how they fit within the Kentucky Career Clusters (e.g., Agriculture, Advanced Manufacturing, Financial Services, Healthcare and Human Services, etc.)</w:t>
      </w:r>
      <w:r w:rsidR="00933519">
        <w:rPr>
          <w:lang w:val="en-US"/>
        </w:rPr>
        <w:t>.</w:t>
      </w:r>
      <w:r w:rsidRPr="027CBECE">
        <w:rPr>
          <w:lang w:val="en-US"/>
        </w:rPr>
        <w:t xml:space="preserve"> </w:t>
      </w:r>
    </w:p>
    <w:p w14:paraId="256D3093" w14:textId="77777777" w:rsidR="00933519" w:rsidRPr="00AA6AB2" w:rsidRDefault="00933519" w:rsidP="00976A33"/>
    <w:p w14:paraId="4307AF42" w14:textId="341799F8" w:rsidR="00933519" w:rsidRPr="00DE2218" w:rsidRDefault="00DE2218" w:rsidP="00976A33">
      <w:pPr>
        <w:spacing w:line="240" w:lineRule="auto"/>
        <w:rPr>
          <w:lang w:val="en-US"/>
        </w:rPr>
      </w:pPr>
      <w:r>
        <w:rPr>
          <w:b/>
        </w:rPr>
        <w:t xml:space="preserve"> </w:t>
      </w:r>
      <w:r w:rsidR="000616A3" w:rsidRPr="0072438B">
        <w:rPr>
          <w:b/>
        </w:rPr>
        <w:t>C.I.3</w:t>
      </w:r>
      <w:r w:rsidR="000616A3" w:rsidRPr="0072438B">
        <w:t xml:space="preserve"> </w:t>
      </w:r>
      <w:r w:rsidR="000616A3" w:rsidRPr="608A438F">
        <w:rPr>
          <w:lang w:val="en-US"/>
        </w:rPr>
        <w:t>Describe how personal interests, values and abilities influence career choices.</w:t>
      </w:r>
    </w:p>
    <w:p w14:paraId="001C87C2" w14:textId="040F4D94" w:rsidR="00DE2218" w:rsidRPr="00976A33" w:rsidRDefault="000616A3" w:rsidP="00976A33">
      <w:pPr>
        <w:pStyle w:val="Heading4"/>
        <w:rPr>
          <w:b/>
          <w:color w:val="000000" w:themeColor="text1"/>
          <w:u w:val="single" w:color="000000" w:themeColor="text1"/>
        </w:rPr>
      </w:pPr>
      <w:r w:rsidRPr="00933519">
        <w:rPr>
          <w:b/>
          <w:color w:val="000000" w:themeColor="text1"/>
          <w:u w:val="single" w:color="000000" w:themeColor="text1"/>
        </w:rPr>
        <w:t>PREPARATION</w:t>
      </w:r>
    </w:p>
    <w:p w14:paraId="46EA5486" w14:textId="087A9557" w:rsidR="000616A3" w:rsidRDefault="00DE2218" w:rsidP="00976A33">
      <w:pPr>
        <w:spacing w:line="240" w:lineRule="auto"/>
        <w:rPr>
          <w:lang w:val="en-US"/>
        </w:rPr>
      </w:pPr>
      <w:r>
        <w:rPr>
          <w:b/>
        </w:rPr>
        <w:t xml:space="preserve"> </w:t>
      </w:r>
      <w:r w:rsidR="000616A3" w:rsidRPr="0072438B">
        <w:rPr>
          <w:b/>
        </w:rPr>
        <w:t xml:space="preserve">C.I.4 </w:t>
      </w:r>
      <w:r w:rsidR="000616A3" w:rsidRPr="608A438F">
        <w:rPr>
          <w:lang w:val="en-US"/>
        </w:rPr>
        <w:t>Compare how academic content learned in school (e.g., mathematics, reading/writing, science, social studies) impacts future jobs/careers.</w:t>
      </w:r>
    </w:p>
    <w:p w14:paraId="191C38C7" w14:textId="77777777" w:rsidR="00DE2218" w:rsidRPr="0072438B" w:rsidRDefault="00DE2218" w:rsidP="00976A33">
      <w:pPr>
        <w:spacing w:line="240" w:lineRule="auto"/>
      </w:pPr>
    </w:p>
    <w:p w14:paraId="1F2AF11C" w14:textId="4D7082C2" w:rsidR="00DE2218" w:rsidRDefault="00DE2218" w:rsidP="00976A33">
      <w:pPr>
        <w:spacing w:line="240" w:lineRule="auto"/>
        <w:rPr>
          <w:lang w:val="en-US"/>
        </w:rPr>
      </w:pPr>
      <w:r>
        <w:rPr>
          <w:b/>
        </w:rPr>
        <w:t xml:space="preserve"> </w:t>
      </w:r>
      <w:r w:rsidR="000616A3" w:rsidRPr="0072438B">
        <w:rPr>
          <w:b/>
        </w:rPr>
        <w:t xml:space="preserve">C.I.5 </w:t>
      </w:r>
      <w:r w:rsidR="000616A3" w:rsidRPr="608A438F">
        <w:rPr>
          <w:lang w:val="en-US"/>
        </w:rPr>
        <w:t xml:space="preserve">Use various sources of career information (e.g., career fairs, guest speakers, field trips virtual field trips, career websites) to evaluate jobs/careers that reflect individual interests/needs. </w:t>
      </w:r>
    </w:p>
    <w:p w14:paraId="26B97106" w14:textId="6ABAE688" w:rsidR="000616A3" w:rsidRPr="0072438B" w:rsidRDefault="000616A3" w:rsidP="00976A33">
      <w:pPr>
        <w:spacing w:line="240" w:lineRule="auto"/>
        <w:rPr>
          <w:lang w:val="en-US"/>
        </w:rPr>
      </w:pPr>
      <w:r w:rsidRPr="608A438F">
        <w:rPr>
          <w:lang w:val="en-US"/>
        </w:rPr>
        <w:t xml:space="preserve"> </w:t>
      </w:r>
    </w:p>
    <w:p w14:paraId="3331AC93" w14:textId="7055202B" w:rsidR="000616A3" w:rsidRDefault="00DE2218" w:rsidP="00976A33">
      <w:pPr>
        <w:spacing w:line="240" w:lineRule="auto"/>
        <w:rPr>
          <w:lang w:val="en-US"/>
        </w:rPr>
      </w:pPr>
      <w:r>
        <w:rPr>
          <w:b/>
        </w:rPr>
        <w:t xml:space="preserve"> </w:t>
      </w:r>
      <w:r w:rsidR="000616A3" w:rsidRPr="0072438B">
        <w:rPr>
          <w:b/>
        </w:rPr>
        <w:t xml:space="preserve">C.I.6 </w:t>
      </w:r>
      <w:r w:rsidR="000616A3" w:rsidRPr="608A438F">
        <w:rPr>
          <w:lang w:val="en-US"/>
        </w:rPr>
        <w:t xml:space="preserve">Manage digital identity in a safe and proactive way that has a positive impact on future career opportunities.  </w:t>
      </w:r>
    </w:p>
    <w:p w14:paraId="05A32C16" w14:textId="77777777" w:rsidR="008A126B" w:rsidRPr="0072438B" w:rsidRDefault="008A126B" w:rsidP="00976A33">
      <w:pPr>
        <w:spacing w:line="240" w:lineRule="auto"/>
        <w:rPr>
          <w:b/>
          <w:lang w:val="en-US"/>
        </w:rPr>
      </w:pPr>
    </w:p>
    <w:p w14:paraId="3EDA8470" w14:textId="5DEEFCA0" w:rsidR="00DE2218" w:rsidRPr="00976A33" w:rsidRDefault="000616A3" w:rsidP="00976A33">
      <w:pPr>
        <w:pStyle w:val="Heading4"/>
        <w:rPr>
          <w:b/>
          <w:bCs/>
          <w:color w:val="000000" w:themeColor="text1"/>
          <w:u w:val="single" w:color="000000" w:themeColor="text1"/>
        </w:rPr>
      </w:pPr>
      <w:r w:rsidRPr="008A126B">
        <w:rPr>
          <w:b/>
          <w:bCs/>
          <w:color w:val="000000" w:themeColor="text1"/>
          <w:u w:val="single" w:color="000000" w:themeColor="text1"/>
        </w:rPr>
        <w:lastRenderedPageBreak/>
        <w:t>APPLICATION</w:t>
      </w:r>
    </w:p>
    <w:p w14:paraId="02751711" w14:textId="77777777" w:rsidR="008A126B" w:rsidRDefault="000616A3" w:rsidP="00976A33">
      <w:pPr>
        <w:spacing w:line="240" w:lineRule="auto"/>
        <w:rPr>
          <w:lang w:val="en-US"/>
        </w:rPr>
      </w:pPr>
      <w:r w:rsidRPr="0072438B">
        <w:rPr>
          <w:b/>
        </w:rPr>
        <w:t xml:space="preserve">C.I.7 </w:t>
      </w:r>
      <w:r w:rsidRPr="608A438F">
        <w:rPr>
          <w:lang w:val="en-US"/>
        </w:rPr>
        <w:t xml:space="preserve">Identify and follow </w:t>
      </w:r>
      <w:r>
        <w:rPr>
          <w:lang w:val="en-US"/>
        </w:rPr>
        <w:t>essential</w:t>
      </w:r>
      <w:r w:rsidRPr="608A438F">
        <w:rPr>
          <w:lang w:val="en-US"/>
        </w:rPr>
        <w:t xml:space="preserve"> skills and soft skills (e.g., attendance, </w:t>
      </w:r>
      <w:r>
        <w:rPr>
          <w:lang w:val="en-US"/>
        </w:rPr>
        <w:t>communication, leadership,</w:t>
      </w:r>
      <w:r w:rsidRPr="608A438F">
        <w:rPr>
          <w:lang w:val="en-US"/>
        </w:rPr>
        <w:t xml:space="preserve"> preparedness, quality of work, </w:t>
      </w:r>
      <w:r>
        <w:rPr>
          <w:lang w:val="en-US"/>
        </w:rPr>
        <w:t xml:space="preserve">respect, teamwork, </w:t>
      </w:r>
      <w:r w:rsidRPr="608A438F">
        <w:rPr>
          <w:lang w:val="en-US"/>
        </w:rPr>
        <w:t>time management</w:t>
      </w:r>
      <w:r>
        <w:rPr>
          <w:lang w:val="en-US"/>
        </w:rPr>
        <w:t>, etc.</w:t>
      </w:r>
      <w:r w:rsidRPr="608A438F">
        <w:rPr>
          <w:lang w:val="en-US"/>
        </w:rPr>
        <w:t xml:space="preserve">) that are necessary for both the classroom and the workplace. </w:t>
      </w:r>
    </w:p>
    <w:p w14:paraId="56ED1C24" w14:textId="2A2FAFB9" w:rsidR="000616A3" w:rsidRPr="0072438B" w:rsidRDefault="000616A3" w:rsidP="00976A33">
      <w:pPr>
        <w:spacing w:line="240" w:lineRule="auto"/>
        <w:rPr>
          <w:b/>
          <w:lang w:val="en-US"/>
        </w:rPr>
      </w:pPr>
      <w:r w:rsidRPr="608A438F">
        <w:rPr>
          <w:lang w:val="en-US"/>
        </w:rPr>
        <w:t xml:space="preserve"> </w:t>
      </w:r>
    </w:p>
    <w:p w14:paraId="31C742FE" w14:textId="1FA0187C" w:rsidR="00C5330A" w:rsidRDefault="000616A3" w:rsidP="003A1007">
      <w:pPr>
        <w:spacing w:line="240" w:lineRule="auto"/>
        <w:rPr>
          <w:lang w:val="en-US"/>
        </w:rPr>
      </w:pPr>
      <w:r w:rsidRPr="0072438B">
        <w:rPr>
          <w:b/>
        </w:rPr>
        <w:t xml:space="preserve">C.I.8 </w:t>
      </w:r>
      <w:r w:rsidRPr="608A438F">
        <w:rPr>
          <w:lang w:val="en-US"/>
        </w:rPr>
        <w:t>Explore and set personal goals related to career interests, academic skills</w:t>
      </w:r>
      <w:r>
        <w:rPr>
          <w:lang w:val="en-US"/>
        </w:rPr>
        <w:t>, essential skills,</w:t>
      </w:r>
      <w:r w:rsidRPr="608A438F">
        <w:rPr>
          <w:lang w:val="en-US"/>
        </w:rPr>
        <w:t xml:space="preserve"> and soft skills. </w:t>
      </w:r>
    </w:p>
    <w:p w14:paraId="3561B4D5" w14:textId="77777777" w:rsidR="00EE149A" w:rsidRPr="003A1007" w:rsidRDefault="00EE149A" w:rsidP="003A1007">
      <w:pPr>
        <w:spacing w:line="240" w:lineRule="auto"/>
        <w:rPr>
          <w:b/>
          <w:lang w:val="en-US"/>
        </w:rPr>
      </w:pPr>
    </w:p>
    <w:p w14:paraId="23461977" w14:textId="4D214B9A" w:rsidR="00F82076" w:rsidRPr="00137E1A" w:rsidRDefault="00F82076" w:rsidP="00137E1A">
      <w:pPr>
        <w:pStyle w:val="Heading3"/>
        <w:jc w:val="center"/>
        <w:rPr>
          <w:b/>
          <w:bCs/>
          <w:color w:val="auto"/>
          <w:sz w:val="32"/>
          <w:szCs w:val="32"/>
          <w:u w:val="single"/>
        </w:rPr>
      </w:pPr>
      <w:bookmarkStart w:id="37" w:name="_Toc197329465"/>
      <w:r w:rsidRPr="00976A33">
        <w:rPr>
          <w:b/>
          <w:bCs/>
          <w:sz w:val="32"/>
          <w:szCs w:val="32"/>
          <w:u w:val="single"/>
        </w:rPr>
        <w:t>FINANCIAL LITERAC</w:t>
      </w:r>
      <w:r w:rsidR="00FF6875" w:rsidRPr="00976A33">
        <w:rPr>
          <w:b/>
          <w:bCs/>
          <w:sz w:val="32"/>
          <w:szCs w:val="32"/>
          <w:u w:val="single"/>
        </w:rPr>
        <w:t xml:space="preserve">Y – </w:t>
      </w:r>
      <w:r w:rsidRPr="00976A33">
        <w:rPr>
          <w:b/>
          <w:bCs/>
          <w:sz w:val="32"/>
          <w:szCs w:val="32"/>
          <w:u w:val="single"/>
        </w:rPr>
        <w:t>INTERMEDIATE</w:t>
      </w:r>
      <w:r w:rsidR="00FF6875" w:rsidRPr="00976A33">
        <w:rPr>
          <w:b/>
          <w:bCs/>
          <w:sz w:val="32"/>
          <w:szCs w:val="32"/>
          <w:u w:val="single"/>
        </w:rPr>
        <w:t xml:space="preserve"> - </w:t>
      </w:r>
      <w:r w:rsidRPr="00976A33">
        <w:rPr>
          <w:b/>
          <w:bCs/>
          <w:sz w:val="32"/>
          <w:szCs w:val="32"/>
          <w:u w:val="single"/>
        </w:rPr>
        <w:t>Grades 4-5</w:t>
      </w:r>
      <w:bookmarkEnd w:id="37"/>
    </w:p>
    <w:p w14:paraId="6F68DBCE" w14:textId="1C792F49" w:rsidR="0068622B" w:rsidRPr="00137E1A" w:rsidRDefault="00F82076" w:rsidP="00137E1A">
      <w:pPr>
        <w:pStyle w:val="Heading4"/>
        <w:rPr>
          <w:b/>
          <w:bCs/>
          <w:color w:val="000000" w:themeColor="text1"/>
          <w:u w:val="single" w:color="000000" w:themeColor="text1"/>
        </w:rPr>
      </w:pPr>
      <w:r w:rsidRPr="0068622B">
        <w:rPr>
          <w:b/>
          <w:bCs/>
          <w:color w:val="000000" w:themeColor="text1"/>
          <w:u w:val="single" w:color="000000" w:themeColor="text1"/>
        </w:rPr>
        <w:t>EARNING AND INCOME</w:t>
      </w:r>
      <w:r w:rsidR="00FF6875" w:rsidRPr="0068622B">
        <w:rPr>
          <w:b/>
          <w:bCs/>
          <w:color w:val="000000" w:themeColor="text1"/>
          <w:u w:val="single" w:color="000000" w:themeColor="text1"/>
        </w:rPr>
        <w:t xml:space="preserve"> </w:t>
      </w:r>
    </w:p>
    <w:p w14:paraId="17BCF11E" w14:textId="475BA286" w:rsidR="00F82076" w:rsidRDefault="00F82076" w:rsidP="00807627">
      <w:r w:rsidRPr="002C7C20">
        <w:rPr>
          <w:b/>
          <w:bCs/>
        </w:rPr>
        <w:t>FL.I.</w:t>
      </w:r>
      <w:r w:rsidR="00817353" w:rsidRPr="002C7C20">
        <w:rPr>
          <w:b/>
          <w:bCs/>
        </w:rPr>
        <w:t>1 Compare</w:t>
      </w:r>
      <w:r w:rsidRPr="002C7C20">
        <w:t xml:space="preserve"> the financial impacts of a career choice (e.g., financial goals, desired lifestyle, values, etc.)</w:t>
      </w:r>
    </w:p>
    <w:p w14:paraId="4163D21D" w14:textId="77777777" w:rsidR="0068622B" w:rsidRPr="002C7C20" w:rsidRDefault="0068622B" w:rsidP="00807627"/>
    <w:p w14:paraId="6F8246BB" w14:textId="5AB3F79D" w:rsidR="00F82076" w:rsidRPr="000A571F" w:rsidRDefault="00F82076" w:rsidP="00807627">
      <w:pPr>
        <w:rPr>
          <w:lang w:val="en-US"/>
        </w:rPr>
      </w:pPr>
      <w:r w:rsidRPr="002C7C20">
        <w:rPr>
          <w:b/>
          <w:bCs/>
        </w:rPr>
        <w:t xml:space="preserve">FL.I.2 </w:t>
      </w:r>
      <w:r w:rsidRPr="002C7C20">
        <w:rPr>
          <w:lang w:val="en-US"/>
        </w:rPr>
        <w:t>Identify ways people earn income, (e.g., wages, salaries and tips.)</w:t>
      </w:r>
    </w:p>
    <w:p w14:paraId="05B98575" w14:textId="1B5F35DC" w:rsidR="002D4805" w:rsidRPr="00137E1A" w:rsidRDefault="00F82076" w:rsidP="00137E1A">
      <w:pPr>
        <w:pStyle w:val="Heading4"/>
        <w:rPr>
          <w:b/>
          <w:bCs/>
          <w:color w:val="000000" w:themeColor="text1"/>
          <w:u w:val="single" w:color="000000" w:themeColor="text1"/>
        </w:rPr>
      </w:pPr>
      <w:r w:rsidRPr="0068622B">
        <w:rPr>
          <w:b/>
          <w:bCs/>
          <w:color w:val="000000" w:themeColor="text1"/>
          <w:u w:val="single" w:color="000000" w:themeColor="text1"/>
        </w:rPr>
        <w:t>CREDIT AND DEBT</w:t>
      </w:r>
    </w:p>
    <w:p w14:paraId="04F6B2EA" w14:textId="77777777" w:rsidR="00F82076" w:rsidRPr="002C7C20" w:rsidRDefault="00F82076" w:rsidP="00807627">
      <w:r w:rsidRPr="002C7C20">
        <w:rPr>
          <w:b/>
          <w:bCs/>
        </w:rPr>
        <w:t xml:space="preserve">FL.I.3 </w:t>
      </w:r>
      <w:r w:rsidRPr="002C7C20">
        <w:t>Explain how credit is used as a basic financial tool.</w:t>
      </w:r>
    </w:p>
    <w:p w14:paraId="073A69FE" w14:textId="77777777" w:rsidR="00F82076" w:rsidRPr="002C7C20" w:rsidRDefault="00F82076" w:rsidP="00807627">
      <w:pPr>
        <w:rPr>
          <w:b/>
          <w:bCs/>
        </w:rPr>
      </w:pPr>
    </w:p>
    <w:p w14:paraId="2343056D" w14:textId="249FAB3E" w:rsidR="002D4805" w:rsidRPr="002C7C20" w:rsidRDefault="00F82076" w:rsidP="00807627">
      <w:r w:rsidRPr="002C7C20">
        <w:rPr>
          <w:b/>
          <w:bCs/>
        </w:rPr>
        <w:t xml:space="preserve">FL.I.4 </w:t>
      </w:r>
      <w:r w:rsidRPr="002C7C20">
        <w:t>Explain how borrowing money (credit) is more expensive than paying cash (e.g., interest, fees)</w:t>
      </w:r>
    </w:p>
    <w:p w14:paraId="63253163" w14:textId="650FEF73" w:rsidR="00620B3E" w:rsidRPr="00DD23DC" w:rsidRDefault="00F82076" w:rsidP="00DD23DC">
      <w:pPr>
        <w:pStyle w:val="Heading4"/>
        <w:rPr>
          <w:b/>
          <w:bCs/>
          <w:color w:val="000000" w:themeColor="text1"/>
          <w:u w:val="single" w:color="000000" w:themeColor="text1"/>
        </w:rPr>
      </w:pPr>
      <w:r w:rsidRPr="002D4805">
        <w:rPr>
          <w:b/>
          <w:bCs/>
          <w:color w:val="000000" w:themeColor="text1"/>
          <w:u w:val="single" w:color="000000" w:themeColor="text1"/>
        </w:rPr>
        <w:t>DECISION MAKING AND MONEY MANAGEMENT</w:t>
      </w:r>
    </w:p>
    <w:p w14:paraId="3AF377DB" w14:textId="77777777" w:rsidR="00F82076" w:rsidRPr="002C7C20" w:rsidRDefault="00F82076" w:rsidP="00807627">
      <w:r w:rsidRPr="002C7C20">
        <w:rPr>
          <w:b/>
          <w:bCs/>
        </w:rPr>
        <w:t xml:space="preserve">FL.I.5 </w:t>
      </w:r>
      <w:r w:rsidRPr="002C7C20">
        <w:t>Identify factors and experiences</w:t>
      </w:r>
      <w:r>
        <w:t>, including</w:t>
      </w:r>
      <w:r w:rsidRPr="002C7C20">
        <w:t xml:space="preserve"> role models</w:t>
      </w:r>
      <w:r>
        <w:t xml:space="preserve">, </w:t>
      </w:r>
      <w:r w:rsidRPr="002C7C20">
        <w:t xml:space="preserve">peer </w:t>
      </w:r>
      <w:r>
        <w:t>and media influence</w:t>
      </w:r>
      <w:r w:rsidRPr="002C7C20">
        <w:t xml:space="preserve"> </w:t>
      </w:r>
      <w:r>
        <w:t xml:space="preserve">that impact </w:t>
      </w:r>
      <w:r w:rsidRPr="002C7C20">
        <w:t>spending patterns.</w:t>
      </w:r>
    </w:p>
    <w:p w14:paraId="2949EBCB" w14:textId="77777777" w:rsidR="00F82076" w:rsidRPr="002C7C20" w:rsidRDefault="00F82076" w:rsidP="00807627"/>
    <w:p w14:paraId="13E79F6B" w14:textId="77777777" w:rsidR="00F82076" w:rsidRPr="002C7C20" w:rsidRDefault="00F82076" w:rsidP="00807627">
      <w:pPr>
        <w:rPr>
          <w:lang w:val="en-US"/>
        </w:rPr>
      </w:pPr>
      <w:r w:rsidRPr="002C7C20">
        <w:rPr>
          <w:b/>
          <w:bCs/>
        </w:rPr>
        <w:t xml:space="preserve">FL.I.6 </w:t>
      </w:r>
      <w:r w:rsidRPr="002C7C20">
        <w:rPr>
          <w:lang w:val="en-US"/>
        </w:rPr>
        <w:t>Develop a basic budget which includes income, expenses and savings for a specific purpose.</w:t>
      </w:r>
    </w:p>
    <w:p w14:paraId="37DB8917" w14:textId="77777777" w:rsidR="00F82076" w:rsidRPr="002C7C20" w:rsidRDefault="00F82076" w:rsidP="00807627">
      <w:pPr>
        <w:rPr>
          <w:lang w:val="en-US"/>
        </w:rPr>
      </w:pPr>
    </w:p>
    <w:p w14:paraId="7C26FA30" w14:textId="77777777" w:rsidR="00F82076" w:rsidRPr="002C7C20" w:rsidRDefault="00F82076" w:rsidP="00807627">
      <w:pPr>
        <w:rPr>
          <w:lang w:val="en-US"/>
        </w:rPr>
      </w:pPr>
      <w:r w:rsidRPr="002C7C20">
        <w:rPr>
          <w:b/>
          <w:bCs/>
        </w:rPr>
        <w:t xml:space="preserve">FL.I.7 </w:t>
      </w:r>
      <w:r w:rsidRPr="002C7C20">
        <w:rPr>
          <w:lang w:val="en-US"/>
        </w:rPr>
        <w:t>Explain how financial management is needed to meet the goals of individuals and families by describing expenses for short- and long-term goals.</w:t>
      </w:r>
    </w:p>
    <w:p w14:paraId="7E590489" w14:textId="77777777" w:rsidR="00F82076" w:rsidRPr="002C7C20" w:rsidRDefault="00F82076" w:rsidP="00807627">
      <w:pPr>
        <w:rPr>
          <w:lang w:val="en-US"/>
        </w:rPr>
      </w:pPr>
    </w:p>
    <w:p w14:paraId="6EBCA3AD" w14:textId="65A65922" w:rsidR="00620B3E" w:rsidRPr="00DD23DC" w:rsidRDefault="00F82076" w:rsidP="00DD23DC">
      <w:pPr>
        <w:pStyle w:val="Heading4"/>
        <w:rPr>
          <w:b/>
          <w:bCs/>
          <w:color w:val="000000" w:themeColor="text1"/>
          <w:u w:val="single" w:color="000000" w:themeColor="text1"/>
        </w:rPr>
      </w:pPr>
      <w:r w:rsidRPr="00620B3E">
        <w:rPr>
          <w:b/>
          <w:bCs/>
          <w:color w:val="000000" w:themeColor="text1"/>
          <w:u w:val="single" w:color="000000" w:themeColor="text1"/>
        </w:rPr>
        <w:t>SAVING AND</w:t>
      </w:r>
      <w:r w:rsidRPr="00620B3E" w:rsidDel="00B84304">
        <w:rPr>
          <w:b/>
          <w:bCs/>
          <w:color w:val="000000" w:themeColor="text1"/>
          <w:u w:val="single" w:color="000000" w:themeColor="text1"/>
        </w:rPr>
        <w:t xml:space="preserve"> </w:t>
      </w:r>
      <w:r w:rsidRPr="00620B3E">
        <w:rPr>
          <w:b/>
          <w:bCs/>
          <w:color w:val="000000" w:themeColor="text1"/>
          <w:u w:val="single" w:color="000000" w:themeColor="text1"/>
        </w:rPr>
        <w:t>INVESTING</w:t>
      </w:r>
    </w:p>
    <w:p w14:paraId="58145346" w14:textId="77777777" w:rsidR="00F82076" w:rsidRPr="002C7C20" w:rsidRDefault="00F82076" w:rsidP="00807627">
      <w:r w:rsidRPr="002C7C20">
        <w:rPr>
          <w:b/>
          <w:bCs/>
        </w:rPr>
        <w:t xml:space="preserve">FL.I.8 </w:t>
      </w:r>
      <w:r w:rsidRPr="002C7C20">
        <w:t xml:space="preserve">Explain how investing puts money </w:t>
      </w:r>
      <w:proofErr w:type="gramStart"/>
      <w:r w:rsidRPr="002C7C20">
        <w:t>to</w:t>
      </w:r>
      <w:proofErr w:type="gramEnd"/>
      <w:r w:rsidRPr="002C7C20">
        <w:t xml:space="preserve"> work to earn more money for the future.</w:t>
      </w:r>
    </w:p>
    <w:p w14:paraId="1ECB7A00" w14:textId="77777777" w:rsidR="00F82076" w:rsidRPr="002C7C20" w:rsidRDefault="00F82076" w:rsidP="00807627">
      <w:pPr>
        <w:rPr>
          <w:b/>
          <w:bCs/>
        </w:rPr>
      </w:pPr>
    </w:p>
    <w:p w14:paraId="7F14161B" w14:textId="77777777" w:rsidR="00F82076" w:rsidRPr="002C7C20" w:rsidRDefault="00F82076" w:rsidP="00807627">
      <w:r w:rsidRPr="002C7C20">
        <w:rPr>
          <w:b/>
          <w:bCs/>
        </w:rPr>
        <w:t xml:space="preserve">FL.I.9 </w:t>
      </w:r>
      <w:r w:rsidRPr="002C7C20">
        <w:t xml:space="preserve">Describe reasons (i.e., financial goals) </w:t>
      </w:r>
      <w:proofErr w:type="gramStart"/>
      <w:r w:rsidRPr="002C7C20">
        <w:t>people make</w:t>
      </w:r>
      <w:proofErr w:type="gramEnd"/>
      <w:r w:rsidRPr="002C7C20">
        <w:t xml:space="preserve"> investments for the future.</w:t>
      </w:r>
    </w:p>
    <w:p w14:paraId="40A10E48" w14:textId="77777777" w:rsidR="00F82076" w:rsidRPr="002C7C20" w:rsidRDefault="00F82076" w:rsidP="00807627"/>
    <w:p w14:paraId="7DADBF63" w14:textId="77777777" w:rsidR="00F82076" w:rsidRPr="002C7C20" w:rsidRDefault="00F82076" w:rsidP="00807627">
      <w:r w:rsidRPr="002C7C20">
        <w:rPr>
          <w:b/>
          <w:bCs/>
        </w:rPr>
        <w:t xml:space="preserve">FL.I.10 </w:t>
      </w:r>
      <w:r w:rsidRPr="002C7C20">
        <w:t>Compare the advantages and disadvantages of different ways to save money (e.g., piggy bank, local bank, credit union).</w:t>
      </w:r>
    </w:p>
    <w:p w14:paraId="23B8B33D" w14:textId="77777777" w:rsidR="00DD23DC" w:rsidRPr="002C7C20" w:rsidRDefault="00DD23DC" w:rsidP="00807627"/>
    <w:p w14:paraId="5BA38AFB" w14:textId="52E15A9C" w:rsidR="00595158" w:rsidRPr="00DD23DC" w:rsidRDefault="00F82076" w:rsidP="00DD23DC">
      <w:pPr>
        <w:pStyle w:val="Heading4"/>
        <w:rPr>
          <w:b/>
          <w:bCs/>
          <w:color w:val="000000" w:themeColor="text1"/>
          <w:u w:val="single" w:color="000000" w:themeColor="text1"/>
        </w:rPr>
      </w:pPr>
      <w:r w:rsidRPr="00595158">
        <w:rPr>
          <w:b/>
          <w:bCs/>
          <w:color w:val="000000" w:themeColor="text1"/>
          <w:u w:val="single" w:color="000000" w:themeColor="text1"/>
        </w:rPr>
        <w:t>MONEY AND THE ECONOMY</w:t>
      </w:r>
    </w:p>
    <w:p w14:paraId="328A63EC" w14:textId="77777777" w:rsidR="00F82076" w:rsidRPr="002C7C20" w:rsidRDefault="00F82076" w:rsidP="00807627">
      <w:r w:rsidRPr="002C7C20">
        <w:rPr>
          <w:b/>
          <w:bCs/>
        </w:rPr>
        <w:t xml:space="preserve">FL.I.11 </w:t>
      </w:r>
      <w:r w:rsidRPr="002C7C20">
        <w:t>Compare different payment methods (e.g., money, coins, writing a check, using a debit or credit card, paying online or with a mobile device).</w:t>
      </w:r>
    </w:p>
    <w:p w14:paraId="0228273C" w14:textId="77777777" w:rsidR="00F82076" w:rsidRPr="002C7C20" w:rsidRDefault="00F82076" w:rsidP="00807627"/>
    <w:p w14:paraId="5975DBBF" w14:textId="77777777" w:rsidR="00F82076" w:rsidRPr="002C7C20" w:rsidRDefault="00F82076" w:rsidP="00807627">
      <w:pPr>
        <w:rPr>
          <w:lang w:val="en-US"/>
        </w:rPr>
      </w:pPr>
      <w:r w:rsidRPr="002C7C20">
        <w:rPr>
          <w:b/>
          <w:bCs/>
        </w:rPr>
        <w:t xml:space="preserve">FL.I.12 </w:t>
      </w:r>
      <w:r w:rsidRPr="002C7C20">
        <w:rPr>
          <w:lang w:val="en-US"/>
        </w:rPr>
        <w:t>Describe various services (e.g., deposits, withdrawals, loans) provided by financial institutions (e.g.</w:t>
      </w:r>
      <w:r>
        <w:rPr>
          <w:lang w:val="en-US"/>
        </w:rPr>
        <w:t>,</w:t>
      </w:r>
      <w:r w:rsidRPr="002C7C20">
        <w:rPr>
          <w:lang w:val="en-US"/>
        </w:rPr>
        <w:t xml:space="preserve"> banks, credit unions).</w:t>
      </w:r>
    </w:p>
    <w:p w14:paraId="197C1C03" w14:textId="77777777" w:rsidR="00F82076" w:rsidRPr="002C7C20" w:rsidRDefault="00F82076" w:rsidP="00807627"/>
    <w:p w14:paraId="494B5F9A" w14:textId="77777777" w:rsidR="00F82076" w:rsidRPr="002C7C20" w:rsidRDefault="00F82076" w:rsidP="00807627">
      <w:r w:rsidRPr="002C7C20">
        <w:rPr>
          <w:b/>
          <w:bCs/>
        </w:rPr>
        <w:t>FL</w:t>
      </w:r>
      <w:proofErr w:type="gramStart"/>
      <w:r w:rsidRPr="002C7C20">
        <w:rPr>
          <w:b/>
          <w:bCs/>
        </w:rPr>
        <w:t>.I</w:t>
      </w:r>
      <w:proofErr w:type="gramEnd"/>
      <w:r w:rsidRPr="002C7C20">
        <w:rPr>
          <w:b/>
          <w:bCs/>
        </w:rPr>
        <w:t xml:space="preserve">.13 </w:t>
      </w:r>
      <w:r w:rsidRPr="002C7C20">
        <w:rPr>
          <w:lang w:val="en-US"/>
        </w:rPr>
        <w:t>Explain that people are required to pay taxes that contribute to services provided to their community (e.g., fire protection, police, public libraries and</w:t>
      </w:r>
      <w:r w:rsidRPr="002C7C20">
        <w:t xml:space="preserve"> schools).</w:t>
      </w:r>
    </w:p>
    <w:p w14:paraId="6B9F7FD8" w14:textId="77777777" w:rsidR="00F82076" w:rsidRPr="002C7C20" w:rsidRDefault="00F82076" w:rsidP="00807627"/>
    <w:p w14:paraId="232AAC43" w14:textId="25650CDE" w:rsidR="00595158" w:rsidRPr="00DD23DC" w:rsidRDefault="00F82076" w:rsidP="00DD23DC">
      <w:pPr>
        <w:pStyle w:val="Heading4"/>
        <w:rPr>
          <w:b/>
          <w:bCs/>
          <w:color w:val="000000" w:themeColor="text1"/>
          <w:u w:val="single" w:color="000000" w:themeColor="text1"/>
        </w:rPr>
      </w:pPr>
      <w:r w:rsidRPr="00595158">
        <w:rPr>
          <w:b/>
          <w:bCs/>
          <w:color w:val="000000" w:themeColor="text1"/>
          <w:u w:val="single" w:color="000000" w:themeColor="text1"/>
        </w:rPr>
        <w:t>INSURANCE AND RISK MANAGEMENT</w:t>
      </w:r>
    </w:p>
    <w:p w14:paraId="3488A3CA" w14:textId="77777777" w:rsidR="00F82076" w:rsidRPr="002C7C20" w:rsidRDefault="00F82076" w:rsidP="00807627">
      <w:pPr>
        <w:rPr>
          <w:lang w:val="en-US"/>
        </w:rPr>
      </w:pPr>
      <w:r w:rsidRPr="002C7C20">
        <w:rPr>
          <w:b/>
          <w:bCs/>
        </w:rPr>
        <w:t xml:space="preserve">FL.I.14 </w:t>
      </w:r>
      <w:r w:rsidRPr="002C7C20">
        <w:rPr>
          <w:lang w:val="en-US"/>
        </w:rPr>
        <w:t xml:space="preserve">Identify the purpose of insurance and give examples of financial risks that are covered by insurance.  </w:t>
      </w:r>
    </w:p>
    <w:p w14:paraId="79005026" w14:textId="77777777" w:rsidR="00F82076" w:rsidRPr="002C7C20" w:rsidRDefault="00F82076" w:rsidP="00807627"/>
    <w:p w14:paraId="0A05FDA8" w14:textId="08A1CE73" w:rsidR="00FE77F5" w:rsidRDefault="00F82076" w:rsidP="004B670A">
      <w:r w:rsidRPr="002C7C20">
        <w:rPr>
          <w:b/>
          <w:bCs/>
        </w:rPr>
        <w:t xml:space="preserve">FL.I.15 </w:t>
      </w:r>
      <w:r w:rsidRPr="002C7C20">
        <w:t>Explain the reasons for not sharing personal information with strangers.</w:t>
      </w:r>
    </w:p>
    <w:p w14:paraId="5743013F" w14:textId="4093AFAB" w:rsidR="00F40552" w:rsidRDefault="00F40552">
      <w:r>
        <w:br w:type="page"/>
      </w:r>
    </w:p>
    <w:p w14:paraId="7CC70E88" w14:textId="77777777" w:rsidR="00F40552" w:rsidRPr="00F40552" w:rsidRDefault="00F40552" w:rsidP="004B670A"/>
    <w:p w14:paraId="0F5F6573" w14:textId="36BBC083" w:rsidR="004B670A" w:rsidRPr="00010068" w:rsidRDefault="004B670A" w:rsidP="00DD2D8C">
      <w:pPr>
        <w:pStyle w:val="Heading2"/>
        <w:rPr>
          <w:b/>
          <w:bCs/>
        </w:rPr>
      </w:pPr>
      <w:bookmarkStart w:id="38" w:name="_Toc197329466"/>
      <w:r w:rsidRPr="00010068">
        <w:rPr>
          <w:b/>
          <w:bCs/>
        </w:rPr>
        <w:t>Kentucky Academic Standards – Career Studies</w:t>
      </w:r>
      <w:r w:rsidR="00DD2D8C" w:rsidRPr="00010068">
        <w:rPr>
          <w:b/>
          <w:bCs/>
        </w:rPr>
        <w:t xml:space="preserve"> and Financial Literacy</w:t>
      </w:r>
      <w:r w:rsidRPr="00010068">
        <w:rPr>
          <w:b/>
          <w:bCs/>
        </w:rPr>
        <w:t xml:space="preserve"> – Middle School Grades 6-8</w:t>
      </w:r>
      <w:r w:rsidR="00F40552">
        <w:rPr>
          <w:b/>
          <w:bCs/>
        </w:rPr>
        <w:t xml:space="preserve"> Overview</w:t>
      </w:r>
      <w:bookmarkEnd w:id="38"/>
    </w:p>
    <w:p w14:paraId="70170842" w14:textId="77777777" w:rsidR="00481643" w:rsidRDefault="00481643" w:rsidP="004B670A"/>
    <w:p w14:paraId="427638D5" w14:textId="6D6032F8" w:rsidR="004B670A" w:rsidRDefault="004B670A" w:rsidP="004B670A">
      <w:r w:rsidRPr="000030C9">
        <w:t>The career studies</w:t>
      </w:r>
      <w:r w:rsidR="007476A2">
        <w:t xml:space="preserve"> and financial literacy</w:t>
      </w:r>
      <w:r w:rsidRPr="000030C9">
        <w:t xml:space="preserve"> standards </w:t>
      </w:r>
      <w:r>
        <w:t>at</w:t>
      </w:r>
      <w:r w:rsidRPr="000030C9">
        <w:t xml:space="preserve"> the </w:t>
      </w:r>
      <w:r>
        <w:t>middle school</w:t>
      </w:r>
      <w:r w:rsidRPr="000030C9">
        <w:t xml:space="preserve"> level </w:t>
      </w:r>
      <w:r w:rsidR="00F66B71">
        <w:t>continue</w:t>
      </w:r>
      <w:r>
        <w:t xml:space="preserve"> to build a</w:t>
      </w:r>
      <w:r w:rsidRPr="000030C9">
        <w:t xml:space="preserve"> foundation to ensure that </w:t>
      </w:r>
      <w:r w:rsidR="0084687B" w:rsidRPr="000030C9">
        <w:t>each</w:t>
      </w:r>
      <w:r w:rsidRPr="000030C9">
        <w:t xml:space="preserve"> student is empowered and equipped to pursue a successful future</w:t>
      </w:r>
      <w:r w:rsidR="002650B6" w:rsidRPr="000030C9">
        <w:t>.</w:t>
      </w:r>
      <w:r w:rsidR="002650B6">
        <w:t xml:space="preserve"> </w:t>
      </w:r>
      <w:r w:rsidRPr="000030C9">
        <w:t xml:space="preserve">This requires an understanding of essential skills necessary for success in both school and the workplace, an awareness of why people work, an exploration of career choices and the role money plays in achieving both short and long-term goals. </w:t>
      </w:r>
    </w:p>
    <w:p w14:paraId="4C6F18B9" w14:textId="5AA54D0E" w:rsidR="004B670A" w:rsidRDefault="004B670A" w:rsidP="004B670A"/>
    <w:p w14:paraId="0F4163FB" w14:textId="0C68D803" w:rsidR="00CC05C7" w:rsidRDefault="00CC05C7" w:rsidP="004B670A">
      <w:r w:rsidRPr="608A438F">
        <w:rPr>
          <w:lang w:val="en-US"/>
        </w:rPr>
        <w:t xml:space="preserve">The career studies program at the middle school level should include active, hands-on work with concrete materials, authentic tasks and appropriate technologies. Although the career studies standards are divided into three areas, each area is designed to interact with the others in an integrated fashion. Because of this integration, students </w:t>
      </w:r>
      <w:r w:rsidR="00B940DC" w:rsidRPr="608A438F">
        <w:rPr>
          <w:lang w:val="en-US"/>
        </w:rPr>
        <w:t>can</w:t>
      </w:r>
      <w:r w:rsidRPr="608A438F">
        <w:rPr>
          <w:lang w:val="en-US"/>
        </w:rPr>
        <w:t xml:space="preserve"> develop broad conceptual understandings and applicable skills in career studies. </w:t>
      </w:r>
    </w:p>
    <w:p w14:paraId="716B5138" w14:textId="006C7642" w:rsidR="00A26494" w:rsidRPr="00010068" w:rsidRDefault="002776F7" w:rsidP="007476A2">
      <w:pPr>
        <w:pStyle w:val="Heading3"/>
        <w:rPr>
          <w:b/>
          <w:bCs/>
          <w:color w:val="000000" w:themeColor="text1"/>
          <w:sz w:val="16"/>
          <w:szCs w:val="16"/>
        </w:rPr>
      </w:pPr>
      <w:bookmarkStart w:id="39" w:name="_Toc197329467"/>
      <w:r w:rsidRPr="00010068">
        <w:rPr>
          <w:b/>
          <w:bCs/>
          <w:color w:val="000000" w:themeColor="text1"/>
        </w:rPr>
        <w:t>Essential Skill</w:t>
      </w:r>
      <w:r w:rsidR="00010068" w:rsidRPr="00010068">
        <w:rPr>
          <w:b/>
          <w:bCs/>
          <w:color w:val="000000" w:themeColor="text1"/>
        </w:rPr>
        <w:t>s</w:t>
      </w:r>
      <w:bookmarkEnd w:id="39"/>
    </w:p>
    <w:p w14:paraId="276B392C" w14:textId="4B8A4AA0" w:rsidR="002776F7" w:rsidRPr="00EE149A" w:rsidRDefault="002776F7" w:rsidP="002776F7">
      <w:r w:rsidRPr="608A438F">
        <w:rPr>
          <w:lang w:val="en-US"/>
        </w:rPr>
        <w:t xml:space="preserve">Essential skills instruction at the middle school level should continue to be a natural extension of classroom culture. Students should begin to independently demonstrate the work habits, study skills, communication skills and goals necessary to become successful and productively engaged learners. The standards expand goal setting to include </w:t>
      </w:r>
      <w:r w:rsidR="008B0340" w:rsidRPr="608A438F">
        <w:rPr>
          <w:lang w:val="en-US"/>
        </w:rPr>
        <w:t>long-term</w:t>
      </w:r>
      <w:r w:rsidRPr="608A438F">
        <w:rPr>
          <w:lang w:val="en-US"/>
        </w:rPr>
        <w:t xml:space="preserve"> goals as they outline and prioritize steps necessary to complete a task. Opportunities for students to develop appropriate norms and expectations for collaboration and quality of academic work continue to reinforce the development of effective and respectful communication skills.</w:t>
      </w:r>
      <w:r w:rsidR="007A7850" w:rsidRPr="608A438F">
        <w:rPr>
          <w:lang w:val="en-US"/>
        </w:rPr>
        <w:t xml:space="preserve"> </w:t>
      </w:r>
      <w:r w:rsidR="00C54269" w:rsidRPr="608A438F">
        <w:rPr>
          <w:lang w:val="en-US"/>
        </w:rPr>
        <w:t>At the middle school level, students should</w:t>
      </w:r>
      <w:r w:rsidR="00416B05" w:rsidRPr="608A438F">
        <w:rPr>
          <w:lang w:val="en-US"/>
        </w:rPr>
        <w:t xml:space="preserve"> </w:t>
      </w:r>
      <w:r w:rsidR="00416B05" w:rsidRPr="608A438F">
        <w:rPr>
          <w:color w:val="000000" w:themeColor="text1"/>
          <w:sz w:val="20"/>
          <w:szCs w:val="20"/>
          <w:lang w:val="en-US"/>
        </w:rPr>
        <w:t xml:space="preserve">practice </w:t>
      </w:r>
      <w:r w:rsidR="00416B05" w:rsidRPr="608A438F">
        <w:rPr>
          <w:color w:val="000000" w:themeColor="text1"/>
          <w:lang w:val="en-US"/>
        </w:rPr>
        <w:t>effective conflict resolution strategies with minimal guidance.</w:t>
      </w:r>
    </w:p>
    <w:p w14:paraId="74B284C8" w14:textId="5D74870E" w:rsidR="00A26494" w:rsidRPr="00010068" w:rsidRDefault="002776F7" w:rsidP="007476A2">
      <w:pPr>
        <w:pStyle w:val="Heading3"/>
        <w:rPr>
          <w:b/>
          <w:bCs/>
          <w:color w:val="000000" w:themeColor="text1"/>
          <w:sz w:val="16"/>
          <w:szCs w:val="16"/>
        </w:rPr>
      </w:pPr>
      <w:bookmarkStart w:id="40" w:name="_Toc197329468"/>
      <w:r w:rsidRPr="00010068">
        <w:rPr>
          <w:b/>
          <w:bCs/>
          <w:color w:val="000000" w:themeColor="text1"/>
        </w:rPr>
        <w:t>Career</w:t>
      </w:r>
      <w:r w:rsidR="00010068" w:rsidRPr="00010068">
        <w:rPr>
          <w:b/>
          <w:bCs/>
          <w:color w:val="000000" w:themeColor="text1"/>
        </w:rPr>
        <w:t>s</w:t>
      </w:r>
      <w:bookmarkEnd w:id="40"/>
    </w:p>
    <w:p w14:paraId="1698BFBA" w14:textId="1A7EAD29" w:rsidR="002776F7" w:rsidRDefault="002776F7" w:rsidP="002776F7">
      <w:pPr>
        <w:tabs>
          <w:tab w:val="left" w:pos="6195"/>
        </w:tabs>
      </w:pPr>
      <w:r>
        <w:t xml:space="preserve">At the middle school level, the goal of the career domain is </w:t>
      </w:r>
      <w:proofErr w:type="gramStart"/>
      <w:r w:rsidR="00B940DC">
        <w:t>deepening</w:t>
      </w:r>
      <w:proofErr w:type="gramEnd"/>
      <w:r>
        <w:t xml:space="preserve"> their understanding of personal interests as they relate to various careers. They should explore various jobs within the </w:t>
      </w:r>
      <w:r w:rsidR="00DC1E86">
        <w:t xml:space="preserve">Kentucky </w:t>
      </w:r>
      <w:r w:rsidR="00B940DC">
        <w:t xml:space="preserve">Career Clusters </w:t>
      </w:r>
      <w:r>
        <w:t xml:space="preserve">and develop an Individual Learning Plan (ILP) to guide educational pathway choices at the secondary level. Students should begin to understand that skills gained outside of the classroom can be valuable in preparing them for the workplace. </w:t>
      </w:r>
      <w:r w:rsidR="00416B05">
        <w:t>They should b</w:t>
      </w:r>
      <w:r w:rsidR="0089485B">
        <w:t xml:space="preserve">e introduced to opportunities to earn college credit and/or industry certifications at the secondary level. </w:t>
      </w:r>
      <w:r w:rsidR="003F032E">
        <w:t>Occasions</w:t>
      </w:r>
      <w:r>
        <w:t xml:space="preserve"> should be provided to consider the cost, both monetary and time, of post-secondary and technical education. </w:t>
      </w:r>
    </w:p>
    <w:p w14:paraId="4FBCD315" w14:textId="00B88E27" w:rsidR="00A26494" w:rsidRPr="00010068" w:rsidRDefault="002776F7" w:rsidP="00EE149A">
      <w:pPr>
        <w:pStyle w:val="Heading3"/>
        <w:rPr>
          <w:b/>
          <w:bCs/>
          <w:color w:val="000000" w:themeColor="text1"/>
          <w:sz w:val="16"/>
          <w:szCs w:val="16"/>
        </w:rPr>
      </w:pPr>
      <w:bookmarkStart w:id="41" w:name="_Toc197329469"/>
      <w:r w:rsidRPr="00010068">
        <w:rPr>
          <w:b/>
          <w:bCs/>
          <w:color w:val="000000" w:themeColor="text1"/>
        </w:rPr>
        <w:t>Financial Literacy</w:t>
      </w:r>
      <w:bookmarkEnd w:id="41"/>
    </w:p>
    <w:p w14:paraId="697E2556" w14:textId="17464260" w:rsidR="002776F7" w:rsidRDefault="002776F7" w:rsidP="004B670A">
      <w:r w:rsidRPr="608A438F">
        <w:rPr>
          <w:lang w:val="en-US"/>
        </w:rPr>
        <w:t>Students continue to build their understanding of financial literacy at the middle school level by exploring how to develop and manage financial goals based on one’s career choice</w:t>
      </w:r>
      <w:r w:rsidR="00797B41" w:rsidRPr="608A438F">
        <w:rPr>
          <w:lang w:val="en-US"/>
        </w:rPr>
        <w:t xml:space="preserve">. </w:t>
      </w:r>
      <w:r w:rsidR="00A26494" w:rsidRPr="608A438F">
        <w:rPr>
          <w:lang w:val="en-US"/>
        </w:rPr>
        <w:t>The concepts of net</w:t>
      </w:r>
      <w:r w:rsidR="00A84794" w:rsidRPr="608A438F">
        <w:rPr>
          <w:lang w:val="en-US"/>
        </w:rPr>
        <w:t xml:space="preserve"> earned and unearned income are introduced at the middle school level. </w:t>
      </w:r>
      <w:r w:rsidRPr="608A438F">
        <w:rPr>
          <w:lang w:val="en-US"/>
        </w:rPr>
        <w:t xml:space="preserve">Students begin to evaluate the role that budgets play in achieving both short and long-term goals. The costs and </w:t>
      </w:r>
      <w:r w:rsidRPr="608A438F">
        <w:rPr>
          <w:lang w:val="en-US"/>
        </w:rPr>
        <w:lastRenderedPageBreak/>
        <w:t xml:space="preserve">benefits of buying </w:t>
      </w:r>
      <w:r w:rsidR="008109BD" w:rsidRPr="608A438F">
        <w:rPr>
          <w:lang w:val="en-US"/>
        </w:rPr>
        <w:t>on credit are explored and students are i</w:t>
      </w:r>
      <w:r w:rsidRPr="608A438F">
        <w:rPr>
          <w:lang w:val="en-US"/>
        </w:rPr>
        <w:t>ntroduced to the use of insurance to cover financial loss, e.g., health, auto, renter or home.</w:t>
      </w:r>
    </w:p>
    <w:p w14:paraId="704379D3" w14:textId="1C08ED55" w:rsidR="00EA65ED" w:rsidRPr="00EE149A" w:rsidRDefault="00EA65ED" w:rsidP="00DF301D">
      <w:pPr>
        <w:pStyle w:val="Heading3"/>
        <w:jc w:val="center"/>
        <w:rPr>
          <w:b/>
          <w:bCs/>
          <w:color w:val="000000" w:themeColor="text1"/>
          <w:sz w:val="32"/>
          <w:szCs w:val="32"/>
          <w:u w:val="single" w:color="000000" w:themeColor="text1"/>
          <w:lang w:val="en-US"/>
        </w:rPr>
      </w:pPr>
      <w:bookmarkStart w:id="42" w:name="_Toc197329470"/>
      <w:r w:rsidRPr="00EE149A">
        <w:rPr>
          <w:b/>
          <w:bCs/>
          <w:color w:val="000000" w:themeColor="text1"/>
          <w:sz w:val="32"/>
          <w:szCs w:val="32"/>
          <w:u w:val="single" w:color="000000" w:themeColor="text1"/>
          <w:lang w:val="en-US"/>
        </w:rPr>
        <w:t>ESSENT</w:t>
      </w:r>
      <w:r w:rsidR="00975972" w:rsidRPr="00EE149A">
        <w:rPr>
          <w:b/>
          <w:bCs/>
          <w:color w:val="000000" w:themeColor="text1"/>
          <w:sz w:val="32"/>
          <w:szCs w:val="32"/>
          <w:u w:val="single" w:color="000000" w:themeColor="text1"/>
          <w:lang w:val="en-US"/>
        </w:rPr>
        <w:t>I</w:t>
      </w:r>
      <w:r w:rsidRPr="00EE149A">
        <w:rPr>
          <w:b/>
          <w:bCs/>
          <w:color w:val="000000" w:themeColor="text1"/>
          <w:sz w:val="32"/>
          <w:szCs w:val="32"/>
          <w:u w:val="single" w:color="000000" w:themeColor="text1"/>
          <w:lang w:val="en-US"/>
        </w:rPr>
        <w:t>AL SKILL</w:t>
      </w:r>
      <w:r w:rsidR="00DF301D" w:rsidRPr="00EE149A">
        <w:rPr>
          <w:b/>
          <w:bCs/>
          <w:color w:val="000000" w:themeColor="text1"/>
          <w:sz w:val="32"/>
          <w:szCs w:val="32"/>
          <w:u w:val="single" w:color="000000" w:themeColor="text1"/>
          <w:lang w:val="en-US"/>
        </w:rPr>
        <w:t>S - M</w:t>
      </w:r>
      <w:r w:rsidRPr="00EE149A">
        <w:rPr>
          <w:b/>
          <w:bCs/>
          <w:color w:val="000000" w:themeColor="text1"/>
          <w:sz w:val="32"/>
          <w:szCs w:val="32"/>
          <w:u w:val="single" w:color="000000" w:themeColor="text1"/>
          <w:lang w:val="en-US"/>
        </w:rPr>
        <w:t>IDDLE SCHOOL - GRADES 6-8</w:t>
      </w:r>
      <w:bookmarkEnd w:id="42"/>
    </w:p>
    <w:p w14:paraId="2172EA79" w14:textId="77777777" w:rsidR="007F1F11" w:rsidRPr="007F1F11" w:rsidRDefault="007F1F11" w:rsidP="007F1F11">
      <w:pPr>
        <w:rPr>
          <w:lang w:val="en-US"/>
        </w:rPr>
      </w:pPr>
    </w:p>
    <w:p w14:paraId="67A58E75" w14:textId="77777777" w:rsidR="00EA65ED" w:rsidRDefault="00EA65ED" w:rsidP="007F1F11">
      <w:pPr>
        <w:pStyle w:val="Heading4"/>
        <w:rPr>
          <w:b/>
          <w:bCs/>
          <w:color w:val="000000" w:themeColor="text1"/>
          <w:u w:val="single" w:color="000000" w:themeColor="text1"/>
          <w:lang w:val="en-US"/>
        </w:rPr>
      </w:pPr>
      <w:r w:rsidRPr="007F1F11">
        <w:rPr>
          <w:b/>
          <w:bCs/>
          <w:color w:val="000000" w:themeColor="text1"/>
          <w:u w:val="single" w:color="000000" w:themeColor="text1"/>
          <w:lang w:val="en-US"/>
        </w:rPr>
        <w:t>ADAPTABILITY</w:t>
      </w:r>
    </w:p>
    <w:p w14:paraId="5557139E" w14:textId="77777777" w:rsidR="00EA65ED" w:rsidRDefault="00EA65ED" w:rsidP="008B1CB7">
      <w:pPr>
        <w:spacing w:line="240" w:lineRule="auto"/>
        <w:rPr>
          <w:color w:val="000000"/>
        </w:rPr>
      </w:pPr>
      <w:r w:rsidRPr="00272574">
        <w:rPr>
          <w:rFonts w:eastAsia="Times New Roman"/>
          <w:b/>
          <w:lang w:val="en-US"/>
        </w:rPr>
        <w:t xml:space="preserve">ES.M.1 </w:t>
      </w:r>
      <w:r w:rsidRPr="00272574">
        <w:rPr>
          <w:color w:val="000000"/>
        </w:rPr>
        <w:t>Practice problem solving skills in a variety of situations to apply to real-world problems.</w:t>
      </w:r>
    </w:p>
    <w:p w14:paraId="30F3DD9C" w14:textId="77777777" w:rsidR="006D5ECF" w:rsidRPr="00272574" w:rsidRDefault="006D5ECF" w:rsidP="008B1CB7">
      <w:pPr>
        <w:spacing w:line="240" w:lineRule="auto"/>
        <w:rPr>
          <w:rFonts w:eastAsia="Times New Roman"/>
          <w:lang w:val="en-US"/>
        </w:rPr>
      </w:pPr>
    </w:p>
    <w:p w14:paraId="30317C2F" w14:textId="4704D288" w:rsidR="006D5ECF" w:rsidRPr="0048068F" w:rsidRDefault="00EA65ED" w:rsidP="008B1CB7">
      <w:pPr>
        <w:spacing w:line="240" w:lineRule="auto"/>
        <w:rPr>
          <w:rFonts w:eastAsia="Times New Roman"/>
          <w:color w:val="000000"/>
          <w:lang w:val="en-US"/>
        </w:rPr>
      </w:pPr>
      <w:r w:rsidRPr="00272574">
        <w:rPr>
          <w:rFonts w:eastAsia="Times New Roman"/>
          <w:b/>
          <w:lang w:val="en-US"/>
        </w:rPr>
        <w:t>ES.M.2</w:t>
      </w:r>
      <w:r w:rsidRPr="00272574">
        <w:rPr>
          <w:rFonts w:eastAsia="Times New Roman"/>
          <w:lang w:val="en-US"/>
        </w:rPr>
        <w:t xml:space="preserve"> </w:t>
      </w:r>
      <w:r w:rsidRPr="00272574">
        <w:rPr>
          <w:rFonts w:eastAsia="Times New Roman"/>
          <w:color w:val="000000"/>
          <w:lang w:val="en-US"/>
        </w:rPr>
        <w:t>Model flexibility and willingness to try new things (e.g., critical thinking, problem solving).</w:t>
      </w:r>
    </w:p>
    <w:p w14:paraId="672A779F" w14:textId="2CDFB641" w:rsidR="0048068F" w:rsidRPr="00715980" w:rsidRDefault="00EA65ED" w:rsidP="00715980">
      <w:pPr>
        <w:pStyle w:val="Heading4"/>
        <w:rPr>
          <w:b/>
          <w:bCs/>
          <w:color w:val="000000" w:themeColor="text1"/>
          <w:u w:val="single" w:color="000000" w:themeColor="text1"/>
          <w:lang w:val="en-US"/>
        </w:rPr>
      </w:pPr>
      <w:r w:rsidRPr="00A37A79">
        <w:rPr>
          <w:b/>
          <w:bCs/>
          <w:color w:val="000000" w:themeColor="text1"/>
          <w:u w:val="single" w:color="000000" w:themeColor="text1"/>
          <w:lang w:val="en-US"/>
        </w:rPr>
        <w:t>DILIGENCE</w:t>
      </w:r>
    </w:p>
    <w:p w14:paraId="73EEDF1F" w14:textId="77777777" w:rsidR="00EA65ED" w:rsidRDefault="00EA65ED" w:rsidP="008B1CB7">
      <w:pPr>
        <w:spacing w:line="240" w:lineRule="auto"/>
        <w:rPr>
          <w:rFonts w:eastAsia="Times New Roman"/>
          <w:color w:val="000000"/>
          <w:lang w:val="en-US"/>
        </w:rPr>
      </w:pPr>
      <w:r w:rsidRPr="00272574">
        <w:rPr>
          <w:rFonts w:eastAsia="Times New Roman"/>
          <w:b/>
          <w:lang w:val="en-US"/>
        </w:rPr>
        <w:t>ES.M.3</w:t>
      </w:r>
      <w:r w:rsidRPr="00272574">
        <w:rPr>
          <w:rFonts w:eastAsia="Times New Roman"/>
          <w:lang w:val="en-US"/>
        </w:rPr>
        <w:t xml:space="preserve"> </w:t>
      </w:r>
      <w:r w:rsidRPr="00272574">
        <w:rPr>
          <w:rFonts w:eastAsia="Times New Roman"/>
          <w:color w:val="000000"/>
          <w:lang w:val="en-US"/>
        </w:rPr>
        <w:t>Demonstrate resilience and perseverance by showing willingness to complete a task.</w:t>
      </w:r>
    </w:p>
    <w:p w14:paraId="309D4E92" w14:textId="77777777" w:rsidR="00B5165D" w:rsidRPr="00272574" w:rsidRDefault="00B5165D" w:rsidP="008B1CB7">
      <w:pPr>
        <w:spacing w:line="240" w:lineRule="auto"/>
        <w:rPr>
          <w:rFonts w:eastAsia="Times New Roman"/>
          <w:lang w:val="en-US"/>
        </w:rPr>
      </w:pPr>
    </w:p>
    <w:p w14:paraId="2DF2B0DC" w14:textId="77777777" w:rsidR="00EA65ED" w:rsidRDefault="00EA65ED" w:rsidP="008B1CB7">
      <w:pPr>
        <w:spacing w:line="240" w:lineRule="auto"/>
        <w:rPr>
          <w:color w:val="000000"/>
        </w:rPr>
      </w:pPr>
      <w:r w:rsidRPr="00272574">
        <w:rPr>
          <w:rFonts w:eastAsia="Times New Roman"/>
          <w:b/>
          <w:lang w:val="en-US"/>
        </w:rPr>
        <w:t>ES.M.4</w:t>
      </w:r>
      <w:r w:rsidRPr="00272574">
        <w:rPr>
          <w:rFonts w:eastAsia="Times New Roman"/>
          <w:lang w:val="en-US"/>
        </w:rPr>
        <w:t xml:space="preserve"> </w:t>
      </w:r>
      <w:r w:rsidRPr="00272574">
        <w:rPr>
          <w:color w:val="000000"/>
        </w:rPr>
        <w:t>Outline goals (short and long-term) and prioritize as necessary to complete task.</w:t>
      </w:r>
    </w:p>
    <w:p w14:paraId="1AB4C520" w14:textId="77777777" w:rsidR="00B5165D" w:rsidRPr="00272574" w:rsidRDefault="00B5165D" w:rsidP="008B1CB7">
      <w:pPr>
        <w:spacing w:line="240" w:lineRule="auto"/>
        <w:rPr>
          <w:rFonts w:eastAsia="Times New Roman"/>
          <w:lang w:val="en-US"/>
        </w:rPr>
      </w:pPr>
    </w:p>
    <w:p w14:paraId="2092358D" w14:textId="6C4AFDFC" w:rsidR="00461036" w:rsidRPr="00715980" w:rsidRDefault="00EA65ED" w:rsidP="00715980">
      <w:pPr>
        <w:pStyle w:val="Heading4"/>
        <w:rPr>
          <w:b/>
          <w:bCs/>
          <w:color w:val="000000" w:themeColor="text1"/>
          <w:u w:val="single" w:color="000000" w:themeColor="text1"/>
          <w:lang w:val="en-US"/>
        </w:rPr>
      </w:pPr>
      <w:r w:rsidRPr="00A6509F">
        <w:rPr>
          <w:b/>
          <w:bCs/>
          <w:color w:val="000000" w:themeColor="text1"/>
          <w:u w:val="single" w:color="000000" w:themeColor="text1"/>
          <w:lang w:val="en-US"/>
        </w:rPr>
        <w:t>INITIATIVE</w:t>
      </w:r>
    </w:p>
    <w:p w14:paraId="5254E0EE" w14:textId="77777777" w:rsidR="00EA65ED" w:rsidRDefault="00EA65ED" w:rsidP="008B1CB7">
      <w:pPr>
        <w:spacing w:line="240" w:lineRule="auto"/>
        <w:rPr>
          <w:rFonts w:eastAsia="Times New Roman"/>
          <w:color w:val="000000"/>
          <w:lang w:val="en-US"/>
        </w:rPr>
      </w:pPr>
      <w:r w:rsidRPr="00272574">
        <w:rPr>
          <w:rFonts w:eastAsia="Times New Roman"/>
          <w:b/>
          <w:lang w:val="en-US"/>
        </w:rPr>
        <w:t>ES.M.5</w:t>
      </w:r>
      <w:r w:rsidRPr="00272574">
        <w:rPr>
          <w:rFonts w:eastAsia="Times New Roman"/>
          <w:lang w:val="en-US"/>
        </w:rPr>
        <w:t xml:space="preserve"> </w:t>
      </w:r>
      <w:r w:rsidRPr="00272574">
        <w:rPr>
          <w:rFonts w:eastAsia="Times New Roman"/>
          <w:color w:val="000000"/>
          <w:lang w:val="en-US"/>
        </w:rPr>
        <w:t>Apply failure as a learning opportunity.</w:t>
      </w:r>
    </w:p>
    <w:p w14:paraId="4B85EFC2" w14:textId="77777777" w:rsidR="009E6272" w:rsidRPr="00272574" w:rsidRDefault="009E6272" w:rsidP="008B1CB7">
      <w:pPr>
        <w:spacing w:line="240" w:lineRule="auto"/>
        <w:rPr>
          <w:rFonts w:eastAsia="Times New Roman"/>
          <w:lang w:val="en-US"/>
        </w:rPr>
      </w:pPr>
    </w:p>
    <w:p w14:paraId="1D45FE87" w14:textId="77777777" w:rsidR="00EA65ED" w:rsidRDefault="00EA65ED" w:rsidP="008B1CB7">
      <w:pPr>
        <w:spacing w:line="240" w:lineRule="auto"/>
        <w:rPr>
          <w:color w:val="000000"/>
        </w:rPr>
      </w:pPr>
      <w:r w:rsidRPr="00272574">
        <w:rPr>
          <w:rFonts w:eastAsia="Times New Roman"/>
          <w:b/>
          <w:lang w:val="en-US"/>
        </w:rPr>
        <w:t>ES.M.6</w:t>
      </w:r>
      <w:r w:rsidRPr="00272574">
        <w:rPr>
          <w:rFonts w:eastAsia="Times New Roman"/>
          <w:lang w:val="en-US"/>
        </w:rPr>
        <w:t xml:space="preserve"> </w:t>
      </w:r>
      <w:r w:rsidRPr="00272574">
        <w:rPr>
          <w:color w:val="000000"/>
        </w:rPr>
        <w:t>Practice on-task behaviors with minimal direction.</w:t>
      </w:r>
    </w:p>
    <w:p w14:paraId="315913B4" w14:textId="77777777" w:rsidR="009E6272" w:rsidRPr="00272574" w:rsidRDefault="009E6272" w:rsidP="008B1CB7">
      <w:pPr>
        <w:spacing w:line="240" w:lineRule="auto"/>
        <w:rPr>
          <w:rFonts w:eastAsia="Times New Roman"/>
          <w:lang w:val="en-US"/>
        </w:rPr>
      </w:pPr>
    </w:p>
    <w:p w14:paraId="21424262" w14:textId="77777777" w:rsidR="00EA65ED" w:rsidRDefault="00EA65ED" w:rsidP="008B1CB7">
      <w:pPr>
        <w:spacing w:line="240" w:lineRule="auto"/>
        <w:rPr>
          <w:color w:val="000000"/>
        </w:rPr>
      </w:pPr>
      <w:r w:rsidRPr="00272574">
        <w:rPr>
          <w:rFonts w:eastAsia="Times New Roman"/>
          <w:b/>
          <w:lang w:val="en-US"/>
        </w:rPr>
        <w:t>ES.M.7</w:t>
      </w:r>
      <w:r w:rsidRPr="00272574">
        <w:rPr>
          <w:rFonts w:eastAsia="Times New Roman"/>
          <w:lang w:val="en-US"/>
        </w:rPr>
        <w:t xml:space="preserve"> </w:t>
      </w:r>
      <w:r w:rsidRPr="00272574">
        <w:rPr>
          <w:color w:val="000000"/>
        </w:rPr>
        <w:t>Practice, apply and evaluate personal responsibility and pride in assigned work (e.g., asking clarifying questions, self-directed learning, self-initiated learning).</w:t>
      </w:r>
    </w:p>
    <w:p w14:paraId="0D04E714" w14:textId="77777777" w:rsidR="009E6272" w:rsidRPr="00272574" w:rsidRDefault="009E6272" w:rsidP="008B1CB7">
      <w:pPr>
        <w:spacing w:line="240" w:lineRule="auto"/>
        <w:rPr>
          <w:rFonts w:eastAsia="Times New Roman"/>
          <w:lang w:val="en-US"/>
        </w:rPr>
      </w:pPr>
    </w:p>
    <w:p w14:paraId="779E71CF" w14:textId="6DB8D5D2" w:rsidR="009E6272" w:rsidRPr="00715980" w:rsidRDefault="00EA65ED" w:rsidP="00715980">
      <w:pPr>
        <w:pStyle w:val="Heading4"/>
        <w:rPr>
          <w:b/>
          <w:bCs/>
          <w:color w:val="000000" w:themeColor="text1"/>
          <w:u w:val="single" w:color="000000" w:themeColor="text1"/>
          <w:lang w:val="en-US"/>
        </w:rPr>
      </w:pPr>
      <w:r w:rsidRPr="009E6272">
        <w:rPr>
          <w:b/>
          <w:bCs/>
          <w:color w:val="000000" w:themeColor="text1"/>
          <w:u w:val="single" w:color="000000" w:themeColor="text1"/>
          <w:lang w:val="en-US"/>
        </w:rPr>
        <w:t>KNOWLEDGE</w:t>
      </w:r>
    </w:p>
    <w:p w14:paraId="4CB38012" w14:textId="77777777" w:rsidR="00EA65ED" w:rsidRDefault="00EA65ED" w:rsidP="008B1CB7">
      <w:pPr>
        <w:spacing w:line="240" w:lineRule="auto"/>
        <w:rPr>
          <w:rFonts w:eastAsia="Times New Roman"/>
        </w:rPr>
      </w:pPr>
      <w:r w:rsidRPr="00272574">
        <w:rPr>
          <w:rFonts w:eastAsia="Times New Roman"/>
          <w:b/>
          <w:lang w:val="en-US"/>
        </w:rPr>
        <w:t>ES.M.8</w:t>
      </w:r>
      <w:r w:rsidRPr="00272574">
        <w:rPr>
          <w:rFonts w:eastAsia="Times New Roman"/>
          <w:lang w:val="en-US"/>
        </w:rPr>
        <w:t xml:space="preserve"> </w:t>
      </w:r>
      <w:r w:rsidRPr="00272574">
        <w:rPr>
          <w:rFonts w:eastAsia="Times New Roman"/>
        </w:rPr>
        <w:t>Apply reading, writing, mathematics, science and technology skills to authentic, real-world tasks.</w:t>
      </w:r>
    </w:p>
    <w:p w14:paraId="35C5D583" w14:textId="77777777" w:rsidR="009E6272" w:rsidRPr="00272574" w:rsidRDefault="009E6272" w:rsidP="008B1CB7">
      <w:pPr>
        <w:spacing w:line="240" w:lineRule="auto"/>
        <w:rPr>
          <w:rFonts w:eastAsia="Times New Roman"/>
          <w:lang w:val="en-US"/>
        </w:rPr>
      </w:pPr>
    </w:p>
    <w:p w14:paraId="1D451FB6" w14:textId="77777777" w:rsidR="00EA65ED" w:rsidRDefault="00EA65ED" w:rsidP="008B1CB7">
      <w:pPr>
        <w:spacing w:line="240" w:lineRule="auto"/>
        <w:rPr>
          <w:rFonts w:eastAsia="Times New Roman"/>
          <w:color w:val="000000"/>
          <w:lang w:val="en-US"/>
        </w:rPr>
      </w:pPr>
      <w:r w:rsidRPr="00272574">
        <w:rPr>
          <w:rFonts w:eastAsia="Times New Roman"/>
          <w:b/>
          <w:lang w:val="en-US"/>
        </w:rPr>
        <w:t>ES.M.9</w:t>
      </w:r>
      <w:r w:rsidRPr="00272574">
        <w:rPr>
          <w:rFonts w:eastAsia="Times New Roman"/>
          <w:lang w:val="en-US"/>
        </w:rPr>
        <w:t xml:space="preserve"> </w:t>
      </w:r>
      <w:r w:rsidRPr="00272574">
        <w:rPr>
          <w:rFonts w:eastAsia="Times New Roman"/>
          <w:color w:val="000000"/>
          <w:lang w:val="en-US"/>
        </w:rPr>
        <w:t>Apply and explain important concepts in learning to an authentic audience.</w:t>
      </w:r>
    </w:p>
    <w:p w14:paraId="78656947" w14:textId="77777777" w:rsidR="009E6272" w:rsidRPr="00272574" w:rsidRDefault="009E6272" w:rsidP="008B1CB7">
      <w:pPr>
        <w:spacing w:line="240" w:lineRule="auto"/>
        <w:rPr>
          <w:rFonts w:eastAsia="Times New Roman"/>
          <w:lang w:val="en-US"/>
        </w:rPr>
      </w:pPr>
    </w:p>
    <w:p w14:paraId="1B7A8ABD" w14:textId="05449632" w:rsidR="00A31060" w:rsidRPr="00715980" w:rsidRDefault="00EA65ED" w:rsidP="00715980">
      <w:pPr>
        <w:pStyle w:val="Heading4"/>
        <w:rPr>
          <w:b/>
          <w:bCs/>
          <w:color w:val="000000" w:themeColor="text1"/>
          <w:u w:val="single" w:color="000000" w:themeColor="text1"/>
        </w:rPr>
      </w:pPr>
      <w:r w:rsidRPr="001843F9">
        <w:rPr>
          <w:b/>
          <w:bCs/>
          <w:color w:val="000000" w:themeColor="text1"/>
          <w:u w:val="single" w:color="000000" w:themeColor="text1"/>
        </w:rPr>
        <w:t>RELIABILITY</w:t>
      </w:r>
    </w:p>
    <w:p w14:paraId="0F8499D4" w14:textId="77777777" w:rsidR="00EA65ED" w:rsidRDefault="00EA65ED" w:rsidP="008B1CB7">
      <w:pPr>
        <w:spacing w:line="240" w:lineRule="auto"/>
        <w:rPr>
          <w:rFonts w:eastAsia="Times New Roman"/>
          <w:color w:val="000000"/>
          <w:lang w:val="en-US"/>
        </w:rPr>
      </w:pPr>
      <w:r w:rsidRPr="00272574">
        <w:rPr>
          <w:rFonts w:eastAsia="Times New Roman"/>
          <w:b/>
          <w:lang w:val="en-US"/>
        </w:rPr>
        <w:t>ES.M.10</w:t>
      </w:r>
      <w:r w:rsidRPr="00272574">
        <w:rPr>
          <w:rFonts w:eastAsia="Times New Roman"/>
          <w:lang w:val="en-US"/>
        </w:rPr>
        <w:t xml:space="preserve"> </w:t>
      </w:r>
      <w:r w:rsidRPr="00272574">
        <w:rPr>
          <w:rFonts w:eastAsia="Times New Roman"/>
          <w:color w:val="000000"/>
          <w:lang w:val="en-US"/>
        </w:rPr>
        <w:t>Demonstrate consistent punctuality in a variety of activities with minimal guidance.</w:t>
      </w:r>
    </w:p>
    <w:p w14:paraId="4A26C4F4" w14:textId="77777777" w:rsidR="001843F9" w:rsidRPr="00272574" w:rsidRDefault="001843F9" w:rsidP="008B1CB7">
      <w:pPr>
        <w:spacing w:line="240" w:lineRule="auto"/>
        <w:rPr>
          <w:rFonts w:eastAsia="Times New Roman"/>
          <w:lang w:val="en-US"/>
        </w:rPr>
      </w:pPr>
    </w:p>
    <w:p w14:paraId="6D0E15E2" w14:textId="77777777" w:rsidR="00EA65ED" w:rsidRDefault="00EA65ED" w:rsidP="008B1CB7">
      <w:pPr>
        <w:spacing w:line="240" w:lineRule="auto"/>
        <w:rPr>
          <w:rFonts w:eastAsia="Times New Roman"/>
          <w:color w:val="000000"/>
          <w:lang w:val="en-US"/>
        </w:rPr>
      </w:pPr>
      <w:r w:rsidRPr="00272574">
        <w:rPr>
          <w:rFonts w:eastAsia="Times New Roman"/>
          <w:b/>
          <w:lang w:val="en-US"/>
        </w:rPr>
        <w:t>ES.M.11</w:t>
      </w:r>
      <w:r w:rsidRPr="00272574">
        <w:rPr>
          <w:rFonts w:eastAsia="Times New Roman"/>
          <w:lang w:val="en-US"/>
        </w:rPr>
        <w:t xml:space="preserve"> </w:t>
      </w:r>
      <w:r w:rsidRPr="00272574">
        <w:rPr>
          <w:rFonts w:eastAsia="Times New Roman"/>
          <w:color w:val="000000"/>
          <w:lang w:val="en-US"/>
        </w:rPr>
        <w:t>Describe appropriate attire for various situations.</w:t>
      </w:r>
    </w:p>
    <w:p w14:paraId="66A792B2" w14:textId="77777777" w:rsidR="001843F9" w:rsidRPr="00272574" w:rsidRDefault="001843F9" w:rsidP="008B1CB7">
      <w:pPr>
        <w:spacing w:line="240" w:lineRule="auto"/>
        <w:rPr>
          <w:rFonts w:eastAsia="Times New Roman"/>
          <w:lang w:val="en-US"/>
        </w:rPr>
      </w:pPr>
    </w:p>
    <w:p w14:paraId="506A5DF6" w14:textId="77777777" w:rsidR="00EA65ED" w:rsidRDefault="00EA65ED" w:rsidP="008B1CB7">
      <w:pPr>
        <w:spacing w:line="240" w:lineRule="auto"/>
        <w:rPr>
          <w:rFonts w:eastAsia="Times New Roman"/>
          <w:color w:val="000000"/>
          <w:lang w:val="en-US"/>
        </w:rPr>
      </w:pPr>
      <w:r w:rsidRPr="00272574">
        <w:rPr>
          <w:rFonts w:eastAsia="Times New Roman"/>
          <w:b/>
          <w:lang w:val="en-US"/>
        </w:rPr>
        <w:t>ES.M.12</w:t>
      </w:r>
      <w:r w:rsidRPr="00272574">
        <w:rPr>
          <w:rFonts w:eastAsia="Times New Roman"/>
          <w:lang w:val="en-US"/>
        </w:rPr>
        <w:t xml:space="preserve"> </w:t>
      </w:r>
      <w:r w:rsidRPr="00272574">
        <w:rPr>
          <w:rFonts w:eastAsia="Times New Roman"/>
          <w:color w:val="000000"/>
          <w:lang w:val="en-US"/>
        </w:rPr>
        <w:t>Practice ethical behavior (e.g., honesty, trust, compassion, acceptance) in various situations.</w:t>
      </w:r>
    </w:p>
    <w:p w14:paraId="18870AD3" w14:textId="77777777" w:rsidR="001843F9" w:rsidRPr="00272574" w:rsidRDefault="001843F9" w:rsidP="008B1CB7">
      <w:pPr>
        <w:spacing w:line="240" w:lineRule="auto"/>
        <w:rPr>
          <w:rFonts w:eastAsia="Times New Roman"/>
          <w:lang w:val="en-US"/>
        </w:rPr>
      </w:pPr>
    </w:p>
    <w:p w14:paraId="1BA37EB6" w14:textId="77777777" w:rsidR="00EA65ED" w:rsidRDefault="00EA65ED" w:rsidP="008B1CB7">
      <w:pPr>
        <w:spacing w:line="240" w:lineRule="auto"/>
        <w:rPr>
          <w:rFonts w:eastAsia="Times New Roman"/>
          <w:color w:val="000000"/>
          <w:lang w:val="en-US"/>
        </w:rPr>
      </w:pPr>
      <w:r w:rsidRPr="00272574">
        <w:rPr>
          <w:rFonts w:eastAsia="Times New Roman"/>
          <w:b/>
          <w:lang w:val="en-US"/>
        </w:rPr>
        <w:t>ES.M.13</w:t>
      </w:r>
      <w:r w:rsidRPr="00272574">
        <w:rPr>
          <w:rFonts w:eastAsia="Times New Roman"/>
          <w:lang w:val="en-US"/>
        </w:rPr>
        <w:t xml:space="preserve"> </w:t>
      </w:r>
      <w:r w:rsidRPr="00272574">
        <w:rPr>
          <w:rFonts w:eastAsia="Times New Roman"/>
          <w:color w:val="000000"/>
          <w:lang w:val="en-US"/>
        </w:rPr>
        <w:t>Exhibit self-control.</w:t>
      </w:r>
    </w:p>
    <w:p w14:paraId="7CA8BAA7" w14:textId="77777777" w:rsidR="001843F9" w:rsidRPr="00272574" w:rsidRDefault="001843F9" w:rsidP="008B1CB7">
      <w:pPr>
        <w:spacing w:line="240" w:lineRule="auto"/>
        <w:rPr>
          <w:rFonts w:eastAsia="Times New Roman"/>
          <w:lang w:val="en-US"/>
        </w:rPr>
      </w:pPr>
    </w:p>
    <w:p w14:paraId="5269CEE2" w14:textId="3C765971" w:rsidR="001843F9" w:rsidRPr="00715980" w:rsidRDefault="00EA65ED" w:rsidP="00715980">
      <w:pPr>
        <w:pStyle w:val="Heading4"/>
        <w:rPr>
          <w:b/>
          <w:bCs/>
          <w:color w:val="000000" w:themeColor="text1"/>
          <w:u w:val="single" w:color="000000" w:themeColor="text1"/>
          <w:lang w:val="en-US"/>
        </w:rPr>
      </w:pPr>
      <w:r w:rsidRPr="00293870">
        <w:rPr>
          <w:b/>
          <w:bCs/>
          <w:color w:val="000000" w:themeColor="text1"/>
          <w:u w:val="single" w:color="000000" w:themeColor="text1"/>
          <w:lang w:val="en-US"/>
        </w:rPr>
        <w:t>DRUG-FREE</w:t>
      </w:r>
    </w:p>
    <w:p w14:paraId="250C5FC9" w14:textId="77777777" w:rsidR="00EA65ED" w:rsidRDefault="00EA65ED" w:rsidP="008B1CB7">
      <w:pPr>
        <w:spacing w:line="240" w:lineRule="auto"/>
        <w:rPr>
          <w:rFonts w:eastAsia="Times New Roman"/>
          <w:color w:val="000000"/>
          <w:lang w:val="en-US"/>
        </w:rPr>
      </w:pPr>
      <w:r w:rsidRPr="00272574">
        <w:rPr>
          <w:rFonts w:eastAsia="Times New Roman"/>
          <w:b/>
          <w:lang w:val="en-US"/>
        </w:rPr>
        <w:t>ES.M.14</w:t>
      </w:r>
      <w:r w:rsidRPr="00272574">
        <w:rPr>
          <w:rFonts w:eastAsia="Times New Roman"/>
          <w:lang w:val="en-US"/>
        </w:rPr>
        <w:t xml:space="preserve"> </w:t>
      </w:r>
      <w:r w:rsidRPr="00272574">
        <w:rPr>
          <w:rFonts w:eastAsia="Times New Roman"/>
          <w:color w:val="000000"/>
          <w:lang w:val="en-US"/>
        </w:rPr>
        <w:t>Identify and explain the consequences of substance abuse.</w:t>
      </w:r>
    </w:p>
    <w:p w14:paraId="6C550F01" w14:textId="77777777" w:rsidR="00293870" w:rsidRPr="00272574" w:rsidRDefault="00293870" w:rsidP="008B1CB7">
      <w:pPr>
        <w:spacing w:line="240" w:lineRule="auto"/>
        <w:rPr>
          <w:rFonts w:eastAsia="Times New Roman"/>
          <w:lang w:val="en-US"/>
        </w:rPr>
      </w:pPr>
    </w:p>
    <w:p w14:paraId="66C35FFC" w14:textId="77777777" w:rsidR="00EA65ED" w:rsidRDefault="00EA65ED" w:rsidP="008B1CB7">
      <w:pPr>
        <w:spacing w:line="240" w:lineRule="auto"/>
        <w:rPr>
          <w:rFonts w:eastAsia="Times New Roman"/>
          <w:color w:val="000000"/>
          <w:lang w:val="en-US"/>
        </w:rPr>
      </w:pPr>
      <w:r w:rsidRPr="00272574">
        <w:rPr>
          <w:rFonts w:eastAsia="Times New Roman"/>
          <w:b/>
          <w:lang w:val="en-US"/>
        </w:rPr>
        <w:lastRenderedPageBreak/>
        <w:t>ES.M.15</w:t>
      </w:r>
      <w:r w:rsidRPr="00272574">
        <w:rPr>
          <w:rFonts w:eastAsia="Times New Roman"/>
          <w:lang w:val="en-US"/>
        </w:rPr>
        <w:t xml:space="preserve"> </w:t>
      </w:r>
      <w:r w:rsidRPr="00272574">
        <w:rPr>
          <w:rFonts w:eastAsia="Times New Roman"/>
          <w:color w:val="000000"/>
          <w:lang w:val="en-US"/>
        </w:rPr>
        <w:t>Explain the need for random drug screening.</w:t>
      </w:r>
    </w:p>
    <w:p w14:paraId="6A5E4FFA" w14:textId="77777777" w:rsidR="00293870" w:rsidRPr="00272574" w:rsidRDefault="00293870" w:rsidP="008B1CB7">
      <w:pPr>
        <w:spacing w:line="240" w:lineRule="auto"/>
        <w:rPr>
          <w:rFonts w:eastAsia="Times New Roman"/>
          <w:lang w:val="en-US"/>
        </w:rPr>
      </w:pPr>
    </w:p>
    <w:p w14:paraId="704628B3" w14:textId="77777777" w:rsidR="00EA65ED" w:rsidRPr="006C0ADF" w:rsidRDefault="00EA65ED" w:rsidP="00293870">
      <w:pPr>
        <w:pStyle w:val="Heading4"/>
        <w:rPr>
          <w:b/>
          <w:bCs/>
          <w:color w:val="000000" w:themeColor="text1"/>
          <w:u w:val="single" w:color="000000" w:themeColor="text1"/>
          <w:lang w:val="en-US"/>
        </w:rPr>
      </w:pPr>
      <w:r w:rsidRPr="006C0ADF">
        <w:rPr>
          <w:b/>
          <w:bCs/>
          <w:color w:val="000000" w:themeColor="text1"/>
          <w:u w:val="single" w:color="000000" w:themeColor="text1"/>
          <w:lang w:val="en-US"/>
        </w:rPr>
        <w:t>COMMUNICATION</w:t>
      </w:r>
    </w:p>
    <w:p w14:paraId="4E945948" w14:textId="77777777" w:rsidR="00EA65ED" w:rsidRPr="00DC655F" w:rsidRDefault="00EA65ED" w:rsidP="007C522A">
      <w:pPr>
        <w:pStyle w:val="NormalWeb"/>
        <w:spacing w:after="120" w:afterAutospacing="0"/>
        <w:textAlignment w:val="baseline"/>
        <w:rPr>
          <w:rFonts w:ascii="Arial" w:hAnsi="Arial" w:cs="Arial"/>
          <w:bCs/>
          <w:color w:val="000000"/>
          <w:sz w:val="22"/>
          <w:szCs w:val="22"/>
        </w:rPr>
      </w:pPr>
      <w:r w:rsidRPr="00DC655F">
        <w:rPr>
          <w:rFonts w:ascii="Arial" w:hAnsi="Arial" w:cs="Arial"/>
          <w:b/>
          <w:sz w:val="22"/>
          <w:szCs w:val="22"/>
        </w:rPr>
        <w:t>ES.M.16</w:t>
      </w:r>
      <w:r w:rsidRPr="00DC655F">
        <w:rPr>
          <w:rFonts w:ascii="Arial" w:hAnsi="Arial" w:cs="Arial"/>
          <w:sz w:val="22"/>
          <w:szCs w:val="22"/>
        </w:rPr>
        <w:t xml:space="preserve"> </w:t>
      </w:r>
      <w:r w:rsidRPr="00DC655F">
        <w:rPr>
          <w:rFonts w:ascii="Arial" w:hAnsi="Arial" w:cs="Arial"/>
          <w:bCs/>
          <w:color w:val="000000"/>
          <w:sz w:val="22"/>
          <w:szCs w:val="22"/>
        </w:rPr>
        <w:t xml:space="preserve">Engage effectively in a range of </w:t>
      </w:r>
      <w:proofErr w:type="gramStart"/>
      <w:r w:rsidRPr="00DC655F">
        <w:rPr>
          <w:rFonts w:ascii="Arial" w:hAnsi="Arial" w:cs="Arial"/>
          <w:bCs/>
          <w:color w:val="000000"/>
          <w:sz w:val="22"/>
          <w:szCs w:val="22"/>
        </w:rPr>
        <w:t>age appropriate</w:t>
      </w:r>
      <w:proofErr w:type="gramEnd"/>
      <w:r w:rsidRPr="00DC655F">
        <w:rPr>
          <w:rFonts w:ascii="Arial" w:hAnsi="Arial" w:cs="Arial"/>
          <w:bCs/>
          <w:color w:val="000000"/>
          <w:sz w:val="22"/>
          <w:szCs w:val="22"/>
        </w:rPr>
        <w:t xml:space="preserve"> collaborative discussions (one-on-one, in groups and teacher led).</w:t>
      </w:r>
    </w:p>
    <w:p w14:paraId="2C31FB8B" w14:textId="77777777" w:rsidR="00EA65ED" w:rsidRPr="00272574" w:rsidRDefault="00EA65ED" w:rsidP="00C94558">
      <w:pPr>
        <w:pStyle w:val="NormalWeb"/>
        <w:numPr>
          <w:ilvl w:val="0"/>
          <w:numId w:val="10"/>
        </w:numPr>
        <w:spacing w:before="0" w:beforeAutospacing="0" w:after="120" w:afterAutospacing="0"/>
        <w:textAlignment w:val="baseline"/>
        <w:rPr>
          <w:rFonts w:ascii="Arial" w:hAnsi="Arial" w:cs="Arial"/>
          <w:color w:val="000000"/>
          <w:sz w:val="22"/>
          <w:szCs w:val="22"/>
        </w:rPr>
      </w:pPr>
      <w:r w:rsidRPr="00272574">
        <w:rPr>
          <w:rFonts w:ascii="Arial" w:hAnsi="Arial" w:cs="Arial"/>
          <w:sz w:val="22"/>
          <w:szCs w:val="22"/>
        </w:rPr>
        <w:t>W</w:t>
      </w:r>
      <w:r w:rsidRPr="00272574">
        <w:rPr>
          <w:rFonts w:ascii="Arial" w:hAnsi="Arial" w:cs="Arial"/>
          <w:color w:val="000000"/>
          <w:sz w:val="22"/>
          <w:szCs w:val="22"/>
        </w:rPr>
        <w:t>ork with peers to create rules for collegial discussions and decision making (e.g.,</w:t>
      </w:r>
      <w:r w:rsidRPr="00272574">
        <w:rPr>
          <w:rFonts w:ascii="Arial" w:hAnsi="Arial" w:cs="Arial"/>
          <w:sz w:val="22"/>
          <w:szCs w:val="22"/>
        </w:rPr>
        <w:t xml:space="preserve"> </w:t>
      </w:r>
      <w:r w:rsidRPr="00272574">
        <w:rPr>
          <w:rFonts w:ascii="Arial" w:hAnsi="Arial" w:cs="Arial"/>
          <w:color w:val="000000"/>
          <w:sz w:val="22"/>
          <w:szCs w:val="22"/>
        </w:rPr>
        <w:t>informal consensus, taking votes on key issues, presentation of alternate views).</w:t>
      </w:r>
    </w:p>
    <w:p w14:paraId="148BDBEA" w14:textId="77777777" w:rsidR="00EA65ED" w:rsidRPr="00272574" w:rsidRDefault="00EA65ED" w:rsidP="00C94558">
      <w:pPr>
        <w:pStyle w:val="NormalWeb"/>
        <w:numPr>
          <w:ilvl w:val="0"/>
          <w:numId w:val="10"/>
        </w:numPr>
        <w:spacing w:before="0" w:beforeAutospacing="0" w:after="120" w:afterAutospacing="0"/>
        <w:textAlignment w:val="baseline"/>
        <w:rPr>
          <w:rFonts w:ascii="Arial" w:hAnsi="Arial" w:cs="Arial"/>
          <w:color w:val="000000"/>
          <w:sz w:val="22"/>
          <w:szCs w:val="22"/>
        </w:rPr>
      </w:pPr>
      <w:r w:rsidRPr="00272574">
        <w:rPr>
          <w:rFonts w:ascii="Arial" w:hAnsi="Arial" w:cs="Arial"/>
          <w:color w:val="000000"/>
          <w:sz w:val="22"/>
          <w:szCs w:val="22"/>
        </w:rPr>
        <w:t xml:space="preserve">Speak clearly at an understandable pace using appropriate facts and relevant, descriptive details and complete sentences when appropriate. </w:t>
      </w:r>
    </w:p>
    <w:p w14:paraId="5480605F" w14:textId="77777777" w:rsidR="00EA65ED" w:rsidRPr="00272574" w:rsidRDefault="00EA65ED" w:rsidP="00C94558">
      <w:pPr>
        <w:pStyle w:val="NormalWeb"/>
        <w:numPr>
          <w:ilvl w:val="0"/>
          <w:numId w:val="10"/>
        </w:numPr>
        <w:spacing w:before="0" w:beforeAutospacing="0" w:after="120" w:afterAutospacing="0"/>
        <w:textAlignment w:val="baseline"/>
        <w:rPr>
          <w:rFonts w:ascii="Arial" w:hAnsi="Arial" w:cs="Arial"/>
          <w:color w:val="000000"/>
          <w:sz w:val="22"/>
          <w:szCs w:val="22"/>
        </w:rPr>
      </w:pPr>
      <w:r w:rsidRPr="00272574">
        <w:rPr>
          <w:rFonts w:ascii="Arial" w:hAnsi="Arial" w:cs="Arial"/>
          <w:color w:val="000000"/>
          <w:sz w:val="22"/>
          <w:szCs w:val="22"/>
        </w:rPr>
        <w:t xml:space="preserve">Pose and respond to questions that connect the ideas of others and comment with relevant evidence, observations and ideas. </w:t>
      </w:r>
    </w:p>
    <w:p w14:paraId="5BFDF779" w14:textId="77777777" w:rsidR="00EA65ED" w:rsidRPr="00272574" w:rsidRDefault="00EA65ED" w:rsidP="00C94558">
      <w:pPr>
        <w:pStyle w:val="NormalWeb"/>
        <w:numPr>
          <w:ilvl w:val="0"/>
          <w:numId w:val="10"/>
        </w:numPr>
        <w:spacing w:before="0" w:beforeAutospacing="0" w:after="120" w:afterAutospacing="0"/>
        <w:textAlignment w:val="baseline"/>
        <w:rPr>
          <w:rFonts w:ascii="Arial" w:hAnsi="Arial" w:cs="Arial"/>
          <w:color w:val="000000"/>
          <w:sz w:val="22"/>
          <w:szCs w:val="22"/>
        </w:rPr>
      </w:pPr>
      <w:r w:rsidRPr="00272574">
        <w:rPr>
          <w:rFonts w:ascii="Arial" w:hAnsi="Arial" w:cs="Arial"/>
          <w:color w:val="000000"/>
          <w:sz w:val="22"/>
          <w:szCs w:val="22"/>
        </w:rPr>
        <w:t xml:space="preserve">Acknowledge new information expressed by others, and, when warranted, qualify or justify their own views </w:t>
      </w:r>
      <w:proofErr w:type="gramStart"/>
      <w:r w:rsidRPr="00272574">
        <w:rPr>
          <w:rFonts w:ascii="Arial" w:hAnsi="Arial" w:cs="Arial"/>
          <w:color w:val="000000"/>
          <w:sz w:val="22"/>
          <w:szCs w:val="22"/>
        </w:rPr>
        <w:t>in light of</w:t>
      </w:r>
      <w:proofErr w:type="gramEnd"/>
      <w:r w:rsidRPr="00272574">
        <w:rPr>
          <w:rFonts w:ascii="Arial" w:hAnsi="Arial" w:cs="Arial"/>
          <w:color w:val="000000"/>
          <w:sz w:val="22"/>
          <w:szCs w:val="22"/>
        </w:rPr>
        <w:t xml:space="preserve"> the evidence presented. </w:t>
      </w:r>
    </w:p>
    <w:p w14:paraId="390BCA6E" w14:textId="77777777" w:rsidR="00EA65ED" w:rsidRPr="00272574" w:rsidRDefault="00EA65ED" w:rsidP="00C94558">
      <w:pPr>
        <w:pStyle w:val="NormalWeb"/>
        <w:numPr>
          <w:ilvl w:val="0"/>
          <w:numId w:val="10"/>
        </w:numPr>
        <w:spacing w:before="0" w:beforeAutospacing="0" w:after="120" w:afterAutospacing="0"/>
        <w:textAlignment w:val="baseline"/>
        <w:rPr>
          <w:rFonts w:ascii="Arial" w:hAnsi="Arial" w:cs="Arial"/>
          <w:color w:val="000000"/>
          <w:sz w:val="22"/>
          <w:szCs w:val="22"/>
        </w:rPr>
      </w:pPr>
      <w:r w:rsidRPr="00272574">
        <w:rPr>
          <w:rFonts w:ascii="Arial" w:hAnsi="Arial" w:cs="Arial"/>
          <w:color w:val="000000"/>
          <w:sz w:val="22"/>
          <w:szCs w:val="22"/>
        </w:rPr>
        <w:t>Present claims and findings, sequencing ideas logically and using pertinent descriptions, facts and details to accentuate main ideas or themes; using appropriate eye contact, adequate volume and clear pronunciation.</w:t>
      </w:r>
    </w:p>
    <w:p w14:paraId="14619FE7" w14:textId="77777777" w:rsidR="00EA65ED" w:rsidRPr="00272574" w:rsidRDefault="00EA65ED" w:rsidP="00C94558">
      <w:pPr>
        <w:pStyle w:val="NormalWeb"/>
        <w:numPr>
          <w:ilvl w:val="0"/>
          <w:numId w:val="10"/>
        </w:numPr>
        <w:spacing w:before="0" w:beforeAutospacing="0" w:after="120" w:afterAutospacing="0"/>
        <w:textAlignment w:val="baseline"/>
        <w:rPr>
          <w:rFonts w:ascii="Arial" w:hAnsi="Arial" w:cs="Arial"/>
          <w:color w:val="000000"/>
          <w:sz w:val="22"/>
          <w:szCs w:val="22"/>
        </w:rPr>
      </w:pPr>
      <w:r w:rsidRPr="00272574">
        <w:rPr>
          <w:rFonts w:ascii="Arial" w:hAnsi="Arial" w:cs="Arial"/>
          <w:color w:val="000000"/>
          <w:sz w:val="22"/>
          <w:szCs w:val="22"/>
        </w:rPr>
        <w:t>Adapt speech, using both verbal and nonverbal skills, to a variety of situations, demonstrating command of formal English when appropriate.</w:t>
      </w:r>
    </w:p>
    <w:p w14:paraId="00400E67" w14:textId="77777777" w:rsidR="00EA65ED" w:rsidRPr="00051FC5" w:rsidRDefault="00EA65ED" w:rsidP="008B1CB7">
      <w:pPr>
        <w:pStyle w:val="NormalWeb"/>
        <w:textAlignment w:val="baseline"/>
        <w:rPr>
          <w:rFonts w:ascii="Arial" w:hAnsi="Arial" w:cs="Arial"/>
          <w:color w:val="000000"/>
          <w:sz w:val="22"/>
          <w:szCs w:val="22"/>
        </w:rPr>
      </w:pPr>
      <w:r w:rsidRPr="00051FC5">
        <w:rPr>
          <w:rFonts w:ascii="Arial" w:hAnsi="Arial" w:cs="Arial"/>
          <w:b/>
          <w:sz w:val="22"/>
          <w:szCs w:val="22"/>
        </w:rPr>
        <w:t>ES.M.17</w:t>
      </w:r>
      <w:r w:rsidRPr="00051FC5">
        <w:rPr>
          <w:rFonts w:ascii="Arial" w:hAnsi="Arial" w:cs="Arial"/>
          <w:sz w:val="22"/>
          <w:szCs w:val="22"/>
        </w:rPr>
        <w:t xml:space="preserve"> </w:t>
      </w:r>
      <w:r w:rsidRPr="00051FC5">
        <w:rPr>
          <w:rFonts w:ascii="Arial" w:hAnsi="Arial" w:cs="Arial"/>
          <w:color w:val="000000"/>
          <w:sz w:val="22"/>
          <w:szCs w:val="22"/>
        </w:rPr>
        <w:t>Respect individual differences and work collaboratively with people of diverse backgrounds, viewpoints and experiences.</w:t>
      </w:r>
    </w:p>
    <w:p w14:paraId="63DA22E8" w14:textId="13878F24" w:rsidR="00444CD0" w:rsidRPr="001E097F" w:rsidRDefault="00EA65ED" w:rsidP="001E097F">
      <w:pPr>
        <w:spacing w:line="240" w:lineRule="auto"/>
        <w:rPr>
          <w:rFonts w:eastAsia="Times New Roman"/>
          <w:lang w:val="en-US"/>
        </w:rPr>
      </w:pPr>
      <w:r w:rsidRPr="00272574">
        <w:rPr>
          <w:rFonts w:eastAsia="Times New Roman"/>
          <w:b/>
          <w:lang w:val="en-US"/>
        </w:rPr>
        <w:t>ES.M.18</w:t>
      </w:r>
      <w:r w:rsidRPr="00272574">
        <w:rPr>
          <w:rFonts w:eastAsia="Times New Roman"/>
          <w:lang w:val="en-US"/>
        </w:rPr>
        <w:t xml:space="preserve"> </w:t>
      </w:r>
      <w:r w:rsidRPr="00272574">
        <w:rPr>
          <w:color w:val="000000"/>
        </w:rPr>
        <w:t>Practice effective conflict resolution strategies with minimal guidance.</w:t>
      </w:r>
    </w:p>
    <w:p w14:paraId="78A1AC7A" w14:textId="77777777" w:rsidR="00051FC5" w:rsidRPr="008B1CB7" w:rsidRDefault="00051FC5" w:rsidP="008B1CB7">
      <w:pPr>
        <w:spacing w:after="240" w:line="240" w:lineRule="auto"/>
        <w:rPr>
          <w:rFonts w:asciiTheme="majorHAnsi" w:eastAsia="Times New Roman" w:hAnsiTheme="majorHAnsi" w:cs="Times New Roman"/>
          <w:sz w:val="24"/>
          <w:szCs w:val="24"/>
          <w:lang w:val="en-US"/>
        </w:rPr>
      </w:pPr>
    </w:p>
    <w:p w14:paraId="09A1B56E" w14:textId="3F3AB1E5" w:rsidR="00404EE2" w:rsidRPr="00715980" w:rsidRDefault="00404EE2" w:rsidP="00E63FE1">
      <w:pPr>
        <w:pStyle w:val="Heading3"/>
        <w:jc w:val="center"/>
        <w:rPr>
          <w:b/>
          <w:bCs/>
          <w:color w:val="000000" w:themeColor="text1"/>
          <w:sz w:val="32"/>
          <w:szCs w:val="32"/>
          <w:u w:val="single" w:color="000000" w:themeColor="text1"/>
        </w:rPr>
      </w:pPr>
      <w:bookmarkStart w:id="43" w:name="_Toc197329471"/>
      <w:r w:rsidRPr="00715980">
        <w:rPr>
          <w:b/>
          <w:bCs/>
          <w:color w:val="000000" w:themeColor="text1"/>
          <w:sz w:val="32"/>
          <w:szCs w:val="32"/>
          <w:u w:val="single" w:color="000000" w:themeColor="text1"/>
        </w:rPr>
        <w:t>CAREER</w:t>
      </w:r>
      <w:r w:rsidR="00E63FE1" w:rsidRPr="00715980">
        <w:rPr>
          <w:b/>
          <w:bCs/>
          <w:color w:val="000000" w:themeColor="text1"/>
          <w:sz w:val="32"/>
          <w:szCs w:val="32"/>
          <w:u w:val="single" w:color="000000" w:themeColor="text1"/>
        </w:rPr>
        <w:t>S</w:t>
      </w:r>
      <w:r w:rsidR="001F549A">
        <w:rPr>
          <w:b/>
          <w:bCs/>
          <w:color w:val="000000" w:themeColor="text1"/>
          <w:sz w:val="32"/>
          <w:szCs w:val="32"/>
          <w:u w:val="single" w:color="000000" w:themeColor="text1"/>
        </w:rPr>
        <w:t xml:space="preserve"> </w:t>
      </w:r>
      <w:r w:rsidR="00E63FE1" w:rsidRPr="00715980">
        <w:rPr>
          <w:b/>
          <w:bCs/>
          <w:color w:val="000000" w:themeColor="text1"/>
          <w:sz w:val="32"/>
          <w:szCs w:val="32"/>
          <w:u w:val="single" w:color="000000" w:themeColor="text1"/>
        </w:rPr>
        <w:t>-</w:t>
      </w:r>
      <w:r w:rsidR="001F549A">
        <w:rPr>
          <w:b/>
          <w:bCs/>
          <w:color w:val="000000" w:themeColor="text1"/>
          <w:sz w:val="32"/>
          <w:szCs w:val="32"/>
          <w:u w:val="single" w:color="000000" w:themeColor="text1"/>
        </w:rPr>
        <w:t xml:space="preserve"> </w:t>
      </w:r>
      <w:r w:rsidRPr="00715980">
        <w:rPr>
          <w:b/>
          <w:bCs/>
          <w:color w:val="000000" w:themeColor="text1"/>
          <w:sz w:val="32"/>
          <w:szCs w:val="32"/>
          <w:u w:val="single" w:color="000000" w:themeColor="text1"/>
        </w:rPr>
        <w:t>MIDDLE SCHOOL - GRADES 6-8</w:t>
      </w:r>
      <w:bookmarkEnd w:id="43"/>
    </w:p>
    <w:p w14:paraId="463E6B12" w14:textId="5C6A14BB" w:rsidR="00E63FE1" w:rsidRPr="001E097F" w:rsidRDefault="00404EE2" w:rsidP="001E5B99">
      <w:pPr>
        <w:pStyle w:val="Heading4"/>
        <w:rPr>
          <w:b/>
          <w:bCs/>
          <w:color w:val="000000" w:themeColor="text1"/>
          <w:u w:val="single" w:color="000000" w:themeColor="text1"/>
          <w:lang w:val="en-US"/>
        </w:rPr>
      </w:pPr>
      <w:r w:rsidRPr="008206C6">
        <w:rPr>
          <w:b/>
          <w:bCs/>
          <w:color w:val="000000" w:themeColor="text1"/>
          <w:u w:val="single" w:color="000000" w:themeColor="text1"/>
          <w:lang w:val="en-US"/>
        </w:rPr>
        <w:t>EXPLORATION</w:t>
      </w:r>
    </w:p>
    <w:p w14:paraId="463E7663" w14:textId="4BEC1085" w:rsidR="00404EE2" w:rsidRDefault="00404EE2" w:rsidP="001E5B99">
      <w:pPr>
        <w:spacing w:line="240" w:lineRule="auto"/>
        <w:rPr>
          <w:color w:val="000000" w:themeColor="text1"/>
        </w:rPr>
      </w:pPr>
      <w:r w:rsidRPr="00272574">
        <w:rPr>
          <w:b/>
        </w:rPr>
        <w:t xml:space="preserve">C.M.1 </w:t>
      </w:r>
      <w:r w:rsidRPr="00272574">
        <w:rPr>
          <w:color w:val="000000" w:themeColor="text1"/>
        </w:rPr>
        <w:t xml:space="preserve">Complete and reflect on personal inventory surveys to explore and evaluate jobs within </w:t>
      </w:r>
      <w:r w:rsidR="00480D2B" w:rsidRPr="00272574">
        <w:rPr>
          <w:color w:val="000000" w:themeColor="text1"/>
        </w:rPr>
        <w:t xml:space="preserve">the </w:t>
      </w:r>
      <w:r w:rsidR="00480D2B">
        <w:rPr>
          <w:color w:val="000000" w:themeColor="text1"/>
        </w:rPr>
        <w:t>Kentucky</w:t>
      </w:r>
      <w:r>
        <w:rPr>
          <w:color w:val="000000" w:themeColor="text1"/>
        </w:rPr>
        <w:t xml:space="preserve"> Career Clusters.</w:t>
      </w:r>
    </w:p>
    <w:p w14:paraId="3FFE5AD9" w14:textId="77777777" w:rsidR="0020128F" w:rsidRDefault="0020128F" w:rsidP="001E5B99">
      <w:pPr>
        <w:spacing w:line="240" w:lineRule="auto"/>
        <w:rPr>
          <w:b/>
        </w:rPr>
      </w:pPr>
    </w:p>
    <w:p w14:paraId="705D581A" w14:textId="12E03FDA" w:rsidR="00712318" w:rsidRDefault="00404EE2" w:rsidP="001E5B99">
      <w:pPr>
        <w:spacing w:line="240" w:lineRule="auto"/>
        <w:rPr>
          <w:color w:val="000000" w:themeColor="text1"/>
        </w:rPr>
      </w:pPr>
      <w:r w:rsidRPr="00272574">
        <w:rPr>
          <w:b/>
        </w:rPr>
        <w:t xml:space="preserve">C.M.2 </w:t>
      </w:r>
      <w:r w:rsidRPr="00272574">
        <w:rPr>
          <w:color w:val="000000" w:themeColor="text1"/>
        </w:rPr>
        <w:t>Explain how desired lifestyle can change career choice.</w:t>
      </w:r>
    </w:p>
    <w:p w14:paraId="398C88E3" w14:textId="77777777" w:rsidR="00712318" w:rsidRDefault="00712318" w:rsidP="001E5B99">
      <w:pPr>
        <w:spacing w:line="240" w:lineRule="auto"/>
        <w:rPr>
          <w:color w:val="000000" w:themeColor="text1"/>
          <w:lang w:val="en-US"/>
        </w:rPr>
      </w:pPr>
    </w:p>
    <w:p w14:paraId="5E3D4AEE" w14:textId="1BF009B5" w:rsidR="00404EE2" w:rsidRDefault="00404EE2" w:rsidP="001E5B99">
      <w:pPr>
        <w:spacing w:line="240" w:lineRule="auto"/>
        <w:rPr>
          <w:color w:val="000000" w:themeColor="text1"/>
        </w:rPr>
      </w:pPr>
      <w:r w:rsidRPr="00272574">
        <w:rPr>
          <w:b/>
        </w:rPr>
        <w:t>C.M.3</w:t>
      </w:r>
      <w:r w:rsidRPr="00272574">
        <w:t xml:space="preserve"> </w:t>
      </w:r>
      <w:r w:rsidRPr="00272574">
        <w:rPr>
          <w:color w:val="000000" w:themeColor="text1"/>
        </w:rPr>
        <w:t>Use various sources of career information (e.g., career days, guest speakers, field trips, virtual field trips, career fairs, career websites, school counselors) to evaluate jobs/careers that reflect individual interests/needs.</w:t>
      </w:r>
    </w:p>
    <w:p w14:paraId="1F1B70DD" w14:textId="77777777" w:rsidR="00480D2B" w:rsidRPr="00272574" w:rsidRDefault="00480D2B" w:rsidP="001E5B99">
      <w:pPr>
        <w:spacing w:line="240" w:lineRule="auto"/>
        <w:rPr>
          <w:lang w:val="en-US"/>
        </w:rPr>
      </w:pPr>
    </w:p>
    <w:p w14:paraId="70706CD1" w14:textId="02D8D26C" w:rsidR="00404EE2" w:rsidRDefault="00480D2B" w:rsidP="001E5B99">
      <w:pPr>
        <w:spacing w:line="240" w:lineRule="auto"/>
        <w:rPr>
          <w:color w:val="000000" w:themeColor="text1"/>
        </w:rPr>
      </w:pPr>
      <w:r w:rsidRPr="00272574">
        <w:rPr>
          <w:b/>
        </w:rPr>
        <w:t xml:space="preserve">C.M.4 </w:t>
      </w:r>
      <w:r w:rsidRPr="00480D2B">
        <w:rPr>
          <w:bCs/>
        </w:rPr>
        <w:t>Explain</w:t>
      </w:r>
      <w:r w:rsidR="00404EE2" w:rsidRPr="00272574">
        <w:rPr>
          <w:color w:val="000000" w:themeColor="text1"/>
        </w:rPr>
        <w:t xml:space="preserve"> how positions in the workplace and community are constantly changing (e.g., librarian to media specialist, remote employment opportunities) due to supply and demand and technological impacts on industry.</w:t>
      </w:r>
    </w:p>
    <w:p w14:paraId="7ACAC045" w14:textId="77777777" w:rsidR="00F259FA" w:rsidRPr="00272574" w:rsidRDefault="00F259FA" w:rsidP="001E5B99">
      <w:pPr>
        <w:spacing w:line="240" w:lineRule="auto"/>
        <w:rPr>
          <w:color w:val="000000" w:themeColor="text1"/>
          <w:lang w:val="en-US"/>
        </w:rPr>
      </w:pPr>
    </w:p>
    <w:p w14:paraId="240B7E65" w14:textId="77777777" w:rsidR="00404EE2" w:rsidRDefault="00404EE2" w:rsidP="001E5B99">
      <w:pPr>
        <w:spacing w:line="240" w:lineRule="auto"/>
        <w:rPr>
          <w:color w:val="000000" w:themeColor="text1"/>
        </w:rPr>
      </w:pPr>
      <w:r w:rsidRPr="00272574">
        <w:rPr>
          <w:b/>
        </w:rPr>
        <w:t>C.M.5</w:t>
      </w:r>
      <w:r w:rsidRPr="00272574">
        <w:t xml:space="preserve"> </w:t>
      </w:r>
      <w:r w:rsidRPr="00272574">
        <w:rPr>
          <w:color w:val="000000" w:themeColor="text1"/>
        </w:rPr>
        <w:t>Research institutions offering the program area of interest to explore the costs (time, money) associated with post-secondary and technical education; identify potential funding sources (e.g., scholarships, grants, loans, state</w:t>
      </w:r>
      <w:r>
        <w:rPr>
          <w:color w:val="000000" w:themeColor="text1"/>
        </w:rPr>
        <w:t>-</w:t>
      </w:r>
      <w:r w:rsidRPr="00272574">
        <w:rPr>
          <w:color w:val="000000" w:themeColor="text1"/>
        </w:rPr>
        <w:t>specific funding).</w:t>
      </w:r>
    </w:p>
    <w:p w14:paraId="41EE206F" w14:textId="77777777" w:rsidR="00F259FA" w:rsidRPr="00272574" w:rsidRDefault="00F259FA" w:rsidP="001E097F">
      <w:pPr>
        <w:spacing w:line="240" w:lineRule="auto"/>
        <w:rPr>
          <w:color w:val="000000"/>
          <w:lang w:val="en-US"/>
        </w:rPr>
      </w:pPr>
    </w:p>
    <w:p w14:paraId="59E4E263" w14:textId="6D4502F0" w:rsidR="00F259FA" w:rsidRPr="001E097F" w:rsidRDefault="00404EE2" w:rsidP="001E097F">
      <w:pPr>
        <w:pStyle w:val="Heading4"/>
        <w:rPr>
          <w:b/>
          <w:bCs/>
          <w:color w:val="000000" w:themeColor="text1"/>
          <w:u w:val="single" w:color="000000" w:themeColor="text1"/>
        </w:rPr>
      </w:pPr>
      <w:r w:rsidRPr="008206C6">
        <w:rPr>
          <w:b/>
          <w:bCs/>
          <w:color w:val="000000" w:themeColor="text1"/>
          <w:u w:val="single" w:color="000000" w:themeColor="text1"/>
        </w:rPr>
        <w:lastRenderedPageBreak/>
        <w:t>PREPARATION</w:t>
      </w:r>
    </w:p>
    <w:p w14:paraId="64B4849D" w14:textId="06DA2AEB" w:rsidR="00404EE2" w:rsidRDefault="00404EE2" w:rsidP="001E097F">
      <w:pPr>
        <w:spacing w:line="240" w:lineRule="auto"/>
        <w:rPr>
          <w:color w:val="000000" w:themeColor="text1"/>
        </w:rPr>
      </w:pPr>
      <w:r w:rsidRPr="00444CD0">
        <w:rPr>
          <w:b/>
        </w:rPr>
        <w:t>C.M.6</w:t>
      </w:r>
      <w:r w:rsidRPr="00444CD0">
        <w:t xml:space="preserve"> </w:t>
      </w:r>
      <w:r w:rsidRPr="00444CD0">
        <w:rPr>
          <w:color w:val="000000" w:themeColor="text1"/>
        </w:rPr>
        <w:t>Utilize a goal-setting process to develop</w:t>
      </w:r>
      <w:r>
        <w:rPr>
          <w:color w:val="000000" w:themeColor="text1"/>
        </w:rPr>
        <w:t>, track progress and reflect on</w:t>
      </w:r>
      <w:r w:rsidRPr="00444CD0">
        <w:rPr>
          <w:color w:val="000000" w:themeColor="text1"/>
        </w:rPr>
        <w:t xml:space="preserve"> short-term and long-term personal, education</w:t>
      </w:r>
      <w:r>
        <w:rPr>
          <w:color w:val="000000" w:themeColor="text1"/>
        </w:rPr>
        <w:t>al</w:t>
      </w:r>
      <w:r w:rsidRPr="00444CD0">
        <w:rPr>
          <w:color w:val="000000" w:themeColor="text1"/>
        </w:rPr>
        <w:t>, and career goals.</w:t>
      </w:r>
    </w:p>
    <w:p w14:paraId="0C739C45" w14:textId="77777777" w:rsidR="000936DC" w:rsidRPr="00444CD0" w:rsidRDefault="000936DC" w:rsidP="001E097F">
      <w:pPr>
        <w:spacing w:line="240" w:lineRule="auto"/>
        <w:rPr>
          <w:lang w:val="en-US"/>
        </w:rPr>
      </w:pPr>
    </w:p>
    <w:p w14:paraId="7C50698D" w14:textId="77777777" w:rsidR="00404EE2" w:rsidRDefault="00404EE2" w:rsidP="001E097F">
      <w:pPr>
        <w:rPr>
          <w:color w:val="FF0000"/>
        </w:rPr>
      </w:pPr>
      <w:r w:rsidRPr="00444CD0">
        <w:rPr>
          <w:b/>
        </w:rPr>
        <w:t>C.M.7</w:t>
      </w:r>
      <w:r w:rsidRPr="00444CD0">
        <w:t xml:space="preserve"> </w:t>
      </w:r>
      <w:r w:rsidRPr="00444CD0">
        <w:rPr>
          <w:color w:val="000000" w:themeColor="text1"/>
        </w:rPr>
        <w:t>Explain how academic and personal choices (e.g., extracurricular and community involvement) can enhance future opportunities</w:t>
      </w:r>
      <w:r w:rsidRPr="00444CD0">
        <w:rPr>
          <w:color w:val="FF0000"/>
        </w:rPr>
        <w:t>.</w:t>
      </w:r>
    </w:p>
    <w:p w14:paraId="6F7DA043" w14:textId="77777777" w:rsidR="00A27E5E" w:rsidRPr="00444CD0" w:rsidRDefault="00A27E5E" w:rsidP="001E097F">
      <w:pPr>
        <w:rPr>
          <w:color w:val="FF0000"/>
        </w:rPr>
      </w:pPr>
    </w:p>
    <w:p w14:paraId="33EE435B" w14:textId="77777777" w:rsidR="00404EE2" w:rsidRDefault="00404EE2" w:rsidP="001E097F">
      <w:pPr>
        <w:rPr>
          <w:color w:val="000000" w:themeColor="text1"/>
          <w:lang w:val="en-US"/>
        </w:rPr>
      </w:pPr>
      <w:r w:rsidRPr="00444CD0">
        <w:rPr>
          <w:b/>
        </w:rPr>
        <w:t>C.M.8</w:t>
      </w:r>
      <w:r w:rsidRPr="00444CD0">
        <w:t xml:space="preserve"> </w:t>
      </w:r>
      <w:r w:rsidRPr="608A438F">
        <w:rPr>
          <w:color w:val="000000" w:themeColor="text1"/>
          <w:lang w:val="en-US"/>
        </w:rPr>
        <w:t>Demonstrate ethical digital citizenship and professional behavior by managing online reputation, respecting intellectual property and using social media and Artificial Intelligence in a way that supports career success.</w:t>
      </w:r>
    </w:p>
    <w:p w14:paraId="4FD4AFCB" w14:textId="77777777" w:rsidR="00321E56" w:rsidRPr="00444CD0" w:rsidRDefault="00321E56" w:rsidP="001E097F">
      <w:pPr>
        <w:rPr>
          <w:color w:val="000000" w:themeColor="text1"/>
          <w:lang w:val="en-US"/>
        </w:rPr>
      </w:pPr>
    </w:p>
    <w:p w14:paraId="569ABAB8" w14:textId="4B943FB1" w:rsidR="00404EE2" w:rsidRDefault="00404EE2" w:rsidP="001E097F">
      <w:pPr>
        <w:rPr>
          <w:color w:val="000000" w:themeColor="text1"/>
          <w:lang w:val="en-US"/>
        </w:rPr>
      </w:pPr>
      <w:r w:rsidRPr="00444CD0">
        <w:rPr>
          <w:b/>
        </w:rPr>
        <w:t xml:space="preserve">C.M.9 </w:t>
      </w:r>
      <w:r w:rsidRPr="608A438F">
        <w:rPr>
          <w:color w:val="000000" w:themeColor="text1"/>
          <w:lang w:val="en-US"/>
        </w:rPr>
        <w:t>Identify how personal, career and education choices impact major life decisions</w:t>
      </w:r>
      <w:r w:rsidR="00321E56">
        <w:rPr>
          <w:color w:val="000000" w:themeColor="text1"/>
          <w:lang w:val="en-US"/>
        </w:rPr>
        <w:t xml:space="preserve"> </w:t>
      </w:r>
      <w:r w:rsidRPr="608A438F">
        <w:rPr>
          <w:color w:val="000000" w:themeColor="text1"/>
          <w:lang w:val="en-US"/>
        </w:rPr>
        <w:t>(e.g., location, travel, financial commitment)</w:t>
      </w:r>
      <w:r w:rsidR="00321E56">
        <w:rPr>
          <w:color w:val="000000" w:themeColor="text1"/>
          <w:lang w:val="en-US"/>
        </w:rPr>
        <w:t>.</w:t>
      </w:r>
    </w:p>
    <w:p w14:paraId="0F90874A" w14:textId="77777777" w:rsidR="00437F86" w:rsidRPr="00444CD0" w:rsidRDefault="00437F86" w:rsidP="001E097F">
      <w:pPr>
        <w:rPr>
          <w:color w:val="000000" w:themeColor="text1"/>
          <w:lang w:val="en-US"/>
        </w:rPr>
      </w:pPr>
    </w:p>
    <w:p w14:paraId="08FA1BAF" w14:textId="41C24077" w:rsidR="00404EE2" w:rsidRDefault="00404EE2" w:rsidP="001E097F">
      <w:pPr>
        <w:spacing w:line="240" w:lineRule="auto"/>
        <w:rPr>
          <w:color w:val="000000" w:themeColor="text1"/>
        </w:rPr>
      </w:pPr>
      <w:r w:rsidRPr="00444CD0">
        <w:rPr>
          <w:b/>
        </w:rPr>
        <w:t>C.M.10</w:t>
      </w:r>
      <w:r w:rsidRPr="00444CD0">
        <w:t xml:space="preserve"> </w:t>
      </w:r>
      <w:r w:rsidRPr="00444CD0">
        <w:rPr>
          <w:color w:val="000000" w:themeColor="text1"/>
        </w:rPr>
        <w:t>Explore available Career and Technical Education (CTE) program courses and Career and</w:t>
      </w:r>
      <w:r>
        <w:rPr>
          <w:color w:val="000000" w:themeColor="text1"/>
        </w:rPr>
        <w:t xml:space="preserve"> </w:t>
      </w:r>
      <w:r w:rsidRPr="00444CD0">
        <w:rPr>
          <w:color w:val="000000" w:themeColor="text1"/>
        </w:rPr>
        <w:t>Technical Student Organizations (CTSO) that support career or occupational areas of interest.</w:t>
      </w:r>
    </w:p>
    <w:p w14:paraId="1E9B2AB6" w14:textId="77777777" w:rsidR="00437F86" w:rsidRPr="00444CD0" w:rsidRDefault="00437F86" w:rsidP="001E097F">
      <w:pPr>
        <w:spacing w:line="240" w:lineRule="auto"/>
        <w:rPr>
          <w:lang w:val="en-US"/>
        </w:rPr>
      </w:pPr>
    </w:p>
    <w:p w14:paraId="7E04BF32" w14:textId="77777777" w:rsidR="00404EE2" w:rsidRDefault="00404EE2" w:rsidP="001E097F">
      <w:pPr>
        <w:spacing w:line="240" w:lineRule="auto"/>
      </w:pPr>
      <w:r w:rsidRPr="00444CD0">
        <w:rPr>
          <w:b/>
        </w:rPr>
        <w:t xml:space="preserve">C.M.11 </w:t>
      </w:r>
      <w:r w:rsidRPr="00444CD0">
        <w:t>Create and maintain an Individual Learning Plan (ILP) as a tool to explore self-knowledge and academic aptitude by relating interests, values and abilities to career choices.</w:t>
      </w:r>
    </w:p>
    <w:p w14:paraId="043F66C9" w14:textId="77777777" w:rsidR="000B3571" w:rsidRPr="00444CD0" w:rsidRDefault="000B3571" w:rsidP="001E097F">
      <w:pPr>
        <w:spacing w:line="240" w:lineRule="auto"/>
        <w:rPr>
          <w:lang w:val="en-US"/>
        </w:rPr>
      </w:pPr>
    </w:p>
    <w:p w14:paraId="37D47D1E" w14:textId="2BBAD2D5" w:rsidR="005F0D84" w:rsidRPr="001E097F" w:rsidRDefault="00404EE2" w:rsidP="001E097F">
      <w:pPr>
        <w:pStyle w:val="Heading4"/>
        <w:rPr>
          <w:b/>
          <w:bCs/>
          <w:color w:val="000000" w:themeColor="text1"/>
          <w:u w:val="single" w:color="000000" w:themeColor="text1"/>
        </w:rPr>
      </w:pPr>
      <w:r w:rsidRPr="008206C6">
        <w:rPr>
          <w:b/>
          <w:bCs/>
          <w:color w:val="000000" w:themeColor="text1"/>
          <w:u w:val="single" w:color="000000" w:themeColor="text1"/>
        </w:rPr>
        <w:t>APPLICATION</w:t>
      </w:r>
    </w:p>
    <w:p w14:paraId="6CA22B7C" w14:textId="77777777" w:rsidR="00404EE2" w:rsidRDefault="00404EE2" w:rsidP="001E097F">
      <w:pPr>
        <w:spacing w:line="240" w:lineRule="auto"/>
        <w:rPr>
          <w:bCs/>
        </w:rPr>
      </w:pPr>
      <w:r w:rsidRPr="00444CD0">
        <w:rPr>
          <w:b/>
        </w:rPr>
        <w:t xml:space="preserve">C.M.12 </w:t>
      </w:r>
      <w:r w:rsidRPr="00444CD0">
        <w:rPr>
          <w:bCs/>
        </w:rPr>
        <w:t>Demonstrate and apply key work skills (e.g.</w:t>
      </w:r>
      <w:r>
        <w:rPr>
          <w:bCs/>
        </w:rPr>
        <w:t>,</w:t>
      </w:r>
      <w:r w:rsidRPr="00444CD0">
        <w:rPr>
          <w:bCs/>
        </w:rPr>
        <w:t xml:space="preserve"> attendance, respect, preparedness, quality of</w:t>
      </w:r>
      <w:r>
        <w:rPr>
          <w:bCs/>
        </w:rPr>
        <w:t xml:space="preserve"> </w:t>
      </w:r>
      <w:r w:rsidRPr="00444CD0">
        <w:rPr>
          <w:bCs/>
        </w:rPr>
        <w:t>work, and time management) both in the classroom and in extracurricular or volunteer activities,</w:t>
      </w:r>
      <w:r>
        <w:rPr>
          <w:bCs/>
        </w:rPr>
        <w:t xml:space="preserve"> </w:t>
      </w:r>
      <w:r w:rsidRPr="00444CD0">
        <w:rPr>
          <w:bCs/>
        </w:rPr>
        <w:t>to support career readiness.</w:t>
      </w:r>
    </w:p>
    <w:p w14:paraId="15E14AD0" w14:textId="77777777" w:rsidR="00602EB7" w:rsidRPr="00444CD0" w:rsidRDefault="00602EB7" w:rsidP="001E097F">
      <w:pPr>
        <w:spacing w:line="240" w:lineRule="auto"/>
        <w:rPr>
          <w:bCs/>
        </w:rPr>
      </w:pPr>
    </w:p>
    <w:p w14:paraId="5A24689C" w14:textId="1AA9A17E" w:rsidR="000F1A70" w:rsidRPr="00E16CD0" w:rsidRDefault="00A27E5E" w:rsidP="001E097F">
      <w:pPr>
        <w:spacing w:line="240" w:lineRule="auto"/>
        <w:rPr>
          <w:b/>
          <w:color w:val="000000" w:themeColor="text1"/>
        </w:rPr>
      </w:pPr>
      <w:r w:rsidRPr="00444CD0">
        <w:rPr>
          <w:b/>
        </w:rPr>
        <w:t xml:space="preserve">C.M.13 </w:t>
      </w:r>
      <w:r w:rsidRPr="00A27E5E">
        <w:rPr>
          <w:bCs/>
          <w:color w:val="000000" w:themeColor="text1"/>
        </w:rPr>
        <w:t>Demonstrate</w:t>
      </w:r>
      <w:r w:rsidR="00404EE2" w:rsidRPr="00444CD0">
        <w:rPr>
          <w:color w:val="000000" w:themeColor="text1"/>
        </w:rPr>
        <w:t xml:space="preserve"> problem</w:t>
      </w:r>
      <w:r w:rsidR="00404EE2">
        <w:rPr>
          <w:color w:val="000000" w:themeColor="text1"/>
        </w:rPr>
        <w:t>-</w:t>
      </w:r>
      <w:r w:rsidR="00404EE2" w:rsidRPr="00444CD0">
        <w:rPr>
          <w:color w:val="000000" w:themeColor="text1"/>
        </w:rPr>
        <w:t>solving, critical thinking and collaboration strategies in a workplace</w:t>
      </w:r>
      <w:r>
        <w:rPr>
          <w:color w:val="000000" w:themeColor="text1"/>
        </w:rPr>
        <w:t xml:space="preserve"> </w:t>
      </w:r>
      <w:r w:rsidR="00877580">
        <w:rPr>
          <w:color w:val="000000" w:themeColor="text1"/>
        </w:rPr>
        <w:t xml:space="preserve">     setting. </w:t>
      </w:r>
    </w:p>
    <w:p w14:paraId="2249F2FF" w14:textId="09FBDA2F" w:rsidR="00B538CA" w:rsidRDefault="00B538CA" w:rsidP="008B1CB7">
      <w:pPr>
        <w:spacing w:after="240" w:line="240" w:lineRule="auto"/>
        <w:rPr>
          <w:rFonts w:asciiTheme="majorHAnsi" w:eastAsia="Times New Roman" w:hAnsiTheme="majorHAnsi" w:cs="Times New Roman"/>
          <w:sz w:val="24"/>
          <w:szCs w:val="24"/>
          <w:lang w:val="en-US"/>
        </w:rPr>
      </w:pPr>
    </w:p>
    <w:p w14:paraId="168BD055" w14:textId="660C154F" w:rsidR="00404EE2" w:rsidRPr="00162E7C" w:rsidRDefault="00404EE2" w:rsidP="009C56CA">
      <w:pPr>
        <w:pStyle w:val="Heading3"/>
        <w:jc w:val="center"/>
        <w:rPr>
          <w:b/>
          <w:bCs/>
          <w:color w:val="000000" w:themeColor="text1"/>
          <w:sz w:val="32"/>
          <w:szCs w:val="32"/>
          <w:u w:val="single" w:color="000000" w:themeColor="text1"/>
          <w:lang w:val="en-US"/>
        </w:rPr>
      </w:pPr>
      <w:bookmarkStart w:id="44" w:name="_Toc197329472"/>
      <w:r w:rsidRPr="00162E7C">
        <w:rPr>
          <w:b/>
          <w:bCs/>
          <w:color w:val="000000" w:themeColor="text1"/>
          <w:sz w:val="32"/>
          <w:szCs w:val="32"/>
          <w:u w:val="single" w:color="000000" w:themeColor="text1"/>
          <w:lang w:val="en-US"/>
        </w:rPr>
        <w:t>FINANCI</w:t>
      </w:r>
      <w:r w:rsidR="00E16CD0" w:rsidRPr="00162E7C">
        <w:rPr>
          <w:b/>
          <w:bCs/>
          <w:color w:val="000000" w:themeColor="text1"/>
          <w:sz w:val="32"/>
          <w:szCs w:val="32"/>
          <w:u w:val="single" w:color="000000" w:themeColor="text1"/>
          <w:lang w:val="en-US"/>
        </w:rPr>
        <w:t>A</w:t>
      </w:r>
      <w:r w:rsidRPr="00162E7C">
        <w:rPr>
          <w:b/>
          <w:bCs/>
          <w:color w:val="000000" w:themeColor="text1"/>
          <w:sz w:val="32"/>
          <w:szCs w:val="32"/>
          <w:u w:val="single" w:color="000000" w:themeColor="text1"/>
          <w:lang w:val="en-US"/>
        </w:rPr>
        <w:t>L LIT</w:t>
      </w:r>
      <w:r w:rsidR="005F0D84" w:rsidRPr="00162E7C">
        <w:rPr>
          <w:b/>
          <w:bCs/>
          <w:color w:val="000000" w:themeColor="text1"/>
          <w:sz w:val="32"/>
          <w:szCs w:val="32"/>
          <w:u w:val="single" w:color="000000" w:themeColor="text1"/>
          <w:lang w:val="en-US"/>
        </w:rPr>
        <w:t>E</w:t>
      </w:r>
      <w:r w:rsidRPr="00162E7C">
        <w:rPr>
          <w:b/>
          <w:bCs/>
          <w:color w:val="000000" w:themeColor="text1"/>
          <w:sz w:val="32"/>
          <w:szCs w:val="32"/>
          <w:u w:val="single" w:color="000000" w:themeColor="text1"/>
          <w:lang w:val="en-US"/>
        </w:rPr>
        <w:t>RAC</w:t>
      </w:r>
      <w:r w:rsidR="009C56CA" w:rsidRPr="00162E7C">
        <w:rPr>
          <w:b/>
          <w:bCs/>
          <w:color w:val="000000" w:themeColor="text1"/>
          <w:sz w:val="32"/>
          <w:szCs w:val="32"/>
          <w:u w:val="single" w:color="000000" w:themeColor="text1"/>
          <w:lang w:val="en-US"/>
        </w:rPr>
        <w:t xml:space="preserve">Y - </w:t>
      </w:r>
      <w:r w:rsidRPr="00162E7C">
        <w:rPr>
          <w:b/>
          <w:bCs/>
          <w:color w:val="000000" w:themeColor="text1"/>
          <w:sz w:val="32"/>
          <w:szCs w:val="32"/>
          <w:u w:val="single" w:color="000000" w:themeColor="text1"/>
          <w:lang w:val="en-US"/>
        </w:rPr>
        <w:t>MIDDLE SCHOOL - GRADES 6-8</w:t>
      </w:r>
      <w:bookmarkEnd w:id="44"/>
    </w:p>
    <w:p w14:paraId="0BECF28A" w14:textId="19FE1583" w:rsidR="00682853" w:rsidRPr="00162E7C" w:rsidRDefault="00404EE2" w:rsidP="00162E7C">
      <w:pPr>
        <w:pStyle w:val="Heading4"/>
        <w:rPr>
          <w:b/>
          <w:bCs/>
          <w:color w:val="000000" w:themeColor="text1"/>
          <w:u w:val="single" w:color="000000" w:themeColor="text1"/>
          <w:lang w:val="en-US"/>
        </w:rPr>
      </w:pPr>
      <w:r w:rsidRPr="008206C6">
        <w:rPr>
          <w:b/>
          <w:bCs/>
          <w:color w:val="000000" w:themeColor="text1"/>
          <w:u w:val="single" w:color="000000" w:themeColor="text1"/>
          <w:lang w:val="en-US"/>
        </w:rPr>
        <w:t xml:space="preserve">EDUCATION </w:t>
      </w:r>
      <w:r w:rsidRPr="008206C6">
        <w:rPr>
          <w:b/>
          <w:bCs/>
          <w:color w:val="000000" w:themeColor="text1"/>
          <w:u w:val="single" w:color="000000" w:themeColor="text1"/>
        </w:rPr>
        <w:t>AND</w:t>
      </w:r>
      <w:r w:rsidRPr="008206C6">
        <w:rPr>
          <w:b/>
          <w:bCs/>
          <w:color w:val="000000" w:themeColor="text1"/>
          <w:u w:val="single" w:color="000000" w:themeColor="text1"/>
          <w:lang w:val="en-US"/>
        </w:rPr>
        <w:t xml:space="preserve"> INCOME</w:t>
      </w:r>
    </w:p>
    <w:p w14:paraId="594DF233" w14:textId="77777777" w:rsidR="00404EE2" w:rsidRDefault="00404EE2" w:rsidP="00FF5B29">
      <w:pPr>
        <w:spacing w:line="240" w:lineRule="auto"/>
      </w:pPr>
      <w:r w:rsidRPr="006F70BD">
        <w:rPr>
          <w:rFonts w:eastAsia="Times New Roman"/>
          <w:b/>
          <w:lang w:val="en-US"/>
        </w:rPr>
        <w:t xml:space="preserve">FL.M.1 </w:t>
      </w:r>
      <w:r w:rsidRPr="006F70BD">
        <w:t>Develop and manage financial goals for the future based on one’s career choice and lifestyle expectations to meet the needs of individuals and families.</w:t>
      </w:r>
    </w:p>
    <w:p w14:paraId="3A8481ED" w14:textId="77777777" w:rsidR="00B93A8E" w:rsidRPr="006F70BD" w:rsidRDefault="00B93A8E" w:rsidP="00FF5B29">
      <w:pPr>
        <w:spacing w:line="240" w:lineRule="auto"/>
        <w:rPr>
          <w:rFonts w:eastAsia="Times New Roman"/>
          <w:lang w:val="en-US"/>
        </w:rPr>
      </w:pPr>
    </w:p>
    <w:p w14:paraId="1E517422" w14:textId="1C4994D0" w:rsidR="00404EE2" w:rsidRDefault="00404EE2" w:rsidP="00FF5B29">
      <w:pPr>
        <w:spacing w:line="240" w:lineRule="auto"/>
      </w:pPr>
      <w:r w:rsidRPr="006F70BD">
        <w:rPr>
          <w:rFonts w:eastAsia="Times New Roman"/>
          <w:b/>
          <w:lang w:val="en-US"/>
        </w:rPr>
        <w:t>FL.M.2</w:t>
      </w:r>
      <w:r w:rsidRPr="006F70BD">
        <w:rPr>
          <w:rFonts w:eastAsia="Times New Roman"/>
          <w:lang w:val="en-US"/>
        </w:rPr>
        <w:t xml:space="preserve"> </w:t>
      </w:r>
      <w:r w:rsidRPr="006F70BD">
        <w:t>Describe how people can earn income through work (e.g., wages, commission) or earn income without working (e.g., interest, capital gains).</w:t>
      </w:r>
    </w:p>
    <w:p w14:paraId="716F24CF" w14:textId="77777777" w:rsidR="008206C6" w:rsidRPr="006F70BD" w:rsidRDefault="008206C6" w:rsidP="00FF5B29">
      <w:pPr>
        <w:spacing w:line="240" w:lineRule="auto"/>
        <w:rPr>
          <w:rFonts w:eastAsia="Times New Roman"/>
          <w:lang w:val="en-US"/>
        </w:rPr>
      </w:pPr>
    </w:p>
    <w:p w14:paraId="35E0FB84" w14:textId="77777777" w:rsidR="00404EE2" w:rsidRDefault="00404EE2" w:rsidP="00FF5B29">
      <w:pPr>
        <w:spacing w:line="240" w:lineRule="auto"/>
        <w:rPr>
          <w:lang w:val="en-US"/>
        </w:rPr>
      </w:pPr>
      <w:r w:rsidRPr="006F70BD">
        <w:rPr>
          <w:rFonts w:eastAsia="Times New Roman"/>
          <w:b/>
          <w:lang w:val="en-US"/>
        </w:rPr>
        <w:t>FL.M.3</w:t>
      </w:r>
      <w:r w:rsidRPr="006F70BD">
        <w:rPr>
          <w:rFonts w:eastAsia="Times New Roman"/>
          <w:lang w:val="en-US"/>
        </w:rPr>
        <w:t xml:space="preserve"> </w:t>
      </w:r>
      <w:r w:rsidRPr="006F70BD">
        <w:rPr>
          <w:lang w:val="en-US"/>
        </w:rPr>
        <w:t>Explain income and the deductions required (i.e., wages and salaries minus payroll deductions equal net income or take-home pay).</w:t>
      </w:r>
    </w:p>
    <w:p w14:paraId="7D30B044" w14:textId="77777777" w:rsidR="008206C6" w:rsidRPr="006F70BD" w:rsidRDefault="008206C6" w:rsidP="00FF5B29">
      <w:pPr>
        <w:spacing w:line="240" w:lineRule="auto"/>
        <w:rPr>
          <w:rFonts w:eastAsia="Times New Roman"/>
          <w:lang w:val="en-US"/>
        </w:rPr>
      </w:pPr>
    </w:p>
    <w:p w14:paraId="54E2D74F" w14:textId="2EE4FF45" w:rsidR="008206C6" w:rsidRPr="00162E7C" w:rsidRDefault="00404EE2" w:rsidP="00162E7C">
      <w:pPr>
        <w:pStyle w:val="Heading4"/>
        <w:rPr>
          <w:b/>
          <w:bCs/>
          <w:color w:val="000000" w:themeColor="text1"/>
          <w:u w:val="single" w:color="000000" w:themeColor="text1"/>
          <w:lang w:val="en-US"/>
        </w:rPr>
      </w:pPr>
      <w:r w:rsidRPr="008206C6">
        <w:rPr>
          <w:b/>
          <w:bCs/>
          <w:color w:val="000000" w:themeColor="text1"/>
          <w:u w:val="single" w:color="000000" w:themeColor="text1"/>
          <w:lang w:val="en-US"/>
        </w:rPr>
        <w:t xml:space="preserve">CREDIT </w:t>
      </w:r>
      <w:r w:rsidRPr="008206C6">
        <w:rPr>
          <w:b/>
          <w:bCs/>
          <w:color w:val="000000" w:themeColor="text1"/>
          <w:u w:val="single" w:color="000000" w:themeColor="text1"/>
        </w:rPr>
        <w:t>AND</w:t>
      </w:r>
      <w:r w:rsidRPr="008206C6">
        <w:rPr>
          <w:b/>
          <w:bCs/>
          <w:color w:val="000000" w:themeColor="text1"/>
          <w:u w:val="single" w:color="000000" w:themeColor="text1"/>
          <w:lang w:val="en-US"/>
        </w:rPr>
        <w:t xml:space="preserve"> DEBT</w:t>
      </w:r>
    </w:p>
    <w:p w14:paraId="7A94E544" w14:textId="77777777" w:rsidR="00404EE2" w:rsidRDefault="00404EE2" w:rsidP="00266855">
      <w:pPr>
        <w:spacing w:line="240" w:lineRule="auto"/>
      </w:pPr>
      <w:r w:rsidRPr="006F70BD">
        <w:rPr>
          <w:rFonts w:eastAsia="Times New Roman"/>
          <w:b/>
          <w:lang w:val="en-US"/>
        </w:rPr>
        <w:t>FL.M.4</w:t>
      </w:r>
      <w:r w:rsidRPr="006F70BD">
        <w:rPr>
          <w:rFonts w:eastAsia="Times New Roman"/>
          <w:lang w:val="en-US"/>
        </w:rPr>
        <w:t xml:space="preserve"> </w:t>
      </w:r>
      <w:r w:rsidRPr="006F70BD">
        <w:t>Compare a variety of credit sources from which consumers can choose to borrow.</w:t>
      </w:r>
    </w:p>
    <w:p w14:paraId="27EAE577" w14:textId="77777777" w:rsidR="008206C6" w:rsidRPr="006F70BD" w:rsidRDefault="008206C6" w:rsidP="00266855">
      <w:pPr>
        <w:spacing w:line="240" w:lineRule="auto"/>
        <w:rPr>
          <w:rFonts w:eastAsia="Times New Roman"/>
          <w:lang w:val="en-US"/>
        </w:rPr>
      </w:pPr>
    </w:p>
    <w:p w14:paraId="3D2C6A5F" w14:textId="77777777" w:rsidR="00404EE2" w:rsidRPr="006F70BD" w:rsidRDefault="00404EE2" w:rsidP="00266855">
      <w:pPr>
        <w:spacing w:line="240" w:lineRule="auto"/>
      </w:pPr>
      <w:r w:rsidRPr="006F70BD">
        <w:rPr>
          <w:rFonts w:eastAsia="Times New Roman"/>
          <w:b/>
          <w:lang w:val="en-US"/>
        </w:rPr>
        <w:t>FL.M.5</w:t>
      </w:r>
      <w:r w:rsidRPr="006F70BD">
        <w:rPr>
          <w:rFonts w:eastAsia="Times New Roman"/>
          <w:lang w:val="en-US"/>
        </w:rPr>
        <w:t xml:space="preserve"> </w:t>
      </w:r>
      <w:r w:rsidRPr="006F70BD">
        <w:t>Compare the costs and benefits of using credit to make good borrowing decisions.</w:t>
      </w:r>
    </w:p>
    <w:p w14:paraId="6BF9A456" w14:textId="77777777" w:rsidR="00404EE2" w:rsidRPr="006F70BD" w:rsidRDefault="00404EE2" w:rsidP="00266855">
      <w:pPr>
        <w:spacing w:line="240" w:lineRule="auto"/>
        <w:rPr>
          <w:rFonts w:eastAsia="Times New Roman"/>
          <w:lang w:val="en-US"/>
        </w:rPr>
      </w:pPr>
    </w:p>
    <w:p w14:paraId="4DB705E5" w14:textId="0FDED6B4" w:rsidR="008206C6" w:rsidRPr="00F05B7B" w:rsidRDefault="00404EE2" w:rsidP="00F05B7B">
      <w:pPr>
        <w:pStyle w:val="Heading4"/>
        <w:rPr>
          <w:b/>
          <w:bCs/>
          <w:color w:val="000000" w:themeColor="text1"/>
          <w:u w:val="single" w:color="000000" w:themeColor="text1"/>
          <w:lang w:val="en-US"/>
        </w:rPr>
      </w:pPr>
      <w:r w:rsidRPr="008206C6">
        <w:rPr>
          <w:b/>
          <w:bCs/>
          <w:color w:val="000000" w:themeColor="text1"/>
          <w:u w:val="single" w:color="000000" w:themeColor="text1"/>
          <w:lang w:val="en-US"/>
        </w:rPr>
        <w:lastRenderedPageBreak/>
        <w:t xml:space="preserve">DECISION MAKING </w:t>
      </w:r>
      <w:r w:rsidRPr="008206C6">
        <w:rPr>
          <w:b/>
          <w:bCs/>
          <w:color w:val="000000" w:themeColor="text1"/>
          <w:u w:val="single" w:color="000000" w:themeColor="text1"/>
        </w:rPr>
        <w:t>AND</w:t>
      </w:r>
      <w:r w:rsidRPr="008206C6">
        <w:rPr>
          <w:b/>
          <w:bCs/>
          <w:color w:val="000000" w:themeColor="text1"/>
          <w:u w:val="single" w:color="000000" w:themeColor="text1"/>
          <w:lang w:val="en-US"/>
        </w:rPr>
        <w:t xml:space="preserve"> MONEY MANAGEMENT</w:t>
      </w:r>
    </w:p>
    <w:p w14:paraId="3B6FCC32" w14:textId="23C49327" w:rsidR="00404EE2" w:rsidRDefault="00404EE2" w:rsidP="00CB08F5">
      <w:pPr>
        <w:pStyle w:val="NormalWeb"/>
        <w:spacing w:before="0" w:beforeAutospacing="0" w:after="0" w:afterAutospacing="0"/>
        <w:textAlignment w:val="baseline"/>
        <w:rPr>
          <w:rFonts w:ascii="Arial" w:hAnsi="Arial" w:cs="Arial"/>
          <w:sz w:val="22"/>
          <w:szCs w:val="22"/>
        </w:rPr>
      </w:pPr>
      <w:r w:rsidRPr="0052582A">
        <w:rPr>
          <w:rFonts w:ascii="Arial" w:hAnsi="Arial" w:cs="Arial"/>
          <w:b/>
          <w:sz w:val="22"/>
          <w:szCs w:val="22"/>
        </w:rPr>
        <w:t>FL.M.6</w:t>
      </w:r>
      <w:r w:rsidRPr="0052582A">
        <w:rPr>
          <w:rFonts w:ascii="Arial" w:hAnsi="Arial" w:cs="Arial"/>
          <w:sz w:val="22"/>
          <w:szCs w:val="22"/>
        </w:rPr>
        <w:t xml:space="preserve"> Identify financial management resources </w:t>
      </w:r>
      <w:r w:rsidR="0038709D" w:rsidRPr="0052582A">
        <w:rPr>
          <w:rFonts w:ascii="Arial" w:hAnsi="Arial" w:cs="Arial"/>
          <w:sz w:val="22"/>
          <w:szCs w:val="22"/>
        </w:rPr>
        <w:t>to</w:t>
      </w:r>
      <w:r w:rsidRPr="0052582A">
        <w:rPr>
          <w:rFonts w:ascii="Arial" w:hAnsi="Arial" w:cs="Arial"/>
          <w:sz w:val="22"/>
          <w:szCs w:val="22"/>
        </w:rPr>
        <w:t xml:space="preserve"> develop short term and long-term goals, create budgets</w:t>
      </w:r>
      <w:r w:rsidRPr="006F70BD">
        <w:rPr>
          <w:rFonts w:ascii="Arial" w:hAnsi="Arial" w:cs="Arial"/>
          <w:sz w:val="22"/>
          <w:szCs w:val="22"/>
        </w:rPr>
        <w:t>, and develop saving plans.</w:t>
      </w:r>
    </w:p>
    <w:p w14:paraId="4083DDA9" w14:textId="77777777" w:rsidR="008206C6" w:rsidRPr="006F70BD" w:rsidRDefault="008206C6" w:rsidP="00CB08F5">
      <w:pPr>
        <w:pStyle w:val="NormalWeb"/>
        <w:spacing w:before="0" w:beforeAutospacing="0" w:after="0" w:afterAutospacing="0"/>
        <w:textAlignment w:val="baseline"/>
        <w:rPr>
          <w:rFonts w:ascii="Arial" w:hAnsi="Arial" w:cs="Arial"/>
          <w:color w:val="000000"/>
          <w:sz w:val="22"/>
          <w:szCs w:val="22"/>
        </w:rPr>
      </w:pPr>
    </w:p>
    <w:p w14:paraId="4AF9658B" w14:textId="77777777" w:rsidR="00404EE2" w:rsidRDefault="00404EE2" w:rsidP="00CB08F5">
      <w:pPr>
        <w:spacing w:line="240" w:lineRule="auto"/>
      </w:pPr>
      <w:r w:rsidRPr="006F70BD">
        <w:rPr>
          <w:rFonts w:eastAsia="Times New Roman"/>
          <w:b/>
          <w:lang w:val="en-US"/>
        </w:rPr>
        <w:t>FL.M.7</w:t>
      </w:r>
      <w:r w:rsidRPr="006F70BD">
        <w:rPr>
          <w:rFonts w:eastAsia="Times New Roman"/>
          <w:lang w:val="en-US"/>
        </w:rPr>
        <w:t xml:space="preserve"> </w:t>
      </w:r>
      <w:r w:rsidRPr="006F70BD">
        <w:t>Apply decision-making strategies when buying products.</w:t>
      </w:r>
    </w:p>
    <w:p w14:paraId="06EC3221" w14:textId="77777777" w:rsidR="008206C6" w:rsidRPr="006F70BD" w:rsidRDefault="008206C6" w:rsidP="00CB08F5">
      <w:pPr>
        <w:spacing w:line="240" w:lineRule="auto"/>
        <w:rPr>
          <w:rFonts w:eastAsia="Times New Roman"/>
          <w:lang w:val="en-US"/>
        </w:rPr>
      </w:pPr>
    </w:p>
    <w:p w14:paraId="5CB954FE" w14:textId="77777777" w:rsidR="00404EE2" w:rsidRDefault="00404EE2" w:rsidP="00CB08F5">
      <w:pPr>
        <w:spacing w:line="240" w:lineRule="auto"/>
        <w:rPr>
          <w:lang w:val="en-US"/>
        </w:rPr>
      </w:pPr>
      <w:r w:rsidRPr="006F70BD">
        <w:rPr>
          <w:rFonts w:eastAsia="Times New Roman"/>
          <w:b/>
          <w:lang w:val="en-US"/>
        </w:rPr>
        <w:t>FL.M.8</w:t>
      </w:r>
      <w:r w:rsidRPr="006F70BD">
        <w:rPr>
          <w:rFonts w:eastAsia="Times New Roman"/>
          <w:lang w:val="en-US"/>
        </w:rPr>
        <w:t xml:space="preserve"> </w:t>
      </w:r>
      <w:r w:rsidRPr="006F70BD">
        <w:rPr>
          <w:lang w:val="en-US"/>
        </w:rPr>
        <w:t>Compare and evaluate products and services based on major factors (e.g., brand name, price, quality features, availability) when making consumer decisions.</w:t>
      </w:r>
    </w:p>
    <w:p w14:paraId="2C8E2379" w14:textId="77777777" w:rsidR="008206C6" w:rsidRPr="006F70BD" w:rsidRDefault="008206C6" w:rsidP="00CB08F5">
      <w:pPr>
        <w:spacing w:line="240" w:lineRule="auto"/>
        <w:rPr>
          <w:rFonts w:eastAsia="Times New Roman"/>
          <w:lang w:val="en-US"/>
        </w:rPr>
      </w:pPr>
    </w:p>
    <w:p w14:paraId="4CFE89C3" w14:textId="77777777" w:rsidR="00404EE2" w:rsidRDefault="00404EE2" w:rsidP="001011BE">
      <w:pPr>
        <w:spacing w:line="240" w:lineRule="auto"/>
        <w:rPr>
          <w:lang w:val="en-US"/>
        </w:rPr>
      </w:pPr>
      <w:r w:rsidRPr="006F70BD">
        <w:rPr>
          <w:rFonts w:eastAsia="Times New Roman"/>
          <w:b/>
          <w:lang w:val="en-US"/>
        </w:rPr>
        <w:t>FL.M.9</w:t>
      </w:r>
      <w:r w:rsidRPr="006F70BD">
        <w:rPr>
          <w:rFonts w:eastAsia="Times New Roman"/>
          <w:lang w:val="en-US"/>
        </w:rPr>
        <w:t xml:space="preserve"> </w:t>
      </w:r>
      <w:r w:rsidRPr="006F70BD">
        <w:rPr>
          <w:lang w:val="en-US"/>
        </w:rPr>
        <w:t xml:space="preserve">Investigate how </w:t>
      </w:r>
      <w:r>
        <w:rPr>
          <w:lang w:val="en-US"/>
        </w:rPr>
        <w:t xml:space="preserve">marketing, advertising, and technology influence family and consumer decision making (e.g., bandwagon, facts and figures, emotional appeal, endorsement, free samples, gimmicks, misleading information, social media, etc.). </w:t>
      </w:r>
    </w:p>
    <w:p w14:paraId="16C311EC" w14:textId="77777777" w:rsidR="008206C6" w:rsidRPr="006F70BD" w:rsidRDefault="008206C6" w:rsidP="001011BE">
      <w:pPr>
        <w:spacing w:line="240" w:lineRule="auto"/>
        <w:rPr>
          <w:rFonts w:eastAsia="Times New Roman"/>
          <w:color w:val="000000"/>
          <w:lang w:val="en-US"/>
        </w:rPr>
      </w:pPr>
    </w:p>
    <w:p w14:paraId="32391319" w14:textId="7C7E3606" w:rsidR="008206C6" w:rsidRPr="00F05B7B" w:rsidRDefault="00404EE2" w:rsidP="00F05B7B">
      <w:pPr>
        <w:pStyle w:val="Heading4"/>
        <w:rPr>
          <w:b/>
          <w:bCs/>
          <w:color w:val="000000" w:themeColor="text1"/>
          <w:u w:val="single" w:color="000000" w:themeColor="text1"/>
          <w:lang w:val="en-US"/>
        </w:rPr>
      </w:pPr>
      <w:r w:rsidRPr="008206C6">
        <w:rPr>
          <w:b/>
          <w:bCs/>
          <w:color w:val="000000" w:themeColor="text1"/>
          <w:u w:val="single" w:color="000000" w:themeColor="text1"/>
          <w:lang w:val="en-US"/>
        </w:rPr>
        <w:t xml:space="preserve">SAVING </w:t>
      </w:r>
      <w:r w:rsidRPr="008206C6">
        <w:rPr>
          <w:b/>
          <w:bCs/>
          <w:color w:val="000000" w:themeColor="text1"/>
          <w:u w:val="single" w:color="000000" w:themeColor="text1"/>
        </w:rPr>
        <w:t>AND</w:t>
      </w:r>
      <w:r w:rsidRPr="008206C6">
        <w:rPr>
          <w:b/>
          <w:bCs/>
          <w:color w:val="000000" w:themeColor="text1"/>
          <w:u w:val="single" w:color="000000" w:themeColor="text1"/>
          <w:lang w:val="en-US"/>
        </w:rPr>
        <w:t xml:space="preserve"> INVESTING</w:t>
      </w:r>
    </w:p>
    <w:p w14:paraId="4D060C4C" w14:textId="77777777" w:rsidR="00404EE2" w:rsidRDefault="00404EE2" w:rsidP="002F4C62">
      <w:pPr>
        <w:spacing w:line="240" w:lineRule="auto"/>
      </w:pPr>
      <w:r w:rsidRPr="006F70BD">
        <w:rPr>
          <w:rFonts w:eastAsia="Times New Roman"/>
          <w:b/>
          <w:lang w:val="en-US"/>
        </w:rPr>
        <w:t>FL.M.10</w:t>
      </w:r>
      <w:r w:rsidRPr="006F70BD">
        <w:rPr>
          <w:rFonts w:eastAsia="Times New Roman"/>
          <w:lang w:val="en-US"/>
        </w:rPr>
        <w:t xml:space="preserve"> </w:t>
      </w:r>
      <w:r w:rsidRPr="006F70BD">
        <w:t>List examples of savings and investment resources for current income and future growth.</w:t>
      </w:r>
    </w:p>
    <w:p w14:paraId="346841B1" w14:textId="77777777" w:rsidR="00F05B7B" w:rsidRPr="006F70BD" w:rsidRDefault="00F05B7B" w:rsidP="002F4C62">
      <w:pPr>
        <w:spacing w:line="240" w:lineRule="auto"/>
        <w:rPr>
          <w:rFonts w:eastAsia="Times New Roman"/>
          <w:lang w:val="en-US"/>
        </w:rPr>
      </w:pPr>
    </w:p>
    <w:p w14:paraId="7C12A4FC" w14:textId="77777777" w:rsidR="00404EE2" w:rsidRDefault="00404EE2" w:rsidP="002F4C62">
      <w:pPr>
        <w:spacing w:line="240" w:lineRule="auto"/>
      </w:pPr>
      <w:r w:rsidRPr="006F70BD">
        <w:rPr>
          <w:rFonts w:eastAsia="Times New Roman"/>
          <w:b/>
          <w:lang w:val="en-US"/>
        </w:rPr>
        <w:t xml:space="preserve">FL.M.11 </w:t>
      </w:r>
      <w:r w:rsidRPr="006F70BD">
        <w:t xml:space="preserve">Compare the different ways to save and invest money (e.g., savings, certificate of deposits, </w:t>
      </w:r>
      <w:r>
        <w:t>individual retirement account (IRA)</w:t>
      </w:r>
      <w:r w:rsidRPr="006F70BD">
        <w:t xml:space="preserve">, </w:t>
      </w:r>
      <w:r>
        <w:t>s</w:t>
      </w:r>
      <w:r w:rsidRPr="006F70BD">
        <w:t>tocks).</w:t>
      </w:r>
    </w:p>
    <w:p w14:paraId="16737247" w14:textId="77777777" w:rsidR="000D1D70" w:rsidRPr="006F70BD" w:rsidRDefault="000D1D70" w:rsidP="002F4C62">
      <w:pPr>
        <w:spacing w:line="240" w:lineRule="auto"/>
        <w:rPr>
          <w:rFonts w:eastAsia="Times New Roman"/>
          <w:color w:val="000000"/>
          <w:lang w:val="en-US"/>
        </w:rPr>
      </w:pPr>
    </w:p>
    <w:p w14:paraId="32FC8828" w14:textId="017B93D3" w:rsidR="000D1D70" w:rsidRPr="00974335" w:rsidRDefault="00404EE2" w:rsidP="00974335">
      <w:pPr>
        <w:pStyle w:val="Heading4"/>
        <w:rPr>
          <w:b/>
          <w:bCs/>
          <w:color w:val="000000" w:themeColor="text1"/>
          <w:u w:val="single" w:color="000000" w:themeColor="text1"/>
          <w:lang w:val="en-US"/>
        </w:rPr>
      </w:pPr>
      <w:r w:rsidRPr="000D1D70">
        <w:rPr>
          <w:b/>
          <w:bCs/>
          <w:color w:val="000000" w:themeColor="text1"/>
          <w:u w:val="single" w:color="000000" w:themeColor="text1"/>
          <w:lang w:val="en-US"/>
        </w:rPr>
        <w:t xml:space="preserve">MONEY </w:t>
      </w:r>
      <w:r w:rsidRPr="000D1D70">
        <w:rPr>
          <w:b/>
          <w:bCs/>
          <w:color w:val="000000" w:themeColor="text1"/>
          <w:u w:val="single" w:color="000000" w:themeColor="text1"/>
        </w:rPr>
        <w:t>AND</w:t>
      </w:r>
      <w:r w:rsidRPr="000D1D70">
        <w:rPr>
          <w:b/>
          <w:bCs/>
          <w:color w:val="000000" w:themeColor="text1"/>
          <w:u w:val="single" w:color="000000" w:themeColor="text1"/>
          <w:lang w:val="en-US"/>
        </w:rPr>
        <w:t xml:space="preserve"> THE ECONOMY</w:t>
      </w:r>
    </w:p>
    <w:p w14:paraId="0DE1A255" w14:textId="77777777" w:rsidR="00404EE2" w:rsidRDefault="00404EE2" w:rsidP="00974335">
      <w:pPr>
        <w:spacing w:line="240" w:lineRule="auto"/>
      </w:pPr>
      <w:r w:rsidRPr="006F70BD">
        <w:rPr>
          <w:rFonts w:eastAsia="Times New Roman"/>
          <w:b/>
          <w:lang w:val="en-US"/>
        </w:rPr>
        <w:t>FL.M.12</w:t>
      </w:r>
      <w:r w:rsidRPr="006F70BD">
        <w:rPr>
          <w:rFonts w:eastAsia="Times New Roman"/>
          <w:lang w:val="en-US"/>
        </w:rPr>
        <w:t xml:space="preserve"> </w:t>
      </w:r>
      <w:r w:rsidRPr="006F70BD">
        <w:t>Compare the relationship between supply and demand and their role in meeting consumer needs.</w:t>
      </w:r>
    </w:p>
    <w:p w14:paraId="20C27A37" w14:textId="77777777" w:rsidR="00974335" w:rsidRPr="006F70BD" w:rsidRDefault="00974335" w:rsidP="00974335">
      <w:pPr>
        <w:spacing w:line="240" w:lineRule="auto"/>
        <w:rPr>
          <w:rFonts w:eastAsia="Times New Roman"/>
          <w:lang w:val="en-US"/>
        </w:rPr>
      </w:pPr>
    </w:p>
    <w:p w14:paraId="241D5226" w14:textId="77777777" w:rsidR="00404EE2" w:rsidRPr="00FC2282" w:rsidRDefault="00404EE2" w:rsidP="00974335">
      <w:pPr>
        <w:pStyle w:val="Heading4"/>
        <w:rPr>
          <w:b/>
          <w:bCs/>
          <w:color w:val="000000" w:themeColor="text1"/>
          <w:u w:val="single" w:color="000000" w:themeColor="text1"/>
          <w:lang w:val="en-US"/>
        </w:rPr>
      </w:pPr>
      <w:r w:rsidRPr="00FC2282">
        <w:rPr>
          <w:b/>
          <w:bCs/>
          <w:color w:val="000000" w:themeColor="text1"/>
          <w:u w:val="single" w:color="000000" w:themeColor="text1"/>
          <w:lang w:val="en-US"/>
        </w:rPr>
        <w:t xml:space="preserve">INSURANCE </w:t>
      </w:r>
      <w:r w:rsidRPr="00FC2282">
        <w:rPr>
          <w:b/>
          <w:bCs/>
          <w:color w:val="000000" w:themeColor="text1"/>
          <w:u w:val="single" w:color="000000" w:themeColor="text1"/>
        </w:rPr>
        <w:t>AND</w:t>
      </w:r>
      <w:r w:rsidRPr="00FC2282">
        <w:rPr>
          <w:b/>
          <w:bCs/>
          <w:color w:val="000000" w:themeColor="text1"/>
          <w:u w:val="single" w:color="000000" w:themeColor="text1"/>
          <w:lang w:val="en-US"/>
        </w:rPr>
        <w:t xml:space="preserve"> RISK MANAGEMENT</w:t>
      </w:r>
    </w:p>
    <w:p w14:paraId="13E54949" w14:textId="77777777" w:rsidR="00404EE2" w:rsidRDefault="00404EE2" w:rsidP="00974335">
      <w:pPr>
        <w:spacing w:line="240" w:lineRule="auto"/>
      </w:pPr>
      <w:r w:rsidRPr="006F70BD">
        <w:rPr>
          <w:rFonts w:eastAsia="Times New Roman"/>
          <w:b/>
          <w:lang w:val="en-US"/>
        </w:rPr>
        <w:t>FL.M.13</w:t>
      </w:r>
      <w:r w:rsidRPr="006F70BD">
        <w:rPr>
          <w:rFonts w:eastAsia="Times New Roman"/>
          <w:lang w:val="en-US"/>
        </w:rPr>
        <w:t xml:space="preserve"> </w:t>
      </w:r>
      <w:r w:rsidRPr="006F70BD">
        <w:t>Research federal government depository insurance coverage and limits related to consumer bank and credit union accounts.</w:t>
      </w:r>
    </w:p>
    <w:p w14:paraId="72BF9285" w14:textId="77777777" w:rsidR="00FC2282" w:rsidRPr="006F70BD" w:rsidRDefault="00FC2282" w:rsidP="00974335">
      <w:pPr>
        <w:spacing w:line="240" w:lineRule="auto"/>
        <w:rPr>
          <w:rFonts w:eastAsia="Times New Roman"/>
          <w:lang w:val="en-US"/>
        </w:rPr>
      </w:pPr>
    </w:p>
    <w:p w14:paraId="5E3921F3" w14:textId="77777777" w:rsidR="00404EE2" w:rsidRPr="006F70BD" w:rsidRDefault="00404EE2" w:rsidP="00974335">
      <w:pPr>
        <w:spacing w:line="240" w:lineRule="auto"/>
        <w:rPr>
          <w:rFonts w:eastAsia="Times New Roman"/>
          <w:lang w:val="en-US"/>
        </w:rPr>
      </w:pPr>
      <w:r w:rsidRPr="006F70BD">
        <w:rPr>
          <w:rFonts w:eastAsia="Times New Roman"/>
          <w:b/>
          <w:lang w:val="en-US"/>
        </w:rPr>
        <w:t>FL.M.14</w:t>
      </w:r>
      <w:r w:rsidRPr="006F70BD">
        <w:rPr>
          <w:rFonts w:eastAsia="Times New Roman"/>
          <w:lang w:val="en-US"/>
        </w:rPr>
        <w:t xml:space="preserve"> </w:t>
      </w:r>
      <w:r w:rsidRPr="006F70BD">
        <w:rPr>
          <w:lang w:val="en-US"/>
        </w:rPr>
        <w:t>Investigate the use of insurance to cover the risk of financial loss (e.g.</w:t>
      </w:r>
      <w:r>
        <w:rPr>
          <w:lang w:val="en-US"/>
        </w:rPr>
        <w:t>,</w:t>
      </w:r>
      <w:r w:rsidRPr="006F70BD">
        <w:rPr>
          <w:lang w:val="en-US"/>
        </w:rPr>
        <w:t xml:space="preserve"> liability, health, auto, renter, home).</w:t>
      </w:r>
    </w:p>
    <w:p w14:paraId="3833CFD4" w14:textId="1DCD7798" w:rsidR="00B538CA" w:rsidRDefault="00F40552" w:rsidP="00F40552">
      <w:pPr>
        <w:rPr>
          <w:rFonts w:asciiTheme="majorHAnsi" w:eastAsia="Times New Roman" w:hAnsiTheme="majorHAnsi" w:cs="Times New Roman"/>
          <w:sz w:val="24"/>
          <w:szCs w:val="24"/>
          <w:lang w:val="en-US"/>
        </w:rPr>
      </w:pPr>
      <w:r>
        <w:rPr>
          <w:rFonts w:asciiTheme="majorHAnsi" w:eastAsia="Times New Roman" w:hAnsiTheme="majorHAnsi" w:cs="Times New Roman"/>
          <w:sz w:val="24"/>
          <w:szCs w:val="24"/>
          <w:lang w:val="en-US"/>
        </w:rPr>
        <w:br w:type="page"/>
      </w:r>
    </w:p>
    <w:p w14:paraId="13298DAE" w14:textId="4224830B" w:rsidR="004B670A" w:rsidRPr="0074277B" w:rsidRDefault="004B670A" w:rsidP="00BF77C5">
      <w:pPr>
        <w:pStyle w:val="Heading2"/>
        <w:rPr>
          <w:b/>
          <w:bCs/>
        </w:rPr>
      </w:pPr>
      <w:bookmarkStart w:id="45" w:name="_Toc197329473"/>
      <w:r w:rsidRPr="0074277B">
        <w:rPr>
          <w:b/>
          <w:bCs/>
        </w:rPr>
        <w:lastRenderedPageBreak/>
        <w:t xml:space="preserve">Kentucky Academic Standards – Career Studies </w:t>
      </w:r>
      <w:r w:rsidR="00AE752E" w:rsidRPr="0074277B">
        <w:rPr>
          <w:b/>
          <w:bCs/>
        </w:rPr>
        <w:t xml:space="preserve">and Financial Literacy </w:t>
      </w:r>
      <w:r w:rsidRPr="0074277B">
        <w:rPr>
          <w:b/>
          <w:bCs/>
        </w:rPr>
        <w:t>– High School Grades 9-12</w:t>
      </w:r>
      <w:r w:rsidR="00F40552">
        <w:rPr>
          <w:b/>
          <w:bCs/>
        </w:rPr>
        <w:t xml:space="preserve"> Overview</w:t>
      </w:r>
      <w:bookmarkEnd w:id="45"/>
    </w:p>
    <w:p w14:paraId="648EDC43" w14:textId="77777777" w:rsidR="005D3D36" w:rsidRDefault="005D3D36" w:rsidP="004B670A"/>
    <w:p w14:paraId="21864AD5" w14:textId="0E3A1045" w:rsidR="004B670A" w:rsidRDefault="004B670A" w:rsidP="004B670A">
      <w:r w:rsidRPr="608A438F">
        <w:rPr>
          <w:lang w:val="en-US"/>
        </w:rPr>
        <w:t xml:space="preserve">The career studies </w:t>
      </w:r>
      <w:r w:rsidR="00AE752E">
        <w:rPr>
          <w:lang w:val="en-US"/>
        </w:rPr>
        <w:t xml:space="preserve">and financial literacy </w:t>
      </w:r>
      <w:r w:rsidRPr="608A438F">
        <w:rPr>
          <w:lang w:val="en-US"/>
        </w:rPr>
        <w:t xml:space="preserve">standards at the high school level </w:t>
      </w:r>
      <w:r w:rsidR="00F6290D" w:rsidRPr="608A438F">
        <w:rPr>
          <w:lang w:val="en-US"/>
        </w:rPr>
        <w:t>continue</w:t>
      </w:r>
      <w:r w:rsidRPr="608A438F">
        <w:rPr>
          <w:lang w:val="en-US"/>
        </w:rPr>
        <w:t xml:space="preserve"> to build a foundation to ensure that </w:t>
      </w:r>
      <w:proofErr w:type="gramStart"/>
      <w:r w:rsidRPr="608A438F">
        <w:rPr>
          <w:lang w:val="en-US"/>
        </w:rPr>
        <w:t>each and every</w:t>
      </w:r>
      <w:proofErr w:type="gramEnd"/>
      <w:r w:rsidRPr="608A438F">
        <w:rPr>
          <w:lang w:val="en-US"/>
        </w:rPr>
        <w:t xml:space="preserve"> student is empowered and equipped to pursue a successful future. This requires an understanding of essential skills necessary for success in both school and the workplace, an awareness of why people work, an exploration of career choices and the role money plays in achieving both short and long-term goals. </w:t>
      </w:r>
    </w:p>
    <w:p w14:paraId="37F1A293" w14:textId="77777777" w:rsidR="004B670A" w:rsidRDefault="004B670A" w:rsidP="004B670A"/>
    <w:p w14:paraId="79923DED" w14:textId="58AE1F35" w:rsidR="005379F2" w:rsidRDefault="003D33F5" w:rsidP="004B670A">
      <w:r w:rsidRPr="608A438F">
        <w:rPr>
          <w:lang w:val="en-US"/>
        </w:rPr>
        <w:t>The career studies</w:t>
      </w:r>
      <w:r w:rsidR="00910FC0">
        <w:rPr>
          <w:lang w:val="en-US"/>
        </w:rPr>
        <w:t xml:space="preserve"> and financial literacy</w:t>
      </w:r>
      <w:r w:rsidRPr="608A438F">
        <w:rPr>
          <w:lang w:val="en-US"/>
        </w:rPr>
        <w:t xml:space="preserve"> program</w:t>
      </w:r>
      <w:r w:rsidR="00910FC0">
        <w:rPr>
          <w:lang w:val="en-US"/>
        </w:rPr>
        <w:t>s</w:t>
      </w:r>
      <w:r w:rsidRPr="608A438F">
        <w:rPr>
          <w:lang w:val="en-US"/>
        </w:rPr>
        <w:t xml:space="preserve"> at the high school level should include active, hands-on work with concrete materials, authentic tasks and appropriate technologies. Although the career studies standards are divided into three areas, each area is designed to interact with the others in an integrated fashion. Because of this integration, students </w:t>
      </w:r>
      <w:r w:rsidR="00F6290D" w:rsidRPr="608A438F">
        <w:rPr>
          <w:lang w:val="en-US"/>
        </w:rPr>
        <w:t>can</w:t>
      </w:r>
      <w:r w:rsidRPr="608A438F">
        <w:rPr>
          <w:lang w:val="en-US"/>
        </w:rPr>
        <w:t xml:space="preserve"> develop broad conceptual understandings and applicable skills in career studies. </w:t>
      </w:r>
    </w:p>
    <w:p w14:paraId="61E418D6" w14:textId="0136CDCE" w:rsidR="001E58F6" w:rsidRPr="0074277B" w:rsidRDefault="00613437" w:rsidP="00651F50">
      <w:pPr>
        <w:pStyle w:val="Heading3"/>
        <w:rPr>
          <w:b/>
          <w:bCs/>
          <w:sz w:val="16"/>
          <w:szCs w:val="16"/>
        </w:rPr>
      </w:pPr>
      <w:bookmarkStart w:id="46" w:name="_Toc197329474"/>
      <w:r w:rsidRPr="0074277B">
        <w:rPr>
          <w:b/>
          <w:bCs/>
        </w:rPr>
        <w:t>Essential Skill</w:t>
      </w:r>
      <w:r w:rsidR="00934908" w:rsidRPr="0074277B">
        <w:rPr>
          <w:b/>
          <w:bCs/>
        </w:rPr>
        <w:t>s</w:t>
      </w:r>
      <w:bookmarkEnd w:id="46"/>
    </w:p>
    <w:p w14:paraId="74E7462F" w14:textId="1D162A03" w:rsidR="00613437" w:rsidRDefault="00613437" w:rsidP="00613437">
      <w:r w:rsidRPr="608A438F">
        <w:rPr>
          <w:lang w:val="en-US"/>
        </w:rPr>
        <w:t>Essential skills instruction at the high school level should continue to be a natural extension</w:t>
      </w:r>
      <w:r w:rsidR="007D4FC8" w:rsidRPr="608A438F">
        <w:rPr>
          <w:lang w:val="en-US"/>
        </w:rPr>
        <w:t xml:space="preserve"> of</w:t>
      </w:r>
      <w:r w:rsidRPr="608A438F">
        <w:rPr>
          <w:lang w:val="en-US"/>
        </w:rPr>
        <w:t xml:space="preserve"> the classroom culture. Students should independently demonstrate the work habits, study skills, communication skills and goals necessary to become successful</w:t>
      </w:r>
      <w:r w:rsidR="00597150" w:rsidRPr="608A438F">
        <w:rPr>
          <w:lang w:val="en-US"/>
        </w:rPr>
        <w:t>,</w:t>
      </w:r>
      <w:r w:rsidRPr="608A438F">
        <w:rPr>
          <w:lang w:val="en-US"/>
        </w:rPr>
        <w:t xml:space="preserve"> productively engaged learners. To support future goals, students begin to examine and reflect on the goals they’ve created. Opportunities for students to develop appropriate norms and expectations for collaboration and quality of academic work continue to reinforce the development of effective and respectful communication skills among people of diverse backgrounds, viewpoints and experiences.</w:t>
      </w:r>
      <w:r w:rsidR="008109BD" w:rsidRPr="608A438F">
        <w:rPr>
          <w:lang w:val="en-US"/>
        </w:rPr>
        <w:t xml:space="preserve"> </w:t>
      </w:r>
      <w:r w:rsidR="00597150" w:rsidRPr="608A438F">
        <w:rPr>
          <w:lang w:val="en-US"/>
        </w:rPr>
        <w:t>Lastly</w:t>
      </w:r>
      <w:r w:rsidR="008109BD" w:rsidRPr="608A438F">
        <w:rPr>
          <w:lang w:val="en-US"/>
        </w:rPr>
        <w:t xml:space="preserve">, students are expected to </w:t>
      </w:r>
      <w:r w:rsidR="008109BD" w:rsidRPr="608A438F">
        <w:rPr>
          <w:color w:val="000000" w:themeColor="text1"/>
          <w:lang w:val="en-US"/>
        </w:rPr>
        <w:t>practice effective conflict resolution strategies</w:t>
      </w:r>
      <w:r w:rsidR="007E6FE1" w:rsidRPr="608A438F">
        <w:rPr>
          <w:color w:val="000000" w:themeColor="text1"/>
          <w:lang w:val="en-US"/>
        </w:rPr>
        <w:t xml:space="preserve"> independently</w:t>
      </w:r>
      <w:r w:rsidR="008109BD" w:rsidRPr="608A438F">
        <w:rPr>
          <w:color w:val="000000" w:themeColor="text1"/>
          <w:lang w:val="en-US"/>
        </w:rPr>
        <w:t>.</w:t>
      </w:r>
    </w:p>
    <w:p w14:paraId="1524DB77" w14:textId="59AC83FE" w:rsidR="001E58F6" w:rsidRPr="0074277B" w:rsidRDefault="00613437" w:rsidP="00651F50">
      <w:pPr>
        <w:pStyle w:val="Heading3"/>
        <w:rPr>
          <w:b/>
          <w:bCs/>
          <w:color w:val="000000" w:themeColor="text1"/>
          <w:sz w:val="16"/>
          <w:szCs w:val="16"/>
        </w:rPr>
      </w:pPr>
      <w:bookmarkStart w:id="47" w:name="_Toc197329475"/>
      <w:r w:rsidRPr="0074277B">
        <w:rPr>
          <w:b/>
          <w:bCs/>
          <w:color w:val="000000" w:themeColor="text1"/>
        </w:rPr>
        <w:t>Career</w:t>
      </w:r>
      <w:r w:rsidR="0074277B" w:rsidRPr="0074277B">
        <w:rPr>
          <w:b/>
          <w:bCs/>
          <w:color w:val="000000" w:themeColor="text1"/>
        </w:rPr>
        <w:t>s</w:t>
      </w:r>
      <w:bookmarkEnd w:id="47"/>
    </w:p>
    <w:p w14:paraId="14286B87" w14:textId="677F249A" w:rsidR="00613437" w:rsidRDefault="00613437" w:rsidP="00613437">
      <w:pPr>
        <w:tabs>
          <w:tab w:val="left" w:pos="6195"/>
        </w:tabs>
      </w:pPr>
      <w:r w:rsidRPr="608A438F">
        <w:rPr>
          <w:lang w:val="en-US"/>
        </w:rPr>
        <w:t xml:space="preserve">At the high school level, the goal of the careers domain is for students to use information from an Individual Learning Plan (ILP) as a guide to prepare for a career within the </w:t>
      </w:r>
      <w:r w:rsidR="008D23E0" w:rsidRPr="608A438F">
        <w:rPr>
          <w:lang w:val="en-US"/>
        </w:rPr>
        <w:t xml:space="preserve">Kentucky </w:t>
      </w:r>
      <w:r w:rsidR="00A54750" w:rsidRPr="608A438F">
        <w:rPr>
          <w:lang w:val="en-US"/>
        </w:rPr>
        <w:t xml:space="preserve">Career Clusters. </w:t>
      </w:r>
      <w:r w:rsidRPr="608A438F">
        <w:rPr>
          <w:lang w:val="en-US"/>
        </w:rPr>
        <w:t>Students should understand components of a career pathway as a tool to impl</w:t>
      </w:r>
      <w:r w:rsidR="000E7A54" w:rsidRPr="608A438F">
        <w:rPr>
          <w:lang w:val="en-US"/>
        </w:rPr>
        <w:t xml:space="preserve">ementing the ILP and </w:t>
      </w:r>
      <w:r w:rsidRPr="608A438F">
        <w:rPr>
          <w:lang w:val="en-US"/>
        </w:rPr>
        <w:t xml:space="preserve">evaluate the cost, both monetary and time, of post-secondary and technical education. Students </w:t>
      </w:r>
      <w:r w:rsidR="00222A2E" w:rsidRPr="608A438F">
        <w:rPr>
          <w:lang w:val="en-US"/>
        </w:rPr>
        <w:t>should understand and</w:t>
      </w:r>
      <w:r w:rsidR="0059073D" w:rsidRPr="608A438F">
        <w:rPr>
          <w:lang w:val="en-US"/>
        </w:rPr>
        <w:t xml:space="preserve"> should be provided</w:t>
      </w:r>
      <w:r w:rsidR="00222A2E" w:rsidRPr="608A438F">
        <w:rPr>
          <w:lang w:val="en-US"/>
        </w:rPr>
        <w:t xml:space="preserve"> the opportunities to earn college credit and/or industry certifications at the secondary level</w:t>
      </w:r>
      <w:r w:rsidR="005052F1" w:rsidRPr="608A438F">
        <w:rPr>
          <w:lang w:val="en-US"/>
        </w:rPr>
        <w:t xml:space="preserve">. They </w:t>
      </w:r>
      <w:r w:rsidRPr="608A438F">
        <w:rPr>
          <w:lang w:val="en-US"/>
        </w:rPr>
        <w:t>should evaluate the relationship of academics, personal behavior and success within their chosen career and use this knowledge as they prepare to transition to the post-secondary level.</w:t>
      </w:r>
    </w:p>
    <w:p w14:paraId="7DA599E5" w14:textId="11D434E7" w:rsidR="001E58F6" w:rsidRPr="0074277B" w:rsidRDefault="00613437" w:rsidP="00651F50">
      <w:pPr>
        <w:pStyle w:val="Heading3"/>
        <w:rPr>
          <w:b/>
          <w:bCs/>
          <w:sz w:val="16"/>
          <w:szCs w:val="16"/>
        </w:rPr>
      </w:pPr>
      <w:bookmarkStart w:id="48" w:name="_Toc197329476"/>
      <w:r w:rsidRPr="0074277B">
        <w:rPr>
          <w:b/>
          <w:bCs/>
        </w:rPr>
        <w:t>Financial Literac</w:t>
      </w:r>
      <w:r w:rsidR="0074277B" w:rsidRPr="0074277B">
        <w:rPr>
          <w:b/>
          <w:bCs/>
        </w:rPr>
        <w:t>y</w:t>
      </w:r>
      <w:bookmarkEnd w:id="48"/>
    </w:p>
    <w:p w14:paraId="35CE73D5" w14:textId="77777777" w:rsidR="00613437" w:rsidRDefault="00613437" w:rsidP="00613437">
      <w:r w:rsidRPr="608A438F">
        <w:rPr>
          <w:lang w:val="en-US"/>
        </w:rPr>
        <w:t>Students begin a deeper evaluation of the financial impact of career choices and consumer decisions. They begin to personalize the costs of post-secondary education and training through identifying different requirements of funding sources, e.g., loans, scholarships, grants, work-study or military. Students analyze components of employment compensation, compare tools for tracking of a budget, income and expenditures and explore the role of various types of financial planners.</w:t>
      </w:r>
    </w:p>
    <w:p w14:paraId="3D195B66" w14:textId="77777777" w:rsidR="00EA6AE7" w:rsidRDefault="00EA6AE7" w:rsidP="00613437"/>
    <w:p w14:paraId="065B0660" w14:textId="6DB80FC9" w:rsidR="00C572D7" w:rsidRDefault="00C572D7" w:rsidP="00C572D7">
      <w:pPr>
        <w:pStyle w:val="Heading3"/>
        <w:jc w:val="center"/>
        <w:rPr>
          <w:b/>
          <w:bCs/>
          <w:color w:val="000000" w:themeColor="text1"/>
          <w:sz w:val="24"/>
          <w:szCs w:val="24"/>
          <w:u w:val="single" w:color="000000" w:themeColor="text1"/>
          <w:lang w:val="en-US"/>
        </w:rPr>
      </w:pPr>
      <w:bookmarkStart w:id="49" w:name="_Toc197329477"/>
      <w:r w:rsidRPr="00EE149A">
        <w:rPr>
          <w:b/>
          <w:bCs/>
          <w:color w:val="000000" w:themeColor="text1"/>
          <w:sz w:val="32"/>
          <w:szCs w:val="32"/>
          <w:u w:val="single" w:color="000000" w:themeColor="text1"/>
          <w:lang w:val="en-US"/>
        </w:rPr>
        <w:lastRenderedPageBreak/>
        <w:t xml:space="preserve">ESSENTIAL SKILLS - </w:t>
      </w:r>
      <w:r>
        <w:rPr>
          <w:b/>
          <w:bCs/>
          <w:color w:val="000000" w:themeColor="text1"/>
          <w:sz w:val="32"/>
          <w:szCs w:val="32"/>
          <w:u w:val="single" w:color="000000" w:themeColor="text1"/>
          <w:lang w:val="en-US"/>
        </w:rPr>
        <w:t>HIGH</w:t>
      </w:r>
      <w:r w:rsidRPr="00EE149A">
        <w:rPr>
          <w:b/>
          <w:bCs/>
          <w:color w:val="000000" w:themeColor="text1"/>
          <w:sz w:val="32"/>
          <w:szCs w:val="32"/>
          <w:u w:val="single" w:color="000000" w:themeColor="text1"/>
          <w:lang w:val="en-US"/>
        </w:rPr>
        <w:t xml:space="preserve"> SCHOOL - GRADES </w:t>
      </w:r>
      <w:r>
        <w:rPr>
          <w:b/>
          <w:bCs/>
          <w:color w:val="000000" w:themeColor="text1"/>
          <w:sz w:val="32"/>
          <w:szCs w:val="32"/>
          <w:u w:val="single" w:color="000000" w:themeColor="text1"/>
          <w:lang w:val="en-US"/>
        </w:rPr>
        <w:t>9</w:t>
      </w:r>
      <w:r w:rsidRPr="00EE149A">
        <w:rPr>
          <w:b/>
          <w:bCs/>
          <w:color w:val="000000" w:themeColor="text1"/>
          <w:sz w:val="32"/>
          <w:szCs w:val="32"/>
          <w:u w:val="single" w:color="000000" w:themeColor="text1"/>
          <w:lang w:val="en-US"/>
        </w:rPr>
        <w:t>-</w:t>
      </w:r>
      <w:r>
        <w:rPr>
          <w:b/>
          <w:bCs/>
          <w:color w:val="000000" w:themeColor="text1"/>
          <w:sz w:val="32"/>
          <w:szCs w:val="32"/>
          <w:u w:val="single" w:color="000000" w:themeColor="text1"/>
          <w:lang w:val="en-US"/>
        </w:rPr>
        <w:t>12</w:t>
      </w:r>
      <w:bookmarkEnd w:id="49"/>
    </w:p>
    <w:p w14:paraId="030D6989" w14:textId="77777777" w:rsidR="00442F13" w:rsidRPr="00442F13" w:rsidRDefault="00442F13" w:rsidP="00442F13">
      <w:pPr>
        <w:rPr>
          <w:lang w:val="en-US"/>
        </w:rPr>
      </w:pPr>
    </w:p>
    <w:p w14:paraId="78F64B05" w14:textId="3125BB72" w:rsidR="00E35544" w:rsidRPr="00F60D88" w:rsidRDefault="00E35544" w:rsidP="00F60D88">
      <w:pPr>
        <w:pStyle w:val="Heading4"/>
        <w:rPr>
          <w:b/>
          <w:bCs/>
          <w:color w:val="000000" w:themeColor="text1"/>
          <w:u w:val="single" w:color="000000" w:themeColor="text1"/>
          <w:lang w:val="en-US"/>
        </w:rPr>
      </w:pPr>
      <w:r w:rsidRPr="00F60D88">
        <w:rPr>
          <w:b/>
          <w:bCs/>
          <w:color w:val="000000" w:themeColor="text1"/>
          <w:u w:val="single" w:color="000000" w:themeColor="text1"/>
          <w:lang w:val="en-US"/>
        </w:rPr>
        <w:t>ADAPTABILITY</w:t>
      </w:r>
    </w:p>
    <w:p w14:paraId="1BA90790" w14:textId="77777777" w:rsidR="00E35544" w:rsidRPr="00C10159" w:rsidRDefault="00E35544" w:rsidP="00A24DD0">
      <w:pPr>
        <w:pStyle w:val="NormalWeb"/>
        <w:spacing w:before="0" w:beforeAutospacing="0" w:after="0" w:afterAutospacing="0"/>
        <w:rPr>
          <w:rFonts w:ascii="Arial" w:hAnsi="Arial" w:cs="Arial"/>
          <w:color w:val="000000"/>
          <w:sz w:val="22"/>
          <w:szCs w:val="22"/>
        </w:rPr>
      </w:pPr>
      <w:r w:rsidRPr="00C10159">
        <w:rPr>
          <w:rFonts w:ascii="Arial" w:hAnsi="Arial" w:cs="Arial"/>
          <w:b/>
          <w:sz w:val="22"/>
          <w:szCs w:val="22"/>
        </w:rPr>
        <w:t>ES.H.1</w:t>
      </w:r>
      <w:r w:rsidRPr="00C10159">
        <w:rPr>
          <w:rFonts w:ascii="Arial" w:hAnsi="Arial" w:cs="Arial"/>
          <w:sz w:val="22"/>
          <w:szCs w:val="22"/>
        </w:rPr>
        <w:t xml:space="preserve"> </w:t>
      </w:r>
      <w:r w:rsidRPr="00C10159">
        <w:rPr>
          <w:rFonts w:ascii="Arial" w:hAnsi="Arial" w:cs="Arial"/>
          <w:color w:val="000000"/>
          <w:sz w:val="22"/>
          <w:szCs w:val="22"/>
        </w:rPr>
        <w:t>Use a decision-making process to develop solutions to real world problems.</w:t>
      </w:r>
    </w:p>
    <w:p w14:paraId="582C7E99" w14:textId="77777777" w:rsidR="00C10159" w:rsidRPr="00C10159" w:rsidRDefault="00C10159" w:rsidP="00A24DD0">
      <w:pPr>
        <w:pStyle w:val="NormalWeb"/>
        <w:spacing w:before="0" w:beforeAutospacing="0" w:after="0" w:afterAutospacing="0"/>
        <w:rPr>
          <w:rFonts w:ascii="Arial" w:hAnsi="Arial" w:cs="Arial"/>
          <w:sz w:val="22"/>
          <w:szCs w:val="22"/>
        </w:rPr>
      </w:pPr>
    </w:p>
    <w:p w14:paraId="3E93E5D2" w14:textId="77777777" w:rsidR="00E35544" w:rsidRDefault="00E35544" w:rsidP="00A24DD0">
      <w:pPr>
        <w:spacing w:line="240" w:lineRule="auto"/>
        <w:rPr>
          <w:rFonts w:eastAsia="Times New Roman"/>
          <w:color w:val="000000"/>
          <w:lang w:val="en-US"/>
        </w:rPr>
      </w:pPr>
      <w:r w:rsidRPr="00C10159">
        <w:rPr>
          <w:rFonts w:eastAsia="Times New Roman"/>
          <w:b/>
          <w:lang w:val="en-US"/>
        </w:rPr>
        <w:t>ES.H.2</w:t>
      </w:r>
      <w:r w:rsidRPr="00C10159">
        <w:rPr>
          <w:rFonts w:eastAsia="Times New Roman"/>
          <w:lang w:val="en-US"/>
        </w:rPr>
        <w:t xml:space="preserve"> </w:t>
      </w:r>
      <w:r w:rsidRPr="00C10159">
        <w:rPr>
          <w:rFonts w:eastAsia="Times New Roman"/>
          <w:color w:val="000000"/>
          <w:lang w:val="en-US"/>
        </w:rPr>
        <w:t>Model flexibility and willingness to try new things (e.g., critical thinking, problem solving).</w:t>
      </w:r>
    </w:p>
    <w:p w14:paraId="099E23AC" w14:textId="77777777" w:rsidR="00C10159" w:rsidRPr="00C10159" w:rsidRDefault="00C10159" w:rsidP="00A24DD0">
      <w:pPr>
        <w:spacing w:line="240" w:lineRule="auto"/>
        <w:rPr>
          <w:rFonts w:eastAsia="Times New Roman"/>
          <w:lang w:val="en-US"/>
        </w:rPr>
      </w:pPr>
    </w:p>
    <w:p w14:paraId="4AE48035" w14:textId="77777777" w:rsidR="00E35544" w:rsidRPr="00442F13" w:rsidRDefault="00E35544" w:rsidP="00442F13">
      <w:pPr>
        <w:pStyle w:val="Heading4"/>
        <w:rPr>
          <w:b/>
          <w:bCs/>
          <w:color w:val="000000" w:themeColor="text1"/>
          <w:u w:val="single" w:color="000000" w:themeColor="text1"/>
          <w:lang w:val="en-US"/>
        </w:rPr>
      </w:pPr>
      <w:r w:rsidRPr="00442F13">
        <w:rPr>
          <w:b/>
          <w:bCs/>
          <w:color w:val="000000" w:themeColor="text1"/>
          <w:u w:val="single" w:color="000000" w:themeColor="text1"/>
          <w:lang w:val="en-US"/>
        </w:rPr>
        <w:t>DILIGENCE</w:t>
      </w:r>
    </w:p>
    <w:p w14:paraId="3B173FB4" w14:textId="77777777" w:rsidR="00E35544" w:rsidRDefault="00E35544" w:rsidP="00A24DD0">
      <w:pPr>
        <w:spacing w:line="240" w:lineRule="auto"/>
        <w:rPr>
          <w:rFonts w:eastAsia="Times New Roman"/>
          <w:color w:val="000000"/>
          <w:lang w:val="en-US"/>
        </w:rPr>
      </w:pPr>
      <w:r w:rsidRPr="00021B74">
        <w:rPr>
          <w:rFonts w:eastAsia="Times New Roman"/>
          <w:b/>
          <w:lang w:val="en-US"/>
        </w:rPr>
        <w:t>ES.H.3</w:t>
      </w:r>
      <w:r w:rsidRPr="00021B74">
        <w:rPr>
          <w:rFonts w:eastAsia="Times New Roman"/>
          <w:lang w:val="en-US"/>
        </w:rPr>
        <w:t xml:space="preserve"> </w:t>
      </w:r>
      <w:r w:rsidRPr="00DB40EF">
        <w:rPr>
          <w:rFonts w:eastAsia="Times New Roman"/>
          <w:color w:val="000000"/>
          <w:lang w:val="en-US"/>
        </w:rPr>
        <w:t>Demonstrate resilience and perseverance by showing willingness to complete a task.</w:t>
      </w:r>
    </w:p>
    <w:p w14:paraId="1AF49706" w14:textId="77777777" w:rsidR="00297B23" w:rsidRPr="00DB40EF" w:rsidRDefault="00297B23" w:rsidP="00A24DD0">
      <w:pPr>
        <w:spacing w:line="240" w:lineRule="auto"/>
        <w:rPr>
          <w:rFonts w:eastAsia="Times New Roman"/>
          <w:lang w:val="en-US"/>
        </w:rPr>
      </w:pPr>
    </w:p>
    <w:p w14:paraId="05F3BD0D" w14:textId="77777777" w:rsidR="00E35544" w:rsidRDefault="00E35544" w:rsidP="00A24DD0">
      <w:pPr>
        <w:spacing w:line="240" w:lineRule="auto"/>
        <w:rPr>
          <w:rFonts w:eastAsia="Times New Roman"/>
          <w:color w:val="000000"/>
          <w:lang w:val="en-US"/>
        </w:rPr>
      </w:pPr>
      <w:r w:rsidRPr="00021B74">
        <w:rPr>
          <w:rFonts w:eastAsia="Times New Roman"/>
          <w:b/>
          <w:lang w:val="en-US"/>
        </w:rPr>
        <w:t>ES.H.4</w:t>
      </w:r>
      <w:r w:rsidRPr="00021B74">
        <w:rPr>
          <w:rFonts w:eastAsia="Times New Roman"/>
          <w:lang w:val="en-US"/>
        </w:rPr>
        <w:t xml:space="preserve"> </w:t>
      </w:r>
      <w:r w:rsidRPr="00DB40EF">
        <w:rPr>
          <w:rFonts w:eastAsia="Times New Roman"/>
          <w:color w:val="000000"/>
          <w:lang w:val="en-US"/>
        </w:rPr>
        <w:t>Outline and examine goals and priorities necessary to complete tasks.</w:t>
      </w:r>
    </w:p>
    <w:p w14:paraId="5E9F112B" w14:textId="77777777" w:rsidR="00297B23" w:rsidRPr="00DB40EF" w:rsidRDefault="00297B23" w:rsidP="00A24DD0">
      <w:pPr>
        <w:spacing w:line="240" w:lineRule="auto"/>
        <w:rPr>
          <w:rFonts w:eastAsia="Times New Roman"/>
          <w:lang w:val="en-US"/>
        </w:rPr>
      </w:pPr>
    </w:p>
    <w:p w14:paraId="72A85B56" w14:textId="77777777" w:rsidR="00E35544" w:rsidRPr="00C80866" w:rsidRDefault="00E35544" w:rsidP="00C80866">
      <w:pPr>
        <w:pStyle w:val="Heading4"/>
        <w:rPr>
          <w:b/>
          <w:bCs/>
          <w:color w:val="000000" w:themeColor="text1"/>
          <w:u w:val="single" w:color="000000" w:themeColor="text1"/>
          <w:lang w:val="en-US"/>
        </w:rPr>
      </w:pPr>
      <w:r w:rsidRPr="00C80866">
        <w:rPr>
          <w:b/>
          <w:bCs/>
          <w:color w:val="000000" w:themeColor="text1"/>
          <w:u w:val="single" w:color="000000" w:themeColor="text1"/>
          <w:lang w:val="en-US"/>
        </w:rPr>
        <w:t>INITIATIVE</w:t>
      </w:r>
    </w:p>
    <w:p w14:paraId="3FC4D440" w14:textId="77777777" w:rsidR="00E35544" w:rsidRDefault="00E35544" w:rsidP="00A24DD0">
      <w:pPr>
        <w:spacing w:line="240" w:lineRule="auto"/>
        <w:rPr>
          <w:rFonts w:eastAsia="Times New Roman"/>
          <w:color w:val="000000"/>
          <w:lang w:val="en-US"/>
        </w:rPr>
      </w:pPr>
      <w:r w:rsidRPr="00021B74">
        <w:rPr>
          <w:rFonts w:eastAsia="Times New Roman"/>
          <w:b/>
          <w:lang w:val="en-US"/>
        </w:rPr>
        <w:t>ES.H.5</w:t>
      </w:r>
      <w:r w:rsidRPr="00021B74">
        <w:rPr>
          <w:rFonts w:eastAsia="Times New Roman"/>
          <w:lang w:val="en-US"/>
        </w:rPr>
        <w:t xml:space="preserve"> </w:t>
      </w:r>
      <w:r w:rsidRPr="00DB40EF">
        <w:rPr>
          <w:rFonts w:eastAsia="Times New Roman"/>
          <w:color w:val="000000"/>
          <w:lang w:val="en-US"/>
        </w:rPr>
        <w:t>Evaluate failure as a learning opportunity.</w:t>
      </w:r>
    </w:p>
    <w:p w14:paraId="04C7484F" w14:textId="77777777" w:rsidR="00D70868" w:rsidRPr="00DB40EF" w:rsidRDefault="00D70868" w:rsidP="00A24DD0">
      <w:pPr>
        <w:spacing w:line="240" w:lineRule="auto"/>
        <w:rPr>
          <w:rFonts w:eastAsia="Times New Roman"/>
          <w:lang w:val="en-US"/>
        </w:rPr>
      </w:pPr>
    </w:p>
    <w:p w14:paraId="7D0F6533" w14:textId="77777777" w:rsidR="00E35544" w:rsidRDefault="00E35544" w:rsidP="00A24DD0">
      <w:pPr>
        <w:spacing w:line="240" w:lineRule="auto"/>
        <w:rPr>
          <w:rFonts w:eastAsia="Times New Roman"/>
          <w:color w:val="000000"/>
          <w:lang w:val="en-US"/>
        </w:rPr>
      </w:pPr>
      <w:r w:rsidRPr="00021B74">
        <w:rPr>
          <w:rFonts w:eastAsia="Times New Roman"/>
          <w:b/>
          <w:lang w:val="en-US"/>
        </w:rPr>
        <w:t>ES.H.6</w:t>
      </w:r>
      <w:r w:rsidRPr="00021B74">
        <w:rPr>
          <w:rFonts w:eastAsia="Times New Roman"/>
          <w:lang w:val="en-US"/>
        </w:rPr>
        <w:t xml:space="preserve"> </w:t>
      </w:r>
      <w:r w:rsidRPr="00DB40EF">
        <w:rPr>
          <w:rFonts w:eastAsia="Times New Roman"/>
          <w:color w:val="000000"/>
          <w:lang w:val="en-US"/>
        </w:rPr>
        <w:t>Model on-task behavior.</w:t>
      </w:r>
    </w:p>
    <w:p w14:paraId="30A8F38E" w14:textId="77777777" w:rsidR="00D70868" w:rsidRPr="00DB40EF" w:rsidRDefault="00D70868" w:rsidP="00A24DD0">
      <w:pPr>
        <w:spacing w:line="240" w:lineRule="auto"/>
        <w:rPr>
          <w:rFonts w:eastAsia="Times New Roman"/>
          <w:color w:val="000000"/>
          <w:lang w:val="en-US"/>
        </w:rPr>
      </w:pPr>
    </w:p>
    <w:p w14:paraId="52AA6072" w14:textId="77777777" w:rsidR="00E35544" w:rsidRDefault="00E35544" w:rsidP="00A24DD0">
      <w:pPr>
        <w:spacing w:line="240" w:lineRule="auto"/>
        <w:rPr>
          <w:rFonts w:eastAsia="Times New Roman"/>
          <w:color w:val="000000"/>
          <w:lang w:val="en-US"/>
        </w:rPr>
      </w:pPr>
      <w:r w:rsidRPr="00021B74">
        <w:rPr>
          <w:rFonts w:eastAsia="Times New Roman"/>
          <w:b/>
          <w:lang w:val="en-US"/>
        </w:rPr>
        <w:t>ES.H.7</w:t>
      </w:r>
      <w:r w:rsidRPr="00021B74">
        <w:rPr>
          <w:rFonts w:eastAsia="Times New Roman"/>
          <w:lang w:val="en-US"/>
        </w:rPr>
        <w:t xml:space="preserve"> </w:t>
      </w:r>
      <w:r w:rsidRPr="00DB40EF">
        <w:rPr>
          <w:rFonts w:eastAsia="Times New Roman"/>
          <w:color w:val="000000"/>
          <w:lang w:val="en-US"/>
        </w:rPr>
        <w:t>Demonstrate and evaluate personal responsibility and pride in assigned work (e.g., asking clarifying questions, self-directed learning, self-initiated learning, quality of work).</w:t>
      </w:r>
    </w:p>
    <w:p w14:paraId="4243889E" w14:textId="77777777" w:rsidR="00D70868" w:rsidRPr="00DB40EF" w:rsidRDefault="00D70868" w:rsidP="00A24DD0">
      <w:pPr>
        <w:spacing w:line="240" w:lineRule="auto"/>
        <w:rPr>
          <w:rFonts w:eastAsia="Times New Roman"/>
          <w:lang w:val="en-US"/>
        </w:rPr>
      </w:pPr>
    </w:p>
    <w:p w14:paraId="6D42C642" w14:textId="77777777" w:rsidR="00E35544" w:rsidRDefault="00E35544" w:rsidP="00A24DD0">
      <w:pPr>
        <w:spacing w:line="240" w:lineRule="auto"/>
        <w:rPr>
          <w:rFonts w:eastAsia="Times New Roman"/>
          <w:color w:val="000000"/>
          <w:lang w:val="en-US"/>
        </w:rPr>
      </w:pPr>
      <w:r w:rsidRPr="00021B74">
        <w:rPr>
          <w:rFonts w:eastAsia="Times New Roman"/>
          <w:b/>
          <w:lang w:val="en-US"/>
        </w:rPr>
        <w:t>ES.H.8</w:t>
      </w:r>
      <w:r w:rsidRPr="00021B74">
        <w:rPr>
          <w:rFonts w:eastAsia="Times New Roman"/>
          <w:lang w:val="en-US"/>
        </w:rPr>
        <w:t xml:space="preserve"> </w:t>
      </w:r>
      <w:r w:rsidRPr="00DB40EF">
        <w:rPr>
          <w:rFonts w:eastAsia="Times New Roman"/>
          <w:color w:val="000000"/>
          <w:lang w:val="en-US"/>
        </w:rPr>
        <w:t>Document and reflect upon mastered skills (e.g., portfolio, resume, application packet, etc.).</w:t>
      </w:r>
    </w:p>
    <w:p w14:paraId="3E1205FD" w14:textId="77777777" w:rsidR="00D70868" w:rsidRPr="00DB40EF" w:rsidRDefault="00D70868" w:rsidP="00A24DD0">
      <w:pPr>
        <w:spacing w:line="240" w:lineRule="auto"/>
        <w:rPr>
          <w:rFonts w:eastAsia="Times New Roman"/>
          <w:lang w:val="en-US"/>
        </w:rPr>
      </w:pPr>
    </w:p>
    <w:p w14:paraId="35BCD1CE" w14:textId="77777777" w:rsidR="00E35544" w:rsidRPr="00D70868" w:rsidRDefault="00E35544" w:rsidP="00D70868">
      <w:pPr>
        <w:pStyle w:val="Heading4"/>
        <w:rPr>
          <w:b/>
          <w:bCs/>
          <w:color w:val="000000" w:themeColor="text1"/>
          <w:u w:val="single" w:color="000000" w:themeColor="text1"/>
          <w:lang w:val="en-US"/>
        </w:rPr>
      </w:pPr>
      <w:r w:rsidRPr="00D70868">
        <w:rPr>
          <w:b/>
          <w:bCs/>
          <w:color w:val="000000" w:themeColor="text1"/>
          <w:u w:val="single" w:color="000000" w:themeColor="text1"/>
          <w:lang w:val="en-US"/>
        </w:rPr>
        <w:t>KNOWLEDGE</w:t>
      </w:r>
    </w:p>
    <w:p w14:paraId="27C9A12E" w14:textId="77777777" w:rsidR="00E35544" w:rsidRDefault="00E35544" w:rsidP="00A24DD0">
      <w:pPr>
        <w:spacing w:line="240" w:lineRule="auto"/>
        <w:rPr>
          <w:color w:val="000000"/>
        </w:rPr>
      </w:pPr>
      <w:r w:rsidRPr="00021B74">
        <w:rPr>
          <w:rFonts w:eastAsia="Times New Roman"/>
          <w:b/>
          <w:lang w:val="en-US"/>
        </w:rPr>
        <w:t>ES.H.9</w:t>
      </w:r>
      <w:r w:rsidRPr="00021B74">
        <w:rPr>
          <w:rFonts w:eastAsia="Times New Roman"/>
          <w:lang w:val="en-US"/>
        </w:rPr>
        <w:t xml:space="preserve"> </w:t>
      </w:r>
      <w:r w:rsidRPr="00DB40EF">
        <w:rPr>
          <w:color w:val="000000"/>
        </w:rPr>
        <w:t xml:space="preserve">Apply important concepts in reading, writing, mathematics, </w:t>
      </w:r>
      <w:r w:rsidRPr="00DB40EF">
        <w:rPr>
          <w:rFonts w:eastAsia="Times New Roman"/>
        </w:rPr>
        <w:t xml:space="preserve">science and technology </w:t>
      </w:r>
      <w:r w:rsidRPr="00DB40EF">
        <w:rPr>
          <w:color w:val="000000"/>
        </w:rPr>
        <w:t>to solve real-world problems.</w:t>
      </w:r>
    </w:p>
    <w:p w14:paraId="69077489" w14:textId="77777777" w:rsidR="00D70868" w:rsidRPr="00DB40EF" w:rsidRDefault="00D70868" w:rsidP="00A24DD0">
      <w:pPr>
        <w:spacing w:line="240" w:lineRule="auto"/>
        <w:rPr>
          <w:rFonts w:eastAsia="Times New Roman"/>
          <w:lang w:val="en-US"/>
        </w:rPr>
      </w:pPr>
    </w:p>
    <w:p w14:paraId="7D393747" w14:textId="77777777" w:rsidR="00E35544" w:rsidRDefault="00E35544" w:rsidP="00A24DD0">
      <w:pPr>
        <w:spacing w:line="240" w:lineRule="auto"/>
        <w:rPr>
          <w:color w:val="000000" w:themeColor="text1"/>
        </w:rPr>
      </w:pPr>
      <w:r w:rsidRPr="00021B74">
        <w:rPr>
          <w:rFonts w:eastAsia="Times New Roman"/>
          <w:b/>
          <w:lang w:val="en-US"/>
        </w:rPr>
        <w:t>ES.H.10</w:t>
      </w:r>
      <w:r w:rsidRPr="00021B74">
        <w:rPr>
          <w:rFonts w:eastAsia="Times New Roman"/>
          <w:lang w:val="en-US"/>
        </w:rPr>
        <w:t xml:space="preserve"> </w:t>
      </w:r>
      <w:r w:rsidRPr="608A438F">
        <w:rPr>
          <w:color w:val="000000" w:themeColor="text1"/>
        </w:rPr>
        <w:t>Defend important concepts in learning to an authentic audience (e.g., city council, business and community partners).</w:t>
      </w:r>
    </w:p>
    <w:p w14:paraId="6F9592EB" w14:textId="77777777" w:rsidR="00D70868" w:rsidRPr="00DB40EF" w:rsidRDefault="00D70868" w:rsidP="00A24DD0">
      <w:pPr>
        <w:spacing w:line="240" w:lineRule="auto"/>
        <w:rPr>
          <w:color w:val="000000"/>
          <w:lang w:val="en-US"/>
        </w:rPr>
      </w:pPr>
    </w:p>
    <w:p w14:paraId="170A8945" w14:textId="77777777" w:rsidR="00E35544" w:rsidRPr="00D70868" w:rsidRDefault="00E35544" w:rsidP="00D70868">
      <w:pPr>
        <w:pStyle w:val="Heading4"/>
        <w:rPr>
          <w:b/>
          <w:bCs/>
          <w:color w:val="000000" w:themeColor="text1"/>
          <w:u w:val="single" w:color="000000" w:themeColor="text1"/>
          <w:lang w:val="en-US"/>
        </w:rPr>
      </w:pPr>
      <w:r w:rsidRPr="00D70868">
        <w:rPr>
          <w:b/>
          <w:bCs/>
          <w:color w:val="000000" w:themeColor="text1"/>
          <w:u w:val="single" w:color="000000" w:themeColor="text1"/>
          <w:lang w:val="en-US"/>
        </w:rPr>
        <w:t>RELIABILITY</w:t>
      </w:r>
    </w:p>
    <w:p w14:paraId="0A40D3E4" w14:textId="77777777" w:rsidR="00E35544" w:rsidRDefault="00E35544" w:rsidP="00A24DD0">
      <w:pPr>
        <w:spacing w:line="240" w:lineRule="auto"/>
        <w:rPr>
          <w:rFonts w:eastAsia="Times New Roman"/>
          <w:color w:val="000000"/>
          <w:lang w:val="en-US"/>
        </w:rPr>
      </w:pPr>
      <w:r w:rsidRPr="00763C9C">
        <w:rPr>
          <w:rFonts w:eastAsia="Times New Roman"/>
          <w:b/>
          <w:lang w:val="en-US"/>
        </w:rPr>
        <w:t>ES.H.11</w:t>
      </w:r>
      <w:r w:rsidRPr="00763C9C">
        <w:rPr>
          <w:rFonts w:eastAsia="Times New Roman"/>
          <w:lang w:val="en-US"/>
        </w:rPr>
        <w:t xml:space="preserve"> </w:t>
      </w:r>
      <w:r w:rsidRPr="00763C9C">
        <w:rPr>
          <w:rFonts w:eastAsia="Times New Roman"/>
          <w:color w:val="000000"/>
          <w:lang w:val="en-US"/>
        </w:rPr>
        <w:t>Demonstrate consistent punctuality in a variety of activities.</w:t>
      </w:r>
    </w:p>
    <w:p w14:paraId="520E515B" w14:textId="77777777" w:rsidR="00D70868" w:rsidRPr="00763C9C" w:rsidRDefault="00D70868" w:rsidP="00A24DD0">
      <w:pPr>
        <w:spacing w:line="240" w:lineRule="auto"/>
        <w:rPr>
          <w:rFonts w:eastAsia="Times New Roman"/>
          <w:lang w:val="en-US"/>
        </w:rPr>
      </w:pPr>
    </w:p>
    <w:p w14:paraId="740D91AA" w14:textId="77777777" w:rsidR="00E35544" w:rsidRDefault="00E35544" w:rsidP="00A24DD0">
      <w:pPr>
        <w:spacing w:line="240" w:lineRule="auto"/>
        <w:rPr>
          <w:color w:val="000000"/>
        </w:rPr>
      </w:pPr>
      <w:r w:rsidRPr="00763C9C">
        <w:rPr>
          <w:rFonts w:eastAsia="Times New Roman"/>
          <w:b/>
          <w:lang w:val="en-US"/>
        </w:rPr>
        <w:t>ES.H.12</w:t>
      </w:r>
      <w:r w:rsidRPr="00763C9C">
        <w:rPr>
          <w:rFonts w:eastAsia="Times New Roman"/>
          <w:lang w:val="en-US"/>
        </w:rPr>
        <w:t xml:space="preserve"> </w:t>
      </w:r>
      <w:r w:rsidRPr="00763C9C">
        <w:rPr>
          <w:color w:val="000000"/>
        </w:rPr>
        <w:t>Propose appropriate attire for various situations.</w:t>
      </w:r>
    </w:p>
    <w:p w14:paraId="50B3E90E" w14:textId="77777777" w:rsidR="00D70868" w:rsidRPr="00763C9C" w:rsidRDefault="00D70868" w:rsidP="00A24DD0">
      <w:pPr>
        <w:spacing w:line="240" w:lineRule="auto"/>
        <w:rPr>
          <w:rFonts w:eastAsia="Times New Roman"/>
          <w:lang w:val="en-US"/>
        </w:rPr>
      </w:pPr>
    </w:p>
    <w:p w14:paraId="479A1DAB" w14:textId="77777777" w:rsidR="00E35544" w:rsidRDefault="00E35544" w:rsidP="00A24DD0">
      <w:pPr>
        <w:spacing w:line="240" w:lineRule="auto"/>
        <w:rPr>
          <w:rFonts w:eastAsia="Times New Roman"/>
          <w:color w:val="000000"/>
          <w:lang w:val="en-US"/>
        </w:rPr>
      </w:pPr>
      <w:r w:rsidRPr="00763C9C">
        <w:rPr>
          <w:rFonts w:eastAsia="Times New Roman"/>
          <w:b/>
          <w:lang w:val="en-US"/>
        </w:rPr>
        <w:t>ES.H.13</w:t>
      </w:r>
      <w:r w:rsidRPr="00763C9C">
        <w:rPr>
          <w:rFonts w:eastAsia="Times New Roman"/>
          <w:lang w:val="en-US"/>
        </w:rPr>
        <w:t xml:space="preserve"> </w:t>
      </w:r>
      <w:r w:rsidRPr="00763C9C">
        <w:rPr>
          <w:rFonts w:eastAsia="Times New Roman"/>
          <w:color w:val="000000"/>
          <w:lang w:val="en-US"/>
        </w:rPr>
        <w:t>Practice ethical behavior (e.g., honesty, trust, compassion, acceptance) in various situations.</w:t>
      </w:r>
    </w:p>
    <w:p w14:paraId="2D0B0534" w14:textId="77777777" w:rsidR="00D70868" w:rsidRPr="00763C9C" w:rsidRDefault="00D70868" w:rsidP="00A24DD0">
      <w:pPr>
        <w:spacing w:line="240" w:lineRule="auto"/>
        <w:rPr>
          <w:rFonts w:eastAsia="Times New Roman"/>
          <w:lang w:val="en-US"/>
        </w:rPr>
      </w:pPr>
    </w:p>
    <w:p w14:paraId="324AAC06" w14:textId="1F77F497" w:rsidR="00D70868" w:rsidRDefault="00E35544" w:rsidP="005C60BA">
      <w:pPr>
        <w:spacing w:line="240" w:lineRule="auto"/>
        <w:rPr>
          <w:rFonts w:eastAsia="Times New Roman"/>
          <w:color w:val="000000"/>
          <w:lang w:val="en-US"/>
        </w:rPr>
      </w:pPr>
      <w:r w:rsidRPr="00763C9C">
        <w:rPr>
          <w:rFonts w:eastAsia="Times New Roman"/>
          <w:b/>
          <w:lang w:val="en-US"/>
        </w:rPr>
        <w:t>ES.H.14</w:t>
      </w:r>
      <w:r w:rsidRPr="00763C9C">
        <w:rPr>
          <w:rFonts w:eastAsia="Times New Roman"/>
          <w:lang w:val="en-US"/>
        </w:rPr>
        <w:t xml:space="preserve"> </w:t>
      </w:r>
      <w:r w:rsidRPr="00763C9C">
        <w:rPr>
          <w:rFonts w:eastAsia="Times New Roman"/>
          <w:color w:val="000000"/>
          <w:lang w:val="en-US"/>
        </w:rPr>
        <w:t>Model self-control in all situations.</w:t>
      </w:r>
    </w:p>
    <w:p w14:paraId="7E693FCC" w14:textId="77777777" w:rsidR="00BE19F6" w:rsidRPr="005C60BA" w:rsidRDefault="00BE19F6" w:rsidP="005C60BA">
      <w:pPr>
        <w:spacing w:line="240" w:lineRule="auto"/>
        <w:rPr>
          <w:rFonts w:eastAsia="Times New Roman"/>
          <w:color w:val="000000"/>
          <w:lang w:val="en-US"/>
        </w:rPr>
      </w:pPr>
    </w:p>
    <w:p w14:paraId="52125773" w14:textId="2305D860" w:rsidR="00E35544" w:rsidRPr="00D70868" w:rsidRDefault="00E35544" w:rsidP="00D70868">
      <w:pPr>
        <w:pStyle w:val="Heading4"/>
        <w:rPr>
          <w:b/>
          <w:bCs/>
          <w:color w:val="000000" w:themeColor="text1"/>
          <w:u w:val="single" w:color="000000" w:themeColor="text1"/>
          <w:lang w:val="en-US"/>
        </w:rPr>
      </w:pPr>
      <w:r w:rsidRPr="00D70868">
        <w:rPr>
          <w:b/>
          <w:bCs/>
          <w:color w:val="000000" w:themeColor="text1"/>
          <w:u w:val="single" w:color="000000" w:themeColor="text1"/>
          <w:lang w:val="en-US"/>
        </w:rPr>
        <w:t>DRUG-FREE</w:t>
      </w:r>
    </w:p>
    <w:p w14:paraId="24B1BF4E" w14:textId="77777777" w:rsidR="00E35544" w:rsidRDefault="00E35544" w:rsidP="00A24DD0">
      <w:pPr>
        <w:spacing w:line="240" w:lineRule="auto"/>
        <w:rPr>
          <w:rFonts w:eastAsia="Times New Roman"/>
          <w:color w:val="000000"/>
          <w:lang w:val="en-US"/>
        </w:rPr>
      </w:pPr>
      <w:r w:rsidRPr="00763C9C">
        <w:rPr>
          <w:rFonts w:eastAsia="Times New Roman"/>
          <w:b/>
          <w:lang w:val="en-US"/>
        </w:rPr>
        <w:t>ES.H.15</w:t>
      </w:r>
      <w:r w:rsidRPr="00763C9C">
        <w:rPr>
          <w:rFonts w:eastAsia="Times New Roman"/>
          <w:lang w:val="en-US"/>
        </w:rPr>
        <w:t xml:space="preserve"> </w:t>
      </w:r>
      <w:r w:rsidRPr="00763C9C">
        <w:rPr>
          <w:rFonts w:eastAsia="Times New Roman"/>
          <w:color w:val="000000"/>
          <w:lang w:val="en-US"/>
        </w:rPr>
        <w:t>Identify and explain the consequences of substance abuse.</w:t>
      </w:r>
    </w:p>
    <w:p w14:paraId="404B4794" w14:textId="77777777" w:rsidR="00D70868" w:rsidRPr="00763C9C" w:rsidRDefault="00D70868" w:rsidP="00A24DD0">
      <w:pPr>
        <w:spacing w:line="240" w:lineRule="auto"/>
        <w:rPr>
          <w:rFonts w:eastAsia="Times New Roman"/>
          <w:lang w:val="en-US"/>
        </w:rPr>
      </w:pPr>
    </w:p>
    <w:p w14:paraId="5204D5B9" w14:textId="77777777" w:rsidR="00E35544" w:rsidRDefault="00E35544" w:rsidP="00A24DD0">
      <w:pPr>
        <w:spacing w:line="240" w:lineRule="auto"/>
        <w:rPr>
          <w:rFonts w:eastAsia="Times New Roman"/>
          <w:color w:val="000000"/>
          <w:lang w:val="en-US"/>
        </w:rPr>
      </w:pPr>
      <w:r w:rsidRPr="00763C9C">
        <w:rPr>
          <w:rFonts w:eastAsia="Times New Roman"/>
          <w:b/>
          <w:lang w:val="en-US"/>
        </w:rPr>
        <w:lastRenderedPageBreak/>
        <w:t>ES.H.16</w:t>
      </w:r>
      <w:r w:rsidRPr="00763C9C">
        <w:rPr>
          <w:rFonts w:eastAsia="Times New Roman"/>
          <w:lang w:val="en-US"/>
        </w:rPr>
        <w:t xml:space="preserve"> </w:t>
      </w:r>
      <w:r w:rsidRPr="00763C9C">
        <w:rPr>
          <w:rFonts w:eastAsia="Times New Roman"/>
          <w:color w:val="000000"/>
          <w:lang w:val="en-US"/>
        </w:rPr>
        <w:t>Explain the need for random drug screening.</w:t>
      </w:r>
    </w:p>
    <w:p w14:paraId="6988903D" w14:textId="77777777" w:rsidR="00D70868" w:rsidRPr="00763C9C" w:rsidRDefault="00D70868" w:rsidP="00A24DD0">
      <w:pPr>
        <w:spacing w:line="240" w:lineRule="auto"/>
        <w:rPr>
          <w:rFonts w:eastAsia="Times New Roman"/>
          <w:lang w:val="en-US"/>
        </w:rPr>
      </w:pPr>
    </w:p>
    <w:p w14:paraId="1E87F180" w14:textId="77777777" w:rsidR="00E35544" w:rsidRPr="00D70868" w:rsidRDefault="00E35544" w:rsidP="00D70868">
      <w:pPr>
        <w:pStyle w:val="Heading4"/>
        <w:rPr>
          <w:b/>
          <w:bCs/>
          <w:color w:val="000000" w:themeColor="text1"/>
          <w:u w:val="single" w:color="000000" w:themeColor="text1"/>
          <w:lang w:val="en-US"/>
        </w:rPr>
      </w:pPr>
      <w:r w:rsidRPr="00D70868">
        <w:rPr>
          <w:b/>
          <w:bCs/>
          <w:color w:val="000000" w:themeColor="text1"/>
          <w:u w:val="single" w:color="000000" w:themeColor="text1"/>
          <w:lang w:val="en-US"/>
        </w:rPr>
        <w:t>COMMUNICATION</w:t>
      </w:r>
    </w:p>
    <w:p w14:paraId="6048866D" w14:textId="77777777" w:rsidR="00E35544" w:rsidRPr="00763C9C" w:rsidRDefault="00E35544" w:rsidP="00AB028A">
      <w:pPr>
        <w:pStyle w:val="NormalWeb"/>
        <w:spacing w:after="120" w:afterAutospacing="0"/>
        <w:textAlignment w:val="baseline"/>
        <w:rPr>
          <w:rFonts w:ascii="Arial" w:hAnsi="Arial" w:cs="Arial"/>
          <w:color w:val="000000"/>
          <w:sz w:val="22"/>
          <w:szCs w:val="22"/>
        </w:rPr>
      </w:pPr>
      <w:r w:rsidRPr="00AB028A">
        <w:rPr>
          <w:rFonts w:ascii="Arial" w:hAnsi="Arial" w:cs="Arial"/>
          <w:b/>
          <w:sz w:val="22"/>
          <w:szCs w:val="22"/>
        </w:rPr>
        <w:t>ES.H.17</w:t>
      </w:r>
      <w:r w:rsidRPr="00763C9C">
        <w:rPr>
          <w:rFonts w:ascii="Arial" w:hAnsi="Arial" w:cs="Arial"/>
          <w:sz w:val="22"/>
          <w:szCs w:val="22"/>
        </w:rPr>
        <w:t xml:space="preserve"> </w:t>
      </w:r>
      <w:r w:rsidRPr="00763C9C">
        <w:rPr>
          <w:rFonts w:ascii="Arial" w:hAnsi="Arial" w:cs="Arial"/>
          <w:bCs/>
          <w:color w:val="000000"/>
          <w:sz w:val="22"/>
          <w:szCs w:val="22"/>
        </w:rPr>
        <w:t>Initiate and participate effectively in a range of collaborative discussions with diverse partners, building on others’ ideas and expressing their own clearly and persuasively.</w:t>
      </w:r>
    </w:p>
    <w:p w14:paraId="5959F603" w14:textId="56953815" w:rsidR="00E35544" w:rsidRPr="00763C9C" w:rsidRDefault="001F549A" w:rsidP="00C94558">
      <w:pPr>
        <w:pStyle w:val="NormalWeb"/>
        <w:numPr>
          <w:ilvl w:val="0"/>
          <w:numId w:val="11"/>
        </w:numPr>
        <w:spacing w:before="0" w:beforeAutospacing="0" w:after="120" w:afterAutospacing="0"/>
        <w:textAlignment w:val="baseline"/>
        <w:rPr>
          <w:rFonts w:ascii="Arial" w:hAnsi="Arial" w:cs="Arial"/>
          <w:color w:val="000000"/>
          <w:sz w:val="22"/>
          <w:szCs w:val="22"/>
        </w:rPr>
      </w:pPr>
      <w:r w:rsidRPr="00763C9C">
        <w:rPr>
          <w:rFonts w:ascii="Arial" w:hAnsi="Arial" w:cs="Arial"/>
          <w:color w:val="000000"/>
          <w:sz w:val="22"/>
          <w:szCs w:val="22"/>
        </w:rPr>
        <w:t>Collaborate</w:t>
      </w:r>
      <w:r w:rsidR="00E35544" w:rsidRPr="00763C9C">
        <w:rPr>
          <w:rFonts w:ascii="Arial" w:hAnsi="Arial" w:cs="Arial"/>
          <w:color w:val="000000"/>
          <w:sz w:val="22"/>
          <w:szCs w:val="22"/>
        </w:rPr>
        <w:t xml:space="preserve"> with peers to set rules for collegial discussions and decision-making (e.g., informal consensus, taking votes on key issues, presentation of alternate views), clear goals and deadlines and individual roles as needed.</w:t>
      </w:r>
    </w:p>
    <w:p w14:paraId="6B3FB8F0" w14:textId="77777777" w:rsidR="00E35544" w:rsidRPr="00763C9C" w:rsidRDefault="00E35544" w:rsidP="00C94558">
      <w:pPr>
        <w:pStyle w:val="NormalWeb"/>
        <w:numPr>
          <w:ilvl w:val="0"/>
          <w:numId w:val="11"/>
        </w:numPr>
        <w:spacing w:before="0" w:beforeAutospacing="0" w:after="120" w:afterAutospacing="0"/>
        <w:textAlignment w:val="baseline"/>
        <w:rPr>
          <w:rFonts w:ascii="Arial" w:hAnsi="Arial" w:cs="Arial"/>
          <w:color w:val="000000"/>
          <w:sz w:val="22"/>
          <w:szCs w:val="22"/>
        </w:rPr>
      </w:pPr>
      <w:r w:rsidRPr="00763C9C">
        <w:rPr>
          <w:rFonts w:ascii="Arial" w:hAnsi="Arial" w:cs="Arial"/>
          <w:color w:val="000000"/>
          <w:sz w:val="22"/>
          <w:szCs w:val="22"/>
        </w:rPr>
        <w:t xml:space="preserve">Speak clearly at an understandable pace using appropriate facts and relevant, descriptive details and complete sentences when appropriate. </w:t>
      </w:r>
    </w:p>
    <w:p w14:paraId="06A6C5F4" w14:textId="77777777" w:rsidR="00E35544" w:rsidRPr="00763C9C" w:rsidRDefault="00E35544" w:rsidP="00C94558">
      <w:pPr>
        <w:pStyle w:val="NormalWeb"/>
        <w:numPr>
          <w:ilvl w:val="0"/>
          <w:numId w:val="11"/>
        </w:numPr>
        <w:spacing w:before="0" w:beforeAutospacing="0" w:after="120" w:afterAutospacing="0"/>
        <w:textAlignment w:val="baseline"/>
        <w:rPr>
          <w:rFonts w:ascii="Arial" w:hAnsi="Arial" w:cs="Arial"/>
          <w:color w:val="000000"/>
          <w:sz w:val="22"/>
          <w:szCs w:val="22"/>
        </w:rPr>
      </w:pPr>
      <w:r w:rsidRPr="00763C9C">
        <w:rPr>
          <w:rFonts w:ascii="Arial" w:hAnsi="Arial" w:cs="Arial"/>
          <w:color w:val="000000"/>
          <w:sz w:val="22"/>
          <w:szCs w:val="22"/>
        </w:rPr>
        <w:t>Propel conversations by posing and responding to questions that probe reasoning and evidence; ensure a hearing for a full range of positions on a topic or issue; clarify, verify</w:t>
      </w:r>
      <w:r>
        <w:rPr>
          <w:rFonts w:ascii="Arial" w:hAnsi="Arial" w:cs="Arial"/>
          <w:color w:val="000000"/>
          <w:sz w:val="22"/>
          <w:szCs w:val="22"/>
        </w:rPr>
        <w:t xml:space="preserve"> </w:t>
      </w:r>
      <w:r w:rsidRPr="00763C9C">
        <w:rPr>
          <w:rFonts w:ascii="Arial" w:hAnsi="Arial" w:cs="Arial"/>
          <w:color w:val="000000"/>
          <w:sz w:val="22"/>
          <w:szCs w:val="22"/>
        </w:rPr>
        <w:t xml:space="preserve">or challenge ideas and conclusions; and promote divergent and creative perspectives. </w:t>
      </w:r>
    </w:p>
    <w:p w14:paraId="4704D15F" w14:textId="77777777" w:rsidR="00E35544" w:rsidRPr="00763C9C" w:rsidRDefault="00E35544" w:rsidP="00C94558">
      <w:pPr>
        <w:pStyle w:val="NormalWeb"/>
        <w:numPr>
          <w:ilvl w:val="0"/>
          <w:numId w:val="11"/>
        </w:numPr>
        <w:spacing w:before="0" w:beforeAutospacing="0" w:after="120" w:afterAutospacing="0"/>
        <w:textAlignment w:val="baseline"/>
        <w:rPr>
          <w:rFonts w:ascii="Arial" w:hAnsi="Arial" w:cs="Arial"/>
          <w:color w:val="000000"/>
          <w:sz w:val="22"/>
          <w:szCs w:val="22"/>
        </w:rPr>
      </w:pPr>
      <w:r w:rsidRPr="00763C9C">
        <w:rPr>
          <w:rFonts w:ascii="Arial" w:hAnsi="Arial" w:cs="Arial"/>
          <w:color w:val="000000"/>
          <w:sz w:val="22"/>
          <w:szCs w:val="22"/>
        </w:rPr>
        <w:t>Respond thoughtfully to diverse perspectives; synthesize comments, claims</w:t>
      </w:r>
      <w:r>
        <w:rPr>
          <w:rFonts w:ascii="Arial" w:hAnsi="Arial" w:cs="Arial"/>
          <w:color w:val="000000"/>
          <w:sz w:val="22"/>
          <w:szCs w:val="22"/>
        </w:rPr>
        <w:t xml:space="preserve"> </w:t>
      </w:r>
      <w:r w:rsidRPr="00763C9C">
        <w:rPr>
          <w:rFonts w:ascii="Arial" w:hAnsi="Arial" w:cs="Arial"/>
          <w:color w:val="000000"/>
          <w:sz w:val="22"/>
          <w:szCs w:val="22"/>
        </w:rPr>
        <w:t>and evidence made on all sides of an issue; resolve contradictions when possible; and determine what additional information or research is required to deepen the investigation or complete the task.</w:t>
      </w:r>
    </w:p>
    <w:p w14:paraId="1EE0F80A" w14:textId="77777777" w:rsidR="00E35544" w:rsidRPr="00763C9C" w:rsidRDefault="00E35544" w:rsidP="00C94558">
      <w:pPr>
        <w:pStyle w:val="NormalWeb"/>
        <w:numPr>
          <w:ilvl w:val="0"/>
          <w:numId w:val="11"/>
        </w:numPr>
        <w:spacing w:before="0" w:beforeAutospacing="0" w:after="120" w:afterAutospacing="0"/>
        <w:textAlignment w:val="baseline"/>
        <w:rPr>
          <w:rFonts w:ascii="Arial" w:hAnsi="Arial" w:cs="Arial"/>
          <w:color w:val="000000"/>
          <w:sz w:val="22"/>
          <w:szCs w:val="22"/>
        </w:rPr>
      </w:pPr>
      <w:r w:rsidRPr="00763C9C">
        <w:rPr>
          <w:rFonts w:ascii="Arial" w:hAnsi="Arial" w:cs="Arial"/>
          <w:color w:val="000000"/>
          <w:sz w:val="22"/>
          <w:szCs w:val="22"/>
        </w:rPr>
        <w:t>Present information, findings and supporting evidence, conveying a clear and distinct perspective, such that listeners can follow the line of reasoning, alternative or opposing perspectives are addressed, and the organization, development, substance and style are appropriate to purpose, audience and a range of formal and informal tasks.</w:t>
      </w:r>
    </w:p>
    <w:p w14:paraId="379858E5" w14:textId="77777777" w:rsidR="00E35544" w:rsidRPr="00763C9C" w:rsidRDefault="00E35544" w:rsidP="00C94558">
      <w:pPr>
        <w:pStyle w:val="NormalWeb"/>
        <w:numPr>
          <w:ilvl w:val="0"/>
          <w:numId w:val="11"/>
        </w:numPr>
        <w:spacing w:before="0" w:beforeAutospacing="0" w:after="120" w:afterAutospacing="0"/>
        <w:textAlignment w:val="baseline"/>
        <w:rPr>
          <w:rFonts w:ascii="Arial" w:hAnsi="Arial" w:cs="Arial"/>
          <w:color w:val="000000"/>
          <w:sz w:val="22"/>
          <w:szCs w:val="22"/>
        </w:rPr>
      </w:pPr>
      <w:r w:rsidRPr="00763C9C">
        <w:rPr>
          <w:rFonts w:ascii="Arial" w:hAnsi="Arial" w:cs="Arial"/>
          <w:color w:val="000000"/>
          <w:sz w:val="22"/>
          <w:szCs w:val="22"/>
        </w:rPr>
        <w:t>Adapt speech, using both verbal and nonverbal skills, to a variety of situations, demonstrating command of formal English when appropriate.</w:t>
      </w:r>
    </w:p>
    <w:p w14:paraId="6A972B0C" w14:textId="77777777" w:rsidR="00E35544" w:rsidRPr="00763C9C" w:rsidRDefault="00E35544" w:rsidP="00A24DD0">
      <w:pPr>
        <w:pStyle w:val="NormalWeb"/>
        <w:textAlignment w:val="baseline"/>
        <w:rPr>
          <w:rFonts w:ascii="Arial" w:hAnsi="Arial" w:cs="Arial"/>
          <w:sz w:val="22"/>
          <w:szCs w:val="22"/>
        </w:rPr>
      </w:pPr>
      <w:r w:rsidRPr="00BE19F6">
        <w:rPr>
          <w:rFonts w:ascii="Arial" w:hAnsi="Arial" w:cs="Arial"/>
          <w:b/>
          <w:sz w:val="22"/>
          <w:szCs w:val="22"/>
        </w:rPr>
        <w:t>ES.H.18</w:t>
      </w:r>
      <w:r w:rsidRPr="00763C9C">
        <w:rPr>
          <w:rFonts w:ascii="Arial" w:hAnsi="Arial" w:cs="Arial"/>
          <w:sz w:val="22"/>
          <w:szCs w:val="22"/>
        </w:rPr>
        <w:t xml:space="preserve"> Respect individual differences and work collaboratively with people of diverse backgrounds, viewpoints and experiences.</w:t>
      </w:r>
    </w:p>
    <w:p w14:paraId="6E016271" w14:textId="4E27433C" w:rsidR="00A9689D" w:rsidRPr="005D3D36" w:rsidRDefault="00E35544" w:rsidP="008B1CB7">
      <w:pPr>
        <w:spacing w:line="240" w:lineRule="auto"/>
        <w:rPr>
          <w:rFonts w:eastAsia="Times New Roman"/>
          <w:lang w:val="en-US"/>
        </w:rPr>
      </w:pPr>
      <w:r w:rsidRPr="00763C9C">
        <w:rPr>
          <w:rFonts w:eastAsia="Times New Roman"/>
          <w:b/>
          <w:lang w:val="en-US"/>
        </w:rPr>
        <w:t>ES.H.19</w:t>
      </w:r>
      <w:r w:rsidRPr="00763C9C">
        <w:rPr>
          <w:rFonts w:eastAsia="Times New Roman"/>
          <w:lang w:val="en-US"/>
        </w:rPr>
        <w:t xml:space="preserve"> </w:t>
      </w:r>
      <w:r w:rsidRPr="00763C9C">
        <w:rPr>
          <w:color w:val="000000"/>
        </w:rPr>
        <w:t>Practice effective conflict resolution strategies.</w:t>
      </w:r>
    </w:p>
    <w:p w14:paraId="695ECEAB" w14:textId="77777777" w:rsidR="00A9689D" w:rsidRDefault="00A9689D" w:rsidP="008B1CB7">
      <w:pPr>
        <w:spacing w:line="240" w:lineRule="auto"/>
        <w:rPr>
          <w:rFonts w:asciiTheme="majorHAnsi" w:hAnsiTheme="majorHAnsi"/>
          <w:sz w:val="24"/>
          <w:szCs w:val="24"/>
        </w:rPr>
      </w:pPr>
    </w:p>
    <w:p w14:paraId="4332DFDC" w14:textId="77777777" w:rsidR="003F3D9D" w:rsidRPr="003F3D9D" w:rsidRDefault="003F3D9D" w:rsidP="008B1CB7">
      <w:pPr>
        <w:spacing w:line="240" w:lineRule="auto"/>
        <w:rPr>
          <w:rFonts w:asciiTheme="majorHAnsi" w:hAnsiTheme="majorHAnsi"/>
          <w:sz w:val="24"/>
          <w:szCs w:val="24"/>
        </w:rPr>
      </w:pPr>
    </w:p>
    <w:p w14:paraId="555E8A3F" w14:textId="5BA97261" w:rsidR="00F012FE" w:rsidRPr="00715980" w:rsidRDefault="00F012FE" w:rsidP="00F012FE">
      <w:pPr>
        <w:pStyle w:val="Heading3"/>
        <w:jc w:val="center"/>
        <w:rPr>
          <w:b/>
          <w:bCs/>
          <w:color w:val="000000" w:themeColor="text1"/>
          <w:sz w:val="32"/>
          <w:szCs w:val="32"/>
          <w:u w:val="single" w:color="000000" w:themeColor="text1"/>
        </w:rPr>
      </w:pPr>
      <w:bookmarkStart w:id="50" w:name="_Toc197329478"/>
      <w:r w:rsidRPr="00715980">
        <w:rPr>
          <w:b/>
          <w:bCs/>
          <w:color w:val="000000" w:themeColor="text1"/>
          <w:sz w:val="32"/>
          <w:szCs w:val="32"/>
          <w:u w:val="single" w:color="000000" w:themeColor="text1"/>
        </w:rPr>
        <w:t>CAREERS</w:t>
      </w:r>
      <w:r>
        <w:rPr>
          <w:b/>
          <w:bCs/>
          <w:color w:val="000000" w:themeColor="text1"/>
          <w:sz w:val="32"/>
          <w:szCs w:val="32"/>
          <w:u w:val="single" w:color="000000" w:themeColor="text1"/>
        </w:rPr>
        <w:t xml:space="preserve"> </w:t>
      </w:r>
      <w:r w:rsidRPr="00715980">
        <w:rPr>
          <w:b/>
          <w:bCs/>
          <w:color w:val="000000" w:themeColor="text1"/>
          <w:sz w:val="32"/>
          <w:szCs w:val="32"/>
          <w:u w:val="single" w:color="000000" w:themeColor="text1"/>
        </w:rPr>
        <w:t>-</w:t>
      </w:r>
      <w:r>
        <w:rPr>
          <w:b/>
          <w:bCs/>
          <w:color w:val="000000" w:themeColor="text1"/>
          <w:sz w:val="32"/>
          <w:szCs w:val="32"/>
          <w:u w:val="single" w:color="000000" w:themeColor="text1"/>
        </w:rPr>
        <w:t xml:space="preserve"> HIGH</w:t>
      </w:r>
      <w:r w:rsidRPr="00715980">
        <w:rPr>
          <w:b/>
          <w:bCs/>
          <w:color w:val="000000" w:themeColor="text1"/>
          <w:sz w:val="32"/>
          <w:szCs w:val="32"/>
          <w:u w:val="single" w:color="000000" w:themeColor="text1"/>
        </w:rPr>
        <w:t xml:space="preserve"> SCHOOL - GRADES </w:t>
      </w:r>
      <w:r>
        <w:rPr>
          <w:b/>
          <w:bCs/>
          <w:color w:val="000000" w:themeColor="text1"/>
          <w:sz w:val="32"/>
          <w:szCs w:val="32"/>
          <w:u w:val="single" w:color="000000" w:themeColor="text1"/>
        </w:rPr>
        <w:t>9-12</w:t>
      </w:r>
      <w:bookmarkEnd w:id="50"/>
    </w:p>
    <w:p w14:paraId="574B37DC" w14:textId="77777777" w:rsidR="00F012FE" w:rsidRDefault="00F012FE" w:rsidP="00807627">
      <w:pPr>
        <w:spacing w:line="240" w:lineRule="auto"/>
        <w:ind w:left="-80"/>
        <w:rPr>
          <w:b/>
        </w:rPr>
      </w:pPr>
    </w:p>
    <w:p w14:paraId="6F7EDD1E" w14:textId="56640CC8" w:rsidR="00A9689D" w:rsidRPr="00D255D4" w:rsidRDefault="00A9689D" w:rsidP="00D255D4">
      <w:pPr>
        <w:pStyle w:val="Heading4"/>
        <w:rPr>
          <w:b/>
          <w:bCs/>
          <w:color w:val="000000" w:themeColor="text1"/>
          <w:u w:val="single" w:color="000000" w:themeColor="text1"/>
        </w:rPr>
      </w:pPr>
      <w:r w:rsidRPr="00D255D4">
        <w:rPr>
          <w:b/>
          <w:bCs/>
          <w:color w:val="000000" w:themeColor="text1"/>
          <w:u w:val="single" w:color="000000" w:themeColor="text1"/>
        </w:rPr>
        <w:t>EXPLORATION</w:t>
      </w:r>
    </w:p>
    <w:p w14:paraId="70F5A7BB" w14:textId="77777777" w:rsidR="00A9689D" w:rsidRDefault="00A9689D" w:rsidP="00F012FE">
      <w:pPr>
        <w:pStyle w:val="NormalWeb"/>
        <w:spacing w:before="0" w:beforeAutospacing="0" w:after="0" w:afterAutospacing="0"/>
        <w:rPr>
          <w:rFonts w:ascii="Arial" w:hAnsi="Arial" w:cs="Arial"/>
          <w:sz w:val="22"/>
          <w:szCs w:val="22"/>
        </w:rPr>
      </w:pPr>
      <w:r w:rsidRPr="00501472">
        <w:rPr>
          <w:rFonts w:ascii="Arial" w:hAnsi="Arial" w:cs="Arial"/>
          <w:b/>
          <w:sz w:val="22"/>
          <w:szCs w:val="22"/>
        </w:rPr>
        <w:t>C.H.1</w:t>
      </w:r>
      <w:r w:rsidRPr="00501472">
        <w:rPr>
          <w:rFonts w:ascii="Arial" w:eastAsia="Arial" w:hAnsi="Arial" w:cs="Arial"/>
          <w:b/>
          <w:sz w:val="22"/>
          <w:szCs w:val="22"/>
          <w:lang w:val="en"/>
        </w:rPr>
        <w:t xml:space="preserve"> </w:t>
      </w:r>
      <w:r w:rsidRPr="00501472">
        <w:rPr>
          <w:rFonts w:ascii="Arial" w:hAnsi="Arial" w:cs="Arial"/>
          <w:sz w:val="22"/>
          <w:szCs w:val="22"/>
        </w:rPr>
        <w:t>Participate in multiple experiences related to the students’ post-secondary goals (e.g., research, tours, mentorships, job shadowing, work-based learning, etc.).</w:t>
      </w:r>
    </w:p>
    <w:p w14:paraId="0FF88648" w14:textId="77777777" w:rsidR="00EB3D7C" w:rsidRPr="00501472" w:rsidRDefault="00EB3D7C" w:rsidP="00F012FE">
      <w:pPr>
        <w:pStyle w:val="NormalWeb"/>
        <w:spacing w:before="0" w:beforeAutospacing="0" w:after="0" w:afterAutospacing="0"/>
        <w:rPr>
          <w:rFonts w:ascii="Arial" w:hAnsi="Arial" w:cs="Arial"/>
          <w:sz w:val="22"/>
          <w:szCs w:val="22"/>
        </w:rPr>
      </w:pPr>
    </w:p>
    <w:p w14:paraId="1B309710" w14:textId="77777777" w:rsidR="00A9689D" w:rsidRDefault="00A9689D" w:rsidP="00F012FE">
      <w:r w:rsidRPr="00501472">
        <w:rPr>
          <w:b/>
        </w:rPr>
        <w:t>C.H.2</w:t>
      </w:r>
      <w:r w:rsidRPr="00501472">
        <w:t xml:space="preserve"> Research applicable funding sources aligned with personal, academic and career goals. (e.g., scholarships, grants, loans, work-study, apprenticeships, military, and Job Corp centers).</w:t>
      </w:r>
    </w:p>
    <w:p w14:paraId="6FE00549" w14:textId="77777777" w:rsidR="00EB3D7C" w:rsidRPr="00501472" w:rsidRDefault="00EB3D7C" w:rsidP="00F012FE"/>
    <w:p w14:paraId="32200A78" w14:textId="77777777" w:rsidR="00A9689D" w:rsidRPr="00EB3D7C" w:rsidRDefault="00A9689D" w:rsidP="00EB3D7C">
      <w:pPr>
        <w:pStyle w:val="Heading4"/>
        <w:rPr>
          <w:b/>
          <w:bCs/>
          <w:color w:val="000000" w:themeColor="text1"/>
          <w:u w:val="single" w:color="000000" w:themeColor="text1"/>
        </w:rPr>
      </w:pPr>
      <w:r w:rsidRPr="00EB3D7C">
        <w:rPr>
          <w:b/>
          <w:bCs/>
          <w:color w:val="000000" w:themeColor="text1"/>
          <w:u w:val="single" w:color="000000" w:themeColor="text1"/>
        </w:rPr>
        <w:lastRenderedPageBreak/>
        <w:t>PREPARATION</w:t>
      </w:r>
    </w:p>
    <w:p w14:paraId="123E6647" w14:textId="77777777" w:rsidR="00A9689D" w:rsidRDefault="00A9689D" w:rsidP="00F012FE">
      <w:pPr>
        <w:spacing w:line="240" w:lineRule="auto"/>
      </w:pPr>
      <w:r w:rsidRPr="0059017D">
        <w:rPr>
          <w:b/>
        </w:rPr>
        <w:t>C.H.3</w:t>
      </w:r>
      <w:r w:rsidRPr="0059017D">
        <w:t xml:space="preserve"> Research and identify resources (e.g., career assessments, industry platforms, and labor market data) to help in selecting and planning for occupations within a career cluster or pathway.</w:t>
      </w:r>
    </w:p>
    <w:p w14:paraId="4E55E7C9" w14:textId="77777777" w:rsidR="00D0717F" w:rsidRPr="0059017D" w:rsidRDefault="00D0717F" w:rsidP="00F012FE">
      <w:pPr>
        <w:spacing w:line="240" w:lineRule="auto"/>
      </w:pPr>
    </w:p>
    <w:p w14:paraId="7EE66C9C" w14:textId="77777777" w:rsidR="00A9689D" w:rsidRDefault="00A9689D" w:rsidP="00F012FE">
      <w:r w:rsidRPr="0059017D">
        <w:rPr>
          <w:b/>
          <w:bCs/>
        </w:rPr>
        <w:t>C.H.</w:t>
      </w:r>
      <w:r w:rsidRPr="00D0717F">
        <w:rPr>
          <w:b/>
          <w:bCs/>
        </w:rPr>
        <w:t xml:space="preserve">4 </w:t>
      </w:r>
      <w:r w:rsidRPr="00D0717F">
        <w:t>Develop</w:t>
      </w:r>
      <w:r w:rsidRPr="0059017D">
        <w:t xml:space="preserve"> essential skills</w:t>
      </w:r>
      <w:r>
        <w:t xml:space="preserve"> and soft skills</w:t>
      </w:r>
      <w:r w:rsidRPr="0059017D">
        <w:t xml:space="preserve"> (e.g., academic and technical, through extracurricular activities, community experience, volunteer work, etc.) that allow for collaborative, real-world experiences in a variety of opportunities in a chosen career pathway. </w:t>
      </w:r>
    </w:p>
    <w:p w14:paraId="2F09080E" w14:textId="77777777" w:rsidR="00755C79" w:rsidRPr="0059017D" w:rsidRDefault="00755C79" w:rsidP="00F012FE"/>
    <w:p w14:paraId="68E18D10" w14:textId="77777777" w:rsidR="00A9689D" w:rsidRPr="0059017D" w:rsidRDefault="00A9689D" w:rsidP="00F012FE">
      <w:r w:rsidRPr="0059017D">
        <w:rPr>
          <w:b/>
        </w:rPr>
        <w:t>C.H.5</w:t>
      </w:r>
      <w:r w:rsidRPr="0059017D">
        <w:t xml:space="preserve"> Assess and modify the educational plan to prepare for future career opportunities by:</w:t>
      </w:r>
    </w:p>
    <w:p w14:paraId="30EFF8FB" w14:textId="2651789B" w:rsidR="00D56359" w:rsidRPr="0059017D" w:rsidRDefault="00A9689D" w:rsidP="00AF69DD">
      <w:r w:rsidRPr="0059017D">
        <w:t xml:space="preserve">     </w:t>
      </w:r>
      <w:r w:rsidR="005C2F0E">
        <w:t xml:space="preserve">     </w:t>
      </w:r>
      <w:r w:rsidRPr="0059017D">
        <w:t xml:space="preserve">a. </w:t>
      </w:r>
      <w:r>
        <w:t>C</w:t>
      </w:r>
      <w:r w:rsidRPr="0059017D">
        <w:t>reating and continuously updating the Individual Learning Plan.</w:t>
      </w:r>
    </w:p>
    <w:p w14:paraId="0F070BB2" w14:textId="090620BB" w:rsidR="00D56359" w:rsidRPr="0059017D" w:rsidRDefault="00A9689D" w:rsidP="00AF69DD">
      <w:r w:rsidRPr="0059017D">
        <w:t xml:space="preserve">     </w:t>
      </w:r>
      <w:r w:rsidR="005C2F0E">
        <w:t xml:space="preserve">     </w:t>
      </w:r>
      <w:r w:rsidRPr="0059017D">
        <w:t xml:space="preserve">b. </w:t>
      </w:r>
      <w:r>
        <w:t>M</w:t>
      </w:r>
      <w:r w:rsidRPr="0059017D">
        <w:t xml:space="preserve">aking decisions and setting goals for </w:t>
      </w:r>
      <w:proofErr w:type="gramStart"/>
      <w:r w:rsidRPr="0059017D">
        <w:t>future plans</w:t>
      </w:r>
      <w:proofErr w:type="gramEnd"/>
      <w:r w:rsidRPr="0059017D">
        <w:t>.</w:t>
      </w:r>
    </w:p>
    <w:p w14:paraId="39DE3131" w14:textId="098DA588" w:rsidR="00A9689D" w:rsidRDefault="00D56359" w:rsidP="00AF69DD">
      <w:pPr>
        <w:spacing w:line="240" w:lineRule="auto"/>
        <w:ind w:left="576"/>
        <w:textAlignment w:val="baseline"/>
      </w:pPr>
      <w:r>
        <w:t xml:space="preserve"> </w:t>
      </w:r>
      <w:r w:rsidR="00A9689D" w:rsidRPr="0059017D">
        <w:t xml:space="preserve">c. </w:t>
      </w:r>
      <w:r w:rsidR="00A9689D">
        <w:t>D</w:t>
      </w:r>
      <w:r w:rsidR="00A9689D" w:rsidRPr="0059017D">
        <w:t xml:space="preserve">emonstrating appropriate job-seeking skills (e.g., soft skills, technical skills, creating a </w:t>
      </w:r>
      <w:r w:rsidR="005C2F0E">
        <w:t xml:space="preserve">  </w:t>
      </w:r>
      <w:r w:rsidR="00AB18A0">
        <w:t xml:space="preserve">  </w:t>
      </w:r>
      <w:r w:rsidR="00AF69DD">
        <w:t xml:space="preserve"> </w:t>
      </w:r>
      <w:r w:rsidR="00A9689D" w:rsidRPr="0059017D">
        <w:t>career</w:t>
      </w:r>
      <w:r w:rsidR="00795EEB">
        <w:t xml:space="preserve"> </w:t>
      </w:r>
      <w:r w:rsidR="00A9689D" w:rsidRPr="0059017D">
        <w:t xml:space="preserve">specific resume, job applications, participating in mock interviews). </w:t>
      </w:r>
    </w:p>
    <w:p w14:paraId="6B2E5496" w14:textId="77777777" w:rsidR="00795EEB" w:rsidRPr="0059017D" w:rsidRDefault="00795EEB" w:rsidP="00AF69DD">
      <w:pPr>
        <w:spacing w:line="240" w:lineRule="auto"/>
        <w:textAlignment w:val="baseline"/>
      </w:pPr>
    </w:p>
    <w:p w14:paraId="1C11FEB8" w14:textId="77777777" w:rsidR="00A9689D" w:rsidRDefault="00A9689D" w:rsidP="00807627">
      <w:pPr>
        <w:spacing w:line="240" w:lineRule="auto"/>
      </w:pPr>
      <w:r w:rsidRPr="0059017D">
        <w:rPr>
          <w:b/>
        </w:rPr>
        <w:t>C.H.6</w:t>
      </w:r>
      <w:r w:rsidRPr="0059017D">
        <w:t xml:space="preserve"> Develop </w:t>
      </w:r>
      <w:r>
        <w:t xml:space="preserve">essential skills and </w:t>
      </w:r>
      <w:r w:rsidRPr="0059017D">
        <w:t>soft skills to obtain and retain a job/career (e.g., visiting and/or virtual tour of post-secondary institutions, apprenticeships, internships, work-based learning, military and job corps center)</w:t>
      </w:r>
      <w:r>
        <w:t>.</w:t>
      </w:r>
    </w:p>
    <w:p w14:paraId="42C441D3" w14:textId="77777777" w:rsidR="00795EEB" w:rsidRPr="0059017D" w:rsidRDefault="00795EEB" w:rsidP="00807627">
      <w:pPr>
        <w:spacing w:line="240" w:lineRule="auto"/>
        <w:rPr>
          <w:color w:val="000000"/>
          <w:lang w:val="en-US"/>
        </w:rPr>
      </w:pPr>
    </w:p>
    <w:p w14:paraId="79658B1E" w14:textId="71081225" w:rsidR="00A9689D" w:rsidRDefault="00A9689D" w:rsidP="00807627">
      <w:pPr>
        <w:spacing w:line="240" w:lineRule="auto"/>
        <w:rPr>
          <w:lang w:val="en-US"/>
        </w:rPr>
      </w:pPr>
      <w:r w:rsidRPr="0059017D">
        <w:rPr>
          <w:b/>
        </w:rPr>
        <w:t>C.H.7</w:t>
      </w:r>
      <w:r w:rsidRPr="0059017D">
        <w:t xml:space="preserve"> </w:t>
      </w:r>
      <w:r w:rsidRPr="0059017D">
        <w:rPr>
          <w:lang w:val="en-US"/>
        </w:rPr>
        <w:t xml:space="preserve">Evaluate a chosen career, including educational requirements, skills necessary to perform the job, potential </w:t>
      </w:r>
      <w:r w:rsidR="00CF68D7" w:rsidRPr="0059017D">
        <w:rPr>
          <w:lang w:val="en-US"/>
        </w:rPr>
        <w:t>earnings,</w:t>
      </w:r>
      <w:r w:rsidRPr="0059017D">
        <w:rPr>
          <w:lang w:val="en-US"/>
        </w:rPr>
        <w:t xml:space="preserve"> and job outlook in a geographical area.</w:t>
      </w:r>
    </w:p>
    <w:p w14:paraId="409C7101" w14:textId="77777777" w:rsidR="00CF68D7" w:rsidRPr="0059017D" w:rsidRDefault="00CF68D7" w:rsidP="00807627">
      <w:pPr>
        <w:spacing w:line="240" w:lineRule="auto"/>
      </w:pPr>
    </w:p>
    <w:p w14:paraId="4796F988" w14:textId="362BB41F" w:rsidR="00A9689D" w:rsidRDefault="00A9689D" w:rsidP="00807627">
      <w:pPr>
        <w:spacing w:line="240" w:lineRule="auto"/>
      </w:pPr>
      <w:r w:rsidRPr="0059017D">
        <w:rPr>
          <w:b/>
        </w:rPr>
        <w:t>C.H.8</w:t>
      </w:r>
      <w:r w:rsidRPr="0059017D">
        <w:t xml:space="preserve"> Research and forecast additional qualifications or training that could enhance growth opportunities within </w:t>
      </w:r>
      <w:proofErr w:type="gramStart"/>
      <w:r w:rsidR="00CF68D7">
        <w:t xml:space="preserve">the </w:t>
      </w:r>
      <w:r w:rsidR="00CF68D7" w:rsidRPr="0059017D">
        <w:t>career</w:t>
      </w:r>
      <w:proofErr w:type="gramEnd"/>
      <w:r w:rsidRPr="0059017D">
        <w:t xml:space="preserve"> or field (e.g., labor market data, industry trends, relevant skills, training, workshops, certifications from employer)</w:t>
      </w:r>
      <w:r>
        <w:t>.</w:t>
      </w:r>
    </w:p>
    <w:p w14:paraId="1EAE6E52" w14:textId="77777777" w:rsidR="00CF68D7" w:rsidRPr="0059017D" w:rsidRDefault="00CF68D7" w:rsidP="00807627">
      <w:pPr>
        <w:spacing w:line="240" w:lineRule="auto"/>
        <w:rPr>
          <w:lang w:val="en-US"/>
        </w:rPr>
      </w:pPr>
    </w:p>
    <w:p w14:paraId="05EFA529" w14:textId="77777777" w:rsidR="00A9689D" w:rsidRDefault="00A9689D" w:rsidP="00807627">
      <w:pPr>
        <w:spacing w:line="240" w:lineRule="auto"/>
        <w:rPr>
          <w:color w:val="000000"/>
        </w:rPr>
      </w:pPr>
      <w:r w:rsidRPr="0059017D">
        <w:rPr>
          <w:b/>
        </w:rPr>
        <w:t xml:space="preserve">C.H.9 </w:t>
      </w:r>
      <w:r w:rsidRPr="0059017D">
        <w:rPr>
          <w:color w:val="000000"/>
        </w:rPr>
        <w:t>Practice being a good digital citizen (e.g., intellectual property, copyright, online reputation, cyberbullying, digital footprint).</w:t>
      </w:r>
    </w:p>
    <w:p w14:paraId="1D1EF89F" w14:textId="77777777" w:rsidR="00CF68D7" w:rsidRPr="0059017D" w:rsidRDefault="00CF68D7" w:rsidP="00807627">
      <w:pPr>
        <w:spacing w:line="240" w:lineRule="auto"/>
        <w:rPr>
          <w:color w:val="000000"/>
        </w:rPr>
      </w:pPr>
    </w:p>
    <w:p w14:paraId="559FC5B3" w14:textId="77777777" w:rsidR="00A9689D" w:rsidRDefault="00A9689D" w:rsidP="00807627">
      <w:pPr>
        <w:spacing w:line="240" w:lineRule="auto"/>
      </w:pPr>
      <w:r w:rsidRPr="0059017D">
        <w:rPr>
          <w:b/>
        </w:rPr>
        <w:t xml:space="preserve">C.H.10 </w:t>
      </w:r>
      <w:r w:rsidRPr="0059017D">
        <w:t>Evaluate how personal behavior affects employability, including factors like academic performance, industry certifications, extracurricular activities, community involvement, driving record and online behavior.</w:t>
      </w:r>
    </w:p>
    <w:p w14:paraId="289F385F" w14:textId="77777777" w:rsidR="00CF68D7" w:rsidRPr="0059017D" w:rsidRDefault="00CF68D7" w:rsidP="00807627">
      <w:pPr>
        <w:spacing w:line="240" w:lineRule="auto"/>
        <w:rPr>
          <w:color w:val="000000"/>
        </w:rPr>
      </w:pPr>
    </w:p>
    <w:p w14:paraId="6D703985" w14:textId="77777777" w:rsidR="00A9689D" w:rsidRPr="00D67260" w:rsidRDefault="00A9689D" w:rsidP="00D67260">
      <w:pPr>
        <w:pStyle w:val="Heading4"/>
        <w:rPr>
          <w:b/>
          <w:bCs/>
          <w:u w:val="single" w:color="000000" w:themeColor="text1"/>
        </w:rPr>
      </w:pPr>
      <w:r w:rsidRPr="00D67260">
        <w:rPr>
          <w:b/>
          <w:bCs/>
          <w:u w:val="single" w:color="000000" w:themeColor="text1"/>
        </w:rPr>
        <w:t>APPLICATION</w:t>
      </w:r>
    </w:p>
    <w:p w14:paraId="055B86D3" w14:textId="1FCF809E" w:rsidR="00A9689D" w:rsidRPr="00335928" w:rsidRDefault="00A9689D" w:rsidP="00807627">
      <w:pPr>
        <w:spacing w:line="240" w:lineRule="auto"/>
      </w:pPr>
      <w:r w:rsidRPr="00335928">
        <w:rPr>
          <w:b/>
        </w:rPr>
        <w:t xml:space="preserve">C.H.11 </w:t>
      </w:r>
      <w:r>
        <w:t>Demonstrate</w:t>
      </w:r>
      <w:r w:rsidRPr="00335928">
        <w:t xml:space="preserve"> essential skills</w:t>
      </w:r>
      <w:r>
        <w:t xml:space="preserve"> and soft skills</w:t>
      </w:r>
      <w:r w:rsidRPr="00335928">
        <w:t xml:space="preserve"> (e.g., attendance, respect, preparedness, quality of work, </w:t>
      </w:r>
      <w:proofErr w:type="gramStart"/>
      <w:r w:rsidRPr="00335928">
        <w:t>time-management</w:t>
      </w:r>
      <w:proofErr w:type="gramEnd"/>
      <w:r w:rsidRPr="00335928">
        <w:t>) that are necessary for both the classroom and</w:t>
      </w:r>
      <w:r>
        <w:t xml:space="preserve"> the</w:t>
      </w:r>
      <w:r w:rsidRPr="00335928">
        <w:t xml:space="preserve"> workplace. </w:t>
      </w:r>
    </w:p>
    <w:p w14:paraId="577424D3" w14:textId="77777777" w:rsidR="00E16D16" w:rsidRDefault="00E16D16" w:rsidP="00E16D16"/>
    <w:p w14:paraId="25870819" w14:textId="7A8663DF" w:rsidR="00464162" w:rsidRPr="00157DCE" w:rsidRDefault="00B04512" w:rsidP="0060116F">
      <w:pPr>
        <w:pStyle w:val="Heading3"/>
        <w:jc w:val="center"/>
        <w:rPr>
          <w:b/>
          <w:bCs/>
          <w:sz w:val="32"/>
          <w:szCs w:val="32"/>
          <w:u w:val="single" w:color="000000" w:themeColor="text1"/>
        </w:rPr>
      </w:pPr>
      <w:bookmarkStart w:id="51" w:name="_Toc197329479"/>
      <w:r w:rsidRPr="00157DCE">
        <w:rPr>
          <w:b/>
          <w:bCs/>
          <w:sz w:val="32"/>
          <w:szCs w:val="32"/>
          <w:u w:val="single" w:color="000000" w:themeColor="text1"/>
        </w:rPr>
        <w:t xml:space="preserve">FINANCIAL LITERACY </w:t>
      </w:r>
      <w:r w:rsidR="00157DCE" w:rsidRPr="00157DCE">
        <w:rPr>
          <w:b/>
          <w:bCs/>
          <w:sz w:val="32"/>
          <w:szCs w:val="32"/>
          <w:u w:val="single" w:color="000000" w:themeColor="text1"/>
        </w:rPr>
        <w:t xml:space="preserve">- </w:t>
      </w:r>
      <w:r w:rsidR="00464162" w:rsidRPr="00157DCE">
        <w:rPr>
          <w:b/>
          <w:bCs/>
          <w:color w:val="000000"/>
          <w:sz w:val="32"/>
          <w:szCs w:val="32"/>
          <w:u w:val="single" w:color="000000" w:themeColor="text1"/>
        </w:rPr>
        <w:t xml:space="preserve">HIGH SCHOOL </w:t>
      </w:r>
      <w:r w:rsidR="00157DCE" w:rsidRPr="00157DCE">
        <w:rPr>
          <w:b/>
          <w:bCs/>
          <w:color w:val="000000"/>
          <w:sz w:val="32"/>
          <w:szCs w:val="32"/>
          <w:u w:val="single" w:color="000000" w:themeColor="text1"/>
        </w:rPr>
        <w:t xml:space="preserve">– GRADES </w:t>
      </w:r>
      <w:r w:rsidR="00464162" w:rsidRPr="00157DCE">
        <w:rPr>
          <w:b/>
          <w:bCs/>
          <w:color w:val="000000"/>
          <w:sz w:val="32"/>
          <w:szCs w:val="32"/>
          <w:u w:val="single" w:color="000000" w:themeColor="text1"/>
        </w:rPr>
        <w:t>9-12</w:t>
      </w:r>
      <w:bookmarkEnd w:id="51"/>
    </w:p>
    <w:p w14:paraId="78C93771" w14:textId="77777777" w:rsidR="00AD6942" w:rsidRDefault="00AD6942" w:rsidP="008B1CB7">
      <w:pPr>
        <w:spacing w:line="240" w:lineRule="auto"/>
        <w:ind w:left="-10" w:firstLine="10"/>
        <w:rPr>
          <w:rFonts w:eastAsia="Times New Roman"/>
          <w:b/>
          <w:bCs/>
          <w:color w:val="000000"/>
        </w:rPr>
      </w:pPr>
    </w:p>
    <w:p w14:paraId="484E7CF3" w14:textId="2EFFE3CE" w:rsidR="00464162" w:rsidRPr="00F8272A" w:rsidRDefault="00464162" w:rsidP="00F8272A">
      <w:pPr>
        <w:pStyle w:val="Heading4"/>
        <w:rPr>
          <w:b/>
          <w:bCs/>
          <w:color w:val="000000" w:themeColor="text1"/>
          <w:u w:val="single" w:color="000000" w:themeColor="text1"/>
        </w:rPr>
      </w:pPr>
      <w:r w:rsidRPr="00F8272A">
        <w:rPr>
          <w:b/>
          <w:bCs/>
          <w:color w:val="000000" w:themeColor="text1"/>
          <w:u w:val="single" w:color="000000" w:themeColor="text1"/>
        </w:rPr>
        <w:t>EARNING AND INCOM</w:t>
      </w:r>
      <w:r w:rsidR="00B04512" w:rsidRPr="00F8272A">
        <w:rPr>
          <w:b/>
          <w:bCs/>
          <w:color w:val="000000" w:themeColor="text1"/>
          <w:u w:val="single" w:color="000000" w:themeColor="text1"/>
        </w:rPr>
        <w:t>E</w:t>
      </w:r>
    </w:p>
    <w:p w14:paraId="061C5644" w14:textId="77777777" w:rsidR="00464162" w:rsidRPr="00DD029E" w:rsidRDefault="00464162" w:rsidP="00FA405C">
      <w:pPr>
        <w:spacing w:line="240" w:lineRule="auto"/>
      </w:pPr>
      <w:r w:rsidRPr="00DD029E">
        <w:rPr>
          <w:rFonts w:eastAsia="Times New Roman"/>
          <w:b/>
          <w:lang w:val="en-US"/>
        </w:rPr>
        <w:t>FL.H.1</w:t>
      </w:r>
      <w:r w:rsidRPr="00DD029E">
        <w:rPr>
          <w:rFonts w:eastAsia="Times New Roman"/>
        </w:rPr>
        <w:t xml:space="preserve"> </w:t>
      </w:r>
      <w:r w:rsidRPr="00DD029E">
        <w:t xml:space="preserve">Identify the financial impacts of a career choice. </w:t>
      </w:r>
    </w:p>
    <w:p w14:paraId="082615F8" w14:textId="77777777" w:rsidR="00464162" w:rsidRPr="00DD029E" w:rsidRDefault="00464162" w:rsidP="00C94558">
      <w:pPr>
        <w:numPr>
          <w:ilvl w:val="0"/>
          <w:numId w:val="20"/>
        </w:numPr>
        <w:spacing w:line="240" w:lineRule="auto"/>
      </w:pPr>
      <w:r w:rsidRPr="00DD029E">
        <w:t>Examine the relationship between personal financial goals and career choice.</w:t>
      </w:r>
    </w:p>
    <w:p w14:paraId="38258577" w14:textId="77777777" w:rsidR="00464162" w:rsidRPr="00DD029E" w:rsidRDefault="00464162" w:rsidP="00C94558">
      <w:pPr>
        <w:numPr>
          <w:ilvl w:val="0"/>
          <w:numId w:val="20"/>
        </w:numPr>
        <w:spacing w:line="240" w:lineRule="auto"/>
      </w:pPr>
      <w:r w:rsidRPr="00DD029E">
        <w:rPr>
          <w:lang w:val="en-US"/>
        </w:rPr>
        <w:t>Evaluate the correlation between education, training and potential lifetime income.</w:t>
      </w:r>
    </w:p>
    <w:p w14:paraId="127DECD1" w14:textId="77777777" w:rsidR="00464162" w:rsidRPr="00DD029E" w:rsidRDefault="00464162" w:rsidP="00C94558">
      <w:pPr>
        <w:pStyle w:val="ListParagraph"/>
        <w:numPr>
          <w:ilvl w:val="0"/>
          <w:numId w:val="20"/>
        </w:numPr>
        <w:spacing w:after="0" w:line="240" w:lineRule="auto"/>
        <w:rPr>
          <w:rFonts w:ascii="Arial" w:hAnsi="Arial" w:cs="Arial"/>
        </w:rPr>
      </w:pPr>
      <w:r w:rsidRPr="00DD029E">
        <w:rPr>
          <w:rFonts w:ascii="Arial" w:hAnsi="Arial" w:cs="Arial"/>
        </w:rPr>
        <w:t>Compare the advantages and disadvantages of being an employee versus being self-employed.</w:t>
      </w:r>
    </w:p>
    <w:p w14:paraId="03F2C574" w14:textId="77777777" w:rsidR="00464162" w:rsidRPr="00DD029E" w:rsidRDefault="00464162" w:rsidP="00FA405C">
      <w:pPr>
        <w:pStyle w:val="ListParagraph"/>
        <w:spacing w:line="240" w:lineRule="auto"/>
        <w:textAlignment w:val="baseline"/>
        <w:rPr>
          <w:rFonts w:ascii="Arial" w:eastAsia="Times New Roman" w:hAnsi="Arial" w:cs="Arial"/>
          <w:color w:val="000000"/>
        </w:rPr>
      </w:pPr>
    </w:p>
    <w:p w14:paraId="138D971C" w14:textId="77777777" w:rsidR="00464162" w:rsidRDefault="00464162" w:rsidP="00DB1D8F">
      <w:pPr>
        <w:rPr>
          <w:lang w:val="en-US"/>
        </w:rPr>
      </w:pPr>
      <w:r w:rsidRPr="00DD029E">
        <w:rPr>
          <w:rFonts w:eastAsia="Times New Roman"/>
          <w:b/>
          <w:lang w:val="en-US"/>
        </w:rPr>
        <w:lastRenderedPageBreak/>
        <w:t>FL.H.2</w:t>
      </w:r>
      <w:r w:rsidRPr="00DD029E">
        <w:rPr>
          <w:rFonts w:eastAsia="Times New Roman"/>
        </w:rPr>
        <w:t xml:space="preserve"> </w:t>
      </w:r>
      <w:r w:rsidRPr="00DD029E">
        <w:rPr>
          <w:lang w:val="en-US"/>
        </w:rPr>
        <w:t>Analyze how economic conditions can affect income and career opportunities (e.g.</w:t>
      </w:r>
      <w:r>
        <w:rPr>
          <w:lang w:val="en-US"/>
        </w:rPr>
        <w:t>,</w:t>
      </w:r>
      <w:r w:rsidRPr="00DD029E">
        <w:rPr>
          <w:lang w:val="en-US"/>
        </w:rPr>
        <w:t xml:space="preserve"> job outlook, cost of living and inflation).</w:t>
      </w:r>
    </w:p>
    <w:p w14:paraId="641638F4" w14:textId="77777777" w:rsidR="00FB07DE" w:rsidRPr="00DD029E" w:rsidRDefault="00FB07DE" w:rsidP="00DB1D8F"/>
    <w:p w14:paraId="39EAC7D7" w14:textId="77777777" w:rsidR="00464162" w:rsidRPr="00DD029E" w:rsidRDefault="00464162" w:rsidP="00DB1D8F">
      <w:pPr>
        <w:spacing w:line="240" w:lineRule="auto"/>
      </w:pPr>
      <w:r w:rsidRPr="00DD029E">
        <w:rPr>
          <w:rFonts w:eastAsia="Times New Roman"/>
          <w:b/>
          <w:lang w:val="en-US"/>
        </w:rPr>
        <w:t>FL.H.3</w:t>
      </w:r>
      <w:r w:rsidRPr="00DD029E">
        <w:rPr>
          <w:rFonts w:eastAsia="Times New Roman"/>
        </w:rPr>
        <w:t xml:space="preserve"> </w:t>
      </w:r>
      <w:r w:rsidRPr="00DD029E">
        <w:t>Evaluate the costs and funding sources for post-secondary education and training.</w:t>
      </w:r>
    </w:p>
    <w:p w14:paraId="7F01658F" w14:textId="77777777" w:rsidR="00464162" w:rsidRDefault="00464162" w:rsidP="008C44E7">
      <w:pPr>
        <w:numPr>
          <w:ilvl w:val="0"/>
          <w:numId w:val="4"/>
        </w:numPr>
        <w:spacing w:line="240" w:lineRule="auto"/>
        <w:rPr>
          <w:lang w:val="en-US"/>
        </w:rPr>
      </w:pPr>
      <w:r w:rsidRPr="00DD029E">
        <w:rPr>
          <w:lang w:val="en-US"/>
        </w:rPr>
        <w:t xml:space="preserve">Identify </w:t>
      </w:r>
      <w:r>
        <w:rPr>
          <w:lang w:val="en-US"/>
        </w:rPr>
        <w:t xml:space="preserve">funding </w:t>
      </w:r>
      <w:r w:rsidRPr="00DD029E">
        <w:rPr>
          <w:lang w:val="en-US"/>
        </w:rPr>
        <w:t xml:space="preserve">sources </w:t>
      </w:r>
      <w:r>
        <w:rPr>
          <w:lang w:val="en-US"/>
        </w:rPr>
        <w:t>for post-secondary education</w:t>
      </w:r>
      <w:r w:rsidRPr="00DD029E">
        <w:rPr>
          <w:lang w:val="en-US"/>
        </w:rPr>
        <w:t xml:space="preserve"> (e.g.</w:t>
      </w:r>
      <w:r>
        <w:rPr>
          <w:lang w:val="en-US"/>
        </w:rPr>
        <w:t>,</w:t>
      </w:r>
      <w:r w:rsidRPr="00DD029E">
        <w:rPr>
          <w:lang w:val="en-US"/>
        </w:rPr>
        <w:t xml:space="preserve"> loans, scholarships, grants, military)</w:t>
      </w:r>
      <w:r>
        <w:rPr>
          <w:lang w:val="en-US"/>
        </w:rPr>
        <w:t>.</w:t>
      </w:r>
    </w:p>
    <w:p w14:paraId="73A212B6" w14:textId="77777777" w:rsidR="00464162" w:rsidRPr="00DD029E" w:rsidRDefault="00464162" w:rsidP="008C44E7">
      <w:pPr>
        <w:numPr>
          <w:ilvl w:val="0"/>
          <w:numId w:val="4"/>
        </w:numPr>
        <w:spacing w:line="240" w:lineRule="auto"/>
        <w:rPr>
          <w:lang w:val="en-US"/>
        </w:rPr>
      </w:pPr>
      <w:r>
        <w:rPr>
          <w:lang w:val="en-US"/>
        </w:rPr>
        <w:t xml:space="preserve">Understand the obligations that may accompany funding (e.g., military service, loan repayment terms). </w:t>
      </w:r>
    </w:p>
    <w:p w14:paraId="2BB4C262" w14:textId="77777777" w:rsidR="00464162" w:rsidRDefault="00464162" w:rsidP="008C44E7">
      <w:pPr>
        <w:pStyle w:val="ListParagraph"/>
        <w:numPr>
          <w:ilvl w:val="0"/>
          <w:numId w:val="4"/>
        </w:numPr>
        <w:spacing w:after="0" w:line="240" w:lineRule="auto"/>
        <w:rPr>
          <w:rFonts w:ascii="Arial" w:hAnsi="Arial" w:cs="Arial"/>
        </w:rPr>
      </w:pPr>
      <w:r w:rsidRPr="00DD029E">
        <w:rPr>
          <w:rFonts w:ascii="Arial" w:hAnsi="Arial" w:cs="Arial"/>
        </w:rPr>
        <w:t xml:space="preserve">Understand the process, purpose and benefits of </w:t>
      </w:r>
      <w:r>
        <w:rPr>
          <w:rFonts w:ascii="Arial" w:hAnsi="Arial" w:cs="Arial"/>
        </w:rPr>
        <w:t>the Free Application for Federal Student Aid (</w:t>
      </w:r>
      <w:r w:rsidRPr="00DD029E">
        <w:rPr>
          <w:rFonts w:ascii="Arial" w:hAnsi="Arial" w:cs="Arial"/>
        </w:rPr>
        <w:t>FAFSA</w:t>
      </w:r>
      <w:r>
        <w:rPr>
          <w:rFonts w:ascii="Arial" w:hAnsi="Arial" w:cs="Arial"/>
        </w:rPr>
        <w:t>)</w:t>
      </w:r>
      <w:r w:rsidRPr="00DD029E">
        <w:rPr>
          <w:rFonts w:ascii="Arial" w:hAnsi="Arial" w:cs="Arial"/>
        </w:rPr>
        <w:t xml:space="preserve"> completion.</w:t>
      </w:r>
    </w:p>
    <w:p w14:paraId="6C3921C4" w14:textId="77777777" w:rsidR="00E175A6" w:rsidRPr="00DD029E" w:rsidRDefault="00E175A6" w:rsidP="00E175A6">
      <w:pPr>
        <w:pStyle w:val="ListParagraph"/>
        <w:spacing w:after="0" w:line="240" w:lineRule="auto"/>
        <w:ind w:left="1080"/>
        <w:rPr>
          <w:rFonts w:ascii="Arial" w:hAnsi="Arial" w:cs="Arial"/>
        </w:rPr>
      </w:pPr>
    </w:p>
    <w:p w14:paraId="50920397" w14:textId="77777777" w:rsidR="00464162" w:rsidRPr="00DD029E" w:rsidRDefault="00464162" w:rsidP="00DB1D8F">
      <w:pPr>
        <w:spacing w:line="240" w:lineRule="auto"/>
        <w:rPr>
          <w:color w:val="FF0000"/>
          <w:lang w:val="en-US"/>
        </w:rPr>
      </w:pPr>
      <w:r w:rsidRPr="00DD029E">
        <w:rPr>
          <w:rFonts w:eastAsia="Times New Roman"/>
          <w:b/>
          <w:lang w:val="en-US"/>
        </w:rPr>
        <w:t>FL.H.4</w:t>
      </w:r>
      <w:r w:rsidRPr="00DD029E">
        <w:rPr>
          <w:rFonts w:eastAsia="Times New Roman"/>
        </w:rPr>
        <w:t xml:space="preserve"> </w:t>
      </w:r>
      <w:r w:rsidRPr="00DD029E">
        <w:t xml:space="preserve">Analyze components of employment compensation.  </w:t>
      </w:r>
    </w:p>
    <w:p w14:paraId="0CA09778" w14:textId="4F937320" w:rsidR="00464162" w:rsidRPr="00DD029E" w:rsidRDefault="00464162" w:rsidP="008C44E7">
      <w:pPr>
        <w:numPr>
          <w:ilvl w:val="0"/>
          <w:numId w:val="5"/>
        </w:numPr>
        <w:spacing w:line="240" w:lineRule="auto"/>
      </w:pPr>
      <w:r w:rsidRPr="00DD029E">
        <w:t>Compare compensation methods including hourly, salary and commission-based packages.</w:t>
      </w:r>
    </w:p>
    <w:p w14:paraId="07DF8162" w14:textId="77777777" w:rsidR="00464162" w:rsidRPr="00DD029E" w:rsidRDefault="00464162" w:rsidP="008C44E7">
      <w:pPr>
        <w:numPr>
          <w:ilvl w:val="0"/>
          <w:numId w:val="5"/>
        </w:numPr>
        <w:spacing w:line="240" w:lineRule="auto"/>
      </w:pPr>
      <w:r w:rsidRPr="00DD029E">
        <w:t>Evaluate the tradeoffs between income (i.e.</w:t>
      </w:r>
      <w:r>
        <w:t>,</w:t>
      </w:r>
      <w:r w:rsidRPr="00DD029E">
        <w:t xml:space="preserve"> benefits packages, retirement plans) and non-income factors (i.e.</w:t>
      </w:r>
      <w:r>
        <w:t>,</w:t>
      </w:r>
      <w:r w:rsidRPr="00DD029E">
        <w:t xml:space="preserve"> job satisfaction, independence, risk, family or location when making career and job choices). </w:t>
      </w:r>
    </w:p>
    <w:p w14:paraId="24733537" w14:textId="77777777" w:rsidR="00464162" w:rsidRPr="00DD029E" w:rsidRDefault="00464162" w:rsidP="008C44E7">
      <w:pPr>
        <w:numPr>
          <w:ilvl w:val="0"/>
          <w:numId w:val="5"/>
        </w:numPr>
        <w:spacing w:line="240" w:lineRule="auto"/>
      </w:pPr>
      <w:r w:rsidRPr="00DD029E">
        <w:t>Explain why salaries and benefits may vary among workers in different types of jobs.</w:t>
      </w:r>
    </w:p>
    <w:p w14:paraId="72CD43B0" w14:textId="77777777" w:rsidR="00464162" w:rsidRPr="00DD029E" w:rsidRDefault="00464162" w:rsidP="008C44E7">
      <w:pPr>
        <w:numPr>
          <w:ilvl w:val="0"/>
          <w:numId w:val="5"/>
        </w:numPr>
        <w:spacing w:line="240" w:lineRule="auto"/>
      </w:pPr>
      <w:r w:rsidRPr="00DD029E">
        <w:t>Understand the way compensation may be received.</w:t>
      </w:r>
    </w:p>
    <w:p w14:paraId="47AAA66E" w14:textId="77777777" w:rsidR="00464162" w:rsidRPr="00DD029E" w:rsidRDefault="00464162" w:rsidP="00242B26">
      <w:pPr>
        <w:spacing w:line="240" w:lineRule="auto"/>
        <w:ind w:left="360"/>
        <w:textAlignment w:val="baseline"/>
        <w:rPr>
          <w:rFonts w:eastAsia="Times New Roman"/>
          <w:color w:val="000000"/>
        </w:rPr>
      </w:pPr>
    </w:p>
    <w:p w14:paraId="78BFAE96" w14:textId="77777777" w:rsidR="00464162" w:rsidRPr="00DD029E" w:rsidRDefault="00464162" w:rsidP="00242B26">
      <w:pPr>
        <w:spacing w:line="240" w:lineRule="auto"/>
        <w:rPr>
          <w:lang w:val="en-US"/>
        </w:rPr>
      </w:pPr>
      <w:r w:rsidRPr="00DD029E">
        <w:rPr>
          <w:rFonts w:eastAsia="Times New Roman"/>
          <w:b/>
          <w:lang w:val="en-US"/>
        </w:rPr>
        <w:t>FL.H.5</w:t>
      </w:r>
      <w:r w:rsidRPr="00DD029E">
        <w:rPr>
          <w:rFonts w:eastAsia="Times New Roman"/>
        </w:rPr>
        <w:t xml:space="preserve"> </w:t>
      </w:r>
      <w:r w:rsidRPr="00DD029E">
        <w:rPr>
          <w:lang w:val="en-US"/>
        </w:rPr>
        <w:t>Analyze the factors that determine net income and income tax liability</w:t>
      </w:r>
    </w:p>
    <w:p w14:paraId="6C99AE85" w14:textId="77777777" w:rsidR="00464162" w:rsidRPr="00DD029E" w:rsidRDefault="00464162" w:rsidP="00C94558">
      <w:pPr>
        <w:numPr>
          <w:ilvl w:val="0"/>
          <w:numId w:val="21"/>
        </w:numPr>
        <w:spacing w:line="240" w:lineRule="auto"/>
      </w:pPr>
      <w:r w:rsidRPr="00DD029E">
        <w:t>Interpret an earnings statement whether it be from a pay stub or online statement.</w:t>
      </w:r>
    </w:p>
    <w:p w14:paraId="5EC9123C" w14:textId="77777777" w:rsidR="00464162" w:rsidRPr="00DD029E" w:rsidRDefault="00464162" w:rsidP="00C94558">
      <w:pPr>
        <w:numPr>
          <w:ilvl w:val="0"/>
          <w:numId w:val="21"/>
        </w:numPr>
        <w:spacing w:line="240" w:lineRule="auto"/>
      </w:pPr>
      <w:r w:rsidRPr="00DD029E">
        <w:t>Differentiate between gross, net and taxable income.</w:t>
      </w:r>
    </w:p>
    <w:p w14:paraId="62CD739E" w14:textId="53D08A32" w:rsidR="00464162" w:rsidRPr="00DD029E" w:rsidRDefault="00464162" w:rsidP="00C94558">
      <w:pPr>
        <w:pStyle w:val="ListParagraph"/>
        <w:numPr>
          <w:ilvl w:val="0"/>
          <w:numId w:val="21"/>
        </w:numPr>
        <w:spacing w:after="0" w:line="240" w:lineRule="auto"/>
        <w:rPr>
          <w:rFonts w:ascii="Arial" w:hAnsi="Arial" w:cs="Arial"/>
        </w:rPr>
      </w:pPr>
      <w:r w:rsidRPr="00DD029E">
        <w:rPr>
          <w:rFonts w:ascii="Arial" w:hAnsi="Arial" w:cs="Arial"/>
        </w:rPr>
        <w:t xml:space="preserve">Understand the purpose and requirements of </w:t>
      </w:r>
      <w:r w:rsidR="00777AC2">
        <w:rPr>
          <w:rFonts w:ascii="Arial" w:hAnsi="Arial" w:cs="Arial"/>
        </w:rPr>
        <w:t xml:space="preserve">the Internal Revenue Service (IRS) </w:t>
      </w:r>
      <w:r w:rsidRPr="00DD029E">
        <w:rPr>
          <w:rFonts w:ascii="Arial" w:hAnsi="Arial" w:cs="Arial"/>
        </w:rPr>
        <w:t xml:space="preserve">forms W-4, I-9, W-2, 1099 and 1040. </w:t>
      </w:r>
    </w:p>
    <w:p w14:paraId="7ED95CD8" w14:textId="77777777" w:rsidR="00464162" w:rsidRDefault="00464162" w:rsidP="00C94558">
      <w:pPr>
        <w:pStyle w:val="ListParagraph"/>
        <w:numPr>
          <w:ilvl w:val="0"/>
          <w:numId w:val="21"/>
        </w:numPr>
        <w:spacing w:after="0" w:line="240" w:lineRule="auto"/>
        <w:rPr>
          <w:rFonts w:ascii="Arial" w:hAnsi="Arial" w:cs="Arial"/>
        </w:rPr>
      </w:pPr>
      <w:r w:rsidRPr="00DD029E">
        <w:rPr>
          <w:rFonts w:ascii="Arial" w:hAnsi="Arial" w:cs="Arial"/>
        </w:rPr>
        <w:t>Explain the difference between a tax credit and a tax deduction.</w:t>
      </w:r>
    </w:p>
    <w:p w14:paraId="399FBD49" w14:textId="77777777" w:rsidR="005A07B1" w:rsidRPr="00DD029E" w:rsidRDefault="005A07B1" w:rsidP="005A07B1">
      <w:pPr>
        <w:pStyle w:val="ListParagraph"/>
        <w:spacing w:after="0" w:line="240" w:lineRule="auto"/>
        <w:ind w:left="1080"/>
        <w:rPr>
          <w:rFonts w:ascii="Arial" w:hAnsi="Arial" w:cs="Arial"/>
        </w:rPr>
      </w:pPr>
    </w:p>
    <w:p w14:paraId="73CBD29C" w14:textId="77777777" w:rsidR="00464162" w:rsidRPr="005A07B1" w:rsidRDefault="00464162" w:rsidP="005A07B1">
      <w:pPr>
        <w:pStyle w:val="Heading4"/>
        <w:rPr>
          <w:b/>
          <w:bCs/>
          <w:color w:val="000000" w:themeColor="text1"/>
          <w:u w:val="single" w:color="000000" w:themeColor="text1"/>
        </w:rPr>
      </w:pPr>
      <w:r w:rsidRPr="005A07B1">
        <w:rPr>
          <w:b/>
          <w:bCs/>
          <w:color w:val="000000" w:themeColor="text1"/>
          <w:u w:val="single" w:color="000000" w:themeColor="text1"/>
        </w:rPr>
        <w:t>CREDIT AND DEBT</w:t>
      </w:r>
    </w:p>
    <w:p w14:paraId="6D5BAC85" w14:textId="77777777" w:rsidR="00464162" w:rsidRPr="00DD029E" w:rsidRDefault="00464162" w:rsidP="006D2102">
      <w:pPr>
        <w:spacing w:line="240" w:lineRule="auto"/>
        <w:ind w:left="-10"/>
      </w:pPr>
      <w:r w:rsidRPr="000F0E23">
        <w:rPr>
          <w:rFonts w:eastAsia="Times New Roman"/>
          <w:b/>
          <w:lang w:val="en-US"/>
        </w:rPr>
        <w:t>FL.H.6</w:t>
      </w:r>
      <w:r w:rsidRPr="000F0E23">
        <w:rPr>
          <w:rFonts w:eastAsia="Times New Roman"/>
        </w:rPr>
        <w:t xml:space="preserve"> </w:t>
      </w:r>
      <w:r w:rsidRPr="00DD029E">
        <w:t>Develop strategies to control and manage credit and debt.</w:t>
      </w:r>
    </w:p>
    <w:p w14:paraId="70F66246" w14:textId="6DFEB8B1" w:rsidR="00464162" w:rsidRPr="00DD029E" w:rsidRDefault="00464162" w:rsidP="008C44E7">
      <w:pPr>
        <w:numPr>
          <w:ilvl w:val="0"/>
          <w:numId w:val="2"/>
        </w:numPr>
        <w:spacing w:line="240" w:lineRule="auto"/>
      </w:pPr>
      <w:r w:rsidRPr="00DD029E">
        <w:t>Interpret the components of a credit report and how the credit score is determined.</w:t>
      </w:r>
    </w:p>
    <w:p w14:paraId="3725104A" w14:textId="77777777" w:rsidR="00464162" w:rsidRPr="00DD029E" w:rsidRDefault="00464162" w:rsidP="008C44E7">
      <w:pPr>
        <w:numPr>
          <w:ilvl w:val="0"/>
          <w:numId w:val="2"/>
        </w:numPr>
        <w:spacing w:line="240" w:lineRule="auto"/>
      </w:pPr>
      <w:r w:rsidRPr="00DD029E">
        <w:t xml:space="preserve">Investigate ways that credit scores can affect a consumer’s financial options and standard of living. </w:t>
      </w:r>
    </w:p>
    <w:p w14:paraId="23EEC046" w14:textId="77777777" w:rsidR="00464162" w:rsidRPr="00DD029E" w:rsidRDefault="00464162" w:rsidP="008C44E7">
      <w:pPr>
        <w:numPr>
          <w:ilvl w:val="0"/>
          <w:numId w:val="2"/>
        </w:numPr>
        <w:spacing w:line="240" w:lineRule="auto"/>
      </w:pPr>
      <w:r w:rsidRPr="00DD029E">
        <w:t>Explain how a person can get a free copy of their credit report and why it is advisable.</w:t>
      </w:r>
    </w:p>
    <w:p w14:paraId="19530BA8" w14:textId="77777777" w:rsidR="00464162" w:rsidRPr="00DD029E" w:rsidRDefault="00464162" w:rsidP="008C44E7">
      <w:pPr>
        <w:numPr>
          <w:ilvl w:val="0"/>
          <w:numId w:val="2"/>
        </w:numPr>
        <w:spacing w:line="240" w:lineRule="auto"/>
      </w:pPr>
      <w:r w:rsidRPr="00DD029E">
        <w:t>Understand the causes of and implications of bankruptcy and recommend ways that a person can increase their credit score.</w:t>
      </w:r>
    </w:p>
    <w:p w14:paraId="21F2F7C9" w14:textId="77777777" w:rsidR="00464162" w:rsidRPr="00DD029E" w:rsidRDefault="00464162" w:rsidP="008C44E7">
      <w:pPr>
        <w:numPr>
          <w:ilvl w:val="0"/>
          <w:numId w:val="2"/>
        </w:numPr>
        <w:spacing w:line="240" w:lineRule="auto"/>
      </w:pPr>
      <w:r w:rsidRPr="00DD029E">
        <w:t xml:space="preserve">Create a plan for a person who is having difficulty repaying debt. </w:t>
      </w:r>
    </w:p>
    <w:p w14:paraId="0118A600" w14:textId="77777777" w:rsidR="00464162" w:rsidRPr="00DD029E" w:rsidRDefault="00464162" w:rsidP="006D2102">
      <w:pPr>
        <w:pStyle w:val="ListParagraph"/>
        <w:spacing w:line="240" w:lineRule="auto"/>
        <w:textAlignment w:val="baseline"/>
        <w:rPr>
          <w:rFonts w:ascii="Arial" w:eastAsia="Times New Roman" w:hAnsi="Arial" w:cs="Arial"/>
          <w:color w:val="000000"/>
        </w:rPr>
      </w:pPr>
    </w:p>
    <w:p w14:paraId="26B2E1DD" w14:textId="77777777" w:rsidR="00600FB3" w:rsidRDefault="00600FB3" w:rsidP="001F5DB4">
      <w:pPr>
        <w:spacing w:line="240" w:lineRule="auto"/>
        <w:ind w:left="-80"/>
        <w:rPr>
          <w:rFonts w:eastAsia="Times New Roman"/>
          <w:b/>
          <w:lang w:val="en-US"/>
        </w:rPr>
      </w:pPr>
    </w:p>
    <w:p w14:paraId="29A50885" w14:textId="0DFC64C7" w:rsidR="00464162" w:rsidRPr="00DD029E" w:rsidRDefault="00464162" w:rsidP="001F5DB4">
      <w:pPr>
        <w:spacing w:line="240" w:lineRule="auto"/>
        <w:ind w:left="-80"/>
      </w:pPr>
      <w:r w:rsidRPr="000F0E23">
        <w:rPr>
          <w:rFonts w:eastAsia="Times New Roman"/>
          <w:b/>
          <w:lang w:val="en-US"/>
        </w:rPr>
        <w:t>FL.H.7</w:t>
      </w:r>
      <w:r w:rsidRPr="000F0E23">
        <w:rPr>
          <w:rFonts w:eastAsia="Times New Roman"/>
        </w:rPr>
        <w:t xml:space="preserve"> </w:t>
      </w:r>
      <w:r w:rsidRPr="00DD029E">
        <w:t>Analyze the costs and benefits of using credit.</w:t>
      </w:r>
    </w:p>
    <w:p w14:paraId="3B44AAD6" w14:textId="77777777" w:rsidR="00464162" w:rsidRDefault="00464162" w:rsidP="008C44E7">
      <w:pPr>
        <w:numPr>
          <w:ilvl w:val="0"/>
          <w:numId w:val="3"/>
        </w:numPr>
        <w:spacing w:line="240" w:lineRule="auto"/>
        <w:rPr>
          <w:lang w:val="en-US"/>
        </w:rPr>
      </w:pPr>
      <w:r w:rsidRPr="00DD029E">
        <w:rPr>
          <w:lang w:val="en-US"/>
        </w:rPr>
        <w:t>Explain how a borrower’s credit score can impact housing, employment, insurance, the cost of credit and the ability to get credit.</w:t>
      </w:r>
    </w:p>
    <w:p w14:paraId="545AB4E3" w14:textId="77777777" w:rsidR="00464162" w:rsidRPr="00DD029E" w:rsidRDefault="00464162" w:rsidP="008C44E7">
      <w:pPr>
        <w:numPr>
          <w:ilvl w:val="0"/>
          <w:numId w:val="3"/>
        </w:numPr>
        <w:spacing w:line="240" w:lineRule="auto"/>
        <w:rPr>
          <w:lang w:val="en-US"/>
        </w:rPr>
      </w:pPr>
      <w:r>
        <w:rPr>
          <w:lang w:val="en-US"/>
        </w:rPr>
        <w:t>Explain the value of building and maintaining a healthy credit rating, including the elements of creditworthiness: character, capacity, capital, collateral and conditions.</w:t>
      </w:r>
    </w:p>
    <w:p w14:paraId="36DA423B" w14:textId="77777777" w:rsidR="00464162" w:rsidRPr="00DD029E" w:rsidRDefault="00464162" w:rsidP="008C44E7">
      <w:pPr>
        <w:numPr>
          <w:ilvl w:val="0"/>
          <w:numId w:val="3"/>
        </w:numPr>
        <w:spacing w:line="240" w:lineRule="auto"/>
        <w:rPr>
          <w:lang w:val="en-US"/>
        </w:rPr>
      </w:pPr>
      <w:r w:rsidRPr="00DD029E">
        <w:rPr>
          <w:lang w:val="en-US"/>
        </w:rPr>
        <w:t>Identify the advantages and disadvantages of basic types of credit (e.g.</w:t>
      </w:r>
      <w:r>
        <w:rPr>
          <w:lang w:val="en-US"/>
        </w:rPr>
        <w:t>,</w:t>
      </w:r>
      <w:r w:rsidRPr="00DD029E">
        <w:rPr>
          <w:lang w:val="en-US"/>
        </w:rPr>
        <w:t xml:space="preserve"> unsecured vs. secured credit, credit cards, installment loans, revolving credit, student loans and predatory lenders).</w:t>
      </w:r>
    </w:p>
    <w:p w14:paraId="6E2B9C22" w14:textId="77777777" w:rsidR="00464162" w:rsidRPr="00DD029E" w:rsidRDefault="00464162" w:rsidP="008C44E7">
      <w:pPr>
        <w:pStyle w:val="ListParagraph"/>
        <w:numPr>
          <w:ilvl w:val="0"/>
          <w:numId w:val="3"/>
        </w:numPr>
        <w:spacing w:after="0" w:line="240" w:lineRule="auto"/>
        <w:rPr>
          <w:rFonts w:ascii="Arial" w:hAnsi="Arial" w:cs="Arial"/>
        </w:rPr>
      </w:pPr>
      <w:r w:rsidRPr="00DD029E">
        <w:rPr>
          <w:rFonts w:ascii="Arial" w:hAnsi="Arial" w:cs="Arial"/>
        </w:rPr>
        <w:t>Describe the risks, responsibilities and rights associated with using credit (e.g.</w:t>
      </w:r>
      <w:r>
        <w:rPr>
          <w:rFonts w:ascii="Arial" w:hAnsi="Arial" w:cs="Arial"/>
        </w:rPr>
        <w:t>,</w:t>
      </w:r>
      <w:r w:rsidRPr="00DD029E">
        <w:rPr>
          <w:rFonts w:ascii="Arial" w:hAnsi="Arial" w:cs="Arial"/>
        </w:rPr>
        <w:t xml:space="preserve"> annual percentage rate (APR), grace period, late fees, finance charges, default rates, interest, and closing costs).</w:t>
      </w:r>
    </w:p>
    <w:p w14:paraId="1A11C83A" w14:textId="77777777" w:rsidR="00464162" w:rsidRPr="00DD029E" w:rsidRDefault="00464162" w:rsidP="008C44E7">
      <w:pPr>
        <w:pStyle w:val="ListParagraph"/>
        <w:numPr>
          <w:ilvl w:val="0"/>
          <w:numId w:val="3"/>
        </w:numPr>
        <w:spacing w:after="0" w:line="240" w:lineRule="auto"/>
        <w:rPr>
          <w:rFonts w:ascii="Arial" w:hAnsi="Arial" w:cs="Arial"/>
        </w:rPr>
      </w:pPr>
      <w:r w:rsidRPr="00DD029E">
        <w:rPr>
          <w:rFonts w:ascii="Arial" w:hAnsi="Arial" w:cs="Arial"/>
        </w:rPr>
        <w:t>Explain how payday loans can cause a cycle of debt.</w:t>
      </w:r>
    </w:p>
    <w:p w14:paraId="373B26EC" w14:textId="77777777" w:rsidR="00464162" w:rsidRPr="00DD029E" w:rsidRDefault="00464162" w:rsidP="001F5DB4">
      <w:pPr>
        <w:spacing w:line="240" w:lineRule="auto"/>
        <w:ind w:left="360"/>
        <w:textAlignment w:val="baseline"/>
        <w:rPr>
          <w:rFonts w:eastAsia="Times New Roman"/>
          <w:color w:val="000000"/>
        </w:rPr>
      </w:pPr>
    </w:p>
    <w:p w14:paraId="7350FB01" w14:textId="77777777" w:rsidR="00464162" w:rsidRPr="00090DA2" w:rsidRDefault="00464162" w:rsidP="00090DA2">
      <w:pPr>
        <w:pStyle w:val="Heading4"/>
        <w:rPr>
          <w:b/>
          <w:bCs/>
          <w:color w:val="000000" w:themeColor="text1"/>
          <w:u w:val="single" w:color="000000" w:themeColor="text1"/>
        </w:rPr>
      </w:pPr>
      <w:r w:rsidRPr="00090DA2">
        <w:rPr>
          <w:b/>
          <w:bCs/>
          <w:color w:val="000000" w:themeColor="text1"/>
          <w:u w:val="single" w:color="000000" w:themeColor="text1"/>
        </w:rPr>
        <w:t>DECISION MAKING AND MONEY MANAGEMENT</w:t>
      </w:r>
    </w:p>
    <w:p w14:paraId="04BA5C50" w14:textId="77777777" w:rsidR="00464162" w:rsidRPr="00DD029E" w:rsidRDefault="00464162" w:rsidP="00D5074E">
      <w:pPr>
        <w:spacing w:line="240" w:lineRule="auto"/>
      </w:pPr>
      <w:r w:rsidRPr="00DD029E">
        <w:rPr>
          <w:rFonts w:eastAsia="Times New Roman"/>
          <w:b/>
          <w:lang w:val="en-US"/>
        </w:rPr>
        <w:t>FL.H.8</w:t>
      </w:r>
      <w:r w:rsidRPr="00DD029E">
        <w:rPr>
          <w:rFonts w:eastAsia="Times New Roman"/>
        </w:rPr>
        <w:t xml:space="preserve"> </w:t>
      </w:r>
      <w:r w:rsidRPr="00DD029E">
        <w:t>Identify why people make financial choices.</w:t>
      </w:r>
    </w:p>
    <w:p w14:paraId="7C7421C8" w14:textId="77777777" w:rsidR="00464162" w:rsidRPr="00DD029E" w:rsidRDefault="00464162" w:rsidP="008C44E7">
      <w:pPr>
        <w:numPr>
          <w:ilvl w:val="0"/>
          <w:numId w:val="1"/>
        </w:numPr>
        <w:spacing w:line="240" w:lineRule="auto"/>
        <w:rPr>
          <w:lang w:val="en-US"/>
        </w:rPr>
      </w:pPr>
      <w:r w:rsidRPr="00DD029E">
        <w:rPr>
          <w:lang w:val="en-US"/>
        </w:rPr>
        <w:t>Evaluate the role of emotions, attitudes and behavior in making financial decisions.</w:t>
      </w:r>
    </w:p>
    <w:p w14:paraId="0E40E2C1" w14:textId="77777777" w:rsidR="00464162" w:rsidRPr="00DD029E" w:rsidRDefault="00464162" w:rsidP="008C44E7">
      <w:pPr>
        <w:numPr>
          <w:ilvl w:val="0"/>
          <w:numId w:val="1"/>
        </w:numPr>
        <w:spacing w:line="240" w:lineRule="auto"/>
        <w:rPr>
          <w:lang w:val="en-US"/>
        </w:rPr>
      </w:pPr>
      <w:r w:rsidRPr="00DD029E">
        <w:rPr>
          <w:lang w:val="en-US"/>
        </w:rPr>
        <w:t>Recognize that individuals are responsible for their own financial decisions and for subsequent positive and negative consequences.</w:t>
      </w:r>
    </w:p>
    <w:p w14:paraId="6A47CB92" w14:textId="77777777" w:rsidR="00464162" w:rsidRPr="00DD029E" w:rsidRDefault="00464162" w:rsidP="008C44E7">
      <w:pPr>
        <w:pStyle w:val="ListParagraph"/>
        <w:numPr>
          <w:ilvl w:val="0"/>
          <w:numId w:val="1"/>
        </w:numPr>
        <w:spacing w:after="0" w:line="240" w:lineRule="auto"/>
        <w:rPr>
          <w:rFonts w:ascii="Arial" w:hAnsi="Arial" w:cs="Arial"/>
        </w:rPr>
      </w:pPr>
      <w:r w:rsidRPr="00DD029E">
        <w:rPr>
          <w:rFonts w:ascii="Arial" w:hAnsi="Arial" w:cs="Arial"/>
        </w:rPr>
        <w:t>Analyze the opportunity costs of short- and long-term financial decisions.</w:t>
      </w:r>
    </w:p>
    <w:p w14:paraId="5F59887D" w14:textId="77777777" w:rsidR="00464162" w:rsidRPr="00DD029E" w:rsidRDefault="00464162" w:rsidP="008C44E7">
      <w:pPr>
        <w:pStyle w:val="ListParagraph"/>
        <w:numPr>
          <w:ilvl w:val="0"/>
          <w:numId w:val="1"/>
        </w:numPr>
        <w:spacing w:after="0" w:line="240" w:lineRule="auto"/>
        <w:rPr>
          <w:rFonts w:ascii="Arial" w:hAnsi="Arial" w:cs="Arial"/>
        </w:rPr>
      </w:pPr>
      <w:r w:rsidRPr="00DD029E">
        <w:rPr>
          <w:rFonts w:ascii="Arial" w:hAnsi="Arial" w:cs="Arial"/>
        </w:rPr>
        <w:t>Analyze social media and marketing techniques that influence purchases.</w:t>
      </w:r>
    </w:p>
    <w:p w14:paraId="08D60532" w14:textId="77777777" w:rsidR="00464162" w:rsidRPr="00DD029E" w:rsidRDefault="00464162" w:rsidP="00D5074E">
      <w:pPr>
        <w:spacing w:line="240" w:lineRule="auto"/>
        <w:ind w:left="360"/>
        <w:textAlignment w:val="baseline"/>
        <w:rPr>
          <w:rFonts w:eastAsia="Times New Roman"/>
          <w:color w:val="000000"/>
        </w:rPr>
      </w:pPr>
    </w:p>
    <w:p w14:paraId="15920437" w14:textId="77777777" w:rsidR="00464162" w:rsidRDefault="00464162" w:rsidP="00AF20BB">
      <w:pPr>
        <w:spacing w:line="240" w:lineRule="auto"/>
        <w:rPr>
          <w:lang w:val="en-US"/>
        </w:rPr>
      </w:pPr>
      <w:r w:rsidRPr="00DD029E">
        <w:rPr>
          <w:rFonts w:eastAsia="Times New Roman"/>
          <w:b/>
          <w:lang w:val="en-US"/>
        </w:rPr>
        <w:t>FL.H.9</w:t>
      </w:r>
      <w:r w:rsidRPr="00DD029E">
        <w:rPr>
          <w:rFonts w:eastAsia="Times New Roman"/>
        </w:rPr>
        <w:t xml:space="preserve"> </w:t>
      </w:r>
      <w:r>
        <w:rPr>
          <w:lang w:val="en-US"/>
        </w:rPr>
        <w:t>Explore decision-making models and</w:t>
      </w:r>
      <w:r w:rsidRPr="00DD029E">
        <w:rPr>
          <w:lang w:val="en-US"/>
        </w:rPr>
        <w:t xml:space="preserve"> goal-setting model</w:t>
      </w:r>
      <w:r>
        <w:rPr>
          <w:lang w:val="en-US"/>
        </w:rPr>
        <w:t>s</w:t>
      </w:r>
      <w:r w:rsidRPr="00DD029E">
        <w:rPr>
          <w:lang w:val="en-US"/>
        </w:rPr>
        <w:t xml:space="preserve"> for making informed consumer decisions.</w:t>
      </w:r>
    </w:p>
    <w:p w14:paraId="32363B6E" w14:textId="77777777" w:rsidR="00090DA2" w:rsidRPr="00AF20BB" w:rsidRDefault="00090DA2" w:rsidP="00AF20BB">
      <w:pPr>
        <w:spacing w:line="240" w:lineRule="auto"/>
        <w:rPr>
          <w:lang w:val="en-US"/>
        </w:rPr>
      </w:pPr>
    </w:p>
    <w:p w14:paraId="1DB87C89" w14:textId="77777777" w:rsidR="00464162" w:rsidRPr="00DD029E" w:rsidRDefault="00464162" w:rsidP="000A78B3">
      <w:pPr>
        <w:spacing w:line="240" w:lineRule="auto"/>
      </w:pPr>
      <w:r w:rsidRPr="00DD029E">
        <w:rPr>
          <w:rFonts w:eastAsia="Times New Roman"/>
          <w:b/>
          <w:lang w:val="en-US"/>
        </w:rPr>
        <w:t>FL.H.10</w:t>
      </w:r>
      <w:r w:rsidRPr="00DD029E">
        <w:rPr>
          <w:rFonts w:eastAsia="Times New Roman"/>
        </w:rPr>
        <w:t xml:space="preserve"> </w:t>
      </w:r>
      <w:r w:rsidRPr="00DD029E">
        <w:t>Identify the components of a personal budgeting process.</w:t>
      </w:r>
    </w:p>
    <w:p w14:paraId="498E6358" w14:textId="72EBDC6E" w:rsidR="00464162" w:rsidRPr="00DD029E" w:rsidRDefault="00464162" w:rsidP="00C94558">
      <w:pPr>
        <w:numPr>
          <w:ilvl w:val="0"/>
          <w:numId w:val="22"/>
        </w:numPr>
        <w:spacing w:line="240" w:lineRule="auto"/>
        <w:ind w:left="1152"/>
      </w:pPr>
      <w:r w:rsidRPr="00DD029E">
        <w:t>Identify short- and long-term goals to align with desired lifestyle expectations.</w:t>
      </w:r>
    </w:p>
    <w:p w14:paraId="7685FD0F" w14:textId="77777777" w:rsidR="00464162" w:rsidRPr="00DD029E" w:rsidRDefault="00464162" w:rsidP="00C94558">
      <w:pPr>
        <w:numPr>
          <w:ilvl w:val="0"/>
          <w:numId w:val="22"/>
        </w:numPr>
        <w:spacing w:line="240" w:lineRule="auto"/>
        <w:ind w:left="1152"/>
      </w:pPr>
      <w:r w:rsidRPr="00DD029E">
        <w:t>Develop a budget to allocate current income to necessary and desired spending, including estimates for both fixed and variable expenses.</w:t>
      </w:r>
    </w:p>
    <w:p w14:paraId="0D4A1D57" w14:textId="77777777" w:rsidR="00464162" w:rsidRPr="00DD029E" w:rsidRDefault="00464162" w:rsidP="00C94558">
      <w:pPr>
        <w:numPr>
          <w:ilvl w:val="0"/>
          <w:numId w:val="22"/>
        </w:numPr>
        <w:spacing w:line="240" w:lineRule="auto"/>
        <w:ind w:left="1152"/>
      </w:pPr>
      <w:r w:rsidRPr="00DD029E">
        <w:t>Emphasize the importance of proactive budget priorities, such as pay yourself first, emergency fund, insurance and charitable contributions.</w:t>
      </w:r>
    </w:p>
    <w:p w14:paraId="6F5453DE" w14:textId="77777777" w:rsidR="00464162" w:rsidRPr="00DD029E" w:rsidRDefault="00464162" w:rsidP="00C94558">
      <w:pPr>
        <w:numPr>
          <w:ilvl w:val="0"/>
          <w:numId w:val="22"/>
        </w:numPr>
        <w:spacing w:line="240" w:lineRule="auto"/>
        <w:ind w:left="1152"/>
      </w:pPr>
      <w:r w:rsidRPr="00DD029E">
        <w:t xml:space="preserve">Compare tools for tracking of a budget, income and expenditures, such as the envelope system, paper tracking and online or mobile applications.  </w:t>
      </w:r>
    </w:p>
    <w:p w14:paraId="11224D82" w14:textId="77777777" w:rsidR="00464162" w:rsidRPr="00DD029E" w:rsidRDefault="00464162" w:rsidP="008B2C59">
      <w:pPr>
        <w:pStyle w:val="ListParagraph"/>
        <w:spacing w:line="240" w:lineRule="auto"/>
        <w:ind w:left="1152"/>
        <w:textAlignment w:val="baseline"/>
        <w:rPr>
          <w:rFonts w:ascii="Arial" w:eastAsia="Times New Roman" w:hAnsi="Arial" w:cs="Arial"/>
          <w:color w:val="000000"/>
        </w:rPr>
      </w:pPr>
    </w:p>
    <w:p w14:paraId="6C043064" w14:textId="3DA6EF89" w:rsidR="00464162" w:rsidRDefault="00464162" w:rsidP="000A78B3">
      <w:pPr>
        <w:spacing w:line="240" w:lineRule="auto"/>
        <w:rPr>
          <w:lang w:val="en-US"/>
        </w:rPr>
      </w:pPr>
      <w:r w:rsidRPr="00DD029E">
        <w:rPr>
          <w:rFonts w:eastAsia="Times New Roman"/>
          <w:b/>
          <w:lang w:val="en-US"/>
        </w:rPr>
        <w:t>FL.H.11</w:t>
      </w:r>
      <w:r w:rsidRPr="00DD029E">
        <w:rPr>
          <w:rFonts w:eastAsia="Times New Roman"/>
        </w:rPr>
        <w:t xml:space="preserve"> </w:t>
      </w:r>
      <w:r w:rsidRPr="00DD029E">
        <w:rPr>
          <w:lang w:val="en-US"/>
        </w:rPr>
        <w:t>Identify the major types of financial institutions and their products (e.g.</w:t>
      </w:r>
      <w:r>
        <w:rPr>
          <w:lang w:val="en-US"/>
        </w:rPr>
        <w:t>,</w:t>
      </w:r>
      <w:r w:rsidRPr="00DD029E">
        <w:rPr>
          <w:lang w:val="en-US"/>
        </w:rPr>
        <w:t xml:space="preserve"> </w:t>
      </w:r>
      <w:r w:rsidR="000B1FC0">
        <w:rPr>
          <w:lang w:val="en-US"/>
        </w:rPr>
        <w:t>certificate of deposit,</w:t>
      </w:r>
      <w:r w:rsidRPr="00DD029E">
        <w:rPr>
          <w:lang w:val="en-US"/>
        </w:rPr>
        <w:t xml:space="preserve"> money market, savings accounts) and services.</w:t>
      </w:r>
    </w:p>
    <w:p w14:paraId="19B34DAB" w14:textId="77777777" w:rsidR="002E29D0" w:rsidRPr="00DD029E" w:rsidRDefault="002E29D0" w:rsidP="000A78B3">
      <w:pPr>
        <w:spacing w:line="240" w:lineRule="auto"/>
        <w:rPr>
          <w:rFonts w:eastAsia="Times New Roman"/>
          <w:lang w:val="en-US"/>
        </w:rPr>
      </w:pPr>
    </w:p>
    <w:p w14:paraId="77C1670F" w14:textId="77777777" w:rsidR="00464162" w:rsidRDefault="00464162" w:rsidP="000A78B3">
      <w:pPr>
        <w:spacing w:line="240" w:lineRule="auto"/>
      </w:pPr>
      <w:r w:rsidRPr="00DD029E">
        <w:rPr>
          <w:rFonts w:eastAsia="Times New Roman"/>
          <w:b/>
          <w:lang w:val="en-US"/>
        </w:rPr>
        <w:t>FL.H.12</w:t>
      </w:r>
      <w:r w:rsidRPr="00DD029E">
        <w:rPr>
          <w:rFonts w:eastAsia="Times New Roman"/>
        </w:rPr>
        <w:t xml:space="preserve"> </w:t>
      </w:r>
      <w:r w:rsidRPr="00DD029E">
        <w:t>Demonstrate how to use different payment methods including checks, debit cards, digital payments.</w:t>
      </w:r>
    </w:p>
    <w:p w14:paraId="2CD96F07" w14:textId="77777777" w:rsidR="002E29D0" w:rsidRPr="00DD029E" w:rsidRDefault="002E29D0" w:rsidP="000A78B3">
      <w:pPr>
        <w:spacing w:line="240" w:lineRule="auto"/>
        <w:rPr>
          <w:rFonts w:eastAsia="Times New Roman"/>
        </w:rPr>
      </w:pPr>
    </w:p>
    <w:p w14:paraId="519B98AB" w14:textId="77777777" w:rsidR="00464162" w:rsidRDefault="00464162" w:rsidP="000A78B3">
      <w:pPr>
        <w:spacing w:line="240" w:lineRule="auto"/>
      </w:pPr>
      <w:r w:rsidRPr="00DD029E">
        <w:rPr>
          <w:rFonts w:eastAsia="Times New Roman"/>
          <w:b/>
          <w:lang w:val="en-US"/>
        </w:rPr>
        <w:t>FL.H.13</w:t>
      </w:r>
      <w:r w:rsidRPr="00DD029E">
        <w:rPr>
          <w:rFonts w:eastAsia="Times New Roman"/>
        </w:rPr>
        <w:t xml:space="preserve"> </w:t>
      </w:r>
      <w:r w:rsidRPr="00DD029E">
        <w:t>Identify and compare roles of various financial professionals (e.g.</w:t>
      </w:r>
      <w:r>
        <w:t>,</w:t>
      </w:r>
      <w:r w:rsidRPr="00DD029E">
        <w:t xml:space="preserve"> financial planners, counselors, certified public accountants, investment consultants and insurance agents).</w:t>
      </w:r>
    </w:p>
    <w:p w14:paraId="09A767F0" w14:textId="77777777" w:rsidR="002E29D0" w:rsidRPr="00DD029E" w:rsidRDefault="002E29D0" w:rsidP="000A78B3">
      <w:pPr>
        <w:spacing w:line="240" w:lineRule="auto"/>
        <w:rPr>
          <w:rFonts w:eastAsia="Times New Roman"/>
          <w:lang w:val="en-US"/>
        </w:rPr>
      </w:pPr>
    </w:p>
    <w:p w14:paraId="593CB974" w14:textId="77777777" w:rsidR="00464162" w:rsidRPr="002E29D0" w:rsidRDefault="00464162" w:rsidP="002E29D0">
      <w:pPr>
        <w:pStyle w:val="Heading4"/>
        <w:rPr>
          <w:b/>
          <w:bCs/>
          <w:color w:val="000000" w:themeColor="text1"/>
          <w:u w:val="single" w:color="000000" w:themeColor="text1"/>
        </w:rPr>
      </w:pPr>
      <w:r w:rsidRPr="002E29D0">
        <w:rPr>
          <w:b/>
          <w:bCs/>
          <w:color w:val="000000" w:themeColor="text1"/>
          <w:u w:val="single" w:color="000000" w:themeColor="text1"/>
        </w:rPr>
        <w:t>SAVING AND INVESTING</w:t>
      </w:r>
    </w:p>
    <w:p w14:paraId="09A36F1C" w14:textId="582EE9EA" w:rsidR="00464162" w:rsidRDefault="00464162" w:rsidP="00D35B54">
      <w:pPr>
        <w:spacing w:line="240" w:lineRule="auto"/>
        <w:textAlignment w:val="baseline"/>
      </w:pPr>
      <w:r w:rsidRPr="00D20C55">
        <w:rPr>
          <w:rFonts w:eastAsia="Times New Roman"/>
          <w:b/>
          <w:lang w:val="en-US"/>
        </w:rPr>
        <w:t>FL.H.14</w:t>
      </w:r>
      <w:r w:rsidRPr="00D20C55">
        <w:rPr>
          <w:rFonts w:eastAsia="Times New Roman"/>
        </w:rPr>
        <w:t xml:space="preserve"> </w:t>
      </w:r>
      <w:r w:rsidRPr="00D20C55">
        <w:t>Examine implications of the time value of money (e.g.</w:t>
      </w:r>
      <w:r>
        <w:t>,</w:t>
      </w:r>
      <w:r w:rsidRPr="00D20C55">
        <w:t xml:space="preserve"> inflation, compounding interest, </w:t>
      </w:r>
      <w:r w:rsidR="003242B8">
        <w:t xml:space="preserve">return on investment, </w:t>
      </w:r>
      <w:r w:rsidRPr="00D20C55">
        <w:t>etc.)</w:t>
      </w:r>
    </w:p>
    <w:p w14:paraId="41E886A6" w14:textId="77777777" w:rsidR="000B1FC0" w:rsidRPr="00D20C55" w:rsidRDefault="000B1FC0" w:rsidP="00D35B54">
      <w:pPr>
        <w:spacing w:line="240" w:lineRule="auto"/>
        <w:textAlignment w:val="baseline"/>
        <w:rPr>
          <w:rFonts w:eastAsia="Times New Roman"/>
          <w:color w:val="000000"/>
        </w:rPr>
      </w:pPr>
    </w:p>
    <w:p w14:paraId="5DEA4216" w14:textId="77777777" w:rsidR="00464162" w:rsidRPr="00D20C55" w:rsidRDefault="00464162" w:rsidP="00D2289F">
      <w:pPr>
        <w:spacing w:line="240" w:lineRule="auto"/>
        <w:rPr>
          <w:lang w:val="en-US"/>
        </w:rPr>
      </w:pPr>
      <w:r w:rsidRPr="00D20C55">
        <w:rPr>
          <w:rFonts w:eastAsia="Times New Roman"/>
          <w:b/>
          <w:lang w:val="en-US"/>
        </w:rPr>
        <w:t>FL.H.15</w:t>
      </w:r>
      <w:r w:rsidRPr="00D20C55">
        <w:rPr>
          <w:rFonts w:eastAsia="Times New Roman"/>
        </w:rPr>
        <w:t xml:space="preserve"> </w:t>
      </w:r>
      <w:r w:rsidRPr="00D20C55">
        <w:rPr>
          <w:lang w:val="en-US"/>
        </w:rPr>
        <w:t>Evaluate investment alternatives.</w:t>
      </w:r>
    </w:p>
    <w:p w14:paraId="7EF639AE" w14:textId="085F3239" w:rsidR="00464162" w:rsidRPr="00D20C55" w:rsidRDefault="00464162" w:rsidP="003C318E">
      <w:pPr>
        <w:pStyle w:val="ListParagraph"/>
        <w:spacing w:after="0" w:line="240" w:lineRule="auto"/>
        <w:ind w:left="864"/>
        <w:rPr>
          <w:rFonts w:ascii="Arial" w:hAnsi="Arial" w:cs="Arial"/>
        </w:rPr>
      </w:pPr>
      <w:r w:rsidRPr="00D20C55">
        <w:rPr>
          <w:rFonts w:ascii="Arial" w:hAnsi="Arial" w:cs="Arial"/>
        </w:rPr>
        <w:t>a.</w:t>
      </w:r>
      <w:r w:rsidR="000C6720">
        <w:rPr>
          <w:rFonts w:ascii="Arial" w:hAnsi="Arial" w:cs="Arial"/>
        </w:rPr>
        <w:t xml:space="preserve"> </w:t>
      </w:r>
      <w:r w:rsidRPr="00D20C55">
        <w:rPr>
          <w:rFonts w:ascii="Arial" w:hAnsi="Arial" w:cs="Arial"/>
        </w:rPr>
        <w:t>Differentiate between</w:t>
      </w:r>
      <w:r>
        <w:rPr>
          <w:rFonts w:ascii="Arial" w:hAnsi="Arial" w:cs="Arial"/>
        </w:rPr>
        <w:t xml:space="preserve"> the Federal Deposit Insurance Corporation (FDIC) and National </w:t>
      </w:r>
      <w:r w:rsidR="000C6720">
        <w:rPr>
          <w:rFonts w:ascii="Arial" w:hAnsi="Arial" w:cs="Arial"/>
        </w:rPr>
        <w:t xml:space="preserve">  </w:t>
      </w:r>
      <w:r>
        <w:rPr>
          <w:rFonts w:ascii="Arial" w:hAnsi="Arial" w:cs="Arial"/>
        </w:rPr>
        <w:t>Credit Union Administration (NCUA)</w:t>
      </w:r>
      <w:r w:rsidRPr="00D20C55">
        <w:rPr>
          <w:rFonts w:ascii="Arial" w:hAnsi="Arial" w:cs="Arial"/>
        </w:rPr>
        <w:t xml:space="preserve"> </w:t>
      </w:r>
      <w:r>
        <w:rPr>
          <w:rFonts w:ascii="Arial" w:hAnsi="Arial" w:cs="Arial"/>
        </w:rPr>
        <w:t>ins</w:t>
      </w:r>
      <w:r w:rsidRPr="00D20C55">
        <w:rPr>
          <w:rFonts w:ascii="Arial" w:hAnsi="Arial" w:cs="Arial"/>
        </w:rPr>
        <w:t xml:space="preserve">ured </w:t>
      </w:r>
      <w:r>
        <w:rPr>
          <w:rFonts w:ascii="Arial" w:hAnsi="Arial" w:cs="Arial"/>
        </w:rPr>
        <w:t>deposits</w:t>
      </w:r>
      <w:r w:rsidRPr="00D20C55">
        <w:rPr>
          <w:rFonts w:ascii="Arial" w:hAnsi="Arial" w:cs="Arial"/>
        </w:rPr>
        <w:t xml:space="preserve"> compared to uninsured investments.</w:t>
      </w:r>
    </w:p>
    <w:p w14:paraId="470FB36F" w14:textId="77777777" w:rsidR="00464162" w:rsidRPr="00D20C55" w:rsidRDefault="00464162" w:rsidP="003C318E">
      <w:pPr>
        <w:pStyle w:val="ListParagraph"/>
        <w:spacing w:after="0" w:line="240" w:lineRule="auto"/>
        <w:ind w:left="864"/>
        <w:rPr>
          <w:rFonts w:ascii="Arial" w:hAnsi="Arial" w:cs="Arial"/>
        </w:rPr>
      </w:pPr>
      <w:r w:rsidRPr="00D20C55">
        <w:rPr>
          <w:rFonts w:ascii="Arial" w:hAnsi="Arial" w:cs="Arial"/>
        </w:rPr>
        <w:t>b.  Compare and contrast traditional, online and high-yield savings accounts.</w:t>
      </w:r>
    </w:p>
    <w:p w14:paraId="40638077" w14:textId="5F9DFED6" w:rsidR="00464162" w:rsidRPr="00D20C55" w:rsidRDefault="00464162" w:rsidP="003C318E">
      <w:pPr>
        <w:pStyle w:val="ListParagraph"/>
        <w:spacing w:after="0" w:line="240" w:lineRule="auto"/>
        <w:ind w:left="864"/>
        <w:rPr>
          <w:rFonts w:ascii="Arial" w:hAnsi="Arial" w:cs="Arial"/>
        </w:rPr>
      </w:pPr>
      <w:r w:rsidRPr="00D20C55">
        <w:rPr>
          <w:rFonts w:ascii="Arial" w:hAnsi="Arial" w:cs="Arial"/>
        </w:rPr>
        <w:t xml:space="preserve">c.  Examine various types of employer-sponsored retirement opportunities. </w:t>
      </w:r>
    </w:p>
    <w:p w14:paraId="44443896" w14:textId="77777777" w:rsidR="00464162" w:rsidRDefault="00464162" w:rsidP="003C318E">
      <w:pPr>
        <w:pStyle w:val="ListParagraph"/>
        <w:spacing w:after="0" w:line="240" w:lineRule="auto"/>
        <w:ind w:left="864"/>
        <w:rPr>
          <w:rFonts w:ascii="Arial" w:hAnsi="Arial" w:cs="Arial"/>
        </w:rPr>
      </w:pPr>
      <w:r w:rsidRPr="00D20C55">
        <w:rPr>
          <w:rFonts w:ascii="Arial" w:hAnsi="Arial" w:cs="Arial"/>
        </w:rPr>
        <w:t xml:space="preserve">d.  </w:t>
      </w:r>
      <w:r w:rsidRPr="00835D29">
        <w:rPr>
          <w:rFonts w:ascii="Arial" w:hAnsi="Arial" w:cs="Arial"/>
        </w:rPr>
        <w:t>Describe mutual funds, Exchange Traded Funds, stocks and bonds.</w:t>
      </w:r>
    </w:p>
    <w:p w14:paraId="4D31541D" w14:textId="77777777" w:rsidR="00835D29" w:rsidRPr="00D20C55" w:rsidRDefault="00835D29" w:rsidP="003C318E">
      <w:pPr>
        <w:pStyle w:val="ListParagraph"/>
        <w:spacing w:after="0" w:line="240" w:lineRule="auto"/>
        <w:ind w:left="864"/>
        <w:rPr>
          <w:rFonts w:ascii="Arial" w:hAnsi="Arial" w:cs="Arial"/>
        </w:rPr>
      </w:pPr>
    </w:p>
    <w:p w14:paraId="083BA6CA" w14:textId="77777777" w:rsidR="00464162" w:rsidRPr="00D20C55" w:rsidRDefault="00464162" w:rsidP="00D2289F">
      <w:r w:rsidRPr="00D20C55">
        <w:rPr>
          <w:rFonts w:eastAsia="Times New Roman"/>
          <w:b/>
          <w:lang w:val="en-US"/>
        </w:rPr>
        <w:t>FL.H.16</w:t>
      </w:r>
      <w:r w:rsidRPr="00D20C55">
        <w:rPr>
          <w:rFonts w:eastAsia="Times New Roman"/>
        </w:rPr>
        <w:t xml:space="preserve"> </w:t>
      </w:r>
      <w:r w:rsidRPr="00D20C55">
        <w:rPr>
          <w:lang w:val="en-US"/>
        </w:rPr>
        <w:t>Explain the components of an investment strategy compatible with personal financial goals (e.g.</w:t>
      </w:r>
      <w:r>
        <w:rPr>
          <w:lang w:val="en-US"/>
        </w:rPr>
        <w:t>,</w:t>
      </w:r>
      <w:r w:rsidRPr="00D20C55">
        <w:rPr>
          <w:lang w:val="en-US"/>
        </w:rPr>
        <w:t xml:space="preserve"> risk vs reward, risk</w:t>
      </w:r>
      <w:r w:rsidRPr="00D20C55">
        <w:t xml:space="preserve"> tolerance, </w:t>
      </w:r>
      <w:r w:rsidRPr="00D20C55">
        <w:rPr>
          <w:lang w:val="en-US"/>
        </w:rPr>
        <w:t xml:space="preserve">diversification, </w:t>
      </w:r>
      <w:r w:rsidRPr="00D20C55">
        <w:t>rebalancing, etc.)</w:t>
      </w:r>
    </w:p>
    <w:p w14:paraId="737A541E" w14:textId="77777777" w:rsidR="00464162" w:rsidRPr="00D20C55" w:rsidRDefault="00464162" w:rsidP="005A14B1">
      <w:pPr>
        <w:spacing w:line="240" w:lineRule="auto"/>
        <w:ind w:left="640"/>
        <w:textAlignment w:val="baseline"/>
        <w:rPr>
          <w:rFonts w:eastAsia="Times New Roman"/>
          <w:color w:val="000000"/>
        </w:rPr>
      </w:pPr>
    </w:p>
    <w:p w14:paraId="36FA00B4" w14:textId="77777777" w:rsidR="00464162" w:rsidRPr="008363A2" w:rsidRDefault="00464162" w:rsidP="00D2289F">
      <w:pPr>
        <w:spacing w:line="240" w:lineRule="auto"/>
        <w:rPr>
          <w:color w:val="000000" w:themeColor="text1"/>
        </w:rPr>
      </w:pPr>
      <w:r w:rsidRPr="00D20C55">
        <w:rPr>
          <w:rFonts w:eastAsia="Times New Roman"/>
          <w:b/>
          <w:lang w:val="en-US"/>
        </w:rPr>
        <w:t xml:space="preserve">FL.H.17 </w:t>
      </w:r>
      <w:r w:rsidRPr="008363A2">
        <w:rPr>
          <w:color w:val="000000" w:themeColor="text1"/>
        </w:rPr>
        <w:t>Explore common financial technologies used for investing.</w:t>
      </w:r>
    </w:p>
    <w:p w14:paraId="2FF9D255" w14:textId="77777777" w:rsidR="00464162" w:rsidRPr="008363A2" w:rsidRDefault="00464162" w:rsidP="00D2289F">
      <w:pPr>
        <w:spacing w:line="240" w:lineRule="auto"/>
        <w:rPr>
          <w:color w:val="000000" w:themeColor="text1"/>
        </w:rPr>
      </w:pPr>
    </w:p>
    <w:p w14:paraId="1E06D1A9" w14:textId="43085038" w:rsidR="00464162" w:rsidRPr="008363A2" w:rsidRDefault="00464162" w:rsidP="00C94558">
      <w:pPr>
        <w:pStyle w:val="ListParagraph"/>
        <w:numPr>
          <w:ilvl w:val="0"/>
          <w:numId w:val="23"/>
        </w:numPr>
        <w:spacing w:after="0" w:line="240" w:lineRule="auto"/>
        <w:ind w:left="1224"/>
        <w:rPr>
          <w:rFonts w:ascii="Arial" w:hAnsi="Arial" w:cs="Arial"/>
          <w:color w:val="000000" w:themeColor="text1"/>
        </w:rPr>
      </w:pPr>
      <w:r w:rsidRPr="008363A2">
        <w:rPr>
          <w:rFonts w:ascii="Arial" w:hAnsi="Arial" w:cs="Arial"/>
          <w:color w:val="000000" w:themeColor="text1"/>
        </w:rPr>
        <w:t>Explain how automating investment activities can help people avoid making emotional decisions.</w:t>
      </w:r>
    </w:p>
    <w:p w14:paraId="06A5FE84" w14:textId="77777777" w:rsidR="00464162" w:rsidRPr="008363A2" w:rsidRDefault="00464162" w:rsidP="00C94558">
      <w:pPr>
        <w:pStyle w:val="ListParagraph"/>
        <w:numPr>
          <w:ilvl w:val="0"/>
          <w:numId w:val="23"/>
        </w:numPr>
        <w:spacing w:after="0" w:line="240" w:lineRule="auto"/>
        <w:ind w:left="1224"/>
        <w:rPr>
          <w:rFonts w:ascii="Arial" w:hAnsi="Arial" w:cs="Arial"/>
          <w:color w:val="000000" w:themeColor="text1"/>
        </w:rPr>
      </w:pPr>
      <w:r w:rsidRPr="008363A2">
        <w:rPr>
          <w:rFonts w:ascii="Arial" w:hAnsi="Arial" w:cs="Arial"/>
          <w:color w:val="000000" w:themeColor="text1"/>
        </w:rPr>
        <w:lastRenderedPageBreak/>
        <w:t>Discuss how the development of financial technology has made it easier for people of all income and education levels to participate in financial markets</w:t>
      </w:r>
    </w:p>
    <w:p w14:paraId="2921B152" w14:textId="77777777" w:rsidR="00464162" w:rsidRPr="00997AF2" w:rsidRDefault="00464162" w:rsidP="00C94558">
      <w:pPr>
        <w:pStyle w:val="ListParagraph"/>
        <w:numPr>
          <w:ilvl w:val="0"/>
          <w:numId w:val="23"/>
        </w:numPr>
        <w:spacing w:after="0" w:line="240" w:lineRule="auto"/>
        <w:ind w:left="1224"/>
        <w:rPr>
          <w:rFonts w:ascii="Arial" w:hAnsi="Arial" w:cs="Arial"/>
          <w:color w:val="000000" w:themeColor="text1"/>
        </w:rPr>
      </w:pPr>
      <w:r w:rsidRPr="008363A2">
        <w:rPr>
          <w:rFonts w:ascii="Arial" w:hAnsi="Arial" w:cs="Arial"/>
          <w:color w:val="000000" w:themeColor="text1"/>
        </w:rPr>
        <w:t>Identify the advantages and disadvantages of investment</w:t>
      </w:r>
      <w:r w:rsidRPr="008363A2">
        <w:rPr>
          <w:rFonts w:ascii="Arial" w:eastAsia="Times New Roman" w:hAnsi="Arial" w:cs="Arial"/>
          <w:color w:val="000000"/>
        </w:rPr>
        <w:t xml:space="preserve"> related technologies (e.g., </w:t>
      </w:r>
      <w:proofErr w:type="spellStart"/>
      <w:r w:rsidRPr="008363A2">
        <w:rPr>
          <w:rFonts w:ascii="Arial" w:eastAsia="Times New Roman" w:hAnsi="Arial" w:cs="Arial"/>
          <w:color w:val="000000"/>
        </w:rPr>
        <w:t>robo</w:t>
      </w:r>
      <w:proofErr w:type="spellEnd"/>
      <w:r w:rsidRPr="008363A2">
        <w:rPr>
          <w:rFonts w:ascii="Arial" w:eastAsia="Times New Roman" w:hAnsi="Arial" w:cs="Arial"/>
          <w:color w:val="000000"/>
        </w:rPr>
        <w:t>-advising, digital platforms, mobile apps, etc.).</w:t>
      </w:r>
    </w:p>
    <w:p w14:paraId="2D4D00EF" w14:textId="77777777" w:rsidR="00997AF2" w:rsidRPr="00DD6D3E" w:rsidRDefault="00997AF2" w:rsidP="00684288">
      <w:pPr>
        <w:pStyle w:val="ListParagraph"/>
        <w:spacing w:after="0" w:line="240" w:lineRule="auto"/>
        <w:ind w:left="1224"/>
        <w:rPr>
          <w:rFonts w:ascii="Arial" w:hAnsi="Arial" w:cs="Arial"/>
          <w:color w:val="000000" w:themeColor="text1"/>
        </w:rPr>
      </w:pPr>
    </w:p>
    <w:p w14:paraId="0C9C6671" w14:textId="77777777" w:rsidR="00464162" w:rsidRPr="00684288" w:rsidRDefault="00464162" w:rsidP="00684288">
      <w:pPr>
        <w:pStyle w:val="Heading4"/>
        <w:rPr>
          <w:b/>
          <w:bCs/>
          <w:color w:val="000000" w:themeColor="text1"/>
          <w:u w:val="single" w:color="000000" w:themeColor="text1"/>
        </w:rPr>
      </w:pPr>
      <w:r w:rsidRPr="00684288">
        <w:rPr>
          <w:b/>
          <w:bCs/>
          <w:color w:val="000000" w:themeColor="text1"/>
          <w:u w:val="single" w:color="000000" w:themeColor="text1"/>
        </w:rPr>
        <w:t>MONEY AND THE ECONOMY</w:t>
      </w:r>
    </w:p>
    <w:p w14:paraId="6712B3BF" w14:textId="77777777" w:rsidR="00464162" w:rsidRPr="00D20C55" w:rsidRDefault="00464162" w:rsidP="00242B26">
      <w:pPr>
        <w:spacing w:line="240" w:lineRule="auto"/>
        <w:rPr>
          <w:rFonts w:eastAsia="Times New Roman"/>
          <w:lang w:val="en-US"/>
        </w:rPr>
      </w:pPr>
      <w:r w:rsidRPr="000F0E23">
        <w:rPr>
          <w:rFonts w:eastAsia="Times New Roman"/>
          <w:b/>
          <w:lang w:val="en-US"/>
        </w:rPr>
        <w:t>FL.H.1</w:t>
      </w:r>
      <w:r>
        <w:rPr>
          <w:rFonts w:eastAsia="Times New Roman"/>
          <w:b/>
          <w:lang w:val="en-US"/>
        </w:rPr>
        <w:t>8</w:t>
      </w:r>
      <w:r w:rsidRPr="000F0E23">
        <w:rPr>
          <w:rFonts w:eastAsia="Times New Roman"/>
        </w:rPr>
        <w:t xml:space="preserve"> </w:t>
      </w:r>
      <w:r w:rsidRPr="00D20C55">
        <w:rPr>
          <w:rFonts w:eastAsia="Times New Roman"/>
          <w:color w:val="000000"/>
          <w:lang w:val="en-US"/>
        </w:rPr>
        <w:t xml:space="preserve">Interpret the role and function of money in society: </w:t>
      </w:r>
    </w:p>
    <w:p w14:paraId="53869727" w14:textId="090516DA" w:rsidR="00464162" w:rsidRPr="00D20C55" w:rsidRDefault="00464162" w:rsidP="00C94558">
      <w:pPr>
        <w:pStyle w:val="ListParagraph"/>
        <w:numPr>
          <w:ilvl w:val="0"/>
          <w:numId w:val="6"/>
        </w:numPr>
        <w:spacing w:line="240" w:lineRule="auto"/>
        <w:ind w:left="1224"/>
        <w:textAlignment w:val="baseline"/>
        <w:rPr>
          <w:rFonts w:ascii="Arial" w:eastAsia="Times New Roman" w:hAnsi="Arial" w:cs="Arial"/>
          <w:color w:val="000000"/>
        </w:rPr>
      </w:pPr>
      <w:r w:rsidRPr="00D20C55">
        <w:rPr>
          <w:rFonts w:ascii="Arial" w:eastAsia="Times New Roman" w:hAnsi="Arial" w:cs="Arial"/>
          <w:color w:val="000000"/>
        </w:rPr>
        <w:t>Explain the functions of money: medium of exchange, unit of measure and store of value.</w:t>
      </w:r>
    </w:p>
    <w:p w14:paraId="6D619B2A" w14:textId="77777777" w:rsidR="00464162" w:rsidRPr="00D20C55" w:rsidRDefault="00464162" w:rsidP="00C94558">
      <w:pPr>
        <w:pStyle w:val="ListParagraph"/>
        <w:numPr>
          <w:ilvl w:val="0"/>
          <w:numId w:val="6"/>
        </w:numPr>
        <w:spacing w:line="240" w:lineRule="auto"/>
        <w:ind w:left="1224"/>
        <w:textAlignment w:val="baseline"/>
        <w:rPr>
          <w:rFonts w:ascii="Arial" w:eastAsia="Times New Roman" w:hAnsi="Arial" w:cs="Arial"/>
          <w:color w:val="000000"/>
        </w:rPr>
      </w:pPr>
      <w:r w:rsidRPr="00D20C55">
        <w:rPr>
          <w:rFonts w:ascii="Arial" w:eastAsia="Times New Roman" w:hAnsi="Arial" w:cs="Arial"/>
          <w:color w:val="000000"/>
        </w:rPr>
        <w:t>Explain how money facilitates trade, borrowing, saving, investing and comparing the value of goods and services.</w:t>
      </w:r>
    </w:p>
    <w:p w14:paraId="548A9EF4" w14:textId="77777777" w:rsidR="00464162" w:rsidRPr="00D20C55" w:rsidRDefault="00464162" w:rsidP="00C94558">
      <w:pPr>
        <w:pStyle w:val="ListParagraph"/>
        <w:numPr>
          <w:ilvl w:val="0"/>
          <w:numId w:val="6"/>
        </w:numPr>
        <w:spacing w:line="240" w:lineRule="auto"/>
        <w:ind w:left="1224"/>
        <w:textAlignment w:val="baseline"/>
        <w:rPr>
          <w:rFonts w:ascii="Arial" w:eastAsia="Times New Roman" w:hAnsi="Arial" w:cs="Arial"/>
          <w:color w:val="000000"/>
        </w:rPr>
      </w:pPr>
      <w:r w:rsidRPr="0069762E">
        <w:rPr>
          <w:rFonts w:ascii="Arial" w:eastAsia="Times New Roman" w:hAnsi="Arial" w:cs="Arial"/>
          <w:color w:val="000000"/>
        </w:rPr>
        <w:t>Explain that inflation is an increase in the overall price level of goods and services, which</w:t>
      </w:r>
      <w:r>
        <w:rPr>
          <w:rFonts w:ascii="Arial" w:eastAsia="Times New Roman" w:hAnsi="Arial" w:cs="Arial"/>
          <w:color w:val="000000"/>
        </w:rPr>
        <w:t xml:space="preserve"> reduces the purchasing power of money.</w:t>
      </w:r>
    </w:p>
    <w:p w14:paraId="6500EADA" w14:textId="77777777" w:rsidR="00464162" w:rsidRDefault="00464162" w:rsidP="00242B26">
      <w:pPr>
        <w:spacing w:line="240" w:lineRule="auto"/>
        <w:textAlignment w:val="baseline"/>
        <w:rPr>
          <w:color w:val="000000" w:themeColor="text1"/>
        </w:rPr>
      </w:pPr>
      <w:r w:rsidRPr="000F0E23">
        <w:rPr>
          <w:rFonts w:eastAsia="Times New Roman"/>
          <w:b/>
          <w:lang w:val="en-US"/>
        </w:rPr>
        <w:t>FL.H.1</w:t>
      </w:r>
      <w:r>
        <w:rPr>
          <w:rFonts w:eastAsia="Times New Roman"/>
          <w:b/>
          <w:lang w:val="en-US"/>
        </w:rPr>
        <w:t>9</w:t>
      </w:r>
      <w:r w:rsidRPr="000F0E23">
        <w:rPr>
          <w:rFonts w:eastAsia="Times New Roman"/>
        </w:rPr>
        <w:t xml:space="preserve"> </w:t>
      </w:r>
      <w:r w:rsidRPr="608A438F">
        <w:rPr>
          <w:color w:val="000000" w:themeColor="text1"/>
        </w:rPr>
        <w:t>Identify the role of financial intermediaries in the economy (i.e., facilitates exchange between savers and lenders).</w:t>
      </w:r>
    </w:p>
    <w:p w14:paraId="1258596A" w14:textId="77777777" w:rsidR="0027555E" w:rsidRPr="00D20C55" w:rsidRDefault="0027555E" w:rsidP="00242B26">
      <w:pPr>
        <w:spacing w:line="240" w:lineRule="auto"/>
        <w:textAlignment w:val="baseline"/>
        <w:rPr>
          <w:rFonts w:eastAsia="Times New Roman"/>
          <w:color w:val="000000"/>
          <w:lang w:val="en-US"/>
        </w:rPr>
      </w:pPr>
    </w:p>
    <w:p w14:paraId="6F3EA2D5" w14:textId="77777777" w:rsidR="00464162" w:rsidRDefault="00464162" w:rsidP="00242B26">
      <w:pPr>
        <w:spacing w:line="240" w:lineRule="auto"/>
        <w:rPr>
          <w:color w:val="000000"/>
        </w:rPr>
      </w:pPr>
      <w:r w:rsidRPr="000F0E23">
        <w:rPr>
          <w:rFonts w:eastAsia="Times New Roman"/>
          <w:b/>
          <w:lang w:val="en-US"/>
        </w:rPr>
        <w:t>FL.H.</w:t>
      </w:r>
      <w:r>
        <w:rPr>
          <w:rFonts w:eastAsia="Times New Roman"/>
          <w:b/>
          <w:lang w:val="en-US"/>
        </w:rPr>
        <w:t>20</w:t>
      </w:r>
      <w:r w:rsidRPr="000F0E23">
        <w:rPr>
          <w:rFonts w:eastAsia="Times New Roman"/>
        </w:rPr>
        <w:t xml:space="preserve"> </w:t>
      </w:r>
      <w:r w:rsidRPr="00D20C55">
        <w:rPr>
          <w:color w:val="000000"/>
        </w:rPr>
        <w:t>Explain how government uses taxation to generate revenue, manage the economy and discourage/encourage certain behaviors.</w:t>
      </w:r>
    </w:p>
    <w:p w14:paraId="3DF87663" w14:textId="77777777" w:rsidR="0027555E" w:rsidRPr="00D20C55" w:rsidRDefault="0027555E" w:rsidP="00242B26">
      <w:pPr>
        <w:spacing w:line="240" w:lineRule="auto"/>
        <w:rPr>
          <w:rFonts w:eastAsia="Times New Roman"/>
        </w:rPr>
      </w:pPr>
    </w:p>
    <w:p w14:paraId="50F9A5F6" w14:textId="77777777" w:rsidR="00464162" w:rsidRDefault="00464162" w:rsidP="00242B26">
      <w:pPr>
        <w:spacing w:line="240" w:lineRule="auto"/>
        <w:rPr>
          <w:rFonts w:eastAsia="Times New Roman"/>
          <w:color w:val="000000" w:themeColor="text1"/>
        </w:rPr>
      </w:pPr>
      <w:r w:rsidRPr="000F0E23">
        <w:rPr>
          <w:rFonts w:eastAsia="Times New Roman"/>
          <w:b/>
          <w:lang w:val="en-US"/>
        </w:rPr>
        <w:t>FL.H.2</w:t>
      </w:r>
      <w:r>
        <w:rPr>
          <w:rFonts w:eastAsia="Times New Roman"/>
          <w:b/>
          <w:lang w:val="en-US"/>
        </w:rPr>
        <w:t>1</w:t>
      </w:r>
      <w:r w:rsidRPr="000F0E23">
        <w:rPr>
          <w:rFonts w:eastAsia="Times New Roman"/>
        </w:rPr>
        <w:t xml:space="preserve"> </w:t>
      </w:r>
      <w:r w:rsidRPr="608A438F">
        <w:rPr>
          <w:rFonts w:eastAsia="Times New Roman"/>
          <w:color w:val="000000" w:themeColor="text1"/>
        </w:rPr>
        <w:t xml:space="preserve">Explain that markets determine prices and allocate scarce goods and services through the forces of supply and demand. </w:t>
      </w:r>
    </w:p>
    <w:p w14:paraId="3C2060DB" w14:textId="77777777" w:rsidR="002342EA" w:rsidRPr="00D20C55" w:rsidRDefault="002342EA" w:rsidP="00242B26">
      <w:pPr>
        <w:spacing w:line="240" w:lineRule="auto"/>
        <w:rPr>
          <w:rFonts w:eastAsia="Times New Roman"/>
          <w:lang w:val="en-US"/>
        </w:rPr>
      </w:pPr>
    </w:p>
    <w:p w14:paraId="1460AD74" w14:textId="77777777" w:rsidR="00464162" w:rsidRDefault="00464162" w:rsidP="00E4719A">
      <w:pPr>
        <w:spacing w:line="240" w:lineRule="auto"/>
        <w:rPr>
          <w:lang w:val="en-US"/>
        </w:rPr>
      </w:pPr>
      <w:r w:rsidRPr="000F0E23">
        <w:rPr>
          <w:rFonts w:eastAsia="Times New Roman"/>
          <w:b/>
          <w:lang w:val="en-US"/>
        </w:rPr>
        <w:t>FL.H.2</w:t>
      </w:r>
      <w:r>
        <w:rPr>
          <w:rFonts w:eastAsia="Times New Roman"/>
          <w:b/>
          <w:lang w:val="en-US"/>
        </w:rPr>
        <w:t>2</w:t>
      </w:r>
      <w:r w:rsidRPr="000F0E23">
        <w:rPr>
          <w:rFonts w:eastAsia="Times New Roman"/>
        </w:rPr>
        <w:t xml:space="preserve"> </w:t>
      </w:r>
      <w:r w:rsidRPr="00D20C55">
        <w:rPr>
          <w:lang w:val="en-US"/>
        </w:rPr>
        <w:t>Explain the role of the government in administering social insurance programs such as Medicare, Medicaid, Social Security, Unemployment and Workers’ Compensation.</w:t>
      </w:r>
    </w:p>
    <w:p w14:paraId="7F189172" w14:textId="77777777" w:rsidR="002342EA" w:rsidRPr="00D20C55" w:rsidRDefault="002342EA" w:rsidP="00E4719A">
      <w:pPr>
        <w:spacing w:line="240" w:lineRule="auto"/>
        <w:rPr>
          <w:rFonts w:eastAsia="Times New Roman"/>
        </w:rPr>
      </w:pPr>
    </w:p>
    <w:p w14:paraId="5BEB01DF" w14:textId="76C2E01C" w:rsidR="00464162" w:rsidRDefault="00464162" w:rsidP="00E4719A">
      <w:pPr>
        <w:spacing w:line="240" w:lineRule="auto"/>
      </w:pPr>
      <w:r w:rsidRPr="000F0E23">
        <w:rPr>
          <w:rFonts w:eastAsia="Times New Roman"/>
          <w:b/>
          <w:lang w:val="en-US"/>
        </w:rPr>
        <w:t>FL.H.2</w:t>
      </w:r>
      <w:r>
        <w:rPr>
          <w:rFonts w:eastAsia="Times New Roman"/>
          <w:b/>
          <w:lang w:val="en-US"/>
        </w:rPr>
        <w:t>3</w:t>
      </w:r>
      <w:r w:rsidRPr="000F0E23">
        <w:rPr>
          <w:rFonts w:eastAsia="Times New Roman"/>
        </w:rPr>
        <w:t xml:space="preserve"> </w:t>
      </w:r>
      <w:r w:rsidRPr="00D20C55">
        <w:t>Identify the role of regulatory agencies such as the Federal Reserve</w:t>
      </w:r>
      <w:r w:rsidRPr="0069762E">
        <w:t>, Federal Deposit Insurance Corporation, National Credit Union Administration,</w:t>
      </w:r>
      <w:r w:rsidRPr="00D20C55">
        <w:t xml:space="preserve"> Federal Trade Commission (FTC), Securities and Exchange Commission (SEC), Financial Industry Regulatory Authority (FINRA), Internal Revenue Service (IRS), and state regulatory agencies.</w:t>
      </w:r>
    </w:p>
    <w:p w14:paraId="180F985F" w14:textId="77777777" w:rsidR="00524E84" w:rsidRPr="00D20C55" w:rsidRDefault="00524E84" w:rsidP="00E4719A">
      <w:pPr>
        <w:spacing w:line="240" w:lineRule="auto"/>
        <w:rPr>
          <w:color w:val="000000"/>
          <w:lang w:val="en-US"/>
        </w:rPr>
      </w:pPr>
    </w:p>
    <w:p w14:paraId="61B3B3D5" w14:textId="77777777" w:rsidR="00464162" w:rsidRPr="00A53C7E" w:rsidRDefault="00464162" w:rsidP="00A53C7E">
      <w:pPr>
        <w:pStyle w:val="Heading4"/>
        <w:rPr>
          <w:b/>
          <w:bCs/>
          <w:color w:val="000000" w:themeColor="text1"/>
          <w:u w:val="single" w:color="000000" w:themeColor="text1"/>
        </w:rPr>
      </w:pPr>
      <w:r w:rsidRPr="00A53C7E">
        <w:rPr>
          <w:b/>
          <w:bCs/>
          <w:color w:val="000000" w:themeColor="text1"/>
          <w:u w:val="single" w:color="000000" w:themeColor="text1"/>
        </w:rPr>
        <w:t>INSURANCE AND RISK MANAGEMENT</w:t>
      </w:r>
    </w:p>
    <w:p w14:paraId="4606DAD4" w14:textId="77777777" w:rsidR="00464162" w:rsidRDefault="00464162" w:rsidP="00242B26">
      <w:pPr>
        <w:spacing w:line="240" w:lineRule="auto"/>
        <w:rPr>
          <w:rFonts w:eastAsia="Times New Roman"/>
          <w:color w:val="000000" w:themeColor="text1"/>
        </w:rPr>
      </w:pPr>
      <w:r w:rsidRPr="000F0E23">
        <w:rPr>
          <w:rFonts w:eastAsia="Times New Roman"/>
          <w:b/>
          <w:lang w:val="en-US"/>
        </w:rPr>
        <w:t>FL.H.2</w:t>
      </w:r>
      <w:r>
        <w:rPr>
          <w:rFonts w:eastAsia="Times New Roman"/>
          <w:b/>
          <w:lang w:val="en-US"/>
        </w:rPr>
        <w:t>4</w:t>
      </w:r>
      <w:r w:rsidRPr="000F0E23">
        <w:rPr>
          <w:rFonts w:eastAsia="Times New Roman"/>
        </w:rPr>
        <w:t xml:space="preserve"> </w:t>
      </w:r>
      <w:r w:rsidRPr="608A438F">
        <w:rPr>
          <w:rFonts w:eastAsia="Times New Roman"/>
          <w:color w:val="000000" w:themeColor="text1"/>
        </w:rPr>
        <w:t>Identify common types of risk management strategies, including insurance, legal contracts, emergency funds and estate planning.</w:t>
      </w:r>
    </w:p>
    <w:p w14:paraId="75982511" w14:textId="77777777" w:rsidR="00A53C7E" w:rsidRPr="00D20C55" w:rsidRDefault="00A53C7E" w:rsidP="00242B26">
      <w:pPr>
        <w:spacing w:line="240" w:lineRule="auto"/>
        <w:rPr>
          <w:rFonts w:eastAsia="Times New Roman"/>
          <w:lang w:val="en-US"/>
        </w:rPr>
      </w:pPr>
    </w:p>
    <w:p w14:paraId="1005D8CD" w14:textId="77777777" w:rsidR="00464162" w:rsidRPr="00D20C55" w:rsidRDefault="00464162" w:rsidP="00D12D49">
      <w:pPr>
        <w:spacing w:line="240" w:lineRule="auto"/>
      </w:pPr>
      <w:r w:rsidRPr="000F0E23">
        <w:rPr>
          <w:rFonts w:eastAsia="Times New Roman"/>
          <w:b/>
          <w:lang w:val="en-US"/>
        </w:rPr>
        <w:t>FL.H.2</w:t>
      </w:r>
      <w:r>
        <w:rPr>
          <w:rFonts w:eastAsia="Times New Roman"/>
          <w:b/>
          <w:lang w:val="en-US"/>
        </w:rPr>
        <w:t>5</w:t>
      </w:r>
      <w:r w:rsidRPr="000F0E23">
        <w:rPr>
          <w:rFonts w:eastAsia="Times New Roman"/>
        </w:rPr>
        <w:t xml:space="preserve"> </w:t>
      </w:r>
      <w:r w:rsidRPr="00D20C55">
        <w:t xml:space="preserve">Analyze the costs and benefits of using various insurance management strategies. </w:t>
      </w:r>
    </w:p>
    <w:p w14:paraId="4B5AE586" w14:textId="37082380" w:rsidR="00464162" w:rsidRPr="00D20C55" w:rsidRDefault="00464162" w:rsidP="00D12D49">
      <w:pPr>
        <w:spacing w:line="240" w:lineRule="auto"/>
      </w:pPr>
      <w:r w:rsidRPr="00D20C55">
        <w:t xml:space="preserve">     </w:t>
      </w:r>
      <w:r w:rsidR="00DF01FC">
        <w:tab/>
        <w:t xml:space="preserve">  </w:t>
      </w:r>
      <w:r w:rsidRPr="00D20C55">
        <w:t>a. Identify and explore the major types of insurance.</w:t>
      </w:r>
    </w:p>
    <w:p w14:paraId="7924103B" w14:textId="4AFCAA71" w:rsidR="00464162" w:rsidRPr="00D20C55" w:rsidRDefault="00464162" w:rsidP="00DF6E3B">
      <w:pPr>
        <w:spacing w:line="240" w:lineRule="auto"/>
        <w:ind w:left="864"/>
      </w:pPr>
      <w:r w:rsidRPr="00D20C55">
        <w:t>b. Identify individual characteristics that influence insurance purchase recommendations.</w:t>
      </w:r>
    </w:p>
    <w:p w14:paraId="778F9D5E" w14:textId="32BEDC3C" w:rsidR="00464162" w:rsidRPr="00D20C55" w:rsidRDefault="00464162" w:rsidP="00D12D49">
      <w:pPr>
        <w:spacing w:line="240" w:lineRule="auto"/>
      </w:pPr>
      <w:r w:rsidRPr="00D20C55">
        <w:t xml:space="preserve">     </w:t>
      </w:r>
      <w:r w:rsidR="0059245B">
        <w:t xml:space="preserve">         </w:t>
      </w:r>
      <w:r w:rsidRPr="00D20C55">
        <w:t>c.  Discuss when insurance coverages are mandatory.</w:t>
      </w:r>
    </w:p>
    <w:p w14:paraId="5B951BC1" w14:textId="5AF29E55" w:rsidR="00464162" w:rsidRPr="00D20C55" w:rsidRDefault="00464162" w:rsidP="00D12D49">
      <w:pPr>
        <w:spacing w:line="240" w:lineRule="auto"/>
      </w:pPr>
      <w:r w:rsidRPr="00D20C55">
        <w:t xml:space="preserve">     </w:t>
      </w:r>
      <w:r w:rsidR="0059245B">
        <w:t xml:space="preserve">      </w:t>
      </w:r>
      <w:r w:rsidRPr="00D20C55">
        <w:t>d. Explore different methods to reduce insurance premiums.</w:t>
      </w:r>
    </w:p>
    <w:p w14:paraId="025697A7" w14:textId="462E3989" w:rsidR="00464162" w:rsidRDefault="0059245B" w:rsidP="0059245B">
      <w:pPr>
        <w:spacing w:line="240" w:lineRule="auto"/>
      </w:pPr>
      <w:r>
        <w:t xml:space="preserve">           </w:t>
      </w:r>
      <w:r w:rsidR="00464162" w:rsidRPr="00D20C55">
        <w:t>e. Explain the primary types of losses covered by auto, homeowner’s and renter’s insurance</w:t>
      </w:r>
    </w:p>
    <w:p w14:paraId="29FF07E2" w14:textId="18B0A2EB" w:rsidR="00C950AE" w:rsidRPr="00D20C55" w:rsidRDefault="00C950AE" w:rsidP="0059245B">
      <w:pPr>
        <w:spacing w:line="240" w:lineRule="auto"/>
      </w:pPr>
      <w:r>
        <w:t xml:space="preserve">               policies.</w:t>
      </w:r>
    </w:p>
    <w:p w14:paraId="4F04A1A8" w14:textId="40E32D94" w:rsidR="00464162" w:rsidRPr="00D20C55" w:rsidRDefault="00464162" w:rsidP="00D12D49">
      <w:pPr>
        <w:spacing w:line="240" w:lineRule="auto"/>
      </w:pPr>
      <w:r w:rsidRPr="00D20C55">
        <w:t xml:space="preserve">    </w:t>
      </w:r>
      <w:r w:rsidR="00C950AE">
        <w:t xml:space="preserve">      </w:t>
      </w:r>
      <w:r w:rsidRPr="00D20C55">
        <w:t xml:space="preserve"> f.  Explain the tax implications of insurance.</w:t>
      </w:r>
    </w:p>
    <w:p w14:paraId="7FBA8884" w14:textId="77777777" w:rsidR="00464162" w:rsidRPr="00D20C55" w:rsidRDefault="00464162" w:rsidP="00D12D49">
      <w:pPr>
        <w:spacing w:line="240" w:lineRule="auto"/>
        <w:textAlignment w:val="baseline"/>
        <w:rPr>
          <w:rFonts w:eastAsia="Times New Roman"/>
          <w:color w:val="000000"/>
        </w:rPr>
      </w:pPr>
    </w:p>
    <w:p w14:paraId="321422AB" w14:textId="77777777" w:rsidR="00464162" w:rsidRPr="00D20C55" w:rsidRDefault="00464162" w:rsidP="00D12D49">
      <w:pPr>
        <w:spacing w:line="240" w:lineRule="auto"/>
        <w:rPr>
          <w:rFonts w:eastAsia="Times New Roman"/>
          <w:lang w:val="en-US"/>
        </w:rPr>
      </w:pPr>
      <w:r w:rsidRPr="000F0E23">
        <w:rPr>
          <w:rFonts w:eastAsia="Times New Roman"/>
          <w:b/>
          <w:lang w:val="en-US"/>
        </w:rPr>
        <w:t>FL.H.2</w:t>
      </w:r>
      <w:r>
        <w:rPr>
          <w:rFonts w:eastAsia="Times New Roman"/>
          <w:b/>
          <w:lang w:val="en-US"/>
        </w:rPr>
        <w:t>6</w:t>
      </w:r>
      <w:r w:rsidRPr="000F0E23">
        <w:rPr>
          <w:rFonts w:eastAsia="Times New Roman"/>
        </w:rPr>
        <w:t xml:space="preserve"> </w:t>
      </w:r>
      <w:r w:rsidRPr="00D20C55">
        <w:rPr>
          <w:rFonts w:eastAsia="Times New Roman"/>
          <w:color w:val="000000"/>
          <w:lang w:val="en-US"/>
        </w:rPr>
        <w:t>Identify strategies for protecting personal financial information and resources.</w:t>
      </w:r>
    </w:p>
    <w:p w14:paraId="4982D78E" w14:textId="77777777" w:rsidR="00464162" w:rsidRPr="00D20C55" w:rsidRDefault="00464162" w:rsidP="00C94558">
      <w:pPr>
        <w:pStyle w:val="ListParagraph"/>
        <w:numPr>
          <w:ilvl w:val="0"/>
          <w:numId w:val="7"/>
        </w:numPr>
        <w:spacing w:line="240" w:lineRule="auto"/>
        <w:ind w:left="1224"/>
        <w:textAlignment w:val="baseline"/>
        <w:rPr>
          <w:rFonts w:ascii="Arial" w:eastAsia="Times New Roman" w:hAnsi="Arial" w:cs="Arial"/>
          <w:color w:val="000000"/>
        </w:rPr>
      </w:pPr>
      <w:r w:rsidRPr="00D20C55">
        <w:rPr>
          <w:rFonts w:ascii="Arial" w:hAnsi="Arial" w:cs="Arial"/>
        </w:rPr>
        <w:t>Provide examples of how online behavior, e-mail and text-message scams, telemarketers, and other methods make consumers vulnerable to privacy infringement, identify theft and fraud.</w:t>
      </w:r>
    </w:p>
    <w:p w14:paraId="3B944FD5" w14:textId="77777777" w:rsidR="00464162" w:rsidRPr="00D20C55" w:rsidRDefault="00464162" w:rsidP="00C94558">
      <w:pPr>
        <w:pStyle w:val="ListParagraph"/>
        <w:numPr>
          <w:ilvl w:val="0"/>
          <w:numId w:val="7"/>
        </w:numPr>
        <w:spacing w:line="240" w:lineRule="auto"/>
        <w:ind w:left="1224"/>
        <w:rPr>
          <w:rFonts w:ascii="Arial" w:hAnsi="Arial" w:cs="Arial"/>
        </w:rPr>
      </w:pPr>
      <w:r w:rsidRPr="00D20C55">
        <w:rPr>
          <w:rFonts w:ascii="Arial" w:hAnsi="Arial" w:cs="Arial"/>
        </w:rPr>
        <w:t>Recommend strategies to reduce the risk of identity theft and financial fraud.</w:t>
      </w:r>
    </w:p>
    <w:p w14:paraId="6CC8C0A4" w14:textId="46E0ECF6" w:rsidR="00F037F8" w:rsidRDefault="00464162" w:rsidP="00F40552">
      <w:pPr>
        <w:pStyle w:val="ListParagraph"/>
        <w:numPr>
          <w:ilvl w:val="0"/>
          <w:numId w:val="7"/>
        </w:numPr>
        <w:spacing w:line="240" w:lineRule="auto"/>
        <w:ind w:left="1224"/>
        <w:textAlignment w:val="baseline"/>
        <w:rPr>
          <w:rFonts w:ascii="Arial" w:hAnsi="Arial" w:cs="Arial"/>
        </w:rPr>
      </w:pPr>
      <w:r w:rsidRPr="00D20C55">
        <w:rPr>
          <w:rFonts w:ascii="Arial" w:hAnsi="Arial" w:cs="Arial"/>
        </w:rPr>
        <w:lastRenderedPageBreak/>
        <w:t>Explain the steps an identity theft victim should take to limit losses and restore personal security.</w:t>
      </w:r>
      <w:bookmarkEnd w:id="0"/>
    </w:p>
    <w:p w14:paraId="7B069722" w14:textId="3E9C2E04" w:rsidR="00E0410A" w:rsidRPr="00F037F8" w:rsidRDefault="00F037F8" w:rsidP="00F037F8">
      <w:pPr>
        <w:rPr>
          <w:rFonts w:eastAsiaTheme="minorHAnsi"/>
          <w:lang w:val="en-US"/>
        </w:rPr>
      </w:pPr>
      <w:r>
        <w:br w:type="page"/>
      </w:r>
    </w:p>
    <w:p w14:paraId="6DB6CBA4" w14:textId="77777777" w:rsidR="004F7E31" w:rsidRPr="00F47913" w:rsidRDefault="004F7E31" w:rsidP="004F7E31">
      <w:pPr>
        <w:pStyle w:val="Heading2"/>
        <w:spacing w:before="320" w:after="0"/>
        <w:jc w:val="center"/>
        <w:rPr>
          <w:b/>
          <w:bCs/>
        </w:rPr>
      </w:pPr>
      <w:bookmarkStart w:id="52" w:name="_Toc197329480"/>
      <w:r w:rsidRPr="00F47913">
        <w:rPr>
          <w:b/>
          <w:bCs/>
        </w:rPr>
        <w:lastRenderedPageBreak/>
        <w:t>Career Studies and Financial Literacy Committees</w:t>
      </w:r>
      <w:bookmarkEnd w:id="52"/>
    </w:p>
    <w:p w14:paraId="644016E5" w14:textId="453C13A1" w:rsidR="00E0410A" w:rsidRDefault="00E0410A" w:rsidP="00196945">
      <w:pPr>
        <w:widowControl w:val="0"/>
        <w:rPr>
          <w:lang w:val="en-US"/>
        </w:rPr>
      </w:pPr>
    </w:p>
    <w:p w14:paraId="1870867B" w14:textId="7F288DA2" w:rsidR="00196945" w:rsidRPr="00075613" w:rsidRDefault="00196945" w:rsidP="00075613">
      <w:pPr>
        <w:widowControl w:val="0"/>
        <w:rPr>
          <w:b/>
          <w:u w:val="single"/>
          <w:lang w:val="en-US"/>
        </w:rPr>
      </w:pPr>
      <w:r w:rsidRPr="608A438F">
        <w:rPr>
          <w:lang w:val="en-US"/>
        </w:rPr>
        <w:t xml:space="preserve">Creation of the </w:t>
      </w:r>
      <w:r w:rsidR="00AD60D2" w:rsidRPr="608A438F">
        <w:rPr>
          <w:lang w:val="en-US"/>
        </w:rPr>
        <w:t>c</w:t>
      </w:r>
      <w:r w:rsidRPr="608A438F">
        <w:rPr>
          <w:lang w:val="en-US"/>
        </w:rPr>
        <w:t xml:space="preserve">areer </w:t>
      </w:r>
      <w:r w:rsidR="00AD60D2" w:rsidRPr="608A438F">
        <w:rPr>
          <w:lang w:val="en-US"/>
        </w:rPr>
        <w:t>s</w:t>
      </w:r>
      <w:r w:rsidRPr="608A438F">
        <w:rPr>
          <w:lang w:val="en-US"/>
        </w:rPr>
        <w:t>tudies</w:t>
      </w:r>
      <w:r w:rsidR="00266A8D">
        <w:rPr>
          <w:lang w:val="en-US"/>
        </w:rPr>
        <w:t xml:space="preserve"> and financial literacy</w:t>
      </w:r>
      <w:r w:rsidRPr="608A438F">
        <w:rPr>
          <w:lang w:val="en-US"/>
        </w:rPr>
        <w:t xml:space="preserve"> standards required two separate </w:t>
      </w:r>
      <w:r w:rsidR="006B1F7C" w:rsidRPr="608A438F">
        <w:rPr>
          <w:lang w:val="en-US"/>
        </w:rPr>
        <w:t>groups:</w:t>
      </w:r>
      <w:r w:rsidRPr="608A438F">
        <w:rPr>
          <w:lang w:val="en-US"/>
        </w:rPr>
        <w:t xml:space="preserve"> one focused on Career Studies K-12 and the other focused solely on Financial Literacy grades </w:t>
      </w:r>
      <w:r w:rsidR="006B1F7C" w:rsidRPr="608A438F">
        <w:rPr>
          <w:lang w:val="en-US"/>
        </w:rPr>
        <w:t>K</w:t>
      </w:r>
      <w:r w:rsidRPr="608A438F">
        <w:rPr>
          <w:lang w:val="en-US"/>
        </w:rPr>
        <w:t>-12.</w:t>
      </w:r>
      <w:r w:rsidR="005E345C" w:rsidRPr="608A438F">
        <w:rPr>
          <w:lang w:val="en-US"/>
        </w:rPr>
        <w:t xml:space="preserve">  The groups were</w:t>
      </w:r>
      <w:r w:rsidRPr="608A438F">
        <w:rPr>
          <w:lang w:val="en-US"/>
        </w:rPr>
        <w:t xml:space="preserve"> comprised of both a</w:t>
      </w:r>
      <w:r w:rsidR="003057DB" w:rsidRPr="608A438F">
        <w:rPr>
          <w:lang w:val="en-US"/>
        </w:rPr>
        <w:t>n</w:t>
      </w:r>
      <w:r w:rsidRPr="608A438F">
        <w:rPr>
          <w:lang w:val="en-US"/>
        </w:rPr>
        <w:t xml:space="preserve"> Advisory Panel and a Revision and Writing Co</w:t>
      </w:r>
      <w:r w:rsidR="00F83212">
        <w:rPr>
          <w:lang w:val="en-US"/>
        </w:rPr>
        <w:t>mm</w:t>
      </w:r>
      <w:r w:rsidRPr="608A438F">
        <w:rPr>
          <w:lang w:val="en-US"/>
        </w:rPr>
        <w:t>ittee</w:t>
      </w:r>
      <w:r w:rsidR="00247579">
        <w:rPr>
          <w:lang w:val="en-US"/>
        </w:rPr>
        <w:t>.</w:t>
      </w:r>
    </w:p>
    <w:p w14:paraId="04F62B3A" w14:textId="57ED38D0" w:rsidR="00F94AE0" w:rsidRPr="004B5787" w:rsidRDefault="00196945" w:rsidP="007D5A62">
      <w:pPr>
        <w:pStyle w:val="Heading3"/>
        <w:jc w:val="center"/>
        <w:rPr>
          <w:b/>
          <w:bCs/>
        </w:rPr>
      </w:pPr>
      <w:bookmarkStart w:id="53" w:name="_Toc197329481"/>
      <w:r w:rsidRPr="004B5787">
        <w:rPr>
          <w:b/>
          <w:bCs/>
        </w:rPr>
        <w:t xml:space="preserve">Career Studies </w:t>
      </w:r>
      <w:r w:rsidR="00D65CAA" w:rsidRPr="004B5787">
        <w:rPr>
          <w:b/>
          <w:bCs/>
        </w:rPr>
        <w:t xml:space="preserve">Advisory Panel </w:t>
      </w:r>
      <w:r w:rsidR="005E345C" w:rsidRPr="004B5787">
        <w:rPr>
          <w:b/>
          <w:bCs/>
        </w:rPr>
        <w:t>Committe</w:t>
      </w:r>
      <w:r w:rsidR="00357E5E" w:rsidRPr="004B5787">
        <w:rPr>
          <w:b/>
          <w:bCs/>
        </w:rPr>
        <w:t>e</w:t>
      </w:r>
      <w:bookmarkEnd w:id="53"/>
    </w:p>
    <w:p w14:paraId="2F164720" w14:textId="779D8E9F" w:rsidR="00EE3E70" w:rsidRPr="00DC5367" w:rsidRDefault="00600D20" w:rsidP="00C56C47">
      <w:pPr>
        <w:widowControl w:val="0"/>
        <w:spacing w:line="300" w:lineRule="auto"/>
        <w:jc w:val="center"/>
      </w:pPr>
      <w:r w:rsidRPr="00DC5367">
        <w:t>Nika Ball – Muhlenberg County</w:t>
      </w:r>
    </w:p>
    <w:p w14:paraId="1C6C7607" w14:textId="658741CE" w:rsidR="00EE3E70" w:rsidRPr="00DC5367" w:rsidRDefault="00B821D3" w:rsidP="00C56C47">
      <w:pPr>
        <w:widowControl w:val="0"/>
        <w:spacing w:line="300" w:lineRule="auto"/>
        <w:jc w:val="center"/>
      </w:pPr>
      <w:r w:rsidRPr="00DC5367">
        <w:t xml:space="preserve">Reginald McDaniel – Jefferson </w:t>
      </w:r>
      <w:r w:rsidR="00CA5470" w:rsidRPr="00DC5367">
        <w:t>Count</w:t>
      </w:r>
      <w:r w:rsidR="004B5787">
        <w:t>y</w:t>
      </w:r>
    </w:p>
    <w:p w14:paraId="36DCBA97" w14:textId="1AE0500C" w:rsidR="00EE3E70" w:rsidRPr="00DC5367" w:rsidRDefault="00016D2A" w:rsidP="002F1AE5">
      <w:pPr>
        <w:widowControl w:val="0"/>
        <w:spacing w:line="300" w:lineRule="auto"/>
        <w:jc w:val="center"/>
      </w:pPr>
      <w:r w:rsidRPr="00DC5367">
        <w:t>Lisa Slaven – Hardin County</w:t>
      </w:r>
    </w:p>
    <w:p w14:paraId="742AE11B" w14:textId="221CB52E" w:rsidR="00EE3E70" w:rsidRPr="00DC5367" w:rsidRDefault="007B21CE" w:rsidP="00C56C47">
      <w:pPr>
        <w:widowControl w:val="0"/>
        <w:spacing w:line="300" w:lineRule="auto"/>
        <w:jc w:val="center"/>
      </w:pPr>
      <w:r w:rsidRPr="00DC5367">
        <w:t xml:space="preserve"> </w:t>
      </w:r>
      <w:r w:rsidR="00B74140" w:rsidRPr="00DC5367">
        <w:t>Elizabeth Nichole Thomas – Union County</w:t>
      </w:r>
    </w:p>
    <w:p w14:paraId="47D2B844" w14:textId="4C64C61A" w:rsidR="00F94AE0" w:rsidRPr="00DC5367" w:rsidRDefault="00B74140" w:rsidP="007D5A62">
      <w:pPr>
        <w:widowControl w:val="0"/>
        <w:spacing w:line="300" w:lineRule="auto"/>
        <w:jc w:val="center"/>
      </w:pPr>
      <w:r w:rsidRPr="00DC5367">
        <w:t>Holly Whittinghill – Warren County</w:t>
      </w:r>
    </w:p>
    <w:p w14:paraId="0E47F2E4" w14:textId="1DE2AB4C" w:rsidR="00196945" w:rsidRPr="004B5787" w:rsidRDefault="00196945" w:rsidP="004B5787">
      <w:pPr>
        <w:pStyle w:val="Heading3"/>
        <w:jc w:val="center"/>
        <w:rPr>
          <w:b/>
          <w:bCs/>
        </w:rPr>
      </w:pPr>
      <w:bookmarkStart w:id="54" w:name="_Toc197329482"/>
      <w:r w:rsidRPr="004B5787">
        <w:rPr>
          <w:b/>
          <w:bCs/>
        </w:rPr>
        <w:t>Career Studies Revision and Writing Committe</w:t>
      </w:r>
      <w:r w:rsidR="004B5787" w:rsidRPr="004B5787">
        <w:rPr>
          <w:b/>
          <w:bCs/>
        </w:rPr>
        <w:t>e</w:t>
      </w:r>
      <w:bookmarkEnd w:id="54"/>
    </w:p>
    <w:p w14:paraId="022D36F6" w14:textId="4BDF113B" w:rsidR="002B232A" w:rsidRPr="00DC5367" w:rsidRDefault="008E743F" w:rsidP="00C56C47">
      <w:pPr>
        <w:widowControl w:val="0"/>
        <w:spacing w:line="300" w:lineRule="auto"/>
        <w:jc w:val="center"/>
      </w:pPr>
      <w:r w:rsidRPr="00DC5367">
        <w:t xml:space="preserve">Melinda Crowe – Fayette </w:t>
      </w:r>
      <w:r w:rsidR="002B232A" w:rsidRPr="00DC5367">
        <w:t>County</w:t>
      </w:r>
    </w:p>
    <w:p w14:paraId="3C591BB5" w14:textId="2F41151B" w:rsidR="009E01B7" w:rsidRPr="00DC5367" w:rsidRDefault="009E01B7" w:rsidP="00C56C47">
      <w:pPr>
        <w:widowControl w:val="0"/>
        <w:spacing w:line="300" w:lineRule="auto"/>
        <w:jc w:val="center"/>
      </w:pPr>
      <w:r w:rsidRPr="00DC5367">
        <w:t xml:space="preserve">Rachel </w:t>
      </w:r>
      <w:proofErr w:type="spellStart"/>
      <w:r w:rsidRPr="00DC5367">
        <w:t>Kahly</w:t>
      </w:r>
      <w:proofErr w:type="spellEnd"/>
      <w:r w:rsidRPr="00DC5367">
        <w:t xml:space="preserve"> – Fayette County</w:t>
      </w:r>
    </w:p>
    <w:p w14:paraId="4B1CADC6" w14:textId="13107784" w:rsidR="00D70F93" w:rsidRPr="00DC5367" w:rsidRDefault="008E743F" w:rsidP="00C56C47">
      <w:pPr>
        <w:widowControl w:val="0"/>
        <w:spacing w:line="300" w:lineRule="auto"/>
        <w:jc w:val="center"/>
      </w:pPr>
      <w:r w:rsidRPr="00DC5367">
        <w:t>Margaret McGraw - Union</w:t>
      </w:r>
      <w:r w:rsidR="002B232A" w:rsidRPr="00DC5367">
        <w:t xml:space="preserve"> County</w:t>
      </w:r>
    </w:p>
    <w:p w14:paraId="251C8726" w14:textId="1AF8AA5E" w:rsidR="00D70F93" w:rsidRPr="00DC5367" w:rsidRDefault="0005257E" w:rsidP="00C56C47">
      <w:pPr>
        <w:widowControl w:val="0"/>
        <w:spacing w:line="300" w:lineRule="auto"/>
        <w:jc w:val="center"/>
      </w:pPr>
      <w:r w:rsidRPr="00DC5367">
        <w:t>Sheila Marable</w:t>
      </w:r>
      <w:r w:rsidR="002B232A" w:rsidRPr="00DC5367">
        <w:t xml:space="preserve"> – Jefferson County</w:t>
      </w:r>
    </w:p>
    <w:p w14:paraId="72E34BA8" w14:textId="051F6D22" w:rsidR="002B232A" w:rsidRPr="00DC5367" w:rsidRDefault="00EA1287" w:rsidP="00EA1287">
      <w:pPr>
        <w:widowControl w:val="0"/>
        <w:spacing w:line="300" w:lineRule="auto"/>
        <w:jc w:val="center"/>
      </w:pPr>
      <w:r w:rsidRPr="00DC5367">
        <w:t>Robin Neeley – Danville</w:t>
      </w:r>
    </w:p>
    <w:p w14:paraId="1DE40A3F" w14:textId="04915A9A" w:rsidR="00EA1287" w:rsidRPr="00DC5367" w:rsidRDefault="00EA1287" w:rsidP="00EA1287">
      <w:pPr>
        <w:widowControl w:val="0"/>
        <w:spacing w:line="300" w:lineRule="auto"/>
        <w:jc w:val="center"/>
      </w:pPr>
      <w:r w:rsidRPr="00DC5367">
        <w:t>Shana Perdue – Montgomery County</w:t>
      </w:r>
    </w:p>
    <w:p w14:paraId="00404A0D" w14:textId="28198A62" w:rsidR="009E01B7" w:rsidRPr="00DC5367" w:rsidRDefault="009E01B7" w:rsidP="00EA1287">
      <w:pPr>
        <w:widowControl w:val="0"/>
        <w:spacing w:line="300" w:lineRule="auto"/>
        <w:jc w:val="center"/>
      </w:pPr>
      <w:r w:rsidRPr="00DC5367">
        <w:t>Samantha Roberts – Shelby County</w:t>
      </w:r>
    </w:p>
    <w:p w14:paraId="1B571177" w14:textId="5CF35010" w:rsidR="00EA1287" w:rsidRDefault="00EA1287" w:rsidP="009E01B7">
      <w:pPr>
        <w:widowControl w:val="0"/>
        <w:spacing w:line="300" w:lineRule="auto"/>
        <w:jc w:val="center"/>
        <w:rPr>
          <w:rFonts w:asciiTheme="majorHAnsi" w:hAnsiTheme="majorHAnsi"/>
        </w:rPr>
      </w:pPr>
      <w:r w:rsidRPr="00DC5367">
        <w:t>Taylor Stewart – Warren County</w:t>
      </w:r>
    </w:p>
    <w:p w14:paraId="1BBFA640" w14:textId="08164EC0" w:rsidR="00F94AE0" w:rsidRPr="00DC5367" w:rsidRDefault="009E01B7" w:rsidP="007D5A62">
      <w:pPr>
        <w:widowControl w:val="0"/>
        <w:spacing w:line="300" w:lineRule="auto"/>
        <w:jc w:val="center"/>
      </w:pPr>
      <w:r w:rsidRPr="00DC5367">
        <w:t>Anna Sullinger – Fayette County</w:t>
      </w:r>
    </w:p>
    <w:p w14:paraId="56C2EF3E" w14:textId="5F7A5DA7" w:rsidR="00F94AE0" w:rsidRPr="00EA4D5D" w:rsidRDefault="00196945" w:rsidP="00363F0F">
      <w:pPr>
        <w:pStyle w:val="Heading3"/>
        <w:jc w:val="center"/>
        <w:rPr>
          <w:b/>
          <w:bCs/>
          <w:color w:val="000000" w:themeColor="text1"/>
        </w:rPr>
      </w:pPr>
      <w:bookmarkStart w:id="55" w:name="_Toc197329483"/>
      <w:r w:rsidRPr="00EA4D5D">
        <w:rPr>
          <w:b/>
          <w:bCs/>
          <w:color w:val="000000" w:themeColor="text1"/>
        </w:rPr>
        <w:t>Financial Literacy Advisory Pane</w:t>
      </w:r>
      <w:r w:rsidR="00363F0F" w:rsidRPr="00EA4D5D">
        <w:rPr>
          <w:b/>
          <w:bCs/>
          <w:color w:val="000000" w:themeColor="text1"/>
        </w:rPr>
        <w:t>l</w:t>
      </w:r>
      <w:bookmarkEnd w:id="55"/>
    </w:p>
    <w:p w14:paraId="2044B41C" w14:textId="77777777" w:rsidR="00F3152B" w:rsidRPr="00DC5367" w:rsidRDefault="00F3152B" w:rsidP="00B229A1">
      <w:pPr>
        <w:widowControl w:val="0"/>
        <w:spacing w:line="300" w:lineRule="auto"/>
        <w:jc w:val="center"/>
      </w:pPr>
      <w:r w:rsidRPr="00DC5367">
        <w:t>Nathan Dilts – Fort Thomas</w:t>
      </w:r>
    </w:p>
    <w:p w14:paraId="01796986" w14:textId="77777777" w:rsidR="00B86429" w:rsidRPr="00DC5367" w:rsidRDefault="00F3152B" w:rsidP="00B229A1">
      <w:pPr>
        <w:widowControl w:val="0"/>
        <w:spacing w:line="300" w:lineRule="auto"/>
        <w:jc w:val="center"/>
      </w:pPr>
      <w:r w:rsidRPr="00DC5367">
        <w:t xml:space="preserve">Mary </w:t>
      </w:r>
      <w:proofErr w:type="spellStart"/>
      <w:r w:rsidRPr="00DC5367">
        <w:t>Handiboe</w:t>
      </w:r>
      <w:proofErr w:type="spellEnd"/>
      <w:r w:rsidRPr="00DC5367">
        <w:t xml:space="preserve"> </w:t>
      </w:r>
      <w:r w:rsidR="00B86429" w:rsidRPr="00DC5367">
        <w:t>–</w:t>
      </w:r>
      <w:r w:rsidRPr="00DC5367">
        <w:t xml:space="preserve"> </w:t>
      </w:r>
      <w:r w:rsidR="00B86429" w:rsidRPr="00DC5367">
        <w:t>Commonwealth Credit Union</w:t>
      </w:r>
    </w:p>
    <w:p w14:paraId="2C017CDE" w14:textId="780B5166" w:rsidR="00177B0C" w:rsidRPr="00DC5367" w:rsidRDefault="00B86429" w:rsidP="00B229A1">
      <w:pPr>
        <w:widowControl w:val="0"/>
        <w:spacing w:line="300" w:lineRule="auto"/>
        <w:jc w:val="center"/>
      </w:pPr>
      <w:r w:rsidRPr="00DC5367">
        <w:t xml:space="preserve">Jennifer Inman </w:t>
      </w:r>
      <w:r w:rsidR="007A1AFB" w:rsidRPr="00DC5367">
        <w:t>–</w:t>
      </w:r>
      <w:r w:rsidRPr="00DC5367">
        <w:t xml:space="preserve"> </w:t>
      </w:r>
      <w:r w:rsidR="007A1AFB" w:rsidRPr="00DC5367">
        <w:t>Kentucky Financial Empowerment Commission</w:t>
      </w:r>
      <w:r w:rsidR="009D0FBA" w:rsidRPr="00DC5367">
        <w:t xml:space="preserve"> </w:t>
      </w:r>
    </w:p>
    <w:p w14:paraId="32EB47D4" w14:textId="2B0A90F3" w:rsidR="007A1AFB" w:rsidRPr="00DC5367" w:rsidRDefault="007A1AFB" w:rsidP="00B229A1">
      <w:pPr>
        <w:widowControl w:val="0"/>
        <w:spacing w:line="300" w:lineRule="auto"/>
        <w:jc w:val="center"/>
      </w:pPr>
      <w:r w:rsidRPr="00DC5367">
        <w:t xml:space="preserve">Julie McNeese </w:t>
      </w:r>
      <w:r w:rsidR="00E326ED" w:rsidRPr="00DC5367">
        <w:t>–</w:t>
      </w:r>
      <w:r w:rsidRPr="00DC5367">
        <w:t xml:space="preserve"> </w:t>
      </w:r>
      <w:r w:rsidR="00E326ED" w:rsidRPr="00DC5367">
        <w:t>Bullitt County</w:t>
      </w:r>
    </w:p>
    <w:p w14:paraId="4EB94D79" w14:textId="753EBD25" w:rsidR="00E326ED" w:rsidRPr="00DC5367" w:rsidRDefault="00E326ED" w:rsidP="00B229A1">
      <w:pPr>
        <w:widowControl w:val="0"/>
        <w:spacing w:line="300" w:lineRule="auto"/>
        <w:jc w:val="center"/>
      </w:pPr>
      <w:r w:rsidRPr="00DC5367">
        <w:t>Travis Rasso – Boone County</w:t>
      </w:r>
    </w:p>
    <w:p w14:paraId="13D04045" w14:textId="0209FAA2" w:rsidR="00E326ED" w:rsidRPr="00DC5367" w:rsidRDefault="00E326ED" w:rsidP="00075613">
      <w:pPr>
        <w:widowControl w:val="0"/>
        <w:spacing w:line="300" w:lineRule="auto"/>
        <w:jc w:val="center"/>
      </w:pPr>
      <w:r w:rsidRPr="00DC5367">
        <w:t>Ryan Goss – Northern Kentucky University</w:t>
      </w:r>
    </w:p>
    <w:p w14:paraId="50E41966" w14:textId="248926AB" w:rsidR="00196945" w:rsidRPr="00EA4D5D" w:rsidRDefault="00196945" w:rsidP="00D64E73">
      <w:pPr>
        <w:pStyle w:val="Heading3"/>
        <w:jc w:val="center"/>
        <w:rPr>
          <w:b/>
          <w:bCs/>
          <w:color w:val="000000" w:themeColor="text1"/>
        </w:rPr>
      </w:pPr>
      <w:bookmarkStart w:id="56" w:name="_Toc197329484"/>
      <w:r w:rsidRPr="00EA4D5D">
        <w:rPr>
          <w:b/>
          <w:bCs/>
          <w:color w:val="000000" w:themeColor="text1"/>
        </w:rPr>
        <w:t>Financial Literacy Revision and Writing Committe</w:t>
      </w:r>
      <w:r w:rsidR="00EA4D5D" w:rsidRPr="00EA4D5D">
        <w:rPr>
          <w:b/>
          <w:bCs/>
          <w:color w:val="000000" w:themeColor="text1"/>
        </w:rPr>
        <w:t>e</w:t>
      </w:r>
      <w:bookmarkEnd w:id="56"/>
    </w:p>
    <w:p w14:paraId="29BD802C" w14:textId="6DB84FF1" w:rsidR="001A34A0" w:rsidRPr="00DC5367" w:rsidRDefault="001A34A0" w:rsidP="00885017">
      <w:pPr>
        <w:widowControl w:val="0"/>
        <w:spacing w:line="300" w:lineRule="auto"/>
        <w:jc w:val="center"/>
      </w:pPr>
      <w:proofErr w:type="spellStart"/>
      <w:r w:rsidRPr="00DC5367">
        <w:t>JoLee</w:t>
      </w:r>
      <w:proofErr w:type="spellEnd"/>
      <w:r w:rsidRPr="00DC5367">
        <w:t xml:space="preserve"> Borne</w:t>
      </w:r>
      <w:r w:rsidR="006F532C" w:rsidRPr="00DC5367">
        <w:t xml:space="preserve"> – Northern Kentucky University</w:t>
      </w:r>
    </w:p>
    <w:p w14:paraId="5C4CDE4B" w14:textId="4765DC34" w:rsidR="0042141B" w:rsidRPr="00DC5367" w:rsidRDefault="00885017" w:rsidP="00885017">
      <w:pPr>
        <w:widowControl w:val="0"/>
        <w:spacing w:line="300" w:lineRule="auto"/>
        <w:jc w:val="center"/>
      </w:pPr>
      <w:r w:rsidRPr="00DC5367">
        <w:t xml:space="preserve">Laura Cox - </w:t>
      </w:r>
      <w:r w:rsidR="00863F47" w:rsidRPr="00DC5367">
        <w:t>Corbin</w:t>
      </w:r>
    </w:p>
    <w:p w14:paraId="61F075DA" w14:textId="139FAD5F" w:rsidR="0042141B" w:rsidRPr="00DC5367" w:rsidRDefault="00863F47" w:rsidP="00C56C47">
      <w:pPr>
        <w:widowControl w:val="0"/>
        <w:spacing w:line="300" w:lineRule="auto"/>
        <w:jc w:val="center"/>
      </w:pPr>
      <w:r w:rsidRPr="00DC5367">
        <w:t xml:space="preserve">Gloria LeMaster </w:t>
      </w:r>
      <w:r w:rsidR="003D2FDF" w:rsidRPr="00DC5367">
        <w:t>–</w:t>
      </w:r>
      <w:r w:rsidRPr="00DC5367">
        <w:t xml:space="preserve"> </w:t>
      </w:r>
      <w:r w:rsidR="006F532C" w:rsidRPr="00DC5367">
        <w:t>Christian County</w:t>
      </w:r>
    </w:p>
    <w:p w14:paraId="2284DCEB" w14:textId="22A9A129" w:rsidR="001A34A0" w:rsidRPr="00DC5367" w:rsidRDefault="001A34A0" w:rsidP="00C56C47">
      <w:pPr>
        <w:widowControl w:val="0"/>
        <w:spacing w:line="300" w:lineRule="auto"/>
        <w:jc w:val="center"/>
      </w:pPr>
      <w:r w:rsidRPr="00DC5367">
        <w:t>LeAnne McGlone</w:t>
      </w:r>
      <w:r w:rsidR="006738D5" w:rsidRPr="00DC5367">
        <w:t xml:space="preserve"> – Carter County</w:t>
      </w:r>
    </w:p>
    <w:p w14:paraId="2D18FC54" w14:textId="0EF3C69A" w:rsidR="003D2FDF" w:rsidRPr="00DC5367" w:rsidRDefault="003D2FDF" w:rsidP="00C56C47">
      <w:pPr>
        <w:widowControl w:val="0"/>
        <w:spacing w:line="300" w:lineRule="auto"/>
        <w:jc w:val="center"/>
      </w:pPr>
      <w:r w:rsidRPr="00DC5367">
        <w:t>Nathaniel Messer – Washington County</w:t>
      </w:r>
    </w:p>
    <w:p w14:paraId="71496C17" w14:textId="44FBC1E4" w:rsidR="004C647B" w:rsidRPr="00DC5367" w:rsidRDefault="004C647B" w:rsidP="00C56C47">
      <w:pPr>
        <w:widowControl w:val="0"/>
        <w:spacing w:line="300" w:lineRule="auto"/>
        <w:jc w:val="center"/>
      </w:pPr>
      <w:r w:rsidRPr="00DC5367">
        <w:t xml:space="preserve">Kim Rodkey </w:t>
      </w:r>
      <w:r w:rsidR="006257E7" w:rsidRPr="00DC5367">
        <w:t>–</w:t>
      </w:r>
      <w:r w:rsidRPr="00DC5367">
        <w:t xml:space="preserve"> </w:t>
      </w:r>
      <w:r w:rsidR="006257E7" w:rsidRPr="00DC5367">
        <w:t>Gallatin County</w:t>
      </w:r>
    </w:p>
    <w:p w14:paraId="35EA710A" w14:textId="25888694" w:rsidR="003D2FDF" w:rsidRPr="00DC5367" w:rsidRDefault="003D2FDF" w:rsidP="00C56C47">
      <w:pPr>
        <w:widowControl w:val="0"/>
        <w:spacing w:line="300" w:lineRule="auto"/>
        <w:jc w:val="center"/>
      </w:pPr>
      <w:r w:rsidRPr="00DC5367">
        <w:t>Phoebe Swank</w:t>
      </w:r>
      <w:r w:rsidR="006738D5" w:rsidRPr="00DC5367">
        <w:t xml:space="preserve"> </w:t>
      </w:r>
      <w:r w:rsidR="00B229A1" w:rsidRPr="00DC5367">
        <w:t>– Kenton County</w:t>
      </w:r>
    </w:p>
    <w:p w14:paraId="1B67A35F" w14:textId="4F2DC295" w:rsidR="00196945" w:rsidRPr="004D3F4D" w:rsidRDefault="003D2FDF" w:rsidP="004D3F4D">
      <w:pPr>
        <w:widowControl w:val="0"/>
        <w:spacing w:line="300" w:lineRule="auto"/>
        <w:jc w:val="center"/>
      </w:pPr>
      <w:r w:rsidRPr="00DC5367">
        <w:t>Brooke Vincent – Warren County</w:t>
      </w:r>
    </w:p>
    <w:p w14:paraId="57209A50" w14:textId="1FA73747" w:rsidR="00805239" w:rsidRPr="00805239" w:rsidRDefault="00805239" w:rsidP="00805239">
      <w:pPr>
        <w:pStyle w:val="Heading2"/>
        <w:rPr>
          <w:b/>
          <w:bCs/>
          <w:u w:color="000000" w:themeColor="text1"/>
          <w:lang w:val="en-US"/>
        </w:rPr>
      </w:pPr>
      <w:bookmarkStart w:id="57" w:name="_Toc197329485"/>
      <w:r w:rsidRPr="00805239">
        <w:rPr>
          <w:b/>
          <w:bCs/>
          <w:u w:color="000000" w:themeColor="text1"/>
          <w:lang w:val="en-US"/>
        </w:rPr>
        <w:lastRenderedPageBreak/>
        <w:t>PROGRESSION BY STRANDS</w:t>
      </w:r>
      <w:bookmarkEnd w:id="57"/>
    </w:p>
    <w:p w14:paraId="778E2CC9" w14:textId="0A897A2C" w:rsidR="00A93125" w:rsidRPr="00E05222" w:rsidRDefault="00A93125" w:rsidP="00A93125">
      <w:pPr>
        <w:pStyle w:val="Heading3"/>
        <w:jc w:val="center"/>
        <w:rPr>
          <w:b/>
          <w:bCs/>
          <w:sz w:val="32"/>
          <w:szCs w:val="32"/>
          <w:u w:val="single" w:color="000000" w:themeColor="text1"/>
          <w:lang w:val="en-US"/>
        </w:rPr>
      </w:pPr>
      <w:bookmarkStart w:id="58" w:name="_Toc197329486"/>
      <w:r w:rsidRPr="00E05222">
        <w:rPr>
          <w:b/>
          <w:bCs/>
          <w:sz w:val="32"/>
          <w:szCs w:val="32"/>
          <w:u w:val="single" w:color="000000" w:themeColor="text1"/>
          <w:lang w:val="en-US"/>
        </w:rPr>
        <w:t>ESSENTIAL SKILLS - PRIMARY - GRADES K-3</w:t>
      </w:r>
      <w:bookmarkEnd w:id="58"/>
    </w:p>
    <w:p w14:paraId="24590C2A" w14:textId="77777777" w:rsidR="00A93125" w:rsidRPr="00DD17C4" w:rsidRDefault="00A93125" w:rsidP="00A93125">
      <w:pPr>
        <w:pStyle w:val="Heading4"/>
        <w:rPr>
          <w:b/>
          <w:bCs/>
          <w:color w:val="000000" w:themeColor="text1"/>
          <w:u w:val="single"/>
          <w:lang w:val="en-US"/>
        </w:rPr>
      </w:pPr>
      <w:r w:rsidRPr="0054634C">
        <w:rPr>
          <w:b/>
          <w:bCs/>
          <w:color w:val="000000" w:themeColor="text1"/>
          <w:u w:val="single"/>
          <w:lang w:val="en-US"/>
        </w:rPr>
        <w:t>ADAPTABILITY</w:t>
      </w:r>
    </w:p>
    <w:p w14:paraId="07346587" w14:textId="77777777" w:rsidR="00A93125" w:rsidRDefault="00A93125" w:rsidP="00A93125">
      <w:pPr>
        <w:rPr>
          <w:color w:val="000000" w:themeColor="text1"/>
        </w:rPr>
      </w:pPr>
      <w:proofErr w:type="gramStart"/>
      <w:r w:rsidRPr="002D2E95">
        <w:rPr>
          <w:rFonts w:eastAsia="Times New Roman"/>
          <w:b/>
          <w:lang w:val="en-US"/>
        </w:rPr>
        <w:t>ES.P</w:t>
      </w:r>
      <w:proofErr w:type="gramEnd"/>
      <w:r w:rsidRPr="002D2E95">
        <w:rPr>
          <w:rFonts w:eastAsia="Times New Roman"/>
          <w:b/>
          <w:lang w:val="en-US"/>
        </w:rPr>
        <w:t>.1</w:t>
      </w:r>
      <w:r w:rsidRPr="002D2E95">
        <w:rPr>
          <w:rFonts w:eastAsia="Times New Roman"/>
          <w:lang w:val="en-US"/>
        </w:rPr>
        <w:t xml:space="preserve"> </w:t>
      </w:r>
      <w:r w:rsidRPr="608A438F">
        <w:rPr>
          <w:color w:val="000000" w:themeColor="text1"/>
        </w:rPr>
        <w:t>Identify ways to approach and/or solve a problem.</w:t>
      </w:r>
    </w:p>
    <w:p w14:paraId="00279D5A" w14:textId="77777777" w:rsidR="00A93125" w:rsidRPr="002D2E95" w:rsidRDefault="00A93125" w:rsidP="00A93125">
      <w:pPr>
        <w:rPr>
          <w:color w:val="000000"/>
          <w:lang w:val="en-US"/>
        </w:rPr>
      </w:pPr>
    </w:p>
    <w:p w14:paraId="0ACC26BE" w14:textId="77777777" w:rsidR="00A93125" w:rsidRDefault="00A93125" w:rsidP="00A93125">
      <w:pPr>
        <w:rPr>
          <w:rFonts w:eastAsia="Times New Roman"/>
          <w:color w:val="000000"/>
          <w:lang w:val="en-US"/>
        </w:rPr>
      </w:pPr>
      <w:proofErr w:type="gramStart"/>
      <w:r w:rsidRPr="002D2E95">
        <w:rPr>
          <w:rFonts w:eastAsia="Times New Roman"/>
          <w:b/>
          <w:lang w:val="en-US"/>
        </w:rPr>
        <w:t>ES.P</w:t>
      </w:r>
      <w:proofErr w:type="gramEnd"/>
      <w:r w:rsidRPr="002D2E95">
        <w:rPr>
          <w:rFonts w:eastAsia="Times New Roman"/>
          <w:b/>
          <w:lang w:val="en-US"/>
        </w:rPr>
        <w:t>.2</w:t>
      </w:r>
      <w:r w:rsidRPr="002D2E95">
        <w:rPr>
          <w:rFonts w:eastAsia="Times New Roman"/>
          <w:lang w:val="en-US"/>
        </w:rPr>
        <w:t xml:space="preserve"> </w:t>
      </w:r>
      <w:r w:rsidRPr="002D2E95">
        <w:rPr>
          <w:rFonts w:eastAsia="Times New Roman"/>
          <w:color w:val="000000"/>
          <w:lang w:val="en-US"/>
        </w:rPr>
        <w:t>Demonstrate flexibility and a willingness to try new things (e.g., changes in schedules, routines, procedures).</w:t>
      </w:r>
    </w:p>
    <w:p w14:paraId="54F6FE79" w14:textId="77777777" w:rsidR="00A93125" w:rsidRPr="00DD17C4" w:rsidRDefault="00A93125" w:rsidP="00A93125">
      <w:pPr>
        <w:pStyle w:val="Heading4"/>
        <w:rPr>
          <w:b/>
          <w:bCs/>
          <w:color w:val="000000" w:themeColor="text1"/>
          <w:u w:val="single" w:color="000000" w:themeColor="text1"/>
          <w:lang w:val="en-US"/>
        </w:rPr>
      </w:pPr>
      <w:r w:rsidRPr="0054634C">
        <w:rPr>
          <w:b/>
          <w:bCs/>
          <w:color w:val="000000" w:themeColor="text1"/>
          <w:u w:val="single" w:color="000000" w:themeColor="text1"/>
          <w:lang w:val="en-US"/>
        </w:rPr>
        <w:t>DILIGENCE</w:t>
      </w:r>
    </w:p>
    <w:p w14:paraId="228D39B2" w14:textId="77777777" w:rsidR="00A93125" w:rsidRPr="00E4743D" w:rsidRDefault="00A93125" w:rsidP="00A93125">
      <w:pPr>
        <w:rPr>
          <w:rFonts w:eastAsia="Times New Roman"/>
          <w:color w:val="000000"/>
          <w:lang w:val="en-US"/>
        </w:rPr>
      </w:pPr>
      <w:r w:rsidRPr="00E4743D">
        <w:rPr>
          <w:rFonts w:eastAsia="Times New Roman"/>
          <w:b/>
          <w:lang w:val="en-US"/>
        </w:rPr>
        <w:t>ES.P.3</w:t>
      </w:r>
      <w:r w:rsidRPr="00E4743D">
        <w:rPr>
          <w:rFonts w:eastAsia="Times New Roman"/>
          <w:lang w:val="en-US"/>
        </w:rPr>
        <w:t xml:space="preserve"> </w:t>
      </w:r>
      <w:r w:rsidRPr="00E4743D">
        <w:rPr>
          <w:rFonts w:eastAsia="Times New Roman"/>
          <w:color w:val="000000"/>
          <w:lang w:val="en-US"/>
        </w:rPr>
        <w:t>Practice resilience and perseverance by showing willingness to complete a task.</w:t>
      </w:r>
    </w:p>
    <w:p w14:paraId="1EEB32BD" w14:textId="77777777" w:rsidR="00A93125" w:rsidRPr="00E4743D" w:rsidRDefault="00A93125" w:rsidP="00A93125">
      <w:pPr>
        <w:rPr>
          <w:rFonts w:eastAsia="Times New Roman"/>
          <w:lang w:val="en-US"/>
        </w:rPr>
      </w:pPr>
    </w:p>
    <w:p w14:paraId="400644AB" w14:textId="77777777" w:rsidR="00A93125" w:rsidRPr="00E4743D" w:rsidRDefault="00A93125" w:rsidP="00A93125">
      <w:pPr>
        <w:ind w:left="-80"/>
        <w:rPr>
          <w:rFonts w:eastAsia="Times New Roman"/>
          <w:color w:val="000000"/>
          <w:lang w:val="en-US"/>
        </w:rPr>
      </w:pPr>
      <w:r w:rsidRPr="00E4743D">
        <w:rPr>
          <w:rFonts w:eastAsia="Times New Roman"/>
          <w:b/>
          <w:lang w:val="en-US"/>
        </w:rPr>
        <w:t xml:space="preserve"> </w:t>
      </w:r>
      <w:proofErr w:type="gramStart"/>
      <w:r w:rsidRPr="00E4743D">
        <w:rPr>
          <w:rFonts w:eastAsia="Times New Roman"/>
          <w:b/>
          <w:lang w:val="en-US"/>
        </w:rPr>
        <w:t>ES.P</w:t>
      </w:r>
      <w:proofErr w:type="gramEnd"/>
      <w:r w:rsidRPr="00E4743D">
        <w:rPr>
          <w:rFonts w:eastAsia="Times New Roman"/>
          <w:b/>
          <w:lang w:val="en-US"/>
        </w:rPr>
        <w:t>.4</w:t>
      </w:r>
      <w:r w:rsidRPr="00E4743D">
        <w:rPr>
          <w:rFonts w:eastAsia="Times New Roman"/>
          <w:lang w:val="en-US"/>
        </w:rPr>
        <w:t xml:space="preserve"> </w:t>
      </w:r>
      <w:r w:rsidRPr="00E4743D">
        <w:rPr>
          <w:rFonts w:eastAsia="Times New Roman"/>
          <w:color w:val="000000"/>
          <w:lang w:val="en-US"/>
        </w:rPr>
        <w:t>Create and complete short-term goals (e.g., SMART goals).</w:t>
      </w:r>
    </w:p>
    <w:p w14:paraId="4B851CF3" w14:textId="77777777" w:rsidR="00A93125" w:rsidRPr="00DD17C4" w:rsidRDefault="00A93125" w:rsidP="00A93125">
      <w:pPr>
        <w:pStyle w:val="Heading4"/>
        <w:rPr>
          <w:b/>
          <w:bCs/>
          <w:color w:val="000000" w:themeColor="text1"/>
          <w:u w:val="single" w:color="000000" w:themeColor="text1"/>
          <w:lang w:val="en-US"/>
        </w:rPr>
      </w:pPr>
      <w:r w:rsidRPr="005F27E1">
        <w:rPr>
          <w:b/>
          <w:bCs/>
          <w:color w:val="000000" w:themeColor="text1"/>
          <w:u w:val="single" w:color="000000" w:themeColor="text1"/>
          <w:lang w:val="en-US"/>
        </w:rPr>
        <w:t>INITIATIVE</w:t>
      </w:r>
    </w:p>
    <w:p w14:paraId="4CB48565" w14:textId="77777777" w:rsidR="00A93125" w:rsidRDefault="00A93125" w:rsidP="00A93125">
      <w:pPr>
        <w:rPr>
          <w:color w:val="000000"/>
        </w:rPr>
      </w:pPr>
      <w:r w:rsidRPr="00B20DE7">
        <w:rPr>
          <w:rFonts w:eastAsia="Times New Roman"/>
          <w:b/>
          <w:lang w:val="en-US"/>
        </w:rPr>
        <w:t>ES.P.5</w:t>
      </w:r>
      <w:r w:rsidRPr="00B20DE7">
        <w:rPr>
          <w:rFonts w:eastAsia="Times New Roman"/>
          <w:lang w:val="en-US"/>
        </w:rPr>
        <w:t xml:space="preserve"> </w:t>
      </w:r>
      <w:r w:rsidRPr="00B20DE7">
        <w:rPr>
          <w:color w:val="000000"/>
        </w:rPr>
        <w:t xml:space="preserve">Identify tasks that need to be completed and </w:t>
      </w:r>
      <w:proofErr w:type="gramStart"/>
      <w:r w:rsidRPr="00B20DE7">
        <w:rPr>
          <w:color w:val="000000"/>
        </w:rPr>
        <w:t>take action</w:t>
      </w:r>
      <w:proofErr w:type="gramEnd"/>
      <w:r w:rsidRPr="00B20DE7">
        <w:rPr>
          <w:color w:val="000000"/>
        </w:rPr>
        <w:t>.</w:t>
      </w:r>
    </w:p>
    <w:p w14:paraId="446E5BD7" w14:textId="77777777" w:rsidR="00A93125" w:rsidRPr="00B20DE7" w:rsidRDefault="00A93125" w:rsidP="00A93125">
      <w:pPr>
        <w:rPr>
          <w:rFonts w:eastAsia="Times New Roman"/>
          <w:lang w:val="en-US"/>
        </w:rPr>
      </w:pPr>
    </w:p>
    <w:p w14:paraId="58C63360" w14:textId="77777777" w:rsidR="00A93125" w:rsidRDefault="00A93125" w:rsidP="00A93125">
      <w:pPr>
        <w:rPr>
          <w:color w:val="000000"/>
        </w:rPr>
      </w:pPr>
      <w:proofErr w:type="gramStart"/>
      <w:r w:rsidRPr="00B20DE7">
        <w:rPr>
          <w:rFonts w:eastAsia="Times New Roman"/>
          <w:b/>
          <w:lang w:val="en-US"/>
        </w:rPr>
        <w:t>ES.P</w:t>
      </w:r>
      <w:proofErr w:type="gramEnd"/>
      <w:r w:rsidRPr="00B20DE7">
        <w:rPr>
          <w:rFonts w:eastAsia="Times New Roman"/>
          <w:b/>
          <w:lang w:val="en-US"/>
        </w:rPr>
        <w:t>.6</w:t>
      </w:r>
      <w:r w:rsidRPr="00B20DE7">
        <w:rPr>
          <w:rFonts w:eastAsia="Times New Roman"/>
          <w:lang w:val="en-US"/>
        </w:rPr>
        <w:t xml:space="preserve"> </w:t>
      </w:r>
      <w:r w:rsidRPr="00B20DE7">
        <w:rPr>
          <w:color w:val="000000"/>
        </w:rPr>
        <w:t>Practice personal responsibility.</w:t>
      </w:r>
    </w:p>
    <w:p w14:paraId="46ADD5C6" w14:textId="77777777" w:rsidR="00A93125" w:rsidRPr="00DD17C4" w:rsidRDefault="00A93125" w:rsidP="00A93125">
      <w:pPr>
        <w:pStyle w:val="Heading4"/>
        <w:rPr>
          <w:b/>
          <w:bCs/>
          <w:color w:val="000000" w:themeColor="text1"/>
          <w:u w:val="single" w:color="000000" w:themeColor="text1"/>
          <w:lang w:val="en-US"/>
        </w:rPr>
      </w:pPr>
      <w:r w:rsidRPr="007F534A">
        <w:rPr>
          <w:b/>
          <w:bCs/>
          <w:color w:val="000000" w:themeColor="text1"/>
          <w:u w:val="single" w:color="000000" w:themeColor="text1"/>
          <w:lang w:val="en-US"/>
        </w:rPr>
        <w:t>KNOWLEDGE</w:t>
      </w:r>
    </w:p>
    <w:p w14:paraId="15EED5FD" w14:textId="77777777" w:rsidR="00A93125" w:rsidRDefault="00A93125" w:rsidP="00A93125">
      <w:pPr>
        <w:rPr>
          <w:rFonts w:eastAsia="Times New Roman"/>
          <w:color w:val="000000"/>
          <w:lang w:val="en-US"/>
        </w:rPr>
      </w:pPr>
      <w:proofErr w:type="gramStart"/>
      <w:r w:rsidRPr="00B20DE7">
        <w:rPr>
          <w:rFonts w:eastAsia="Times New Roman"/>
          <w:b/>
          <w:lang w:val="en-US"/>
        </w:rPr>
        <w:t>ES.P</w:t>
      </w:r>
      <w:proofErr w:type="gramEnd"/>
      <w:r w:rsidRPr="00B20DE7">
        <w:rPr>
          <w:rFonts w:eastAsia="Times New Roman"/>
          <w:b/>
          <w:lang w:val="en-US"/>
        </w:rPr>
        <w:t>.7</w:t>
      </w:r>
      <w:r w:rsidRPr="00B20DE7">
        <w:rPr>
          <w:rFonts w:eastAsia="Times New Roman"/>
          <w:lang w:val="en-US"/>
        </w:rPr>
        <w:t xml:space="preserve"> </w:t>
      </w:r>
      <w:r w:rsidRPr="00B20DE7">
        <w:rPr>
          <w:rFonts w:eastAsia="Times New Roman"/>
          <w:color w:val="000000"/>
          <w:lang w:val="en-US"/>
        </w:rPr>
        <w:t>Follow classroom norms and procedures in various activities and settings.</w:t>
      </w:r>
    </w:p>
    <w:p w14:paraId="06940236" w14:textId="77777777" w:rsidR="00A93125" w:rsidRPr="00B20DE7" w:rsidRDefault="00A93125" w:rsidP="00A93125">
      <w:pPr>
        <w:rPr>
          <w:color w:val="000000"/>
          <w:highlight w:val="magenta"/>
          <w:shd w:val="clear" w:color="auto" w:fill="EA9999"/>
        </w:rPr>
      </w:pPr>
    </w:p>
    <w:p w14:paraId="7725870A" w14:textId="77777777" w:rsidR="00A93125" w:rsidRPr="00B20DE7" w:rsidRDefault="00A93125" w:rsidP="00A93125">
      <w:pPr>
        <w:ind w:left="-80"/>
        <w:rPr>
          <w:color w:val="000000"/>
        </w:rPr>
      </w:pPr>
      <w:r>
        <w:rPr>
          <w:rFonts w:eastAsia="Times New Roman"/>
          <w:b/>
          <w:lang w:val="en-US"/>
        </w:rPr>
        <w:t xml:space="preserve"> </w:t>
      </w:r>
      <w:r w:rsidRPr="00B20DE7">
        <w:rPr>
          <w:rFonts w:eastAsia="Times New Roman"/>
          <w:b/>
          <w:lang w:val="en-US"/>
        </w:rPr>
        <w:t>ES.P.8</w:t>
      </w:r>
      <w:r w:rsidRPr="00B20DE7">
        <w:rPr>
          <w:rFonts w:eastAsia="Times New Roman"/>
          <w:lang w:val="en-US"/>
        </w:rPr>
        <w:t xml:space="preserve"> </w:t>
      </w:r>
      <w:r w:rsidRPr="00B20DE7">
        <w:rPr>
          <w:rFonts w:eastAsia="Times New Roman"/>
          <w:color w:val="000000"/>
          <w:lang w:val="en-US"/>
        </w:rPr>
        <w:t>Explain how reading, writing and mathematics skills are necessary career and life skills.</w:t>
      </w:r>
    </w:p>
    <w:p w14:paraId="75BA7806" w14:textId="77777777" w:rsidR="00A93125" w:rsidRPr="00DD17C4" w:rsidRDefault="00A93125" w:rsidP="00A93125">
      <w:pPr>
        <w:pStyle w:val="Heading4"/>
        <w:rPr>
          <w:b/>
          <w:bCs/>
          <w:color w:val="000000" w:themeColor="text1"/>
          <w:u w:val="single" w:color="000000" w:themeColor="text1"/>
          <w:lang w:val="en-US"/>
        </w:rPr>
      </w:pPr>
      <w:r w:rsidRPr="00A6172F">
        <w:rPr>
          <w:b/>
          <w:bCs/>
          <w:color w:val="000000" w:themeColor="text1"/>
          <w:u w:val="single" w:color="000000" w:themeColor="text1"/>
          <w:lang w:val="en-US"/>
        </w:rPr>
        <w:t>RELIABILITY</w:t>
      </w:r>
    </w:p>
    <w:p w14:paraId="0D9B85E1" w14:textId="77777777" w:rsidR="00A93125" w:rsidRDefault="00A93125" w:rsidP="00A93125">
      <w:pPr>
        <w:ind w:left="-80"/>
        <w:rPr>
          <w:color w:val="000000"/>
        </w:rPr>
      </w:pPr>
      <w:r>
        <w:rPr>
          <w:rFonts w:eastAsia="Times New Roman"/>
          <w:b/>
          <w:lang w:val="en-US"/>
        </w:rPr>
        <w:t xml:space="preserve"> </w:t>
      </w:r>
      <w:proofErr w:type="gramStart"/>
      <w:r w:rsidRPr="00B20DE7">
        <w:rPr>
          <w:rFonts w:eastAsia="Times New Roman"/>
          <w:b/>
          <w:lang w:val="en-US"/>
        </w:rPr>
        <w:t>ES.P</w:t>
      </w:r>
      <w:proofErr w:type="gramEnd"/>
      <w:r w:rsidRPr="00B20DE7">
        <w:rPr>
          <w:rFonts w:eastAsia="Times New Roman"/>
          <w:b/>
          <w:lang w:val="en-US"/>
        </w:rPr>
        <w:t>.9</w:t>
      </w:r>
      <w:r w:rsidRPr="00B20DE7">
        <w:rPr>
          <w:rFonts w:eastAsia="Times New Roman"/>
          <w:lang w:val="en-US"/>
        </w:rPr>
        <w:t xml:space="preserve"> </w:t>
      </w:r>
      <w:r w:rsidRPr="00B20DE7">
        <w:rPr>
          <w:color w:val="000000"/>
        </w:rPr>
        <w:t>Complete tasks on time.</w:t>
      </w:r>
    </w:p>
    <w:p w14:paraId="226BBA6B" w14:textId="77777777" w:rsidR="00A93125" w:rsidRPr="00B20DE7" w:rsidRDefault="00A93125" w:rsidP="00A93125">
      <w:pPr>
        <w:ind w:left="-80"/>
        <w:rPr>
          <w:rFonts w:eastAsia="Times New Roman"/>
          <w:lang w:val="en-US"/>
        </w:rPr>
      </w:pPr>
    </w:p>
    <w:p w14:paraId="19DB5EC2" w14:textId="77777777" w:rsidR="00A93125" w:rsidRDefault="00A93125" w:rsidP="00A93125">
      <w:pPr>
        <w:rPr>
          <w:rFonts w:eastAsia="Times New Roman"/>
          <w:color w:val="000000"/>
          <w:lang w:val="en-US"/>
        </w:rPr>
      </w:pPr>
      <w:r w:rsidRPr="00B20DE7">
        <w:rPr>
          <w:rFonts w:eastAsia="Times New Roman"/>
          <w:b/>
          <w:lang w:val="en-US"/>
        </w:rPr>
        <w:t>ES.P.10</w:t>
      </w:r>
      <w:r w:rsidRPr="00B20DE7">
        <w:rPr>
          <w:rFonts w:eastAsia="Times New Roman"/>
          <w:lang w:val="en-US"/>
        </w:rPr>
        <w:t xml:space="preserve"> </w:t>
      </w:r>
      <w:r w:rsidRPr="00B20DE7">
        <w:rPr>
          <w:rFonts w:eastAsia="Times New Roman"/>
          <w:color w:val="000000"/>
          <w:lang w:val="en-US"/>
        </w:rPr>
        <w:t>Practice ethical behavior (e.g., honesty, trust, compassion, acceptance) in various situations with guidance.</w:t>
      </w:r>
    </w:p>
    <w:p w14:paraId="0FCF01AF" w14:textId="77777777" w:rsidR="00A93125" w:rsidRPr="00B20DE7" w:rsidRDefault="00A93125" w:rsidP="00A93125">
      <w:pPr>
        <w:rPr>
          <w:rFonts w:eastAsia="Times New Roman"/>
          <w:lang w:val="en-US"/>
        </w:rPr>
      </w:pPr>
    </w:p>
    <w:p w14:paraId="13805BD0" w14:textId="77777777" w:rsidR="00A93125" w:rsidRDefault="00A93125" w:rsidP="00A93125">
      <w:pPr>
        <w:tabs>
          <w:tab w:val="center" w:pos="4896"/>
          <w:tab w:val="left" w:pos="5325"/>
        </w:tabs>
        <w:rPr>
          <w:rFonts w:eastAsia="Times New Roman"/>
          <w:color w:val="000000"/>
          <w:lang w:val="en-US"/>
        </w:rPr>
      </w:pPr>
      <w:proofErr w:type="gramStart"/>
      <w:r w:rsidRPr="00B20DE7">
        <w:rPr>
          <w:rFonts w:eastAsia="Times New Roman"/>
          <w:b/>
          <w:lang w:val="en-US"/>
        </w:rPr>
        <w:t>ES.P</w:t>
      </w:r>
      <w:proofErr w:type="gramEnd"/>
      <w:r w:rsidRPr="00B20DE7">
        <w:rPr>
          <w:rFonts w:eastAsia="Times New Roman"/>
          <w:b/>
          <w:lang w:val="en-US"/>
        </w:rPr>
        <w:t>.11</w:t>
      </w:r>
      <w:r w:rsidRPr="00B20DE7">
        <w:rPr>
          <w:rFonts w:eastAsia="Times New Roman"/>
          <w:lang w:val="en-US"/>
        </w:rPr>
        <w:t xml:space="preserve"> </w:t>
      </w:r>
      <w:r w:rsidRPr="00B20DE7">
        <w:rPr>
          <w:rFonts w:eastAsia="Times New Roman"/>
          <w:color w:val="000000"/>
          <w:lang w:val="en-US"/>
        </w:rPr>
        <w:t>Exhibit self-control with guidance.</w:t>
      </w:r>
      <w:r>
        <w:rPr>
          <w:rFonts w:eastAsia="Times New Roman"/>
          <w:color w:val="000000"/>
          <w:lang w:val="en-US"/>
        </w:rPr>
        <w:tab/>
      </w:r>
      <w:r>
        <w:rPr>
          <w:rFonts w:eastAsia="Times New Roman"/>
          <w:color w:val="000000"/>
          <w:lang w:val="en-US"/>
        </w:rPr>
        <w:tab/>
      </w:r>
    </w:p>
    <w:p w14:paraId="3E4EE7BF" w14:textId="77777777" w:rsidR="00A93125" w:rsidRDefault="00A93125" w:rsidP="00A93125">
      <w:pPr>
        <w:pStyle w:val="Heading4"/>
        <w:rPr>
          <w:b/>
          <w:bCs/>
          <w:color w:val="000000" w:themeColor="text1"/>
          <w:u w:val="single" w:color="000000" w:themeColor="text1"/>
          <w:lang w:val="en-US"/>
        </w:rPr>
      </w:pPr>
      <w:r w:rsidRPr="006A10EA">
        <w:rPr>
          <w:b/>
          <w:bCs/>
          <w:color w:val="000000" w:themeColor="text1"/>
          <w:u w:val="single" w:color="000000" w:themeColor="text1"/>
          <w:lang w:val="en-US"/>
        </w:rPr>
        <w:t>DRUG-FREE</w:t>
      </w:r>
    </w:p>
    <w:p w14:paraId="741D522A" w14:textId="77777777" w:rsidR="00A93125" w:rsidRPr="00B20DE7" w:rsidRDefault="00A93125" w:rsidP="00A93125">
      <w:pPr>
        <w:rPr>
          <w:color w:val="000000"/>
        </w:rPr>
      </w:pPr>
      <w:r w:rsidRPr="00B20DE7">
        <w:rPr>
          <w:rFonts w:eastAsia="Times New Roman"/>
          <w:b/>
          <w:lang w:val="en-US"/>
        </w:rPr>
        <w:t>ES.P.12</w:t>
      </w:r>
      <w:r w:rsidRPr="00B20DE7">
        <w:rPr>
          <w:rFonts w:eastAsia="Times New Roman"/>
          <w:lang w:val="en-US"/>
        </w:rPr>
        <w:t xml:space="preserve"> </w:t>
      </w:r>
      <w:r w:rsidRPr="00B20DE7">
        <w:rPr>
          <w:color w:val="000000"/>
        </w:rPr>
        <w:t>Explain how household products and medications may be harmful when used incorrectly.</w:t>
      </w:r>
    </w:p>
    <w:p w14:paraId="23E615E9" w14:textId="77777777" w:rsidR="00A93125" w:rsidRDefault="00A93125" w:rsidP="00A93125">
      <w:pPr>
        <w:pStyle w:val="Heading4"/>
        <w:rPr>
          <w:b/>
          <w:bCs/>
          <w:color w:val="000000" w:themeColor="text1"/>
          <w:u w:val="single" w:color="000000" w:themeColor="text1"/>
          <w:lang w:val="en-US"/>
        </w:rPr>
      </w:pPr>
      <w:r w:rsidRPr="006A10EA">
        <w:rPr>
          <w:b/>
          <w:bCs/>
          <w:color w:val="000000" w:themeColor="text1"/>
          <w:u w:val="single" w:color="000000" w:themeColor="text1"/>
          <w:lang w:val="en-US"/>
        </w:rPr>
        <w:t>COMMUNICATION</w:t>
      </w:r>
    </w:p>
    <w:p w14:paraId="4CE360D6" w14:textId="77777777" w:rsidR="00A93125" w:rsidRPr="001E1047" w:rsidRDefault="00A93125" w:rsidP="00A93125">
      <w:pPr>
        <w:pStyle w:val="Heading4"/>
        <w:rPr>
          <w:b/>
          <w:bCs/>
          <w:color w:val="000000" w:themeColor="text1"/>
          <w:u w:val="single" w:color="000000" w:themeColor="text1"/>
          <w:lang w:val="en-US"/>
        </w:rPr>
      </w:pPr>
      <w:proofErr w:type="gramStart"/>
      <w:r w:rsidRPr="001E1047">
        <w:rPr>
          <w:rFonts w:eastAsia="Times New Roman"/>
          <w:b/>
          <w:color w:val="000000" w:themeColor="text1"/>
          <w:sz w:val="22"/>
          <w:szCs w:val="22"/>
          <w:lang w:val="en-US"/>
        </w:rPr>
        <w:t>ES.P</w:t>
      </w:r>
      <w:proofErr w:type="gramEnd"/>
      <w:r w:rsidRPr="001E1047">
        <w:rPr>
          <w:rFonts w:eastAsia="Times New Roman"/>
          <w:b/>
          <w:color w:val="000000" w:themeColor="text1"/>
          <w:sz w:val="22"/>
          <w:szCs w:val="22"/>
          <w:lang w:val="en-US"/>
        </w:rPr>
        <w:t>.13</w:t>
      </w:r>
      <w:r w:rsidRPr="001E1047">
        <w:rPr>
          <w:color w:val="000000" w:themeColor="text1"/>
          <w:sz w:val="22"/>
          <w:szCs w:val="22"/>
        </w:rPr>
        <w:t xml:space="preserve"> </w:t>
      </w:r>
      <w:r w:rsidRPr="006A10EA">
        <w:rPr>
          <w:bCs/>
          <w:color w:val="000000"/>
          <w:sz w:val="22"/>
          <w:szCs w:val="22"/>
        </w:rPr>
        <w:t>Engage effectively in a range of developmentally appropriate collaborative discussions (</w:t>
      </w:r>
      <w:r>
        <w:rPr>
          <w:bCs/>
          <w:color w:val="000000"/>
          <w:sz w:val="22"/>
          <w:szCs w:val="22"/>
        </w:rPr>
        <w:t xml:space="preserve">e.g., </w:t>
      </w:r>
      <w:r w:rsidRPr="006A10EA">
        <w:rPr>
          <w:bCs/>
          <w:color w:val="000000"/>
          <w:sz w:val="22"/>
          <w:szCs w:val="22"/>
        </w:rPr>
        <w:t>one-on-one, in groups and teacher-led).</w:t>
      </w:r>
    </w:p>
    <w:p w14:paraId="4A06DFBD" w14:textId="77777777" w:rsidR="00A93125" w:rsidRPr="006A10EA" w:rsidRDefault="00A93125" w:rsidP="00C94558">
      <w:pPr>
        <w:pStyle w:val="NormalWeb"/>
        <w:numPr>
          <w:ilvl w:val="0"/>
          <w:numId w:val="27"/>
        </w:numPr>
        <w:spacing w:beforeAutospacing="0" w:after="120" w:afterAutospacing="0"/>
        <w:textAlignment w:val="baseline"/>
        <w:rPr>
          <w:rFonts w:ascii="Arial" w:hAnsi="Arial" w:cs="Arial"/>
          <w:color w:val="000000"/>
          <w:sz w:val="22"/>
          <w:szCs w:val="22"/>
        </w:rPr>
      </w:pPr>
      <w:r w:rsidRPr="006A10EA">
        <w:rPr>
          <w:rFonts w:ascii="Arial" w:hAnsi="Arial" w:cs="Arial"/>
          <w:color w:val="000000"/>
          <w:sz w:val="22"/>
          <w:szCs w:val="22"/>
        </w:rPr>
        <w:t>Follow agreed-upon rules for discussions (e.g., listening to others, speaking one at a time).</w:t>
      </w:r>
    </w:p>
    <w:p w14:paraId="04C22204" w14:textId="77777777" w:rsidR="00A93125" w:rsidRPr="006A10EA" w:rsidRDefault="00A93125" w:rsidP="00C94558">
      <w:pPr>
        <w:pStyle w:val="NormalWeb"/>
        <w:numPr>
          <w:ilvl w:val="0"/>
          <w:numId w:val="27"/>
        </w:numPr>
        <w:spacing w:before="0" w:beforeAutospacing="0" w:after="120" w:afterAutospacing="0"/>
        <w:textAlignment w:val="baseline"/>
        <w:rPr>
          <w:rFonts w:ascii="Arial" w:hAnsi="Arial" w:cs="Arial"/>
          <w:color w:val="000000"/>
          <w:sz w:val="22"/>
          <w:szCs w:val="22"/>
        </w:rPr>
      </w:pPr>
      <w:r w:rsidRPr="006A10EA">
        <w:rPr>
          <w:rFonts w:ascii="Arial" w:hAnsi="Arial" w:cs="Arial"/>
          <w:color w:val="000000"/>
          <w:sz w:val="22"/>
          <w:szCs w:val="22"/>
        </w:rPr>
        <w:lastRenderedPageBreak/>
        <w:t xml:space="preserve">Speak clearly at an understandable pace using appropriate facts and relevant, descriptive details and complete sentences when appropriate. </w:t>
      </w:r>
    </w:p>
    <w:p w14:paraId="269FAA74" w14:textId="77777777" w:rsidR="00A93125" w:rsidRPr="006A10EA" w:rsidRDefault="00A93125" w:rsidP="00C94558">
      <w:pPr>
        <w:pStyle w:val="NormalWeb"/>
        <w:numPr>
          <w:ilvl w:val="0"/>
          <w:numId w:val="27"/>
        </w:numPr>
        <w:spacing w:before="0" w:beforeAutospacing="0" w:after="120" w:afterAutospacing="0"/>
        <w:textAlignment w:val="baseline"/>
        <w:rPr>
          <w:rFonts w:ascii="Arial" w:hAnsi="Arial" w:cs="Arial"/>
          <w:color w:val="000000"/>
          <w:sz w:val="22"/>
          <w:szCs w:val="22"/>
        </w:rPr>
      </w:pPr>
      <w:r w:rsidRPr="006A10EA">
        <w:rPr>
          <w:rFonts w:ascii="Arial" w:hAnsi="Arial" w:cs="Arial"/>
          <w:color w:val="000000"/>
          <w:sz w:val="22"/>
          <w:szCs w:val="22"/>
        </w:rPr>
        <w:t xml:space="preserve">Ask and answer questions about what a speaker says </w:t>
      </w:r>
      <w:proofErr w:type="gramStart"/>
      <w:r w:rsidRPr="006A10EA">
        <w:rPr>
          <w:rFonts w:ascii="Arial" w:hAnsi="Arial" w:cs="Arial"/>
          <w:color w:val="000000"/>
          <w:sz w:val="22"/>
          <w:szCs w:val="22"/>
        </w:rPr>
        <w:t>in order to</w:t>
      </w:r>
      <w:proofErr w:type="gramEnd"/>
      <w:r w:rsidRPr="006A10EA">
        <w:rPr>
          <w:rFonts w:ascii="Arial" w:hAnsi="Arial" w:cs="Arial"/>
          <w:color w:val="000000"/>
          <w:sz w:val="22"/>
          <w:szCs w:val="22"/>
        </w:rPr>
        <w:t xml:space="preserve"> clarify comprehension, gather additional information or deepen understanding of a topic or issue.</w:t>
      </w:r>
    </w:p>
    <w:p w14:paraId="565AE40E" w14:textId="77777777" w:rsidR="00A93125" w:rsidRPr="006A10EA" w:rsidRDefault="00A93125" w:rsidP="00C94558">
      <w:pPr>
        <w:pStyle w:val="NormalWeb"/>
        <w:numPr>
          <w:ilvl w:val="0"/>
          <w:numId w:val="27"/>
        </w:numPr>
        <w:spacing w:before="0" w:beforeAutospacing="0" w:after="120" w:afterAutospacing="0"/>
        <w:textAlignment w:val="baseline"/>
        <w:rPr>
          <w:rFonts w:ascii="Arial" w:hAnsi="Arial" w:cs="Arial"/>
          <w:color w:val="000000"/>
          <w:sz w:val="22"/>
          <w:szCs w:val="22"/>
        </w:rPr>
      </w:pPr>
      <w:r w:rsidRPr="006A10EA">
        <w:rPr>
          <w:rFonts w:ascii="Arial" w:hAnsi="Arial" w:cs="Arial"/>
          <w:color w:val="000000"/>
          <w:sz w:val="22"/>
          <w:szCs w:val="22"/>
        </w:rPr>
        <w:t xml:space="preserve">Explain ideas and understanding </w:t>
      </w:r>
      <w:proofErr w:type="gramStart"/>
      <w:r w:rsidRPr="006A10EA">
        <w:rPr>
          <w:rFonts w:ascii="Arial" w:hAnsi="Arial" w:cs="Arial"/>
          <w:color w:val="000000"/>
          <w:sz w:val="22"/>
          <w:szCs w:val="22"/>
        </w:rPr>
        <w:t>in light of</w:t>
      </w:r>
      <w:proofErr w:type="gramEnd"/>
      <w:r w:rsidRPr="006A10EA">
        <w:rPr>
          <w:rFonts w:ascii="Arial" w:hAnsi="Arial" w:cs="Arial"/>
          <w:color w:val="000000"/>
          <w:sz w:val="22"/>
          <w:szCs w:val="22"/>
        </w:rPr>
        <w:t xml:space="preserve"> the discussion.</w:t>
      </w:r>
    </w:p>
    <w:p w14:paraId="77EBC499" w14:textId="77777777" w:rsidR="00A93125" w:rsidRPr="006A10EA" w:rsidRDefault="00A93125" w:rsidP="00C94558">
      <w:pPr>
        <w:pStyle w:val="NormalWeb"/>
        <w:numPr>
          <w:ilvl w:val="0"/>
          <w:numId w:val="27"/>
        </w:numPr>
        <w:spacing w:before="0" w:beforeAutospacing="0" w:after="120" w:afterAutospacing="0"/>
        <w:textAlignment w:val="baseline"/>
        <w:rPr>
          <w:rFonts w:ascii="Arial" w:hAnsi="Arial" w:cs="Arial"/>
          <w:color w:val="000000"/>
          <w:sz w:val="22"/>
          <w:szCs w:val="22"/>
        </w:rPr>
      </w:pPr>
      <w:r w:rsidRPr="006A10EA">
        <w:rPr>
          <w:rFonts w:ascii="Arial" w:hAnsi="Arial" w:cs="Arial"/>
          <w:color w:val="000000"/>
          <w:sz w:val="22"/>
          <w:szCs w:val="22"/>
        </w:rPr>
        <w:t>Stay on topic and link comments to the remarks of others when responding to others’ ideas.</w:t>
      </w:r>
    </w:p>
    <w:p w14:paraId="2AE227C8" w14:textId="77777777" w:rsidR="00A93125" w:rsidRPr="006A10EA" w:rsidRDefault="00A93125" w:rsidP="00C94558">
      <w:pPr>
        <w:pStyle w:val="NormalWeb"/>
        <w:numPr>
          <w:ilvl w:val="0"/>
          <w:numId w:val="27"/>
        </w:numPr>
        <w:spacing w:before="0" w:beforeAutospacing="0" w:after="120" w:afterAutospacing="0"/>
        <w:textAlignment w:val="baseline"/>
        <w:rPr>
          <w:rFonts w:ascii="Arial" w:hAnsi="Arial" w:cs="Arial"/>
          <w:color w:val="000000"/>
          <w:sz w:val="22"/>
          <w:szCs w:val="22"/>
        </w:rPr>
      </w:pPr>
      <w:r w:rsidRPr="006A10EA">
        <w:rPr>
          <w:rFonts w:ascii="Arial" w:hAnsi="Arial" w:cs="Arial"/>
          <w:color w:val="000000"/>
          <w:sz w:val="22"/>
          <w:szCs w:val="22"/>
        </w:rPr>
        <w:t>Adapt speech, using both verbal and nonverbal skills, to a variety of situations using formal English when appropriate.</w:t>
      </w:r>
    </w:p>
    <w:p w14:paraId="411CE36C" w14:textId="77777777" w:rsidR="00A93125" w:rsidRDefault="00A93125" w:rsidP="00A93125">
      <w:pPr>
        <w:rPr>
          <w:color w:val="000000"/>
        </w:rPr>
      </w:pPr>
      <w:r w:rsidRPr="00596D7F">
        <w:rPr>
          <w:rFonts w:eastAsia="Times New Roman"/>
          <w:b/>
          <w:lang w:val="en-US"/>
        </w:rPr>
        <w:t>ES.P.14</w:t>
      </w:r>
      <w:r w:rsidRPr="00596D7F">
        <w:rPr>
          <w:rFonts w:eastAsia="Times New Roman"/>
          <w:lang w:val="en-US"/>
        </w:rPr>
        <w:t xml:space="preserve"> </w:t>
      </w:r>
      <w:r w:rsidRPr="00596D7F">
        <w:rPr>
          <w:color w:val="000000"/>
        </w:rPr>
        <w:t>Recognize that differences exist in individuals, families and communities.</w:t>
      </w:r>
    </w:p>
    <w:p w14:paraId="0C4D6FD1" w14:textId="77777777" w:rsidR="00A93125" w:rsidRPr="00596D7F" w:rsidRDefault="00A93125" w:rsidP="00A93125">
      <w:pPr>
        <w:rPr>
          <w:rFonts w:eastAsia="Times New Roman"/>
          <w:lang w:val="en-US"/>
        </w:rPr>
      </w:pPr>
    </w:p>
    <w:p w14:paraId="11C766A4" w14:textId="77777777" w:rsidR="00A93125" w:rsidRDefault="00A93125" w:rsidP="00A93125">
      <w:pPr>
        <w:rPr>
          <w:color w:val="000000"/>
        </w:rPr>
      </w:pPr>
      <w:r w:rsidRPr="00596D7F">
        <w:rPr>
          <w:rFonts w:eastAsia="Times New Roman"/>
          <w:b/>
          <w:lang w:val="en-US"/>
        </w:rPr>
        <w:t>ES.P.15</w:t>
      </w:r>
      <w:r w:rsidRPr="00596D7F">
        <w:rPr>
          <w:rFonts w:eastAsia="Times New Roman"/>
          <w:lang w:val="en-US"/>
        </w:rPr>
        <w:t xml:space="preserve"> </w:t>
      </w:r>
      <w:r w:rsidRPr="00596D7F">
        <w:rPr>
          <w:color w:val="000000"/>
        </w:rPr>
        <w:t>Identify appropriate strategies to resolve conflicts with guidance.</w:t>
      </w:r>
    </w:p>
    <w:p w14:paraId="1B303450" w14:textId="77777777" w:rsidR="00A65174" w:rsidRDefault="00A65174" w:rsidP="00A93125">
      <w:pPr>
        <w:rPr>
          <w:color w:val="000000"/>
        </w:rPr>
      </w:pPr>
    </w:p>
    <w:p w14:paraId="2A9C40EA" w14:textId="0545B1DF" w:rsidR="00A65174" w:rsidRPr="00A3262A" w:rsidRDefault="00A65174" w:rsidP="00A3262A">
      <w:pPr>
        <w:pStyle w:val="Heading3"/>
        <w:jc w:val="center"/>
        <w:rPr>
          <w:b/>
          <w:bCs/>
          <w:color w:val="000000" w:themeColor="text1"/>
          <w:sz w:val="32"/>
          <w:szCs w:val="32"/>
          <w:u w:val="single" w:color="000000" w:themeColor="text1"/>
          <w:lang w:val="en-US"/>
        </w:rPr>
      </w:pPr>
      <w:bookmarkStart w:id="59" w:name="_Toc197329487"/>
      <w:r w:rsidRPr="00822207">
        <w:rPr>
          <w:b/>
          <w:bCs/>
          <w:color w:val="000000" w:themeColor="text1"/>
          <w:sz w:val="32"/>
          <w:szCs w:val="32"/>
          <w:u w:val="single" w:color="000000" w:themeColor="text1"/>
          <w:lang w:val="en-US"/>
        </w:rPr>
        <w:t>ESSENTIAL SKILLS - INTERMEDIATE - GRADES 4-5</w:t>
      </w:r>
      <w:bookmarkEnd w:id="59"/>
    </w:p>
    <w:p w14:paraId="47732215" w14:textId="77777777" w:rsidR="00A65174" w:rsidRPr="008669E2" w:rsidRDefault="00A65174" w:rsidP="00A65174">
      <w:pPr>
        <w:pStyle w:val="Heading4"/>
        <w:rPr>
          <w:b/>
          <w:bCs/>
          <w:color w:val="000000" w:themeColor="text1"/>
          <w:u w:val="single" w:color="000000" w:themeColor="text1"/>
          <w:lang w:val="en-US"/>
        </w:rPr>
      </w:pPr>
      <w:r w:rsidRPr="00AB2A70">
        <w:rPr>
          <w:b/>
          <w:bCs/>
          <w:color w:val="000000" w:themeColor="text1"/>
          <w:u w:val="single" w:color="000000" w:themeColor="text1"/>
          <w:lang w:val="en-US"/>
        </w:rPr>
        <w:t>ADAPTABILITY</w:t>
      </w:r>
    </w:p>
    <w:p w14:paraId="26EF47A3" w14:textId="77777777" w:rsidR="00A65174" w:rsidRDefault="00A65174" w:rsidP="00A65174">
      <w:pPr>
        <w:spacing w:line="240" w:lineRule="auto"/>
        <w:rPr>
          <w:rFonts w:eastAsia="Times New Roman"/>
          <w:color w:val="000000"/>
          <w:lang w:val="en-US"/>
        </w:rPr>
      </w:pPr>
      <w:r w:rsidRPr="00B81456">
        <w:rPr>
          <w:rFonts w:eastAsia="Times New Roman"/>
          <w:b/>
          <w:lang w:val="en-US"/>
        </w:rPr>
        <w:t>ES.I.1</w:t>
      </w:r>
      <w:r w:rsidRPr="00B81456">
        <w:rPr>
          <w:rFonts w:eastAsia="Times New Roman"/>
          <w:lang w:val="en-US"/>
        </w:rPr>
        <w:t xml:space="preserve"> </w:t>
      </w:r>
      <w:r w:rsidRPr="00B81456">
        <w:rPr>
          <w:rFonts w:eastAsia="Times New Roman"/>
          <w:color w:val="000000"/>
          <w:lang w:val="en-US"/>
        </w:rPr>
        <w:t>Identify ways to approach and/or solve a problem.</w:t>
      </w:r>
    </w:p>
    <w:p w14:paraId="449C010C" w14:textId="77777777" w:rsidR="00A65174" w:rsidRPr="00B81456" w:rsidRDefault="00A65174" w:rsidP="00A65174">
      <w:pPr>
        <w:spacing w:line="240" w:lineRule="auto"/>
        <w:rPr>
          <w:rFonts w:eastAsia="Times New Roman"/>
          <w:lang w:val="en-US"/>
        </w:rPr>
      </w:pPr>
    </w:p>
    <w:p w14:paraId="63B52AAF" w14:textId="496A2801" w:rsidR="00A65174" w:rsidRPr="00DB6942" w:rsidRDefault="00A65174" w:rsidP="00A65174">
      <w:pPr>
        <w:spacing w:line="240" w:lineRule="auto"/>
        <w:rPr>
          <w:rFonts w:eastAsia="Times New Roman"/>
          <w:color w:val="000000"/>
          <w:lang w:val="en-US"/>
        </w:rPr>
      </w:pPr>
      <w:r w:rsidRPr="00B81456">
        <w:rPr>
          <w:rFonts w:eastAsia="Times New Roman"/>
          <w:b/>
          <w:lang w:val="en-US"/>
        </w:rPr>
        <w:t>ES.I.2</w:t>
      </w:r>
      <w:r w:rsidRPr="00B81456">
        <w:rPr>
          <w:rFonts w:eastAsia="Times New Roman"/>
          <w:lang w:val="en-US"/>
        </w:rPr>
        <w:t xml:space="preserve"> </w:t>
      </w:r>
      <w:r w:rsidRPr="00B81456">
        <w:rPr>
          <w:rFonts w:eastAsia="Times New Roman"/>
          <w:color w:val="000000"/>
          <w:lang w:val="en-US"/>
        </w:rPr>
        <w:t>Demonstrate flexibility and willingness to try new things (e.g., critical thinking, problem solving).</w:t>
      </w:r>
    </w:p>
    <w:p w14:paraId="383367D9" w14:textId="77777777" w:rsidR="00A65174" w:rsidRPr="008669E2" w:rsidRDefault="00A65174" w:rsidP="00A65174">
      <w:pPr>
        <w:pStyle w:val="Heading4"/>
        <w:rPr>
          <w:b/>
          <w:bCs/>
          <w:color w:val="000000" w:themeColor="text1"/>
          <w:u w:val="single" w:color="000000" w:themeColor="text1"/>
          <w:lang w:val="en-US"/>
        </w:rPr>
      </w:pPr>
      <w:r w:rsidRPr="00AB2A70">
        <w:rPr>
          <w:b/>
          <w:bCs/>
          <w:color w:val="000000" w:themeColor="text1"/>
          <w:u w:val="single" w:color="000000" w:themeColor="text1"/>
          <w:lang w:val="en-US"/>
        </w:rPr>
        <w:t>DILIGENCE</w:t>
      </w:r>
    </w:p>
    <w:p w14:paraId="2723B55E" w14:textId="77777777" w:rsidR="00A65174" w:rsidRDefault="00A65174" w:rsidP="00A65174">
      <w:pPr>
        <w:spacing w:line="240" w:lineRule="auto"/>
        <w:rPr>
          <w:color w:val="000000"/>
        </w:rPr>
      </w:pPr>
      <w:r w:rsidRPr="00B81456">
        <w:rPr>
          <w:rFonts w:eastAsia="Times New Roman"/>
          <w:b/>
          <w:lang w:val="en-US"/>
        </w:rPr>
        <w:t>ES.I.3</w:t>
      </w:r>
      <w:r w:rsidRPr="00B81456">
        <w:rPr>
          <w:rFonts w:eastAsia="Times New Roman"/>
          <w:lang w:val="en-US"/>
        </w:rPr>
        <w:t xml:space="preserve"> </w:t>
      </w:r>
      <w:r w:rsidRPr="00B81456">
        <w:rPr>
          <w:color w:val="000000"/>
        </w:rPr>
        <w:t>Demonstrate resilience and perseverance by showing willingness to complete a task.</w:t>
      </w:r>
    </w:p>
    <w:p w14:paraId="1FF1A035" w14:textId="77777777" w:rsidR="00A65174" w:rsidRPr="00B81456" w:rsidRDefault="00A65174" w:rsidP="00A65174">
      <w:pPr>
        <w:spacing w:line="240" w:lineRule="auto"/>
        <w:rPr>
          <w:rFonts w:eastAsia="Times New Roman"/>
          <w:lang w:val="en-US"/>
        </w:rPr>
      </w:pPr>
    </w:p>
    <w:p w14:paraId="5A69A502" w14:textId="5A256522" w:rsidR="00A65174" w:rsidRPr="00DB6942" w:rsidRDefault="00A65174" w:rsidP="00A65174">
      <w:pPr>
        <w:spacing w:line="240" w:lineRule="auto"/>
        <w:rPr>
          <w:color w:val="000000"/>
        </w:rPr>
      </w:pPr>
      <w:r w:rsidRPr="00B81456">
        <w:rPr>
          <w:rFonts w:eastAsia="Times New Roman"/>
          <w:b/>
          <w:lang w:val="en-US"/>
        </w:rPr>
        <w:t>ES.I.4</w:t>
      </w:r>
      <w:r w:rsidRPr="00B81456">
        <w:rPr>
          <w:rFonts w:eastAsia="Times New Roman"/>
          <w:lang w:val="en-US"/>
        </w:rPr>
        <w:t xml:space="preserve"> </w:t>
      </w:r>
      <w:r w:rsidRPr="00B81456">
        <w:rPr>
          <w:color w:val="000000"/>
        </w:rPr>
        <w:t>Create and prioritize short-term goals.</w:t>
      </w:r>
    </w:p>
    <w:p w14:paraId="21EC2B20" w14:textId="77777777" w:rsidR="00A65174" w:rsidRPr="001E5B6E" w:rsidRDefault="00A65174" w:rsidP="00A65174">
      <w:pPr>
        <w:pStyle w:val="Heading4"/>
        <w:rPr>
          <w:b/>
          <w:bCs/>
          <w:color w:val="000000" w:themeColor="text1"/>
          <w:u w:val="single" w:color="000000" w:themeColor="text1"/>
        </w:rPr>
      </w:pPr>
      <w:r w:rsidRPr="001E5B6E">
        <w:rPr>
          <w:b/>
          <w:bCs/>
          <w:color w:val="000000" w:themeColor="text1"/>
          <w:u w:val="single" w:color="000000" w:themeColor="text1"/>
        </w:rPr>
        <w:t>INITIATIVE</w:t>
      </w:r>
    </w:p>
    <w:p w14:paraId="7C3F2597" w14:textId="77777777" w:rsidR="00A65174" w:rsidRDefault="00A65174" w:rsidP="00A65174">
      <w:pPr>
        <w:spacing w:line="240" w:lineRule="auto"/>
        <w:rPr>
          <w:color w:val="000000"/>
        </w:rPr>
      </w:pPr>
      <w:r w:rsidRPr="00B81456">
        <w:rPr>
          <w:rFonts w:eastAsia="Times New Roman"/>
          <w:b/>
          <w:lang w:val="en-US"/>
        </w:rPr>
        <w:t>ES.I.5</w:t>
      </w:r>
      <w:r w:rsidRPr="00B81456">
        <w:rPr>
          <w:rFonts w:eastAsia="Times New Roman"/>
          <w:lang w:val="en-US"/>
        </w:rPr>
        <w:t xml:space="preserve"> </w:t>
      </w:r>
      <w:r w:rsidRPr="00B81456">
        <w:rPr>
          <w:color w:val="000000"/>
        </w:rPr>
        <w:t>Practice on-task behaviors with minimal direction.</w:t>
      </w:r>
    </w:p>
    <w:p w14:paraId="1D921030" w14:textId="77777777" w:rsidR="00A65174" w:rsidRPr="00B81456" w:rsidRDefault="00A65174" w:rsidP="00A65174">
      <w:pPr>
        <w:spacing w:line="240" w:lineRule="auto"/>
        <w:rPr>
          <w:rFonts w:eastAsia="Times New Roman"/>
          <w:lang w:val="en-US"/>
        </w:rPr>
      </w:pPr>
    </w:p>
    <w:p w14:paraId="0783BE82" w14:textId="77777777" w:rsidR="00A65174" w:rsidRDefault="00A65174" w:rsidP="00A65174">
      <w:pPr>
        <w:spacing w:line="240" w:lineRule="auto"/>
        <w:rPr>
          <w:color w:val="000000"/>
        </w:rPr>
      </w:pPr>
      <w:r w:rsidRPr="00B81456">
        <w:rPr>
          <w:rFonts w:eastAsia="Times New Roman"/>
          <w:b/>
          <w:lang w:val="en-US"/>
        </w:rPr>
        <w:t>ES.I.6</w:t>
      </w:r>
      <w:r w:rsidRPr="00B81456">
        <w:rPr>
          <w:rFonts w:eastAsia="Times New Roman"/>
          <w:lang w:val="en-US"/>
        </w:rPr>
        <w:t xml:space="preserve"> </w:t>
      </w:r>
      <w:r w:rsidRPr="00B81456">
        <w:rPr>
          <w:color w:val="000000"/>
        </w:rPr>
        <w:t>Use failure as a learning opportunity.</w:t>
      </w:r>
    </w:p>
    <w:p w14:paraId="64303620" w14:textId="77777777" w:rsidR="00A65174" w:rsidRPr="00B81456" w:rsidRDefault="00A65174" w:rsidP="00A65174">
      <w:pPr>
        <w:spacing w:line="240" w:lineRule="auto"/>
        <w:rPr>
          <w:rFonts w:eastAsia="Times New Roman"/>
          <w:lang w:val="en-US"/>
        </w:rPr>
      </w:pPr>
    </w:p>
    <w:p w14:paraId="1C1CAE21" w14:textId="38D2BF69" w:rsidR="00A65174" w:rsidRPr="00DB6942" w:rsidRDefault="00A65174" w:rsidP="00A65174">
      <w:pPr>
        <w:spacing w:line="240" w:lineRule="auto"/>
        <w:rPr>
          <w:color w:val="000000"/>
        </w:rPr>
      </w:pPr>
      <w:r w:rsidRPr="00B81456">
        <w:rPr>
          <w:rFonts w:eastAsia="Times New Roman"/>
          <w:b/>
          <w:lang w:val="en-US"/>
        </w:rPr>
        <w:t>ES.I.7</w:t>
      </w:r>
      <w:r w:rsidRPr="00B81456">
        <w:rPr>
          <w:rFonts w:eastAsia="Times New Roman"/>
          <w:lang w:val="en-US"/>
        </w:rPr>
        <w:t xml:space="preserve"> </w:t>
      </w:r>
      <w:r w:rsidRPr="00B81456">
        <w:rPr>
          <w:color w:val="000000"/>
        </w:rPr>
        <w:t>Practice personal responsibility.</w:t>
      </w:r>
    </w:p>
    <w:p w14:paraId="1350D6F9" w14:textId="77777777" w:rsidR="00A65174" w:rsidRPr="00CE51B0" w:rsidRDefault="00A65174" w:rsidP="00A65174">
      <w:pPr>
        <w:pStyle w:val="Heading4"/>
        <w:rPr>
          <w:b/>
          <w:bCs/>
          <w:color w:val="000000" w:themeColor="text1"/>
          <w:u w:val="single" w:color="000000" w:themeColor="text1"/>
          <w:lang w:val="en-US"/>
        </w:rPr>
      </w:pPr>
      <w:r w:rsidRPr="00CE51B0">
        <w:rPr>
          <w:b/>
          <w:bCs/>
          <w:color w:val="000000" w:themeColor="text1"/>
          <w:u w:val="single" w:color="000000" w:themeColor="text1"/>
          <w:lang w:val="en-US"/>
        </w:rPr>
        <w:t>KNOWLEDGE</w:t>
      </w:r>
    </w:p>
    <w:p w14:paraId="1F53BDAA" w14:textId="77777777" w:rsidR="00A65174" w:rsidRDefault="00A65174" w:rsidP="00A65174">
      <w:pPr>
        <w:spacing w:line="240" w:lineRule="auto"/>
        <w:rPr>
          <w:color w:val="000000"/>
        </w:rPr>
      </w:pPr>
      <w:r w:rsidRPr="00B81456">
        <w:rPr>
          <w:rFonts w:eastAsia="Times New Roman"/>
          <w:b/>
          <w:lang w:val="en-US"/>
        </w:rPr>
        <w:t>ES.I.8</w:t>
      </w:r>
      <w:r w:rsidRPr="00B81456">
        <w:rPr>
          <w:rFonts w:eastAsia="Times New Roman"/>
          <w:lang w:val="en-US"/>
        </w:rPr>
        <w:t xml:space="preserve"> </w:t>
      </w:r>
      <w:r w:rsidRPr="00B81456">
        <w:rPr>
          <w:color w:val="000000"/>
        </w:rPr>
        <w:t>Follow classroom procedures, activities and behavior in various settings.</w:t>
      </w:r>
    </w:p>
    <w:p w14:paraId="6A9FE6DE" w14:textId="77777777" w:rsidR="00A65174" w:rsidRPr="00B81456" w:rsidRDefault="00A65174" w:rsidP="00A65174">
      <w:pPr>
        <w:spacing w:line="240" w:lineRule="auto"/>
        <w:rPr>
          <w:rFonts w:eastAsia="Times New Roman"/>
          <w:lang w:val="en-US"/>
        </w:rPr>
      </w:pPr>
    </w:p>
    <w:p w14:paraId="3251E1B6" w14:textId="003B6E01" w:rsidR="00A65174" w:rsidRPr="00DB6942" w:rsidRDefault="00A65174" w:rsidP="00A65174">
      <w:pPr>
        <w:spacing w:line="240" w:lineRule="auto"/>
        <w:rPr>
          <w:rFonts w:eastAsia="Times New Roman"/>
        </w:rPr>
      </w:pPr>
      <w:r w:rsidRPr="00B81456">
        <w:rPr>
          <w:rFonts w:eastAsia="Times New Roman"/>
          <w:b/>
          <w:lang w:val="en-US"/>
        </w:rPr>
        <w:t>ES.I.9</w:t>
      </w:r>
      <w:r w:rsidRPr="00B81456">
        <w:rPr>
          <w:rFonts w:eastAsia="Times New Roman"/>
          <w:lang w:val="en-US"/>
        </w:rPr>
        <w:t xml:space="preserve"> </w:t>
      </w:r>
      <w:r w:rsidRPr="00B81456">
        <w:rPr>
          <w:rFonts w:eastAsia="Times New Roman"/>
        </w:rPr>
        <w:t>Apply reading, writing and mathematics skills to authentic, real-world tasks.</w:t>
      </w:r>
    </w:p>
    <w:p w14:paraId="0A4CD7CA" w14:textId="77777777" w:rsidR="00A65174" w:rsidRPr="00CE51B0" w:rsidRDefault="00A65174" w:rsidP="00A65174">
      <w:pPr>
        <w:pStyle w:val="Heading4"/>
        <w:rPr>
          <w:b/>
          <w:bCs/>
          <w:color w:val="000000" w:themeColor="text1"/>
          <w:u w:val="single" w:color="000000" w:themeColor="text1"/>
          <w:lang w:val="en-US"/>
        </w:rPr>
      </w:pPr>
      <w:r w:rsidRPr="00CE51B0">
        <w:rPr>
          <w:b/>
          <w:bCs/>
          <w:color w:val="000000" w:themeColor="text1"/>
          <w:u w:val="single" w:color="000000" w:themeColor="text1"/>
          <w:lang w:val="en-US"/>
        </w:rPr>
        <w:t>RELIABILITY</w:t>
      </w:r>
    </w:p>
    <w:p w14:paraId="40FF1D99" w14:textId="77777777" w:rsidR="00A65174" w:rsidRDefault="00A65174" w:rsidP="00A65174">
      <w:pPr>
        <w:spacing w:line="240" w:lineRule="auto"/>
        <w:rPr>
          <w:rFonts w:eastAsia="Times New Roman"/>
          <w:color w:val="000000"/>
          <w:lang w:val="en-US"/>
        </w:rPr>
      </w:pPr>
      <w:r w:rsidRPr="00B81456">
        <w:rPr>
          <w:rFonts w:eastAsia="Times New Roman"/>
          <w:b/>
          <w:lang w:val="en-US"/>
        </w:rPr>
        <w:t>ES.I.10</w:t>
      </w:r>
      <w:r w:rsidRPr="00B81456">
        <w:rPr>
          <w:rFonts w:eastAsia="Times New Roman"/>
          <w:lang w:val="en-US"/>
        </w:rPr>
        <w:t xml:space="preserve"> </w:t>
      </w:r>
      <w:r w:rsidRPr="00B81456">
        <w:rPr>
          <w:rFonts w:eastAsia="Times New Roman"/>
          <w:color w:val="000000"/>
          <w:lang w:val="en-US"/>
        </w:rPr>
        <w:t>Complete tasks on time.</w:t>
      </w:r>
    </w:p>
    <w:p w14:paraId="161F5FC9" w14:textId="77777777" w:rsidR="00A65174" w:rsidRPr="00B81456" w:rsidRDefault="00A65174" w:rsidP="00A65174">
      <w:pPr>
        <w:spacing w:line="240" w:lineRule="auto"/>
        <w:rPr>
          <w:rFonts w:eastAsia="Times New Roman"/>
          <w:lang w:val="en-US"/>
        </w:rPr>
      </w:pPr>
    </w:p>
    <w:p w14:paraId="4CAA5665" w14:textId="77777777" w:rsidR="00A65174" w:rsidRDefault="00A65174" w:rsidP="00A65174">
      <w:pPr>
        <w:spacing w:line="240" w:lineRule="auto"/>
        <w:rPr>
          <w:rFonts w:eastAsia="Times New Roman"/>
          <w:color w:val="000000"/>
          <w:lang w:val="en-US"/>
        </w:rPr>
      </w:pPr>
      <w:r w:rsidRPr="00B81456">
        <w:rPr>
          <w:rFonts w:eastAsia="Times New Roman"/>
          <w:b/>
          <w:lang w:val="en-US"/>
        </w:rPr>
        <w:t>ES.I.11</w:t>
      </w:r>
      <w:r w:rsidRPr="00B81456">
        <w:rPr>
          <w:rFonts w:eastAsia="Times New Roman"/>
          <w:lang w:val="en-US"/>
        </w:rPr>
        <w:t xml:space="preserve"> </w:t>
      </w:r>
      <w:r w:rsidRPr="00B81456">
        <w:rPr>
          <w:rFonts w:eastAsia="Times New Roman"/>
          <w:color w:val="000000"/>
          <w:lang w:val="en-US"/>
        </w:rPr>
        <w:t>Practice ethical behavior (e.g., honesty, trust, compassion, acceptance) in various situations with minimal guidance.</w:t>
      </w:r>
    </w:p>
    <w:p w14:paraId="3DC13942" w14:textId="77777777" w:rsidR="00A65174" w:rsidRPr="00B81456" w:rsidRDefault="00A65174" w:rsidP="00A65174">
      <w:pPr>
        <w:spacing w:line="240" w:lineRule="auto"/>
        <w:rPr>
          <w:rFonts w:eastAsia="Times New Roman"/>
          <w:lang w:val="en-US"/>
        </w:rPr>
      </w:pPr>
    </w:p>
    <w:p w14:paraId="38BE6747" w14:textId="77777777" w:rsidR="00A65174" w:rsidRDefault="00A65174" w:rsidP="00A65174">
      <w:pPr>
        <w:spacing w:line="240" w:lineRule="auto"/>
        <w:rPr>
          <w:rFonts w:eastAsia="Times New Roman"/>
          <w:color w:val="000000"/>
          <w:lang w:val="en-US"/>
        </w:rPr>
      </w:pPr>
      <w:r w:rsidRPr="00B81456">
        <w:rPr>
          <w:rFonts w:eastAsia="Times New Roman"/>
          <w:b/>
          <w:lang w:val="en-US"/>
        </w:rPr>
        <w:t>ES.I.12</w:t>
      </w:r>
      <w:r w:rsidRPr="00B81456">
        <w:rPr>
          <w:rFonts w:eastAsia="Times New Roman"/>
          <w:lang w:val="en-US"/>
        </w:rPr>
        <w:t xml:space="preserve"> </w:t>
      </w:r>
      <w:r w:rsidRPr="00B81456">
        <w:rPr>
          <w:rFonts w:eastAsia="Times New Roman"/>
          <w:color w:val="000000"/>
          <w:lang w:val="en-US"/>
        </w:rPr>
        <w:t>Exhibit self-control with minimal guidance.</w:t>
      </w:r>
    </w:p>
    <w:p w14:paraId="7B8CE183" w14:textId="77777777" w:rsidR="00A65174" w:rsidRPr="00B81456" w:rsidRDefault="00A65174" w:rsidP="00A65174">
      <w:pPr>
        <w:spacing w:line="240" w:lineRule="auto"/>
        <w:rPr>
          <w:rFonts w:eastAsia="Times New Roman"/>
          <w:lang w:val="en-US"/>
        </w:rPr>
      </w:pPr>
    </w:p>
    <w:p w14:paraId="66B44CCF" w14:textId="77777777" w:rsidR="00A65174" w:rsidRPr="008669E2" w:rsidRDefault="00A65174" w:rsidP="00A65174">
      <w:pPr>
        <w:pStyle w:val="Heading4"/>
        <w:rPr>
          <w:b/>
          <w:bCs/>
          <w:color w:val="000000" w:themeColor="text1"/>
          <w:u w:val="single" w:color="000000" w:themeColor="text1"/>
          <w:lang w:val="en-US"/>
        </w:rPr>
      </w:pPr>
      <w:r w:rsidRPr="000E69C4">
        <w:rPr>
          <w:b/>
          <w:bCs/>
          <w:color w:val="000000" w:themeColor="text1"/>
          <w:u w:val="single" w:color="000000" w:themeColor="text1"/>
          <w:lang w:val="en-US"/>
        </w:rPr>
        <w:t>DRUG-FREE</w:t>
      </w:r>
    </w:p>
    <w:p w14:paraId="2DF38288" w14:textId="77777777" w:rsidR="00A65174" w:rsidRDefault="00A65174" w:rsidP="00A65174">
      <w:pPr>
        <w:spacing w:line="240" w:lineRule="auto"/>
        <w:rPr>
          <w:color w:val="000000"/>
        </w:rPr>
      </w:pPr>
      <w:r w:rsidRPr="00B81456">
        <w:rPr>
          <w:rFonts w:eastAsia="Times New Roman"/>
          <w:b/>
          <w:lang w:val="en-US"/>
        </w:rPr>
        <w:t>ES</w:t>
      </w:r>
      <w:proofErr w:type="gramStart"/>
      <w:r w:rsidRPr="00B81456">
        <w:rPr>
          <w:rFonts w:eastAsia="Times New Roman"/>
          <w:b/>
          <w:lang w:val="en-US"/>
        </w:rPr>
        <w:t>.I</w:t>
      </w:r>
      <w:proofErr w:type="gramEnd"/>
      <w:r w:rsidRPr="00B81456">
        <w:rPr>
          <w:rFonts w:eastAsia="Times New Roman"/>
          <w:b/>
          <w:lang w:val="en-US"/>
        </w:rPr>
        <w:t>.13</w:t>
      </w:r>
      <w:r w:rsidRPr="00B81456">
        <w:rPr>
          <w:rFonts w:eastAsia="Times New Roman"/>
          <w:lang w:val="en-US"/>
        </w:rPr>
        <w:t xml:space="preserve"> </w:t>
      </w:r>
      <w:r w:rsidRPr="00B81456">
        <w:rPr>
          <w:rFonts w:eastAsia="Times New Roman"/>
          <w:color w:val="000000"/>
          <w:lang w:val="en-US"/>
        </w:rPr>
        <w:t>Describe the risk associated with the inappropriate use of</w:t>
      </w:r>
      <w:r w:rsidRPr="00B81456">
        <w:rPr>
          <w:color w:val="000000"/>
        </w:rPr>
        <w:t xml:space="preserve"> household products, medications and alcohol.  </w:t>
      </w:r>
    </w:p>
    <w:p w14:paraId="71E3735F" w14:textId="77777777" w:rsidR="00A65174" w:rsidRPr="00B81456" w:rsidRDefault="00A65174" w:rsidP="00A65174">
      <w:pPr>
        <w:spacing w:line="240" w:lineRule="auto"/>
        <w:rPr>
          <w:rFonts w:eastAsia="Times New Roman"/>
          <w:lang w:val="en-US"/>
        </w:rPr>
      </w:pPr>
    </w:p>
    <w:p w14:paraId="3DCDE6CB" w14:textId="77777777" w:rsidR="00A65174" w:rsidRDefault="00A65174" w:rsidP="00A65174">
      <w:pPr>
        <w:pStyle w:val="Heading4"/>
        <w:rPr>
          <w:b/>
          <w:bCs/>
          <w:color w:val="000000" w:themeColor="text1"/>
          <w:u w:val="single" w:color="000000" w:themeColor="text1"/>
        </w:rPr>
      </w:pPr>
      <w:r w:rsidRPr="00E94B3C">
        <w:rPr>
          <w:b/>
          <w:bCs/>
          <w:color w:val="000000" w:themeColor="text1"/>
          <w:u w:val="single" w:color="000000" w:themeColor="text1"/>
        </w:rPr>
        <w:t>COMMUNICATION</w:t>
      </w:r>
    </w:p>
    <w:p w14:paraId="1F1BC726" w14:textId="77777777" w:rsidR="00A65174" w:rsidRPr="00164639" w:rsidRDefault="00A65174" w:rsidP="00A65174">
      <w:pPr>
        <w:pStyle w:val="Heading4"/>
        <w:rPr>
          <w:b/>
          <w:bCs/>
          <w:color w:val="000000" w:themeColor="text1"/>
          <w:u w:val="single" w:color="000000" w:themeColor="text1"/>
        </w:rPr>
      </w:pPr>
      <w:r w:rsidRPr="008C6618">
        <w:rPr>
          <w:rFonts w:eastAsia="Times New Roman"/>
          <w:b/>
          <w:sz w:val="22"/>
          <w:szCs w:val="22"/>
          <w:lang w:val="en-US"/>
        </w:rPr>
        <w:t>ES.I.14</w:t>
      </w:r>
      <w:r w:rsidRPr="008C6618">
        <w:rPr>
          <w:sz w:val="22"/>
          <w:szCs w:val="22"/>
        </w:rPr>
        <w:t xml:space="preserve"> </w:t>
      </w:r>
      <w:r w:rsidRPr="008C6618">
        <w:rPr>
          <w:bCs/>
          <w:color w:val="000000"/>
          <w:sz w:val="22"/>
          <w:szCs w:val="22"/>
        </w:rPr>
        <w:t>Engage</w:t>
      </w:r>
      <w:r w:rsidRPr="00B81456">
        <w:rPr>
          <w:bCs/>
          <w:color w:val="000000"/>
          <w:sz w:val="22"/>
          <w:szCs w:val="22"/>
        </w:rPr>
        <w:t xml:space="preserve"> effectively in a range of developmentally appropriate collaborative discussions (one-on-one, in groups and teacher led).</w:t>
      </w:r>
    </w:p>
    <w:p w14:paraId="07B3C8A3" w14:textId="77777777" w:rsidR="00A65174" w:rsidRPr="00B81456" w:rsidRDefault="00A65174" w:rsidP="00C94558">
      <w:pPr>
        <w:pStyle w:val="NormalWeb"/>
        <w:numPr>
          <w:ilvl w:val="0"/>
          <w:numId w:val="28"/>
        </w:numPr>
        <w:spacing w:beforeAutospacing="0" w:after="120" w:afterAutospacing="0"/>
        <w:textAlignment w:val="baseline"/>
        <w:rPr>
          <w:rFonts w:ascii="Arial" w:hAnsi="Arial" w:cs="Arial"/>
          <w:color w:val="000000"/>
          <w:sz w:val="22"/>
          <w:szCs w:val="22"/>
        </w:rPr>
      </w:pPr>
      <w:r w:rsidRPr="00B81456">
        <w:rPr>
          <w:rFonts w:ascii="Arial" w:hAnsi="Arial" w:cs="Arial"/>
          <w:color w:val="000000"/>
          <w:sz w:val="22"/>
          <w:szCs w:val="22"/>
        </w:rPr>
        <w:t>Follow agreed-upon rules for discussions (e.g.</w:t>
      </w:r>
      <w:r>
        <w:rPr>
          <w:rFonts w:ascii="Arial" w:hAnsi="Arial" w:cs="Arial"/>
          <w:color w:val="000000"/>
          <w:sz w:val="22"/>
          <w:szCs w:val="22"/>
        </w:rPr>
        <w:t>,</w:t>
      </w:r>
      <w:r w:rsidRPr="00B81456">
        <w:rPr>
          <w:rFonts w:ascii="Arial" w:hAnsi="Arial" w:cs="Arial"/>
          <w:color w:val="000000"/>
          <w:sz w:val="22"/>
          <w:szCs w:val="22"/>
        </w:rPr>
        <w:t xml:space="preserve"> practice active listening and taking turns speaking).</w:t>
      </w:r>
    </w:p>
    <w:p w14:paraId="1724C1CD" w14:textId="77777777" w:rsidR="00A65174" w:rsidRPr="00B81456" w:rsidRDefault="00A65174" w:rsidP="00C94558">
      <w:pPr>
        <w:pStyle w:val="NormalWeb"/>
        <w:numPr>
          <w:ilvl w:val="0"/>
          <w:numId w:val="28"/>
        </w:numPr>
        <w:spacing w:before="0" w:beforeAutospacing="0" w:after="120" w:afterAutospacing="0"/>
        <w:textAlignment w:val="baseline"/>
        <w:rPr>
          <w:rFonts w:ascii="Arial" w:hAnsi="Arial" w:cs="Arial"/>
          <w:color w:val="000000"/>
          <w:sz w:val="22"/>
          <w:szCs w:val="22"/>
        </w:rPr>
      </w:pPr>
      <w:r w:rsidRPr="00B81456">
        <w:rPr>
          <w:rFonts w:ascii="Arial" w:hAnsi="Arial" w:cs="Arial"/>
          <w:color w:val="000000"/>
          <w:sz w:val="22"/>
          <w:szCs w:val="22"/>
        </w:rPr>
        <w:t xml:space="preserve">Speak clearly at an understandable pace using appropriate facts and relevant, descriptive details and complete sentences when appropriate. </w:t>
      </w:r>
    </w:p>
    <w:p w14:paraId="782B8BDE" w14:textId="77777777" w:rsidR="00A65174" w:rsidRPr="00B81456" w:rsidRDefault="00A65174" w:rsidP="00C94558">
      <w:pPr>
        <w:pStyle w:val="NormalWeb"/>
        <w:numPr>
          <w:ilvl w:val="0"/>
          <w:numId w:val="28"/>
        </w:numPr>
        <w:spacing w:before="0" w:beforeAutospacing="0" w:after="120" w:afterAutospacing="0"/>
        <w:textAlignment w:val="baseline"/>
        <w:rPr>
          <w:rFonts w:ascii="Arial" w:hAnsi="Arial" w:cs="Arial"/>
          <w:color w:val="000000"/>
          <w:sz w:val="22"/>
          <w:szCs w:val="22"/>
        </w:rPr>
      </w:pPr>
      <w:r w:rsidRPr="00B81456">
        <w:rPr>
          <w:rFonts w:ascii="Arial" w:hAnsi="Arial" w:cs="Arial"/>
          <w:color w:val="000000"/>
          <w:sz w:val="22"/>
          <w:szCs w:val="22"/>
        </w:rPr>
        <w:t>Pose and respond to specific questions to clarify or follow up on information and make comments that contribute to the discussion and link to the remarks of others.</w:t>
      </w:r>
    </w:p>
    <w:p w14:paraId="39A1BEE8" w14:textId="77777777" w:rsidR="00A65174" w:rsidRPr="00B81456" w:rsidRDefault="00A65174" w:rsidP="00C94558">
      <w:pPr>
        <w:pStyle w:val="NormalWeb"/>
        <w:numPr>
          <w:ilvl w:val="0"/>
          <w:numId w:val="28"/>
        </w:numPr>
        <w:spacing w:before="0" w:beforeAutospacing="0" w:after="120" w:afterAutospacing="0"/>
        <w:textAlignment w:val="baseline"/>
        <w:rPr>
          <w:rFonts w:ascii="Arial" w:hAnsi="Arial" w:cs="Arial"/>
          <w:color w:val="000000"/>
          <w:sz w:val="22"/>
          <w:szCs w:val="22"/>
        </w:rPr>
      </w:pPr>
      <w:r w:rsidRPr="00B81456">
        <w:rPr>
          <w:rFonts w:ascii="Arial" w:hAnsi="Arial" w:cs="Arial"/>
          <w:color w:val="000000"/>
          <w:sz w:val="22"/>
          <w:szCs w:val="22"/>
        </w:rPr>
        <w:t>Use the reasons and evidence a speaker provides to refine ideas when responding to others’ ideas.</w:t>
      </w:r>
      <w:r w:rsidRPr="00B81456" w:rsidDel="005C2F57">
        <w:rPr>
          <w:rFonts w:ascii="Arial" w:hAnsi="Arial" w:cs="Arial"/>
          <w:color w:val="000000"/>
          <w:sz w:val="22"/>
          <w:szCs w:val="22"/>
        </w:rPr>
        <w:t xml:space="preserve"> </w:t>
      </w:r>
      <w:r w:rsidRPr="00B81456">
        <w:rPr>
          <w:rFonts w:ascii="Arial" w:hAnsi="Arial" w:cs="Arial"/>
          <w:color w:val="000000"/>
          <w:sz w:val="22"/>
          <w:szCs w:val="22"/>
        </w:rPr>
        <w:t xml:space="preserve"> </w:t>
      </w:r>
    </w:p>
    <w:p w14:paraId="0D259C7B" w14:textId="77777777" w:rsidR="00A65174" w:rsidRDefault="00A65174" w:rsidP="00C94558">
      <w:pPr>
        <w:pStyle w:val="NormalWeb"/>
        <w:numPr>
          <w:ilvl w:val="0"/>
          <w:numId w:val="28"/>
        </w:numPr>
        <w:spacing w:before="0" w:beforeAutospacing="0" w:after="120" w:afterAutospacing="0"/>
        <w:textAlignment w:val="baseline"/>
        <w:rPr>
          <w:rFonts w:ascii="Arial" w:hAnsi="Arial" w:cs="Arial"/>
          <w:color w:val="000000"/>
          <w:sz w:val="22"/>
          <w:szCs w:val="22"/>
        </w:rPr>
      </w:pPr>
      <w:r w:rsidRPr="00B81456">
        <w:rPr>
          <w:rFonts w:ascii="Arial" w:hAnsi="Arial" w:cs="Arial"/>
          <w:color w:val="000000"/>
          <w:sz w:val="22"/>
          <w:szCs w:val="22"/>
        </w:rPr>
        <w:t>Adapt speech, using both verbal and nonverbal skills, to a variety of situations using formal English when appropriate.</w:t>
      </w:r>
    </w:p>
    <w:p w14:paraId="76F0D81F" w14:textId="77777777" w:rsidR="00A65174" w:rsidRPr="00B81456" w:rsidRDefault="00A65174" w:rsidP="00A65174">
      <w:pPr>
        <w:pStyle w:val="NormalWeb"/>
        <w:spacing w:before="0" w:beforeAutospacing="0" w:after="120" w:afterAutospacing="0"/>
        <w:ind w:left="720"/>
        <w:textAlignment w:val="baseline"/>
        <w:rPr>
          <w:rFonts w:ascii="Arial" w:hAnsi="Arial" w:cs="Arial"/>
          <w:color w:val="000000"/>
          <w:sz w:val="22"/>
          <w:szCs w:val="22"/>
        </w:rPr>
      </w:pPr>
    </w:p>
    <w:p w14:paraId="10A01B5F" w14:textId="77777777" w:rsidR="00A65174" w:rsidRDefault="00A65174" w:rsidP="00A65174">
      <w:pPr>
        <w:pStyle w:val="NormalWeb"/>
        <w:spacing w:before="0" w:beforeAutospacing="0" w:after="0" w:afterAutospacing="0"/>
        <w:rPr>
          <w:rFonts w:ascii="Arial" w:hAnsi="Arial" w:cs="Arial"/>
          <w:color w:val="000000"/>
          <w:sz w:val="22"/>
          <w:szCs w:val="22"/>
        </w:rPr>
      </w:pPr>
      <w:r w:rsidRPr="00695203">
        <w:rPr>
          <w:rFonts w:ascii="Arial" w:hAnsi="Arial" w:cs="Arial"/>
          <w:b/>
          <w:sz w:val="22"/>
          <w:szCs w:val="22"/>
        </w:rPr>
        <w:t>ES.I.15</w:t>
      </w:r>
      <w:r w:rsidRPr="00695203">
        <w:rPr>
          <w:rFonts w:ascii="Arial" w:hAnsi="Arial" w:cs="Arial"/>
          <w:sz w:val="22"/>
          <w:szCs w:val="22"/>
        </w:rPr>
        <w:t xml:space="preserve"> </w:t>
      </w:r>
      <w:r w:rsidRPr="00695203">
        <w:rPr>
          <w:rFonts w:ascii="Arial" w:hAnsi="Arial" w:cs="Arial"/>
          <w:color w:val="000000"/>
          <w:sz w:val="22"/>
          <w:szCs w:val="22"/>
        </w:rPr>
        <w:t>Recognize</w:t>
      </w:r>
      <w:r w:rsidRPr="00C65691">
        <w:rPr>
          <w:rFonts w:ascii="Arial" w:hAnsi="Arial" w:cs="Arial"/>
          <w:color w:val="000000"/>
          <w:sz w:val="22"/>
          <w:szCs w:val="22"/>
        </w:rPr>
        <w:t xml:space="preserve"> that differences exist in individuals, families, communities, cultures and varying points of view.</w:t>
      </w:r>
    </w:p>
    <w:p w14:paraId="6946B399" w14:textId="77777777" w:rsidR="00A65174" w:rsidRPr="00C65691" w:rsidRDefault="00A65174" w:rsidP="00A65174">
      <w:pPr>
        <w:pStyle w:val="NormalWeb"/>
        <w:spacing w:before="0" w:beforeAutospacing="0" w:after="0" w:afterAutospacing="0"/>
        <w:rPr>
          <w:rFonts w:ascii="Arial" w:hAnsi="Arial" w:cs="Arial"/>
          <w:sz w:val="22"/>
          <w:szCs w:val="22"/>
        </w:rPr>
      </w:pPr>
    </w:p>
    <w:p w14:paraId="5864D53D" w14:textId="77777777" w:rsidR="00A65174" w:rsidRPr="00C65691" w:rsidRDefault="00A65174" w:rsidP="00A65174">
      <w:pPr>
        <w:spacing w:line="240" w:lineRule="auto"/>
        <w:rPr>
          <w:rFonts w:eastAsia="Times New Roman"/>
          <w:lang w:val="en-US"/>
        </w:rPr>
      </w:pPr>
      <w:r w:rsidRPr="00C65691">
        <w:rPr>
          <w:rFonts w:eastAsia="Times New Roman"/>
          <w:b/>
          <w:lang w:val="en-US"/>
        </w:rPr>
        <w:t>ES.I.16</w:t>
      </w:r>
      <w:r w:rsidRPr="00C65691">
        <w:rPr>
          <w:rFonts w:eastAsia="Times New Roman"/>
          <w:lang w:val="en-US"/>
        </w:rPr>
        <w:t xml:space="preserve"> </w:t>
      </w:r>
      <w:r w:rsidRPr="00C65691">
        <w:rPr>
          <w:color w:val="000000"/>
        </w:rPr>
        <w:t>Identify appropriate strategies to resolve conflicts with guidance.</w:t>
      </w:r>
    </w:p>
    <w:p w14:paraId="5A285046" w14:textId="77777777" w:rsidR="00A65174" w:rsidRPr="00596D7F" w:rsidRDefault="00A65174" w:rsidP="00A93125">
      <w:pPr>
        <w:rPr>
          <w:rFonts w:eastAsia="Times New Roman"/>
          <w:lang w:val="en-US"/>
        </w:rPr>
      </w:pPr>
    </w:p>
    <w:p w14:paraId="2BE35D49" w14:textId="51FF8699" w:rsidR="00E04A03" w:rsidRPr="00E04A03" w:rsidRDefault="00E04A03" w:rsidP="00E04A03">
      <w:pPr>
        <w:pStyle w:val="Heading3"/>
        <w:jc w:val="center"/>
        <w:rPr>
          <w:b/>
          <w:bCs/>
          <w:color w:val="000000" w:themeColor="text1"/>
          <w:sz w:val="32"/>
          <w:szCs w:val="32"/>
          <w:u w:val="single" w:color="000000" w:themeColor="text1"/>
          <w:lang w:val="en-US"/>
        </w:rPr>
      </w:pPr>
      <w:bookmarkStart w:id="60" w:name="_Toc197329488"/>
      <w:r w:rsidRPr="00EE149A">
        <w:rPr>
          <w:b/>
          <w:bCs/>
          <w:color w:val="000000" w:themeColor="text1"/>
          <w:sz w:val="32"/>
          <w:szCs w:val="32"/>
          <w:u w:val="single" w:color="000000" w:themeColor="text1"/>
          <w:lang w:val="en-US"/>
        </w:rPr>
        <w:t>ESSENTIAL SKILLS - MIDDLE SCHOOL - GRADES 6-8</w:t>
      </w:r>
      <w:bookmarkEnd w:id="60"/>
    </w:p>
    <w:p w14:paraId="4C7E8CFD" w14:textId="77777777" w:rsidR="00E04A03" w:rsidRDefault="00E04A03" w:rsidP="00E04A03">
      <w:pPr>
        <w:pStyle w:val="Heading4"/>
        <w:rPr>
          <w:b/>
          <w:bCs/>
          <w:color w:val="000000" w:themeColor="text1"/>
          <w:u w:val="single" w:color="000000" w:themeColor="text1"/>
          <w:lang w:val="en-US"/>
        </w:rPr>
      </w:pPr>
      <w:r w:rsidRPr="007F1F11">
        <w:rPr>
          <w:b/>
          <w:bCs/>
          <w:color w:val="000000" w:themeColor="text1"/>
          <w:u w:val="single" w:color="000000" w:themeColor="text1"/>
          <w:lang w:val="en-US"/>
        </w:rPr>
        <w:t>ADAPTABILITY</w:t>
      </w:r>
    </w:p>
    <w:p w14:paraId="2DF3AD16" w14:textId="77777777" w:rsidR="00E04A03" w:rsidRDefault="00E04A03" w:rsidP="00E04A03">
      <w:pPr>
        <w:spacing w:line="240" w:lineRule="auto"/>
        <w:rPr>
          <w:color w:val="000000"/>
        </w:rPr>
      </w:pPr>
      <w:r w:rsidRPr="00272574">
        <w:rPr>
          <w:rFonts w:eastAsia="Times New Roman"/>
          <w:b/>
          <w:lang w:val="en-US"/>
        </w:rPr>
        <w:t xml:space="preserve">ES.M.1 </w:t>
      </w:r>
      <w:r w:rsidRPr="00272574">
        <w:rPr>
          <w:color w:val="000000"/>
        </w:rPr>
        <w:t>Practice problem solving skills in a variety of situations to apply to real-world problems.</w:t>
      </w:r>
    </w:p>
    <w:p w14:paraId="78440366" w14:textId="77777777" w:rsidR="00E04A03" w:rsidRPr="00272574" w:rsidRDefault="00E04A03" w:rsidP="00E04A03">
      <w:pPr>
        <w:spacing w:line="240" w:lineRule="auto"/>
        <w:rPr>
          <w:rFonts w:eastAsia="Times New Roman"/>
          <w:lang w:val="en-US"/>
        </w:rPr>
      </w:pPr>
    </w:p>
    <w:p w14:paraId="64435B29" w14:textId="77777777" w:rsidR="00E04A03" w:rsidRPr="0048068F" w:rsidRDefault="00E04A03" w:rsidP="00E04A03">
      <w:pPr>
        <w:spacing w:line="240" w:lineRule="auto"/>
        <w:rPr>
          <w:rFonts w:eastAsia="Times New Roman"/>
          <w:color w:val="000000"/>
          <w:lang w:val="en-US"/>
        </w:rPr>
      </w:pPr>
      <w:r w:rsidRPr="00272574">
        <w:rPr>
          <w:rFonts w:eastAsia="Times New Roman"/>
          <w:b/>
          <w:lang w:val="en-US"/>
        </w:rPr>
        <w:t>ES.M.2</w:t>
      </w:r>
      <w:r w:rsidRPr="00272574">
        <w:rPr>
          <w:rFonts w:eastAsia="Times New Roman"/>
          <w:lang w:val="en-US"/>
        </w:rPr>
        <w:t xml:space="preserve"> </w:t>
      </w:r>
      <w:r w:rsidRPr="00272574">
        <w:rPr>
          <w:rFonts w:eastAsia="Times New Roman"/>
          <w:color w:val="000000"/>
          <w:lang w:val="en-US"/>
        </w:rPr>
        <w:t>Model flexibility and willingness to try new things (e.g., critical thinking, problem solving).</w:t>
      </w:r>
    </w:p>
    <w:p w14:paraId="070D1E85" w14:textId="77777777" w:rsidR="00E04A03" w:rsidRPr="00715980" w:rsidRDefault="00E04A03" w:rsidP="00E04A03">
      <w:pPr>
        <w:pStyle w:val="Heading4"/>
        <w:rPr>
          <w:b/>
          <w:bCs/>
          <w:color w:val="000000" w:themeColor="text1"/>
          <w:u w:val="single" w:color="000000" w:themeColor="text1"/>
          <w:lang w:val="en-US"/>
        </w:rPr>
      </w:pPr>
      <w:r w:rsidRPr="00A37A79">
        <w:rPr>
          <w:b/>
          <w:bCs/>
          <w:color w:val="000000" w:themeColor="text1"/>
          <w:u w:val="single" w:color="000000" w:themeColor="text1"/>
          <w:lang w:val="en-US"/>
        </w:rPr>
        <w:t>DILIGENCE</w:t>
      </w:r>
    </w:p>
    <w:p w14:paraId="1D589A01" w14:textId="77777777" w:rsidR="00E04A03" w:rsidRDefault="00E04A03" w:rsidP="00E04A03">
      <w:pPr>
        <w:spacing w:line="240" w:lineRule="auto"/>
        <w:rPr>
          <w:rFonts w:eastAsia="Times New Roman"/>
          <w:color w:val="000000"/>
          <w:lang w:val="en-US"/>
        </w:rPr>
      </w:pPr>
      <w:r w:rsidRPr="00272574">
        <w:rPr>
          <w:rFonts w:eastAsia="Times New Roman"/>
          <w:b/>
          <w:lang w:val="en-US"/>
        </w:rPr>
        <w:t>ES.M.3</w:t>
      </w:r>
      <w:r w:rsidRPr="00272574">
        <w:rPr>
          <w:rFonts w:eastAsia="Times New Roman"/>
          <w:lang w:val="en-US"/>
        </w:rPr>
        <w:t xml:space="preserve"> </w:t>
      </w:r>
      <w:r w:rsidRPr="00272574">
        <w:rPr>
          <w:rFonts w:eastAsia="Times New Roman"/>
          <w:color w:val="000000"/>
          <w:lang w:val="en-US"/>
        </w:rPr>
        <w:t>Demonstrate resilience and perseverance by showing willingness to complete a task.</w:t>
      </w:r>
    </w:p>
    <w:p w14:paraId="6B18C8FD" w14:textId="77777777" w:rsidR="00E04A03" w:rsidRPr="00272574" w:rsidRDefault="00E04A03" w:rsidP="00E04A03">
      <w:pPr>
        <w:spacing w:line="240" w:lineRule="auto"/>
        <w:rPr>
          <w:rFonts w:eastAsia="Times New Roman"/>
          <w:lang w:val="en-US"/>
        </w:rPr>
      </w:pPr>
    </w:p>
    <w:p w14:paraId="24BF9BD7" w14:textId="370EF604" w:rsidR="00E04A03" w:rsidRPr="00E04A03" w:rsidRDefault="00E04A03" w:rsidP="00E04A03">
      <w:pPr>
        <w:spacing w:line="240" w:lineRule="auto"/>
        <w:rPr>
          <w:color w:val="000000"/>
        </w:rPr>
      </w:pPr>
      <w:r w:rsidRPr="00272574">
        <w:rPr>
          <w:rFonts w:eastAsia="Times New Roman"/>
          <w:b/>
          <w:lang w:val="en-US"/>
        </w:rPr>
        <w:t>ES.M.4</w:t>
      </w:r>
      <w:r w:rsidRPr="00272574">
        <w:rPr>
          <w:rFonts w:eastAsia="Times New Roman"/>
          <w:lang w:val="en-US"/>
        </w:rPr>
        <w:t xml:space="preserve"> </w:t>
      </w:r>
      <w:r w:rsidRPr="00272574">
        <w:rPr>
          <w:color w:val="000000"/>
        </w:rPr>
        <w:t>Outline goals (short and long-term) and prioritize as necessary to complete task.</w:t>
      </w:r>
    </w:p>
    <w:p w14:paraId="65CA4718" w14:textId="77777777" w:rsidR="00E04A03" w:rsidRPr="00715980" w:rsidRDefault="00E04A03" w:rsidP="00E04A03">
      <w:pPr>
        <w:pStyle w:val="Heading4"/>
        <w:rPr>
          <w:b/>
          <w:bCs/>
          <w:color w:val="000000" w:themeColor="text1"/>
          <w:u w:val="single" w:color="000000" w:themeColor="text1"/>
          <w:lang w:val="en-US"/>
        </w:rPr>
      </w:pPr>
      <w:r w:rsidRPr="00A6509F">
        <w:rPr>
          <w:b/>
          <w:bCs/>
          <w:color w:val="000000" w:themeColor="text1"/>
          <w:u w:val="single" w:color="000000" w:themeColor="text1"/>
          <w:lang w:val="en-US"/>
        </w:rPr>
        <w:t>INITIATIVE</w:t>
      </w:r>
    </w:p>
    <w:p w14:paraId="1C164235" w14:textId="77777777" w:rsidR="00E04A03" w:rsidRDefault="00E04A03" w:rsidP="00E04A03">
      <w:pPr>
        <w:spacing w:line="240" w:lineRule="auto"/>
        <w:rPr>
          <w:rFonts w:eastAsia="Times New Roman"/>
          <w:color w:val="000000"/>
          <w:lang w:val="en-US"/>
        </w:rPr>
      </w:pPr>
      <w:r w:rsidRPr="00272574">
        <w:rPr>
          <w:rFonts w:eastAsia="Times New Roman"/>
          <w:b/>
          <w:lang w:val="en-US"/>
        </w:rPr>
        <w:t>ES.M.5</w:t>
      </w:r>
      <w:r w:rsidRPr="00272574">
        <w:rPr>
          <w:rFonts w:eastAsia="Times New Roman"/>
          <w:lang w:val="en-US"/>
        </w:rPr>
        <w:t xml:space="preserve"> </w:t>
      </w:r>
      <w:r w:rsidRPr="00272574">
        <w:rPr>
          <w:rFonts w:eastAsia="Times New Roman"/>
          <w:color w:val="000000"/>
          <w:lang w:val="en-US"/>
        </w:rPr>
        <w:t>Apply failure as a learning opportunity.</w:t>
      </w:r>
    </w:p>
    <w:p w14:paraId="1CF6A09B" w14:textId="77777777" w:rsidR="00E04A03" w:rsidRPr="00272574" w:rsidRDefault="00E04A03" w:rsidP="00E04A03">
      <w:pPr>
        <w:spacing w:line="240" w:lineRule="auto"/>
        <w:rPr>
          <w:rFonts w:eastAsia="Times New Roman"/>
          <w:lang w:val="en-US"/>
        </w:rPr>
      </w:pPr>
    </w:p>
    <w:p w14:paraId="3C7C1A5F" w14:textId="77777777" w:rsidR="00E04A03" w:rsidRDefault="00E04A03" w:rsidP="00E04A03">
      <w:pPr>
        <w:spacing w:line="240" w:lineRule="auto"/>
        <w:rPr>
          <w:color w:val="000000"/>
        </w:rPr>
      </w:pPr>
      <w:r w:rsidRPr="00272574">
        <w:rPr>
          <w:rFonts w:eastAsia="Times New Roman"/>
          <w:b/>
          <w:lang w:val="en-US"/>
        </w:rPr>
        <w:t>ES.M.6</w:t>
      </w:r>
      <w:r w:rsidRPr="00272574">
        <w:rPr>
          <w:rFonts w:eastAsia="Times New Roman"/>
          <w:lang w:val="en-US"/>
        </w:rPr>
        <w:t xml:space="preserve"> </w:t>
      </w:r>
      <w:r w:rsidRPr="00272574">
        <w:rPr>
          <w:color w:val="000000"/>
        </w:rPr>
        <w:t>Practice on-task behaviors with minimal direction.</w:t>
      </w:r>
    </w:p>
    <w:p w14:paraId="000C93F8" w14:textId="77777777" w:rsidR="00E04A03" w:rsidRPr="00272574" w:rsidRDefault="00E04A03" w:rsidP="00E04A03">
      <w:pPr>
        <w:spacing w:line="240" w:lineRule="auto"/>
        <w:rPr>
          <w:rFonts w:eastAsia="Times New Roman"/>
          <w:lang w:val="en-US"/>
        </w:rPr>
      </w:pPr>
    </w:p>
    <w:p w14:paraId="7D954251" w14:textId="77777777" w:rsidR="00E04A03" w:rsidRDefault="00E04A03" w:rsidP="00E04A03">
      <w:pPr>
        <w:spacing w:line="240" w:lineRule="auto"/>
        <w:rPr>
          <w:color w:val="000000"/>
        </w:rPr>
      </w:pPr>
      <w:r w:rsidRPr="00272574">
        <w:rPr>
          <w:rFonts w:eastAsia="Times New Roman"/>
          <w:b/>
          <w:lang w:val="en-US"/>
        </w:rPr>
        <w:lastRenderedPageBreak/>
        <w:t>ES.M.7</w:t>
      </w:r>
      <w:r w:rsidRPr="00272574">
        <w:rPr>
          <w:rFonts w:eastAsia="Times New Roman"/>
          <w:lang w:val="en-US"/>
        </w:rPr>
        <w:t xml:space="preserve"> </w:t>
      </w:r>
      <w:r w:rsidRPr="00272574">
        <w:rPr>
          <w:color w:val="000000"/>
        </w:rPr>
        <w:t>Practice, apply and evaluate personal responsibility and pride in assigned work (e.g., asking clarifying questions, self-directed learning, self-initiated learning).</w:t>
      </w:r>
    </w:p>
    <w:p w14:paraId="621E2A97" w14:textId="77777777" w:rsidR="00E04A03" w:rsidRPr="00272574" w:rsidRDefault="00E04A03" w:rsidP="00E04A03">
      <w:pPr>
        <w:spacing w:line="240" w:lineRule="auto"/>
        <w:rPr>
          <w:rFonts w:eastAsia="Times New Roman"/>
          <w:lang w:val="en-US"/>
        </w:rPr>
      </w:pPr>
    </w:p>
    <w:p w14:paraId="3A54D293" w14:textId="77777777" w:rsidR="00E04A03" w:rsidRPr="00715980" w:rsidRDefault="00E04A03" w:rsidP="00E04A03">
      <w:pPr>
        <w:pStyle w:val="Heading4"/>
        <w:rPr>
          <w:b/>
          <w:bCs/>
          <w:color w:val="000000" w:themeColor="text1"/>
          <w:u w:val="single" w:color="000000" w:themeColor="text1"/>
          <w:lang w:val="en-US"/>
        </w:rPr>
      </w:pPr>
      <w:r w:rsidRPr="009E6272">
        <w:rPr>
          <w:b/>
          <w:bCs/>
          <w:color w:val="000000" w:themeColor="text1"/>
          <w:u w:val="single" w:color="000000" w:themeColor="text1"/>
          <w:lang w:val="en-US"/>
        </w:rPr>
        <w:t>KNOWLEDGE</w:t>
      </w:r>
    </w:p>
    <w:p w14:paraId="631F2492" w14:textId="77777777" w:rsidR="00E04A03" w:rsidRDefault="00E04A03" w:rsidP="00E04A03">
      <w:pPr>
        <w:spacing w:line="240" w:lineRule="auto"/>
        <w:rPr>
          <w:rFonts w:eastAsia="Times New Roman"/>
        </w:rPr>
      </w:pPr>
      <w:r w:rsidRPr="00272574">
        <w:rPr>
          <w:rFonts w:eastAsia="Times New Roman"/>
          <w:b/>
          <w:lang w:val="en-US"/>
        </w:rPr>
        <w:t>ES.M.8</w:t>
      </w:r>
      <w:r w:rsidRPr="00272574">
        <w:rPr>
          <w:rFonts w:eastAsia="Times New Roman"/>
          <w:lang w:val="en-US"/>
        </w:rPr>
        <w:t xml:space="preserve"> </w:t>
      </w:r>
      <w:r w:rsidRPr="00272574">
        <w:rPr>
          <w:rFonts w:eastAsia="Times New Roman"/>
        </w:rPr>
        <w:t>Apply reading, writing, mathematics, science and technology skills to authentic, real-world tasks.</w:t>
      </w:r>
    </w:p>
    <w:p w14:paraId="3CCAE6B5" w14:textId="77777777" w:rsidR="00E04A03" w:rsidRPr="00272574" w:rsidRDefault="00E04A03" w:rsidP="00E04A03">
      <w:pPr>
        <w:spacing w:line="240" w:lineRule="auto"/>
        <w:rPr>
          <w:rFonts w:eastAsia="Times New Roman"/>
          <w:lang w:val="en-US"/>
        </w:rPr>
      </w:pPr>
    </w:p>
    <w:p w14:paraId="0623A1C5" w14:textId="2A908B6E" w:rsidR="00E04A03" w:rsidRPr="00E04A03" w:rsidRDefault="00E04A03" w:rsidP="00E04A03">
      <w:pPr>
        <w:spacing w:line="240" w:lineRule="auto"/>
        <w:rPr>
          <w:rFonts w:eastAsia="Times New Roman"/>
          <w:color w:val="000000"/>
          <w:lang w:val="en-US"/>
        </w:rPr>
      </w:pPr>
      <w:r w:rsidRPr="00272574">
        <w:rPr>
          <w:rFonts w:eastAsia="Times New Roman"/>
          <w:b/>
          <w:lang w:val="en-US"/>
        </w:rPr>
        <w:t>ES.M.9</w:t>
      </w:r>
      <w:r w:rsidRPr="00272574">
        <w:rPr>
          <w:rFonts w:eastAsia="Times New Roman"/>
          <w:lang w:val="en-US"/>
        </w:rPr>
        <w:t xml:space="preserve"> </w:t>
      </w:r>
      <w:r w:rsidRPr="00272574">
        <w:rPr>
          <w:rFonts w:eastAsia="Times New Roman"/>
          <w:color w:val="000000"/>
          <w:lang w:val="en-US"/>
        </w:rPr>
        <w:t>Apply and explain important concepts in learning to an authentic audience.</w:t>
      </w:r>
    </w:p>
    <w:p w14:paraId="2001AE7A" w14:textId="77777777" w:rsidR="00E04A03" w:rsidRPr="00715980" w:rsidRDefault="00E04A03" w:rsidP="00E04A03">
      <w:pPr>
        <w:pStyle w:val="Heading4"/>
        <w:rPr>
          <w:b/>
          <w:bCs/>
          <w:color w:val="000000" w:themeColor="text1"/>
          <w:u w:val="single" w:color="000000" w:themeColor="text1"/>
        </w:rPr>
      </w:pPr>
      <w:r w:rsidRPr="001843F9">
        <w:rPr>
          <w:b/>
          <w:bCs/>
          <w:color w:val="000000" w:themeColor="text1"/>
          <w:u w:val="single" w:color="000000" w:themeColor="text1"/>
        </w:rPr>
        <w:t>RELIABILITY</w:t>
      </w:r>
    </w:p>
    <w:p w14:paraId="7B8F42BA" w14:textId="77777777" w:rsidR="00E04A03" w:rsidRDefault="00E04A03" w:rsidP="00E04A03">
      <w:pPr>
        <w:spacing w:line="240" w:lineRule="auto"/>
        <w:rPr>
          <w:rFonts w:eastAsia="Times New Roman"/>
          <w:color w:val="000000"/>
          <w:lang w:val="en-US"/>
        </w:rPr>
      </w:pPr>
      <w:r w:rsidRPr="00272574">
        <w:rPr>
          <w:rFonts w:eastAsia="Times New Roman"/>
          <w:b/>
          <w:lang w:val="en-US"/>
        </w:rPr>
        <w:t>ES.M.10</w:t>
      </w:r>
      <w:r w:rsidRPr="00272574">
        <w:rPr>
          <w:rFonts w:eastAsia="Times New Roman"/>
          <w:lang w:val="en-US"/>
        </w:rPr>
        <w:t xml:space="preserve"> </w:t>
      </w:r>
      <w:r w:rsidRPr="00272574">
        <w:rPr>
          <w:rFonts w:eastAsia="Times New Roman"/>
          <w:color w:val="000000"/>
          <w:lang w:val="en-US"/>
        </w:rPr>
        <w:t>Demonstrate consistent punctuality in a variety of activities with minimal guidance.</w:t>
      </w:r>
    </w:p>
    <w:p w14:paraId="41FFD38E" w14:textId="77777777" w:rsidR="00E04A03" w:rsidRPr="00272574" w:rsidRDefault="00E04A03" w:rsidP="00E04A03">
      <w:pPr>
        <w:spacing w:line="240" w:lineRule="auto"/>
        <w:rPr>
          <w:rFonts w:eastAsia="Times New Roman"/>
          <w:lang w:val="en-US"/>
        </w:rPr>
      </w:pPr>
    </w:p>
    <w:p w14:paraId="0E63BD57" w14:textId="77777777" w:rsidR="00E04A03" w:rsidRDefault="00E04A03" w:rsidP="00E04A03">
      <w:pPr>
        <w:spacing w:line="240" w:lineRule="auto"/>
        <w:rPr>
          <w:rFonts w:eastAsia="Times New Roman"/>
          <w:color w:val="000000"/>
          <w:lang w:val="en-US"/>
        </w:rPr>
      </w:pPr>
      <w:r w:rsidRPr="00272574">
        <w:rPr>
          <w:rFonts w:eastAsia="Times New Roman"/>
          <w:b/>
          <w:lang w:val="en-US"/>
        </w:rPr>
        <w:t>ES.M.11</w:t>
      </w:r>
      <w:r w:rsidRPr="00272574">
        <w:rPr>
          <w:rFonts w:eastAsia="Times New Roman"/>
          <w:lang w:val="en-US"/>
        </w:rPr>
        <w:t xml:space="preserve"> </w:t>
      </w:r>
      <w:r w:rsidRPr="00272574">
        <w:rPr>
          <w:rFonts w:eastAsia="Times New Roman"/>
          <w:color w:val="000000"/>
          <w:lang w:val="en-US"/>
        </w:rPr>
        <w:t>Describe appropriate attire for various situations.</w:t>
      </w:r>
    </w:p>
    <w:p w14:paraId="23636269" w14:textId="77777777" w:rsidR="00E04A03" w:rsidRPr="00272574" w:rsidRDefault="00E04A03" w:rsidP="00E04A03">
      <w:pPr>
        <w:spacing w:line="240" w:lineRule="auto"/>
        <w:rPr>
          <w:rFonts w:eastAsia="Times New Roman"/>
          <w:lang w:val="en-US"/>
        </w:rPr>
      </w:pPr>
    </w:p>
    <w:p w14:paraId="36C32BA3" w14:textId="77777777" w:rsidR="00E04A03" w:rsidRDefault="00E04A03" w:rsidP="00E04A03">
      <w:pPr>
        <w:spacing w:line="240" w:lineRule="auto"/>
        <w:rPr>
          <w:rFonts w:eastAsia="Times New Roman"/>
          <w:color w:val="000000"/>
          <w:lang w:val="en-US"/>
        </w:rPr>
      </w:pPr>
      <w:r w:rsidRPr="00272574">
        <w:rPr>
          <w:rFonts w:eastAsia="Times New Roman"/>
          <w:b/>
          <w:lang w:val="en-US"/>
        </w:rPr>
        <w:t>ES.M.12</w:t>
      </w:r>
      <w:r w:rsidRPr="00272574">
        <w:rPr>
          <w:rFonts w:eastAsia="Times New Roman"/>
          <w:lang w:val="en-US"/>
        </w:rPr>
        <w:t xml:space="preserve"> </w:t>
      </w:r>
      <w:r w:rsidRPr="00272574">
        <w:rPr>
          <w:rFonts w:eastAsia="Times New Roman"/>
          <w:color w:val="000000"/>
          <w:lang w:val="en-US"/>
        </w:rPr>
        <w:t>Practice ethical behavior (e.g., honesty, trust, compassion, acceptance) in various situations.</w:t>
      </w:r>
    </w:p>
    <w:p w14:paraId="786DEFB7" w14:textId="77777777" w:rsidR="00E04A03" w:rsidRPr="00272574" w:rsidRDefault="00E04A03" w:rsidP="00E04A03">
      <w:pPr>
        <w:spacing w:line="240" w:lineRule="auto"/>
        <w:rPr>
          <w:rFonts w:eastAsia="Times New Roman"/>
          <w:lang w:val="en-US"/>
        </w:rPr>
      </w:pPr>
    </w:p>
    <w:p w14:paraId="02E3DFD7" w14:textId="2DDC2022" w:rsidR="00E04A03" w:rsidRPr="00E04A03" w:rsidRDefault="00E04A03" w:rsidP="00E04A03">
      <w:pPr>
        <w:spacing w:line="240" w:lineRule="auto"/>
        <w:rPr>
          <w:rFonts w:eastAsia="Times New Roman"/>
          <w:color w:val="000000"/>
          <w:lang w:val="en-US"/>
        </w:rPr>
      </w:pPr>
      <w:r w:rsidRPr="00272574">
        <w:rPr>
          <w:rFonts w:eastAsia="Times New Roman"/>
          <w:b/>
          <w:lang w:val="en-US"/>
        </w:rPr>
        <w:t>ES.M.13</w:t>
      </w:r>
      <w:r w:rsidRPr="00272574">
        <w:rPr>
          <w:rFonts w:eastAsia="Times New Roman"/>
          <w:lang w:val="en-US"/>
        </w:rPr>
        <w:t xml:space="preserve"> </w:t>
      </w:r>
      <w:r w:rsidRPr="00272574">
        <w:rPr>
          <w:rFonts w:eastAsia="Times New Roman"/>
          <w:color w:val="000000"/>
          <w:lang w:val="en-US"/>
        </w:rPr>
        <w:t>Exhibit self-control.</w:t>
      </w:r>
    </w:p>
    <w:p w14:paraId="7B0EF3E6" w14:textId="77777777" w:rsidR="00E04A03" w:rsidRPr="00715980" w:rsidRDefault="00E04A03" w:rsidP="00E04A03">
      <w:pPr>
        <w:pStyle w:val="Heading4"/>
        <w:rPr>
          <w:b/>
          <w:bCs/>
          <w:color w:val="000000" w:themeColor="text1"/>
          <w:u w:val="single" w:color="000000" w:themeColor="text1"/>
          <w:lang w:val="en-US"/>
        </w:rPr>
      </w:pPr>
      <w:r w:rsidRPr="00293870">
        <w:rPr>
          <w:b/>
          <w:bCs/>
          <w:color w:val="000000" w:themeColor="text1"/>
          <w:u w:val="single" w:color="000000" w:themeColor="text1"/>
          <w:lang w:val="en-US"/>
        </w:rPr>
        <w:t>DRUG-FREE</w:t>
      </w:r>
    </w:p>
    <w:p w14:paraId="07AFB2A0" w14:textId="77777777" w:rsidR="00E04A03" w:rsidRDefault="00E04A03" w:rsidP="00E04A03">
      <w:pPr>
        <w:spacing w:line="240" w:lineRule="auto"/>
        <w:rPr>
          <w:rFonts w:eastAsia="Times New Roman"/>
          <w:color w:val="000000"/>
          <w:lang w:val="en-US"/>
        </w:rPr>
      </w:pPr>
      <w:r w:rsidRPr="00272574">
        <w:rPr>
          <w:rFonts w:eastAsia="Times New Roman"/>
          <w:b/>
          <w:lang w:val="en-US"/>
        </w:rPr>
        <w:t>ES.M.14</w:t>
      </w:r>
      <w:r w:rsidRPr="00272574">
        <w:rPr>
          <w:rFonts w:eastAsia="Times New Roman"/>
          <w:lang w:val="en-US"/>
        </w:rPr>
        <w:t xml:space="preserve"> </w:t>
      </w:r>
      <w:r w:rsidRPr="00272574">
        <w:rPr>
          <w:rFonts w:eastAsia="Times New Roman"/>
          <w:color w:val="000000"/>
          <w:lang w:val="en-US"/>
        </w:rPr>
        <w:t>Identify and explain the consequences of substance abuse.</w:t>
      </w:r>
    </w:p>
    <w:p w14:paraId="7A645619" w14:textId="77777777" w:rsidR="00E04A03" w:rsidRPr="00272574" w:rsidRDefault="00E04A03" w:rsidP="00E04A03">
      <w:pPr>
        <w:spacing w:line="240" w:lineRule="auto"/>
        <w:rPr>
          <w:rFonts w:eastAsia="Times New Roman"/>
          <w:lang w:val="en-US"/>
        </w:rPr>
      </w:pPr>
    </w:p>
    <w:p w14:paraId="43AFC120" w14:textId="65DC77F0" w:rsidR="00E04A03" w:rsidRPr="00E04A03" w:rsidRDefault="00E04A03" w:rsidP="00E04A03">
      <w:pPr>
        <w:spacing w:line="240" w:lineRule="auto"/>
        <w:rPr>
          <w:rFonts w:eastAsia="Times New Roman"/>
          <w:color w:val="000000"/>
          <w:lang w:val="en-US"/>
        </w:rPr>
      </w:pPr>
      <w:r w:rsidRPr="00272574">
        <w:rPr>
          <w:rFonts w:eastAsia="Times New Roman"/>
          <w:b/>
          <w:lang w:val="en-US"/>
        </w:rPr>
        <w:t>ES.M.15</w:t>
      </w:r>
      <w:r w:rsidRPr="00272574">
        <w:rPr>
          <w:rFonts w:eastAsia="Times New Roman"/>
          <w:lang w:val="en-US"/>
        </w:rPr>
        <w:t xml:space="preserve"> </w:t>
      </w:r>
      <w:r w:rsidRPr="00272574">
        <w:rPr>
          <w:rFonts w:eastAsia="Times New Roman"/>
          <w:color w:val="000000"/>
          <w:lang w:val="en-US"/>
        </w:rPr>
        <w:t>Explain the need for random drug screening.</w:t>
      </w:r>
    </w:p>
    <w:p w14:paraId="4890BD5E" w14:textId="77777777" w:rsidR="00E04A03" w:rsidRPr="006C0ADF" w:rsidRDefault="00E04A03" w:rsidP="00E04A03">
      <w:pPr>
        <w:pStyle w:val="Heading4"/>
        <w:rPr>
          <w:b/>
          <w:bCs/>
          <w:color w:val="000000" w:themeColor="text1"/>
          <w:u w:val="single" w:color="000000" w:themeColor="text1"/>
          <w:lang w:val="en-US"/>
        </w:rPr>
      </w:pPr>
      <w:r w:rsidRPr="006C0ADF">
        <w:rPr>
          <w:b/>
          <w:bCs/>
          <w:color w:val="000000" w:themeColor="text1"/>
          <w:u w:val="single" w:color="000000" w:themeColor="text1"/>
          <w:lang w:val="en-US"/>
        </w:rPr>
        <w:t>COMMUNICATION</w:t>
      </w:r>
    </w:p>
    <w:p w14:paraId="73BDA9B2" w14:textId="77777777" w:rsidR="00E04A03" w:rsidRPr="00DC655F" w:rsidRDefault="00E04A03" w:rsidP="00E04A03">
      <w:pPr>
        <w:pStyle w:val="NormalWeb"/>
        <w:spacing w:after="120" w:afterAutospacing="0"/>
        <w:textAlignment w:val="baseline"/>
        <w:rPr>
          <w:rFonts w:ascii="Arial" w:hAnsi="Arial" w:cs="Arial"/>
          <w:bCs/>
          <w:color w:val="000000"/>
          <w:sz w:val="22"/>
          <w:szCs w:val="22"/>
        </w:rPr>
      </w:pPr>
      <w:r w:rsidRPr="00DC655F">
        <w:rPr>
          <w:rFonts w:ascii="Arial" w:hAnsi="Arial" w:cs="Arial"/>
          <w:b/>
          <w:sz w:val="22"/>
          <w:szCs w:val="22"/>
        </w:rPr>
        <w:t>ES.M.16</w:t>
      </w:r>
      <w:r w:rsidRPr="00DC655F">
        <w:rPr>
          <w:rFonts w:ascii="Arial" w:hAnsi="Arial" w:cs="Arial"/>
          <w:sz w:val="22"/>
          <w:szCs w:val="22"/>
        </w:rPr>
        <w:t xml:space="preserve"> </w:t>
      </w:r>
      <w:r w:rsidRPr="00DC655F">
        <w:rPr>
          <w:rFonts w:ascii="Arial" w:hAnsi="Arial" w:cs="Arial"/>
          <w:bCs/>
          <w:color w:val="000000"/>
          <w:sz w:val="22"/>
          <w:szCs w:val="22"/>
        </w:rPr>
        <w:t xml:space="preserve">Engage effectively in a range of </w:t>
      </w:r>
      <w:proofErr w:type="gramStart"/>
      <w:r w:rsidRPr="00DC655F">
        <w:rPr>
          <w:rFonts w:ascii="Arial" w:hAnsi="Arial" w:cs="Arial"/>
          <w:bCs/>
          <w:color w:val="000000"/>
          <w:sz w:val="22"/>
          <w:szCs w:val="22"/>
        </w:rPr>
        <w:t>age appropriate</w:t>
      </w:r>
      <w:proofErr w:type="gramEnd"/>
      <w:r w:rsidRPr="00DC655F">
        <w:rPr>
          <w:rFonts w:ascii="Arial" w:hAnsi="Arial" w:cs="Arial"/>
          <w:bCs/>
          <w:color w:val="000000"/>
          <w:sz w:val="22"/>
          <w:szCs w:val="22"/>
        </w:rPr>
        <w:t xml:space="preserve"> collaborative discussions (one-on-one, in groups and teacher led).</w:t>
      </w:r>
    </w:p>
    <w:p w14:paraId="4E23F6BE" w14:textId="77777777" w:rsidR="00E04A03" w:rsidRPr="00272574" w:rsidRDefault="00E04A03" w:rsidP="00C94558">
      <w:pPr>
        <w:pStyle w:val="NormalWeb"/>
        <w:numPr>
          <w:ilvl w:val="0"/>
          <w:numId w:val="29"/>
        </w:numPr>
        <w:spacing w:before="0" w:beforeAutospacing="0" w:after="120" w:afterAutospacing="0"/>
        <w:textAlignment w:val="baseline"/>
        <w:rPr>
          <w:rFonts w:ascii="Arial" w:hAnsi="Arial" w:cs="Arial"/>
          <w:color w:val="000000"/>
          <w:sz w:val="22"/>
          <w:szCs w:val="22"/>
        </w:rPr>
      </w:pPr>
      <w:r w:rsidRPr="00272574">
        <w:rPr>
          <w:rFonts w:ascii="Arial" w:hAnsi="Arial" w:cs="Arial"/>
          <w:sz w:val="22"/>
          <w:szCs w:val="22"/>
        </w:rPr>
        <w:t>W</w:t>
      </w:r>
      <w:r w:rsidRPr="00272574">
        <w:rPr>
          <w:rFonts w:ascii="Arial" w:hAnsi="Arial" w:cs="Arial"/>
          <w:color w:val="000000"/>
          <w:sz w:val="22"/>
          <w:szCs w:val="22"/>
        </w:rPr>
        <w:t>ork with peers to create rules for collegial discussions and decision making (e.g.,</w:t>
      </w:r>
      <w:r w:rsidRPr="00272574">
        <w:rPr>
          <w:rFonts w:ascii="Arial" w:hAnsi="Arial" w:cs="Arial"/>
          <w:sz w:val="22"/>
          <w:szCs w:val="22"/>
        </w:rPr>
        <w:t xml:space="preserve"> </w:t>
      </w:r>
      <w:r w:rsidRPr="00272574">
        <w:rPr>
          <w:rFonts w:ascii="Arial" w:hAnsi="Arial" w:cs="Arial"/>
          <w:color w:val="000000"/>
          <w:sz w:val="22"/>
          <w:szCs w:val="22"/>
        </w:rPr>
        <w:t>informal consensus, taking votes on key issues, presentation of alternate views).</w:t>
      </w:r>
    </w:p>
    <w:p w14:paraId="54BDB236" w14:textId="77777777" w:rsidR="00E04A03" w:rsidRPr="00272574" w:rsidRDefault="00E04A03" w:rsidP="00C94558">
      <w:pPr>
        <w:pStyle w:val="NormalWeb"/>
        <w:numPr>
          <w:ilvl w:val="0"/>
          <w:numId w:val="29"/>
        </w:numPr>
        <w:spacing w:before="0" w:beforeAutospacing="0" w:after="120" w:afterAutospacing="0"/>
        <w:textAlignment w:val="baseline"/>
        <w:rPr>
          <w:rFonts w:ascii="Arial" w:hAnsi="Arial" w:cs="Arial"/>
          <w:color w:val="000000"/>
          <w:sz w:val="22"/>
          <w:szCs w:val="22"/>
        </w:rPr>
      </w:pPr>
      <w:r w:rsidRPr="00272574">
        <w:rPr>
          <w:rFonts w:ascii="Arial" w:hAnsi="Arial" w:cs="Arial"/>
          <w:color w:val="000000"/>
          <w:sz w:val="22"/>
          <w:szCs w:val="22"/>
        </w:rPr>
        <w:t xml:space="preserve">Speak clearly at an understandable pace using appropriate facts and relevant, descriptive details and complete sentences when appropriate. </w:t>
      </w:r>
    </w:p>
    <w:p w14:paraId="0C6A9DA2" w14:textId="77777777" w:rsidR="00E04A03" w:rsidRPr="00272574" w:rsidRDefault="00E04A03" w:rsidP="00C94558">
      <w:pPr>
        <w:pStyle w:val="NormalWeb"/>
        <w:numPr>
          <w:ilvl w:val="0"/>
          <w:numId w:val="29"/>
        </w:numPr>
        <w:spacing w:before="0" w:beforeAutospacing="0" w:after="120" w:afterAutospacing="0"/>
        <w:textAlignment w:val="baseline"/>
        <w:rPr>
          <w:rFonts w:ascii="Arial" w:hAnsi="Arial" w:cs="Arial"/>
          <w:color w:val="000000"/>
          <w:sz w:val="22"/>
          <w:szCs w:val="22"/>
        </w:rPr>
      </w:pPr>
      <w:r w:rsidRPr="00272574">
        <w:rPr>
          <w:rFonts w:ascii="Arial" w:hAnsi="Arial" w:cs="Arial"/>
          <w:color w:val="000000"/>
          <w:sz w:val="22"/>
          <w:szCs w:val="22"/>
        </w:rPr>
        <w:t xml:space="preserve">Pose and respond to questions that connect the ideas of others and comment with relevant evidence, observations and ideas. </w:t>
      </w:r>
    </w:p>
    <w:p w14:paraId="712E056C" w14:textId="77777777" w:rsidR="00E04A03" w:rsidRPr="00272574" w:rsidRDefault="00E04A03" w:rsidP="00C94558">
      <w:pPr>
        <w:pStyle w:val="NormalWeb"/>
        <w:numPr>
          <w:ilvl w:val="0"/>
          <w:numId w:val="29"/>
        </w:numPr>
        <w:spacing w:before="0" w:beforeAutospacing="0" w:after="120" w:afterAutospacing="0"/>
        <w:textAlignment w:val="baseline"/>
        <w:rPr>
          <w:rFonts w:ascii="Arial" w:hAnsi="Arial" w:cs="Arial"/>
          <w:color w:val="000000"/>
          <w:sz w:val="22"/>
          <w:szCs w:val="22"/>
        </w:rPr>
      </w:pPr>
      <w:r w:rsidRPr="00272574">
        <w:rPr>
          <w:rFonts w:ascii="Arial" w:hAnsi="Arial" w:cs="Arial"/>
          <w:color w:val="000000"/>
          <w:sz w:val="22"/>
          <w:szCs w:val="22"/>
        </w:rPr>
        <w:t xml:space="preserve">Acknowledge new information expressed by others, and, when warranted, qualify or justify their own views </w:t>
      </w:r>
      <w:proofErr w:type="gramStart"/>
      <w:r w:rsidRPr="00272574">
        <w:rPr>
          <w:rFonts w:ascii="Arial" w:hAnsi="Arial" w:cs="Arial"/>
          <w:color w:val="000000"/>
          <w:sz w:val="22"/>
          <w:szCs w:val="22"/>
        </w:rPr>
        <w:t>in light of</w:t>
      </w:r>
      <w:proofErr w:type="gramEnd"/>
      <w:r w:rsidRPr="00272574">
        <w:rPr>
          <w:rFonts w:ascii="Arial" w:hAnsi="Arial" w:cs="Arial"/>
          <w:color w:val="000000"/>
          <w:sz w:val="22"/>
          <w:szCs w:val="22"/>
        </w:rPr>
        <w:t xml:space="preserve"> the evidence presented. </w:t>
      </w:r>
    </w:p>
    <w:p w14:paraId="0D92FB92" w14:textId="77777777" w:rsidR="00E04A03" w:rsidRPr="00272574" w:rsidRDefault="00E04A03" w:rsidP="00C94558">
      <w:pPr>
        <w:pStyle w:val="NormalWeb"/>
        <w:numPr>
          <w:ilvl w:val="0"/>
          <w:numId w:val="29"/>
        </w:numPr>
        <w:spacing w:before="0" w:beforeAutospacing="0" w:after="120" w:afterAutospacing="0"/>
        <w:textAlignment w:val="baseline"/>
        <w:rPr>
          <w:rFonts w:ascii="Arial" w:hAnsi="Arial" w:cs="Arial"/>
          <w:color w:val="000000"/>
          <w:sz w:val="22"/>
          <w:szCs w:val="22"/>
        </w:rPr>
      </w:pPr>
      <w:r w:rsidRPr="00272574">
        <w:rPr>
          <w:rFonts w:ascii="Arial" w:hAnsi="Arial" w:cs="Arial"/>
          <w:color w:val="000000"/>
          <w:sz w:val="22"/>
          <w:szCs w:val="22"/>
        </w:rPr>
        <w:t>Present claims and findings, sequencing ideas logically and using pertinent descriptions, facts and details to accentuate main ideas or themes; using appropriate eye contact, adequate volume and clear pronunciation.</w:t>
      </w:r>
    </w:p>
    <w:p w14:paraId="5AC9C2EA" w14:textId="77777777" w:rsidR="00E04A03" w:rsidRPr="00272574" w:rsidRDefault="00E04A03" w:rsidP="00C94558">
      <w:pPr>
        <w:pStyle w:val="NormalWeb"/>
        <w:numPr>
          <w:ilvl w:val="0"/>
          <w:numId w:val="29"/>
        </w:numPr>
        <w:spacing w:before="0" w:beforeAutospacing="0" w:after="120" w:afterAutospacing="0"/>
        <w:textAlignment w:val="baseline"/>
        <w:rPr>
          <w:rFonts w:ascii="Arial" w:hAnsi="Arial" w:cs="Arial"/>
          <w:color w:val="000000"/>
          <w:sz w:val="22"/>
          <w:szCs w:val="22"/>
        </w:rPr>
      </w:pPr>
      <w:r w:rsidRPr="00272574">
        <w:rPr>
          <w:rFonts w:ascii="Arial" w:hAnsi="Arial" w:cs="Arial"/>
          <w:color w:val="000000"/>
          <w:sz w:val="22"/>
          <w:szCs w:val="22"/>
        </w:rPr>
        <w:t>Adapt speech, using both verbal and nonverbal skills, to a variety of situations, demonstrating command of formal English when appropriate.</w:t>
      </w:r>
    </w:p>
    <w:p w14:paraId="094771AA" w14:textId="77777777" w:rsidR="00E04A03" w:rsidRPr="00051FC5" w:rsidRDefault="00E04A03" w:rsidP="00E04A03">
      <w:pPr>
        <w:pStyle w:val="NormalWeb"/>
        <w:textAlignment w:val="baseline"/>
        <w:rPr>
          <w:rFonts w:ascii="Arial" w:hAnsi="Arial" w:cs="Arial"/>
          <w:color w:val="000000"/>
          <w:sz w:val="22"/>
          <w:szCs w:val="22"/>
        </w:rPr>
      </w:pPr>
      <w:r w:rsidRPr="00051FC5">
        <w:rPr>
          <w:rFonts w:ascii="Arial" w:hAnsi="Arial" w:cs="Arial"/>
          <w:b/>
          <w:sz w:val="22"/>
          <w:szCs w:val="22"/>
        </w:rPr>
        <w:t>ES.M.17</w:t>
      </w:r>
      <w:r w:rsidRPr="00051FC5">
        <w:rPr>
          <w:rFonts w:ascii="Arial" w:hAnsi="Arial" w:cs="Arial"/>
          <w:sz w:val="22"/>
          <w:szCs w:val="22"/>
        </w:rPr>
        <w:t xml:space="preserve"> </w:t>
      </w:r>
      <w:r w:rsidRPr="00051FC5">
        <w:rPr>
          <w:rFonts w:ascii="Arial" w:hAnsi="Arial" w:cs="Arial"/>
          <w:color w:val="000000"/>
          <w:sz w:val="22"/>
          <w:szCs w:val="22"/>
        </w:rPr>
        <w:t>Respect individual differences and work collaboratively with people of diverse backgrounds, viewpoints and experiences.</w:t>
      </w:r>
    </w:p>
    <w:p w14:paraId="6419DBBA" w14:textId="6A1EED05" w:rsidR="00D379E0" w:rsidRPr="00BE19F6" w:rsidRDefault="00E04A03" w:rsidP="00BE19F6">
      <w:pPr>
        <w:spacing w:line="240" w:lineRule="auto"/>
        <w:rPr>
          <w:rFonts w:eastAsia="Times New Roman"/>
          <w:lang w:val="en-US"/>
        </w:rPr>
      </w:pPr>
      <w:r w:rsidRPr="00272574">
        <w:rPr>
          <w:rFonts w:eastAsia="Times New Roman"/>
          <w:b/>
          <w:lang w:val="en-US"/>
        </w:rPr>
        <w:t>ES.M.18</w:t>
      </w:r>
      <w:r w:rsidRPr="00272574">
        <w:rPr>
          <w:rFonts w:eastAsia="Times New Roman"/>
          <w:lang w:val="en-US"/>
        </w:rPr>
        <w:t xml:space="preserve"> </w:t>
      </w:r>
      <w:r w:rsidRPr="00272574">
        <w:rPr>
          <w:color w:val="000000"/>
        </w:rPr>
        <w:t>Practice effective conflict resolution strategies with minimal guidance.</w:t>
      </w:r>
    </w:p>
    <w:p w14:paraId="5DBCB510" w14:textId="77777777" w:rsidR="00105D99" w:rsidRDefault="00105D99" w:rsidP="00A76CD1">
      <w:pPr>
        <w:spacing w:after="240" w:line="240" w:lineRule="auto"/>
        <w:rPr>
          <w:rFonts w:asciiTheme="majorHAnsi" w:eastAsia="Times New Roman" w:hAnsiTheme="majorHAnsi" w:cs="Times New Roman"/>
          <w:sz w:val="24"/>
          <w:szCs w:val="24"/>
          <w:lang w:val="en-US"/>
        </w:rPr>
      </w:pPr>
    </w:p>
    <w:p w14:paraId="25DFAD4F" w14:textId="7E179040" w:rsidR="009C27F6" w:rsidRPr="009C27F6" w:rsidRDefault="009C27F6" w:rsidP="009C27F6">
      <w:pPr>
        <w:pStyle w:val="Heading3"/>
        <w:jc w:val="center"/>
        <w:rPr>
          <w:b/>
          <w:bCs/>
          <w:color w:val="000000" w:themeColor="text1"/>
          <w:sz w:val="24"/>
          <w:szCs w:val="24"/>
          <w:u w:val="single" w:color="000000" w:themeColor="text1"/>
          <w:lang w:val="en-US"/>
        </w:rPr>
      </w:pPr>
      <w:bookmarkStart w:id="61" w:name="_Toc197329489"/>
      <w:r w:rsidRPr="00EE149A">
        <w:rPr>
          <w:b/>
          <w:bCs/>
          <w:color w:val="000000" w:themeColor="text1"/>
          <w:sz w:val="32"/>
          <w:szCs w:val="32"/>
          <w:u w:val="single" w:color="000000" w:themeColor="text1"/>
          <w:lang w:val="en-US"/>
        </w:rPr>
        <w:t xml:space="preserve">ESSENTIAL SKILLS - </w:t>
      </w:r>
      <w:r>
        <w:rPr>
          <w:b/>
          <w:bCs/>
          <w:color w:val="000000" w:themeColor="text1"/>
          <w:sz w:val="32"/>
          <w:szCs w:val="32"/>
          <w:u w:val="single" w:color="000000" w:themeColor="text1"/>
          <w:lang w:val="en-US"/>
        </w:rPr>
        <w:t>HIGH</w:t>
      </w:r>
      <w:r w:rsidRPr="00EE149A">
        <w:rPr>
          <w:b/>
          <w:bCs/>
          <w:color w:val="000000" w:themeColor="text1"/>
          <w:sz w:val="32"/>
          <w:szCs w:val="32"/>
          <w:u w:val="single" w:color="000000" w:themeColor="text1"/>
          <w:lang w:val="en-US"/>
        </w:rPr>
        <w:t xml:space="preserve"> SCHOOL - GRADES </w:t>
      </w:r>
      <w:r>
        <w:rPr>
          <w:b/>
          <w:bCs/>
          <w:color w:val="000000" w:themeColor="text1"/>
          <w:sz w:val="32"/>
          <w:szCs w:val="32"/>
          <w:u w:val="single" w:color="000000" w:themeColor="text1"/>
          <w:lang w:val="en-US"/>
        </w:rPr>
        <w:t>9</w:t>
      </w:r>
      <w:r w:rsidRPr="00EE149A">
        <w:rPr>
          <w:b/>
          <w:bCs/>
          <w:color w:val="000000" w:themeColor="text1"/>
          <w:sz w:val="32"/>
          <w:szCs w:val="32"/>
          <w:u w:val="single" w:color="000000" w:themeColor="text1"/>
          <w:lang w:val="en-US"/>
        </w:rPr>
        <w:t>-</w:t>
      </w:r>
      <w:r>
        <w:rPr>
          <w:b/>
          <w:bCs/>
          <w:color w:val="000000" w:themeColor="text1"/>
          <w:sz w:val="32"/>
          <w:szCs w:val="32"/>
          <w:u w:val="single" w:color="000000" w:themeColor="text1"/>
          <w:lang w:val="en-US"/>
        </w:rPr>
        <w:t>12</w:t>
      </w:r>
      <w:bookmarkEnd w:id="61"/>
    </w:p>
    <w:p w14:paraId="110869B2" w14:textId="77777777" w:rsidR="009C27F6" w:rsidRPr="00F60D88" w:rsidRDefault="009C27F6" w:rsidP="009C27F6">
      <w:pPr>
        <w:pStyle w:val="Heading4"/>
        <w:rPr>
          <w:b/>
          <w:bCs/>
          <w:color w:val="000000" w:themeColor="text1"/>
          <w:u w:val="single" w:color="000000" w:themeColor="text1"/>
          <w:lang w:val="en-US"/>
        </w:rPr>
      </w:pPr>
      <w:r w:rsidRPr="00F60D88">
        <w:rPr>
          <w:b/>
          <w:bCs/>
          <w:color w:val="000000" w:themeColor="text1"/>
          <w:u w:val="single" w:color="000000" w:themeColor="text1"/>
          <w:lang w:val="en-US"/>
        </w:rPr>
        <w:t>ADAPTABILITY</w:t>
      </w:r>
    </w:p>
    <w:p w14:paraId="0ACB9BC6" w14:textId="77777777" w:rsidR="009C27F6" w:rsidRPr="00C10159" w:rsidRDefault="009C27F6" w:rsidP="009C27F6">
      <w:pPr>
        <w:pStyle w:val="NormalWeb"/>
        <w:spacing w:before="0" w:beforeAutospacing="0" w:after="0" w:afterAutospacing="0"/>
        <w:rPr>
          <w:rFonts w:ascii="Arial" w:hAnsi="Arial" w:cs="Arial"/>
          <w:color w:val="000000"/>
          <w:sz w:val="22"/>
          <w:szCs w:val="22"/>
        </w:rPr>
      </w:pPr>
      <w:r w:rsidRPr="00C10159">
        <w:rPr>
          <w:rFonts w:ascii="Arial" w:hAnsi="Arial" w:cs="Arial"/>
          <w:b/>
          <w:sz w:val="22"/>
          <w:szCs w:val="22"/>
        </w:rPr>
        <w:t>ES.H.1</w:t>
      </w:r>
      <w:r w:rsidRPr="00C10159">
        <w:rPr>
          <w:rFonts w:ascii="Arial" w:hAnsi="Arial" w:cs="Arial"/>
          <w:sz w:val="22"/>
          <w:szCs w:val="22"/>
        </w:rPr>
        <w:t xml:space="preserve"> </w:t>
      </w:r>
      <w:r w:rsidRPr="00C10159">
        <w:rPr>
          <w:rFonts w:ascii="Arial" w:hAnsi="Arial" w:cs="Arial"/>
          <w:color w:val="000000"/>
          <w:sz w:val="22"/>
          <w:szCs w:val="22"/>
        </w:rPr>
        <w:t>Use a decision-making process to develop solutions to real world problems.</w:t>
      </w:r>
    </w:p>
    <w:p w14:paraId="4023A0B2" w14:textId="77777777" w:rsidR="009C27F6" w:rsidRPr="00C10159" w:rsidRDefault="009C27F6" w:rsidP="009C27F6">
      <w:pPr>
        <w:pStyle w:val="NormalWeb"/>
        <w:spacing w:before="0" w:beforeAutospacing="0" w:after="0" w:afterAutospacing="0"/>
        <w:rPr>
          <w:rFonts w:ascii="Arial" w:hAnsi="Arial" w:cs="Arial"/>
          <w:sz w:val="22"/>
          <w:szCs w:val="22"/>
        </w:rPr>
      </w:pPr>
    </w:p>
    <w:p w14:paraId="5CDD928A" w14:textId="7B4166BA" w:rsidR="009C27F6" w:rsidRPr="009C27F6" w:rsidRDefault="009C27F6" w:rsidP="009C27F6">
      <w:pPr>
        <w:spacing w:line="240" w:lineRule="auto"/>
        <w:rPr>
          <w:rFonts w:eastAsia="Times New Roman"/>
          <w:color w:val="000000"/>
          <w:lang w:val="en-US"/>
        </w:rPr>
      </w:pPr>
      <w:r w:rsidRPr="00C10159">
        <w:rPr>
          <w:rFonts w:eastAsia="Times New Roman"/>
          <w:b/>
          <w:lang w:val="en-US"/>
        </w:rPr>
        <w:t>ES.H.2</w:t>
      </w:r>
      <w:r w:rsidRPr="00C10159">
        <w:rPr>
          <w:rFonts w:eastAsia="Times New Roman"/>
          <w:lang w:val="en-US"/>
        </w:rPr>
        <w:t xml:space="preserve"> </w:t>
      </w:r>
      <w:r w:rsidRPr="00C10159">
        <w:rPr>
          <w:rFonts w:eastAsia="Times New Roman"/>
          <w:color w:val="000000"/>
          <w:lang w:val="en-US"/>
        </w:rPr>
        <w:t>Model flexibility and willingness to try new things (e.g., critical thinking, problem solving).</w:t>
      </w:r>
    </w:p>
    <w:p w14:paraId="3B4B8E87" w14:textId="77777777" w:rsidR="009C27F6" w:rsidRPr="00442F13" w:rsidRDefault="009C27F6" w:rsidP="009C27F6">
      <w:pPr>
        <w:pStyle w:val="Heading4"/>
        <w:rPr>
          <w:b/>
          <w:bCs/>
          <w:color w:val="000000" w:themeColor="text1"/>
          <w:u w:val="single" w:color="000000" w:themeColor="text1"/>
          <w:lang w:val="en-US"/>
        </w:rPr>
      </w:pPr>
      <w:r w:rsidRPr="00442F13">
        <w:rPr>
          <w:b/>
          <w:bCs/>
          <w:color w:val="000000" w:themeColor="text1"/>
          <w:u w:val="single" w:color="000000" w:themeColor="text1"/>
          <w:lang w:val="en-US"/>
        </w:rPr>
        <w:t>DILIGENCE</w:t>
      </w:r>
    </w:p>
    <w:p w14:paraId="5CA79514" w14:textId="77777777" w:rsidR="009C27F6" w:rsidRDefault="009C27F6" w:rsidP="009C27F6">
      <w:pPr>
        <w:spacing w:line="240" w:lineRule="auto"/>
        <w:rPr>
          <w:rFonts w:eastAsia="Times New Roman"/>
          <w:color w:val="000000"/>
          <w:lang w:val="en-US"/>
        </w:rPr>
      </w:pPr>
      <w:r w:rsidRPr="00021B74">
        <w:rPr>
          <w:rFonts w:eastAsia="Times New Roman"/>
          <w:b/>
          <w:lang w:val="en-US"/>
        </w:rPr>
        <w:t>ES.H.3</w:t>
      </w:r>
      <w:r w:rsidRPr="00021B74">
        <w:rPr>
          <w:rFonts w:eastAsia="Times New Roman"/>
          <w:lang w:val="en-US"/>
        </w:rPr>
        <w:t xml:space="preserve"> </w:t>
      </w:r>
      <w:r w:rsidRPr="00DB40EF">
        <w:rPr>
          <w:rFonts w:eastAsia="Times New Roman"/>
          <w:color w:val="000000"/>
          <w:lang w:val="en-US"/>
        </w:rPr>
        <w:t>Demonstrate resilience and perseverance by showing willingness to complete a task.</w:t>
      </w:r>
    </w:p>
    <w:p w14:paraId="240EF769" w14:textId="77777777" w:rsidR="009C27F6" w:rsidRPr="00DB40EF" w:rsidRDefault="009C27F6" w:rsidP="009C27F6">
      <w:pPr>
        <w:spacing w:line="240" w:lineRule="auto"/>
        <w:rPr>
          <w:rFonts w:eastAsia="Times New Roman"/>
          <w:lang w:val="en-US"/>
        </w:rPr>
      </w:pPr>
    </w:p>
    <w:p w14:paraId="537AF702" w14:textId="26D779B7" w:rsidR="009C27F6" w:rsidRPr="009C27F6" w:rsidRDefault="009C27F6" w:rsidP="009C27F6">
      <w:pPr>
        <w:spacing w:line="240" w:lineRule="auto"/>
        <w:rPr>
          <w:rFonts w:eastAsia="Times New Roman"/>
          <w:color w:val="000000"/>
          <w:lang w:val="en-US"/>
        </w:rPr>
      </w:pPr>
      <w:r w:rsidRPr="00021B74">
        <w:rPr>
          <w:rFonts w:eastAsia="Times New Roman"/>
          <w:b/>
          <w:lang w:val="en-US"/>
        </w:rPr>
        <w:t>ES.H.4</w:t>
      </w:r>
      <w:r w:rsidRPr="00021B74">
        <w:rPr>
          <w:rFonts w:eastAsia="Times New Roman"/>
          <w:lang w:val="en-US"/>
        </w:rPr>
        <w:t xml:space="preserve"> </w:t>
      </w:r>
      <w:r w:rsidRPr="00DB40EF">
        <w:rPr>
          <w:rFonts w:eastAsia="Times New Roman"/>
          <w:color w:val="000000"/>
          <w:lang w:val="en-US"/>
        </w:rPr>
        <w:t>Outline and examine goals and priorities necessary to complete tasks.</w:t>
      </w:r>
    </w:p>
    <w:p w14:paraId="2F62EEE7" w14:textId="77777777" w:rsidR="009C27F6" w:rsidRPr="00C80866" w:rsidRDefault="009C27F6" w:rsidP="009C27F6">
      <w:pPr>
        <w:pStyle w:val="Heading4"/>
        <w:rPr>
          <w:b/>
          <w:bCs/>
          <w:color w:val="000000" w:themeColor="text1"/>
          <w:u w:val="single" w:color="000000" w:themeColor="text1"/>
          <w:lang w:val="en-US"/>
        </w:rPr>
      </w:pPr>
      <w:r w:rsidRPr="00C80866">
        <w:rPr>
          <w:b/>
          <w:bCs/>
          <w:color w:val="000000" w:themeColor="text1"/>
          <w:u w:val="single" w:color="000000" w:themeColor="text1"/>
          <w:lang w:val="en-US"/>
        </w:rPr>
        <w:t>INITIATIVE</w:t>
      </w:r>
    </w:p>
    <w:p w14:paraId="0173F255" w14:textId="77777777" w:rsidR="009C27F6" w:rsidRDefault="009C27F6" w:rsidP="009C27F6">
      <w:pPr>
        <w:spacing w:line="240" w:lineRule="auto"/>
        <w:rPr>
          <w:rFonts w:eastAsia="Times New Roman"/>
          <w:color w:val="000000"/>
          <w:lang w:val="en-US"/>
        </w:rPr>
      </w:pPr>
      <w:r w:rsidRPr="00021B74">
        <w:rPr>
          <w:rFonts w:eastAsia="Times New Roman"/>
          <w:b/>
          <w:lang w:val="en-US"/>
        </w:rPr>
        <w:t>ES.H.5</w:t>
      </w:r>
      <w:r w:rsidRPr="00021B74">
        <w:rPr>
          <w:rFonts w:eastAsia="Times New Roman"/>
          <w:lang w:val="en-US"/>
        </w:rPr>
        <w:t xml:space="preserve"> </w:t>
      </w:r>
      <w:r w:rsidRPr="00DB40EF">
        <w:rPr>
          <w:rFonts w:eastAsia="Times New Roman"/>
          <w:color w:val="000000"/>
          <w:lang w:val="en-US"/>
        </w:rPr>
        <w:t>Evaluate failure as a learning opportunity.</w:t>
      </w:r>
    </w:p>
    <w:p w14:paraId="58245542" w14:textId="77777777" w:rsidR="009C27F6" w:rsidRPr="00DB40EF" w:rsidRDefault="009C27F6" w:rsidP="009C27F6">
      <w:pPr>
        <w:spacing w:line="240" w:lineRule="auto"/>
        <w:rPr>
          <w:rFonts w:eastAsia="Times New Roman"/>
          <w:lang w:val="en-US"/>
        </w:rPr>
      </w:pPr>
    </w:p>
    <w:p w14:paraId="04E7AF88" w14:textId="77777777" w:rsidR="009C27F6" w:rsidRDefault="009C27F6" w:rsidP="009C27F6">
      <w:pPr>
        <w:spacing w:line="240" w:lineRule="auto"/>
        <w:rPr>
          <w:rFonts w:eastAsia="Times New Roman"/>
          <w:color w:val="000000"/>
          <w:lang w:val="en-US"/>
        </w:rPr>
      </w:pPr>
      <w:r w:rsidRPr="00021B74">
        <w:rPr>
          <w:rFonts w:eastAsia="Times New Roman"/>
          <w:b/>
          <w:lang w:val="en-US"/>
        </w:rPr>
        <w:t>ES.H.6</w:t>
      </w:r>
      <w:r w:rsidRPr="00021B74">
        <w:rPr>
          <w:rFonts w:eastAsia="Times New Roman"/>
          <w:lang w:val="en-US"/>
        </w:rPr>
        <w:t xml:space="preserve"> </w:t>
      </w:r>
      <w:r w:rsidRPr="00DB40EF">
        <w:rPr>
          <w:rFonts w:eastAsia="Times New Roman"/>
          <w:color w:val="000000"/>
          <w:lang w:val="en-US"/>
        </w:rPr>
        <w:t>Model on-task behavior.</w:t>
      </w:r>
    </w:p>
    <w:p w14:paraId="47459839" w14:textId="77777777" w:rsidR="009C27F6" w:rsidRPr="00DB40EF" w:rsidRDefault="009C27F6" w:rsidP="009C27F6">
      <w:pPr>
        <w:spacing w:line="240" w:lineRule="auto"/>
        <w:rPr>
          <w:rFonts w:eastAsia="Times New Roman"/>
          <w:color w:val="000000"/>
          <w:lang w:val="en-US"/>
        </w:rPr>
      </w:pPr>
    </w:p>
    <w:p w14:paraId="53ED95CD" w14:textId="77777777" w:rsidR="009C27F6" w:rsidRDefault="009C27F6" w:rsidP="009C27F6">
      <w:pPr>
        <w:spacing w:line="240" w:lineRule="auto"/>
        <w:rPr>
          <w:rFonts w:eastAsia="Times New Roman"/>
          <w:color w:val="000000"/>
          <w:lang w:val="en-US"/>
        </w:rPr>
      </w:pPr>
      <w:r w:rsidRPr="00021B74">
        <w:rPr>
          <w:rFonts w:eastAsia="Times New Roman"/>
          <w:b/>
          <w:lang w:val="en-US"/>
        </w:rPr>
        <w:t>ES.H.7</w:t>
      </w:r>
      <w:r w:rsidRPr="00021B74">
        <w:rPr>
          <w:rFonts w:eastAsia="Times New Roman"/>
          <w:lang w:val="en-US"/>
        </w:rPr>
        <w:t xml:space="preserve"> </w:t>
      </w:r>
      <w:r w:rsidRPr="00DB40EF">
        <w:rPr>
          <w:rFonts w:eastAsia="Times New Roman"/>
          <w:color w:val="000000"/>
          <w:lang w:val="en-US"/>
        </w:rPr>
        <w:t>Demonstrate and evaluate personal responsibility and pride in assigned work (e.g., asking clarifying questions, self-directed learning, self-initiated learning, quality of work).</w:t>
      </w:r>
    </w:p>
    <w:p w14:paraId="5C98C42B" w14:textId="77777777" w:rsidR="009C27F6" w:rsidRPr="00DB40EF" w:rsidRDefault="009C27F6" w:rsidP="009C27F6">
      <w:pPr>
        <w:spacing w:line="240" w:lineRule="auto"/>
        <w:rPr>
          <w:rFonts w:eastAsia="Times New Roman"/>
          <w:lang w:val="en-US"/>
        </w:rPr>
      </w:pPr>
    </w:p>
    <w:p w14:paraId="0AAE7817" w14:textId="55EA25B5" w:rsidR="009C27F6" w:rsidRPr="009C27F6" w:rsidRDefault="009C27F6" w:rsidP="009C27F6">
      <w:pPr>
        <w:spacing w:line="240" w:lineRule="auto"/>
        <w:rPr>
          <w:rFonts w:eastAsia="Times New Roman"/>
          <w:color w:val="000000"/>
          <w:lang w:val="en-US"/>
        </w:rPr>
      </w:pPr>
      <w:r w:rsidRPr="00021B74">
        <w:rPr>
          <w:rFonts w:eastAsia="Times New Roman"/>
          <w:b/>
          <w:lang w:val="en-US"/>
        </w:rPr>
        <w:t>ES.H.8</w:t>
      </w:r>
      <w:r w:rsidRPr="00021B74">
        <w:rPr>
          <w:rFonts w:eastAsia="Times New Roman"/>
          <w:lang w:val="en-US"/>
        </w:rPr>
        <w:t xml:space="preserve"> </w:t>
      </w:r>
      <w:r w:rsidRPr="00DB40EF">
        <w:rPr>
          <w:rFonts w:eastAsia="Times New Roman"/>
          <w:color w:val="000000"/>
          <w:lang w:val="en-US"/>
        </w:rPr>
        <w:t>Document and reflect upon mastered skills (e.g., portfolio, resume, application packet, etc.).</w:t>
      </w:r>
    </w:p>
    <w:p w14:paraId="6241B9EF" w14:textId="77777777" w:rsidR="009C27F6" w:rsidRPr="00D70868" w:rsidRDefault="009C27F6" w:rsidP="009C27F6">
      <w:pPr>
        <w:pStyle w:val="Heading4"/>
        <w:rPr>
          <w:b/>
          <w:bCs/>
          <w:color w:val="000000" w:themeColor="text1"/>
          <w:u w:val="single" w:color="000000" w:themeColor="text1"/>
          <w:lang w:val="en-US"/>
        </w:rPr>
      </w:pPr>
      <w:r w:rsidRPr="00D70868">
        <w:rPr>
          <w:b/>
          <w:bCs/>
          <w:color w:val="000000" w:themeColor="text1"/>
          <w:u w:val="single" w:color="000000" w:themeColor="text1"/>
          <w:lang w:val="en-US"/>
        </w:rPr>
        <w:t>KNOWLEDGE</w:t>
      </w:r>
    </w:p>
    <w:p w14:paraId="0E86ECC7" w14:textId="77777777" w:rsidR="009C27F6" w:rsidRDefault="009C27F6" w:rsidP="009C27F6">
      <w:pPr>
        <w:spacing w:line="240" w:lineRule="auto"/>
        <w:rPr>
          <w:color w:val="000000"/>
        </w:rPr>
      </w:pPr>
      <w:r w:rsidRPr="00021B74">
        <w:rPr>
          <w:rFonts w:eastAsia="Times New Roman"/>
          <w:b/>
          <w:lang w:val="en-US"/>
        </w:rPr>
        <w:t>ES.H.9</w:t>
      </w:r>
      <w:r w:rsidRPr="00021B74">
        <w:rPr>
          <w:rFonts w:eastAsia="Times New Roman"/>
          <w:lang w:val="en-US"/>
        </w:rPr>
        <w:t xml:space="preserve"> </w:t>
      </w:r>
      <w:r w:rsidRPr="00DB40EF">
        <w:rPr>
          <w:color w:val="000000"/>
        </w:rPr>
        <w:t xml:space="preserve">Apply important concepts in reading, writing, mathematics, </w:t>
      </w:r>
      <w:r w:rsidRPr="00DB40EF">
        <w:rPr>
          <w:rFonts w:eastAsia="Times New Roman"/>
        </w:rPr>
        <w:t xml:space="preserve">science and technology </w:t>
      </w:r>
      <w:r w:rsidRPr="00DB40EF">
        <w:rPr>
          <w:color w:val="000000"/>
        </w:rPr>
        <w:t>to solve real-world problems.</w:t>
      </w:r>
    </w:p>
    <w:p w14:paraId="693657CC" w14:textId="77777777" w:rsidR="009C27F6" w:rsidRPr="00DB40EF" w:rsidRDefault="009C27F6" w:rsidP="009C27F6">
      <w:pPr>
        <w:spacing w:line="240" w:lineRule="auto"/>
        <w:rPr>
          <w:rFonts w:eastAsia="Times New Roman"/>
          <w:lang w:val="en-US"/>
        </w:rPr>
      </w:pPr>
    </w:p>
    <w:p w14:paraId="0FD53D68" w14:textId="3002AA86" w:rsidR="009C27F6" w:rsidRPr="009C27F6" w:rsidRDefault="009C27F6" w:rsidP="009C27F6">
      <w:pPr>
        <w:spacing w:line="240" w:lineRule="auto"/>
        <w:rPr>
          <w:color w:val="000000" w:themeColor="text1"/>
        </w:rPr>
      </w:pPr>
      <w:r w:rsidRPr="00021B74">
        <w:rPr>
          <w:rFonts w:eastAsia="Times New Roman"/>
          <w:b/>
          <w:lang w:val="en-US"/>
        </w:rPr>
        <w:t>ES.H.10</w:t>
      </w:r>
      <w:r w:rsidRPr="00021B74">
        <w:rPr>
          <w:rFonts w:eastAsia="Times New Roman"/>
          <w:lang w:val="en-US"/>
        </w:rPr>
        <w:t xml:space="preserve"> </w:t>
      </w:r>
      <w:r w:rsidRPr="608A438F">
        <w:rPr>
          <w:color w:val="000000" w:themeColor="text1"/>
        </w:rPr>
        <w:t>Defend important concepts in learning to an authentic audience (e.g., city council, business and community partners).</w:t>
      </w:r>
    </w:p>
    <w:p w14:paraId="02A18811" w14:textId="77777777" w:rsidR="009C27F6" w:rsidRPr="00D70868" w:rsidRDefault="009C27F6" w:rsidP="009C27F6">
      <w:pPr>
        <w:pStyle w:val="Heading4"/>
        <w:rPr>
          <w:b/>
          <w:bCs/>
          <w:color w:val="000000" w:themeColor="text1"/>
          <w:u w:val="single" w:color="000000" w:themeColor="text1"/>
          <w:lang w:val="en-US"/>
        </w:rPr>
      </w:pPr>
      <w:r w:rsidRPr="00D70868">
        <w:rPr>
          <w:b/>
          <w:bCs/>
          <w:color w:val="000000" w:themeColor="text1"/>
          <w:u w:val="single" w:color="000000" w:themeColor="text1"/>
          <w:lang w:val="en-US"/>
        </w:rPr>
        <w:t>RELIABILITY</w:t>
      </w:r>
    </w:p>
    <w:p w14:paraId="09ED9A05" w14:textId="77777777" w:rsidR="009C27F6" w:rsidRDefault="009C27F6" w:rsidP="009C27F6">
      <w:pPr>
        <w:spacing w:line="240" w:lineRule="auto"/>
        <w:rPr>
          <w:rFonts w:eastAsia="Times New Roman"/>
          <w:color w:val="000000"/>
          <w:lang w:val="en-US"/>
        </w:rPr>
      </w:pPr>
      <w:r w:rsidRPr="00763C9C">
        <w:rPr>
          <w:rFonts w:eastAsia="Times New Roman"/>
          <w:b/>
          <w:lang w:val="en-US"/>
        </w:rPr>
        <w:t>ES.H.11</w:t>
      </w:r>
      <w:r w:rsidRPr="00763C9C">
        <w:rPr>
          <w:rFonts w:eastAsia="Times New Roman"/>
          <w:lang w:val="en-US"/>
        </w:rPr>
        <w:t xml:space="preserve"> </w:t>
      </w:r>
      <w:r w:rsidRPr="00763C9C">
        <w:rPr>
          <w:rFonts w:eastAsia="Times New Roman"/>
          <w:color w:val="000000"/>
          <w:lang w:val="en-US"/>
        </w:rPr>
        <w:t>Demonstrate consistent punctuality in a variety of activities.</w:t>
      </w:r>
    </w:p>
    <w:p w14:paraId="7B3A5AE0" w14:textId="77777777" w:rsidR="009C27F6" w:rsidRPr="00763C9C" w:rsidRDefault="009C27F6" w:rsidP="009C27F6">
      <w:pPr>
        <w:spacing w:line="240" w:lineRule="auto"/>
        <w:rPr>
          <w:rFonts w:eastAsia="Times New Roman"/>
          <w:lang w:val="en-US"/>
        </w:rPr>
      </w:pPr>
    </w:p>
    <w:p w14:paraId="08BD48E4" w14:textId="77777777" w:rsidR="009C27F6" w:rsidRDefault="009C27F6" w:rsidP="009C27F6">
      <w:pPr>
        <w:spacing w:line="240" w:lineRule="auto"/>
        <w:rPr>
          <w:color w:val="000000"/>
        </w:rPr>
      </w:pPr>
      <w:r w:rsidRPr="00763C9C">
        <w:rPr>
          <w:rFonts w:eastAsia="Times New Roman"/>
          <w:b/>
          <w:lang w:val="en-US"/>
        </w:rPr>
        <w:t>ES.H.12</w:t>
      </w:r>
      <w:r w:rsidRPr="00763C9C">
        <w:rPr>
          <w:rFonts w:eastAsia="Times New Roman"/>
          <w:lang w:val="en-US"/>
        </w:rPr>
        <w:t xml:space="preserve"> </w:t>
      </w:r>
      <w:r w:rsidRPr="00763C9C">
        <w:rPr>
          <w:color w:val="000000"/>
        </w:rPr>
        <w:t>Propose appropriate attire for various situations.</w:t>
      </w:r>
    </w:p>
    <w:p w14:paraId="60A21164" w14:textId="77777777" w:rsidR="009C27F6" w:rsidRPr="00763C9C" w:rsidRDefault="009C27F6" w:rsidP="009C27F6">
      <w:pPr>
        <w:spacing w:line="240" w:lineRule="auto"/>
        <w:rPr>
          <w:rFonts w:eastAsia="Times New Roman"/>
          <w:lang w:val="en-US"/>
        </w:rPr>
      </w:pPr>
    </w:p>
    <w:p w14:paraId="44821CDE" w14:textId="77777777" w:rsidR="009C27F6" w:rsidRDefault="009C27F6" w:rsidP="009C27F6">
      <w:pPr>
        <w:spacing w:line="240" w:lineRule="auto"/>
        <w:rPr>
          <w:rFonts w:eastAsia="Times New Roman"/>
          <w:color w:val="000000"/>
          <w:lang w:val="en-US"/>
        </w:rPr>
      </w:pPr>
      <w:r w:rsidRPr="00763C9C">
        <w:rPr>
          <w:rFonts w:eastAsia="Times New Roman"/>
          <w:b/>
          <w:lang w:val="en-US"/>
        </w:rPr>
        <w:t>ES.H.13</w:t>
      </w:r>
      <w:r w:rsidRPr="00763C9C">
        <w:rPr>
          <w:rFonts w:eastAsia="Times New Roman"/>
          <w:lang w:val="en-US"/>
        </w:rPr>
        <w:t xml:space="preserve"> </w:t>
      </w:r>
      <w:r w:rsidRPr="00763C9C">
        <w:rPr>
          <w:rFonts w:eastAsia="Times New Roman"/>
          <w:color w:val="000000"/>
          <w:lang w:val="en-US"/>
        </w:rPr>
        <w:t>Practice ethical behavior (e.g., honesty, trust, compassion, acceptance) in various situations.</w:t>
      </w:r>
    </w:p>
    <w:p w14:paraId="4E9A4DEF" w14:textId="77777777" w:rsidR="009C27F6" w:rsidRPr="00763C9C" w:rsidRDefault="009C27F6" w:rsidP="009C27F6">
      <w:pPr>
        <w:spacing w:line="240" w:lineRule="auto"/>
        <w:rPr>
          <w:rFonts w:eastAsia="Times New Roman"/>
          <w:lang w:val="en-US"/>
        </w:rPr>
      </w:pPr>
    </w:p>
    <w:p w14:paraId="421FC15E" w14:textId="46A764BC" w:rsidR="009C27F6" w:rsidRPr="009C27F6" w:rsidRDefault="009C27F6" w:rsidP="009C27F6">
      <w:pPr>
        <w:spacing w:line="240" w:lineRule="auto"/>
        <w:rPr>
          <w:rFonts w:eastAsia="Times New Roman"/>
          <w:color w:val="000000"/>
          <w:lang w:val="en-US"/>
        </w:rPr>
      </w:pPr>
      <w:r w:rsidRPr="00763C9C">
        <w:rPr>
          <w:rFonts w:eastAsia="Times New Roman"/>
          <w:b/>
          <w:lang w:val="en-US"/>
        </w:rPr>
        <w:t>ES.H.14</w:t>
      </w:r>
      <w:r w:rsidRPr="00763C9C">
        <w:rPr>
          <w:rFonts w:eastAsia="Times New Roman"/>
          <w:lang w:val="en-US"/>
        </w:rPr>
        <w:t xml:space="preserve"> </w:t>
      </w:r>
      <w:r w:rsidRPr="00763C9C">
        <w:rPr>
          <w:rFonts w:eastAsia="Times New Roman"/>
          <w:color w:val="000000"/>
          <w:lang w:val="en-US"/>
        </w:rPr>
        <w:t>Model self-control in all situations.</w:t>
      </w:r>
    </w:p>
    <w:p w14:paraId="574A1CB9" w14:textId="77777777" w:rsidR="009C27F6" w:rsidRPr="00D70868" w:rsidRDefault="009C27F6" w:rsidP="009C27F6">
      <w:pPr>
        <w:pStyle w:val="Heading4"/>
        <w:rPr>
          <w:b/>
          <w:bCs/>
          <w:color w:val="000000" w:themeColor="text1"/>
          <w:u w:val="single" w:color="000000" w:themeColor="text1"/>
          <w:lang w:val="en-US"/>
        </w:rPr>
      </w:pPr>
      <w:r w:rsidRPr="00D70868">
        <w:rPr>
          <w:b/>
          <w:bCs/>
          <w:color w:val="000000" w:themeColor="text1"/>
          <w:u w:val="single" w:color="000000" w:themeColor="text1"/>
          <w:lang w:val="en-US"/>
        </w:rPr>
        <w:t>DRUG-FREE</w:t>
      </w:r>
    </w:p>
    <w:p w14:paraId="513CBC6C" w14:textId="77777777" w:rsidR="009C27F6" w:rsidRDefault="009C27F6" w:rsidP="009C27F6">
      <w:pPr>
        <w:spacing w:line="240" w:lineRule="auto"/>
        <w:rPr>
          <w:rFonts w:eastAsia="Times New Roman"/>
          <w:color w:val="000000"/>
          <w:lang w:val="en-US"/>
        </w:rPr>
      </w:pPr>
      <w:r w:rsidRPr="00763C9C">
        <w:rPr>
          <w:rFonts w:eastAsia="Times New Roman"/>
          <w:b/>
          <w:lang w:val="en-US"/>
        </w:rPr>
        <w:t>ES.H.15</w:t>
      </w:r>
      <w:r w:rsidRPr="00763C9C">
        <w:rPr>
          <w:rFonts w:eastAsia="Times New Roman"/>
          <w:lang w:val="en-US"/>
        </w:rPr>
        <w:t xml:space="preserve"> </w:t>
      </w:r>
      <w:r w:rsidRPr="00763C9C">
        <w:rPr>
          <w:rFonts w:eastAsia="Times New Roman"/>
          <w:color w:val="000000"/>
          <w:lang w:val="en-US"/>
        </w:rPr>
        <w:t>Identify and explain the consequences of substance abuse.</w:t>
      </w:r>
    </w:p>
    <w:p w14:paraId="2215658F" w14:textId="77777777" w:rsidR="009C27F6" w:rsidRPr="00763C9C" w:rsidRDefault="009C27F6" w:rsidP="009C27F6">
      <w:pPr>
        <w:spacing w:line="240" w:lineRule="auto"/>
        <w:rPr>
          <w:rFonts w:eastAsia="Times New Roman"/>
          <w:lang w:val="en-US"/>
        </w:rPr>
      </w:pPr>
    </w:p>
    <w:p w14:paraId="29E5EF20" w14:textId="77777777" w:rsidR="009C27F6" w:rsidRDefault="009C27F6" w:rsidP="009C27F6">
      <w:pPr>
        <w:spacing w:line="240" w:lineRule="auto"/>
        <w:rPr>
          <w:rFonts w:eastAsia="Times New Roman"/>
          <w:color w:val="000000"/>
          <w:lang w:val="en-US"/>
        </w:rPr>
      </w:pPr>
      <w:r w:rsidRPr="00763C9C">
        <w:rPr>
          <w:rFonts w:eastAsia="Times New Roman"/>
          <w:b/>
          <w:lang w:val="en-US"/>
        </w:rPr>
        <w:t>ES.H.16</w:t>
      </w:r>
      <w:r w:rsidRPr="00763C9C">
        <w:rPr>
          <w:rFonts w:eastAsia="Times New Roman"/>
          <w:lang w:val="en-US"/>
        </w:rPr>
        <w:t xml:space="preserve"> </w:t>
      </w:r>
      <w:r w:rsidRPr="00763C9C">
        <w:rPr>
          <w:rFonts w:eastAsia="Times New Roman"/>
          <w:color w:val="000000"/>
          <w:lang w:val="en-US"/>
        </w:rPr>
        <w:t>Explain the need for random drug screening.</w:t>
      </w:r>
    </w:p>
    <w:p w14:paraId="75135FBC" w14:textId="77777777" w:rsidR="009C27F6" w:rsidRPr="00763C9C" w:rsidRDefault="009C27F6" w:rsidP="009C27F6">
      <w:pPr>
        <w:spacing w:line="240" w:lineRule="auto"/>
        <w:rPr>
          <w:rFonts w:eastAsia="Times New Roman"/>
          <w:lang w:val="en-US"/>
        </w:rPr>
      </w:pPr>
    </w:p>
    <w:p w14:paraId="034CA995" w14:textId="77777777" w:rsidR="009C27F6" w:rsidRPr="00D70868" w:rsidRDefault="009C27F6" w:rsidP="009C27F6">
      <w:pPr>
        <w:pStyle w:val="Heading4"/>
        <w:rPr>
          <w:b/>
          <w:bCs/>
          <w:color w:val="000000" w:themeColor="text1"/>
          <w:u w:val="single" w:color="000000" w:themeColor="text1"/>
          <w:lang w:val="en-US"/>
        </w:rPr>
      </w:pPr>
      <w:r w:rsidRPr="00D70868">
        <w:rPr>
          <w:b/>
          <w:bCs/>
          <w:color w:val="000000" w:themeColor="text1"/>
          <w:u w:val="single" w:color="000000" w:themeColor="text1"/>
          <w:lang w:val="en-US"/>
        </w:rPr>
        <w:lastRenderedPageBreak/>
        <w:t>COMMUNICATION</w:t>
      </w:r>
    </w:p>
    <w:p w14:paraId="2F127D64" w14:textId="77777777" w:rsidR="009C27F6" w:rsidRPr="00763C9C" w:rsidRDefault="009C27F6" w:rsidP="009C27F6">
      <w:pPr>
        <w:pStyle w:val="NormalWeb"/>
        <w:spacing w:after="120" w:afterAutospacing="0"/>
        <w:textAlignment w:val="baseline"/>
        <w:rPr>
          <w:rFonts w:ascii="Arial" w:hAnsi="Arial" w:cs="Arial"/>
          <w:color w:val="000000"/>
          <w:sz w:val="22"/>
          <w:szCs w:val="22"/>
        </w:rPr>
      </w:pPr>
      <w:r w:rsidRPr="00AB028A">
        <w:rPr>
          <w:rFonts w:ascii="Arial" w:hAnsi="Arial" w:cs="Arial"/>
          <w:b/>
          <w:sz w:val="22"/>
          <w:szCs w:val="22"/>
        </w:rPr>
        <w:t>ES.H.17</w:t>
      </w:r>
      <w:r w:rsidRPr="00763C9C">
        <w:rPr>
          <w:rFonts w:ascii="Arial" w:hAnsi="Arial" w:cs="Arial"/>
          <w:sz w:val="22"/>
          <w:szCs w:val="22"/>
        </w:rPr>
        <w:t xml:space="preserve"> </w:t>
      </w:r>
      <w:r w:rsidRPr="00763C9C">
        <w:rPr>
          <w:rFonts w:ascii="Arial" w:hAnsi="Arial" w:cs="Arial"/>
          <w:bCs/>
          <w:color w:val="000000"/>
          <w:sz w:val="22"/>
          <w:szCs w:val="22"/>
        </w:rPr>
        <w:t>Initiate and participate effectively in a range of collaborative discussions with diverse partners, building on others’ ideas and expressing their own clearly and persuasively.</w:t>
      </w:r>
    </w:p>
    <w:p w14:paraId="73612B03" w14:textId="77777777" w:rsidR="009C27F6" w:rsidRPr="00763C9C" w:rsidRDefault="009C27F6" w:rsidP="00C94558">
      <w:pPr>
        <w:pStyle w:val="NormalWeb"/>
        <w:numPr>
          <w:ilvl w:val="0"/>
          <w:numId w:val="30"/>
        </w:numPr>
        <w:spacing w:before="0" w:beforeAutospacing="0" w:after="120" w:afterAutospacing="0"/>
        <w:textAlignment w:val="baseline"/>
        <w:rPr>
          <w:rFonts w:ascii="Arial" w:hAnsi="Arial" w:cs="Arial"/>
          <w:color w:val="000000"/>
          <w:sz w:val="22"/>
          <w:szCs w:val="22"/>
        </w:rPr>
      </w:pPr>
      <w:r w:rsidRPr="00763C9C">
        <w:rPr>
          <w:rFonts w:ascii="Arial" w:hAnsi="Arial" w:cs="Arial"/>
          <w:color w:val="000000"/>
          <w:sz w:val="22"/>
          <w:szCs w:val="22"/>
        </w:rPr>
        <w:t>Collaborate with peers to set rules for collegial discussions and decision-making (e.g., informal consensus, taking votes on key issues, presentation of alternate views), clear goals and deadlines and individual roles as needed.</w:t>
      </w:r>
    </w:p>
    <w:p w14:paraId="71BC0015" w14:textId="77777777" w:rsidR="009C27F6" w:rsidRPr="00763C9C" w:rsidRDefault="009C27F6" w:rsidP="00C94558">
      <w:pPr>
        <w:pStyle w:val="NormalWeb"/>
        <w:numPr>
          <w:ilvl w:val="0"/>
          <w:numId w:val="30"/>
        </w:numPr>
        <w:spacing w:before="0" w:beforeAutospacing="0" w:after="120" w:afterAutospacing="0"/>
        <w:textAlignment w:val="baseline"/>
        <w:rPr>
          <w:rFonts w:ascii="Arial" w:hAnsi="Arial" w:cs="Arial"/>
          <w:color w:val="000000"/>
          <w:sz w:val="22"/>
          <w:szCs w:val="22"/>
        </w:rPr>
      </w:pPr>
      <w:r w:rsidRPr="00763C9C">
        <w:rPr>
          <w:rFonts w:ascii="Arial" w:hAnsi="Arial" w:cs="Arial"/>
          <w:color w:val="000000"/>
          <w:sz w:val="22"/>
          <w:szCs w:val="22"/>
        </w:rPr>
        <w:t xml:space="preserve">Speak clearly at an understandable pace using appropriate facts and relevant, descriptive details and complete sentences when appropriate. </w:t>
      </w:r>
    </w:p>
    <w:p w14:paraId="545C1858" w14:textId="77777777" w:rsidR="009C27F6" w:rsidRPr="00763C9C" w:rsidRDefault="009C27F6" w:rsidP="00C94558">
      <w:pPr>
        <w:pStyle w:val="NormalWeb"/>
        <w:numPr>
          <w:ilvl w:val="0"/>
          <w:numId w:val="30"/>
        </w:numPr>
        <w:spacing w:before="0" w:beforeAutospacing="0" w:after="120" w:afterAutospacing="0"/>
        <w:textAlignment w:val="baseline"/>
        <w:rPr>
          <w:rFonts w:ascii="Arial" w:hAnsi="Arial" w:cs="Arial"/>
          <w:color w:val="000000"/>
          <w:sz w:val="22"/>
          <w:szCs w:val="22"/>
        </w:rPr>
      </w:pPr>
      <w:r w:rsidRPr="00763C9C">
        <w:rPr>
          <w:rFonts w:ascii="Arial" w:hAnsi="Arial" w:cs="Arial"/>
          <w:color w:val="000000"/>
          <w:sz w:val="22"/>
          <w:szCs w:val="22"/>
        </w:rPr>
        <w:t>Propel conversations by posing and responding to questions that probe reasoning and evidence; ensure a hearing for a full range of positions on a topic or issue; clarify, verify</w:t>
      </w:r>
      <w:r>
        <w:rPr>
          <w:rFonts w:ascii="Arial" w:hAnsi="Arial" w:cs="Arial"/>
          <w:color w:val="000000"/>
          <w:sz w:val="22"/>
          <w:szCs w:val="22"/>
        </w:rPr>
        <w:t xml:space="preserve"> </w:t>
      </w:r>
      <w:r w:rsidRPr="00763C9C">
        <w:rPr>
          <w:rFonts w:ascii="Arial" w:hAnsi="Arial" w:cs="Arial"/>
          <w:color w:val="000000"/>
          <w:sz w:val="22"/>
          <w:szCs w:val="22"/>
        </w:rPr>
        <w:t xml:space="preserve">or challenge ideas and conclusions; and promote divergent and creative perspectives. </w:t>
      </w:r>
    </w:p>
    <w:p w14:paraId="6C1EC567" w14:textId="77777777" w:rsidR="009C27F6" w:rsidRPr="00763C9C" w:rsidRDefault="009C27F6" w:rsidP="00C94558">
      <w:pPr>
        <w:pStyle w:val="NormalWeb"/>
        <w:numPr>
          <w:ilvl w:val="0"/>
          <w:numId w:val="30"/>
        </w:numPr>
        <w:spacing w:before="0" w:beforeAutospacing="0" w:after="120" w:afterAutospacing="0"/>
        <w:textAlignment w:val="baseline"/>
        <w:rPr>
          <w:rFonts w:ascii="Arial" w:hAnsi="Arial" w:cs="Arial"/>
          <w:color w:val="000000"/>
          <w:sz w:val="22"/>
          <w:szCs w:val="22"/>
        </w:rPr>
      </w:pPr>
      <w:r w:rsidRPr="00763C9C">
        <w:rPr>
          <w:rFonts w:ascii="Arial" w:hAnsi="Arial" w:cs="Arial"/>
          <w:color w:val="000000"/>
          <w:sz w:val="22"/>
          <w:szCs w:val="22"/>
        </w:rPr>
        <w:t>Respond thoughtfully to diverse perspectives; synthesize comments, claims</w:t>
      </w:r>
      <w:r>
        <w:rPr>
          <w:rFonts w:ascii="Arial" w:hAnsi="Arial" w:cs="Arial"/>
          <w:color w:val="000000"/>
          <w:sz w:val="22"/>
          <w:szCs w:val="22"/>
        </w:rPr>
        <w:t xml:space="preserve"> </w:t>
      </w:r>
      <w:r w:rsidRPr="00763C9C">
        <w:rPr>
          <w:rFonts w:ascii="Arial" w:hAnsi="Arial" w:cs="Arial"/>
          <w:color w:val="000000"/>
          <w:sz w:val="22"/>
          <w:szCs w:val="22"/>
        </w:rPr>
        <w:t>and evidence made on all sides of an issue; resolve contradictions when possible; and determine what additional information or research is required to deepen the investigation or complete the task.</w:t>
      </w:r>
    </w:p>
    <w:p w14:paraId="7387EDA9" w14:textId="77777777" w:rsidR="009C27F6" w:rsidRPr="00763C9C" w:rsidRDefault="009C27F6" w:rsidP="00C94558">
      <w:pPr>
        <w:pStyle w:val="NormalWeb"/>
        <w:numPr>
          <w:ilvl w:val="0"/>
          <w:numId w:val="30"/>
        </w:numPr>
        <w:spacing w:before="0" w:beforeAutospacing="0" w:after="120" w:afterAutospacing="0"/>
        <w:textAlignment w:val="baseline"/>
        <w:rPr>
          <w:rFonts w:ascii="Arial" w:hAnsi="Arial" w:cs="Arial"/>
          <w:color w:val="000000"/>
          <w:sz w:val="22"/>
          <w:szCs w:val="22"/>
        </w:rPr>
      </w:pPr>
      <w:r w:rsidRPr="00763C9C">
        <w:rPr>
          <w:rFonts w:ascii="Arial" w:hAnsi="Arial" w:cs="Arial"/>
          <w:color w:val="000000"/>
          <w:sz w:val="22"/>
          <w:szCs w:val="22"/>
        </w:rPr>
        <w:t>Present information, findings and supporting evidence, conveying a clear and distinct perspective, such that listeners can follow the line of reasoning, alternative or opposing perspectives are addressed, and the organization, development, substance and style are appropriate to purpose, audience and a range of formal and informal tasks.</w:t>
      </w:r>
    </w:p>
    <w:p w14:paraId="40B5664E" w14:textId="77777777" w:rsidR="009C27F6" w:rsidRPr="00763C9C" w:rsidRDefault="009C27F6" w:rsidP="00C94558">
      <w:pPr>
        <w:pStyle w:val="NormalWeb"/>
        <w:numPr>
          <w:ilvl w:val="0"/>
          <w:numId w:val="30"/>
        </w:numPr>
        <w:spacing w:before="0" w:beforeAutospacing="0" w:after="120" w:afterAutospacing="0"/>
        <w:textAlignment w:val="baseline"/>
        <w:rPr>
          <w:rFonts w:ascii="Arial" w:hAnsi="Arial" w:cs="Arial"/>
          <w:color w:val="000000"/>
          <w:sz w:val="22"/>
          <w:szCs w:val="22"/>
        </w:rPr>
      </w:pPr>
      <w:r w:rsidRPr="00763C9C">
        <w:rPr>
          <w:rFonts w:ascii="Arial" w:hAnsi="Arial" w:cs="Arial"/>
          <w:color w:val="000000"/>
          <w:sz w:val="22"/>
          <w:szCs w:val="22"/>
        </w:rPr>
        <w:t>Adapt speech, using both verbal and nonverbal skills, to a variety of situations, demonstrating command of formal English when appropriate.</w:t>
      </w:r>
    </w:p>
    <w:p w14:paraId="0A228632" w14:textId="77777777" w:rsidR="009C27F6" w:rsidRPr="00763C9C" w:rsidRDefault="009C27F6" w:rsidP="009C27F6">
      <w:pPr>
        <w:pStyle w:val="NormalWeb"/>
        <w:textAlignment w:val="baseline"/>
        <w:rPr>
          <w:rFonts w:ascii="Arial" w:hAnsi="Arial" w:cs="Arial"/>
          <w:sz w:val="22"/>
          <w:szCs w:val="22"/>
        </w:rPr>
      </w:pPr>
      <w:r w:rsidRPr="00BE19F6">
        <w:rPr>
          <w:rFonts w:ascii="Arial" w:hAnsi="Arial" w:cs="Arial"/>
          <w:b/>
          <w:sz w:val="22"/>
          <w:szCs w:val="22"/>
        </w:rPr>
        <w:t>ES.H.18</w:t>
      </w:r>
      <w:r w:rsidRPr="00763C9C">
        <w:rPr>
          <w:rFonts w:ascii="Arial" w:hAnsi="Arial" w:cs="Arial"/>
          <w:sz w:val="22"/>
          <w:szCs w:val="22"/>
        </w:rPr>
        <w:t xml:space="preserve"> Respect individual differences and work collaboratively with people of diverse backgrounds, viewpoints and experiences.</w:t>
      </w:r>
    </w:p>
    <w:p w14:paraId="033B0F11" w14:textId="3C258D7A" w:rsidR="006D123F" w:rsidRPr="00BE19F6" w:rsidRDefault="009C27F6" w:rsidP="00BE19F6">
      <w:pPr>
        <w:spacing w:line="240" w:lineRule="auto"/>
        <w:rPr>
          <w:rFonts w:eastAsia="Times New Roman"/>
          <w:lang w:val="en-US"/>
        </w:rPr>
      </w:pPr>
      <w:r w:rsidRPr="00763C9C">
        <w:rPr>
          <w:rFonts w:eastAsia="Times New Roman"/>
          <w:b/>
          <w:lang w:val="en-US"/>
        </w:rPr>
        <w:t>ES.H.19</w:t>
      </w:r>
      <w:r w:rsidRPr="00763C9C">
        <w:rPr>
          <w:rFonts w:eastAsia="Times New Roman"/>
          <w:lang w:val="en-US"/>
        </w:rPr>
        <w:t xml:space="preserve"> </w:t>
      </w:r>
      <w:r w:rsidRPr="00763C9C">
        <w:rPr>
          <w:color w:val="000000"/>
        </w:rPr>
        <w:t>Practice effective conflict resolution strategies.</w:t>
      </w:r>
    </w:p>
    <w:p w14:paraId="08C8F358" w14:textId="77777777" w:rsidR="006D123F" w:rsidRDefault="006D123F" w:rsidP="00A76CD1">
      <w:pPr>
        <w:spacing w:after="240" w:line="240" w:lineRule="auto"/>
        <w:rPr>
          <w:rFonts w:asciiTheme="majorHAnsi" w:eastAsia="Times New Roman" w:hAnsiTheme="majorHAnsi" w:cs="Times New Roman"/>
          <w:sz w:val="24"/>
          <w:szCs w:val="24"/>
          <w:lang w:val="en-US"/>
        </w:rPr>
      </w:pPr>
    </w:p>
    <w:p w14:paraId="0AFE200D" w14:textId="77777777" w:rsidR="006D123F" w:rsidRPr="00E05222" w:rsidRDefault="006D123F" w:rsidP="006D123F">
      <w:pPr>
        <w:pStyle w:val="Heading3"/>
        <w:jc w:val="center"/>
        <w:rPr>
          <w:b/>
          <w:bCs/>
          <w:sz w:val="32"/>
          <w:szCs w:val="32"/>
          <w:u w:val="single"/>
        </w:rPr>
      </w:pPr>
      <w:bookmarkStart w:id="62" w:name="_Toc197329490"/>
      <w:r w:rsidRPr="00E05222">
        <w:rPr>
          <w:b/>
          <w:bCs/>
          <w:sz w:val="32"/>
          <w:szCs w:val="32"/>
          <w:u w:val="single"/>
        </w:rPr>
        <w:t>CAREERS - PRIMARY - GRADES K-3</w:t>
      </w:r>
      <w:bookmarkEnd w:id="62"/>
    </w:p>
    <w:p w14:paraId="52204EF7" w14:textId="77777777" w:rsidR="006D123F" w:rsidRDefault="006D123F" w:rsidP="006D123F">
      <w:pPr>
        <w:pStyle w:val="Heading4"/>
        <w:rPr>
          <w:b/>
          <w:bCs/>
          <w:color w:val="000000" w:themeColor="text1"/>
          <w:u w:val="single" w:color="000000" w:themeColor="text1"/>
        </w:rPr>
      </w:pPr>
      <w:r w:rsidRPr="00C46CAD">
        <w:rPr>
          <w:b/>
          <w:bCs/>
          <w:color w:val="000000" w:themeColor="text1"/>
          <w:u w:val="single" w:color="000000" w:themeColor="text1"/>
        </w:rPr>
        <w:t>EXPLORATION</w:t>
      </w:r>
    </w:p>
    <w:p w14:paraId="3C823512" w14:textId="77777777" w:rsidR="006D123F" w:rsidRDefault="006D123F" w:rsidP="006D123F">
      <w:pPr>
        <w:spacing w:line="240" w:lineRule="auto"/>
        <w:rPr>
          <w:lang w:val="en-US"/>
        </w:rPr>
      </w:pPr>
      <w:r w:rsidRPr="00596D7F">
        <w:rPr>
          <w:b/>
        </w:rPr>
        <w:t xml:space="preserve">C.P.1 </w:t>
      </w:r>
      <w:r w:rsidRPr="00596D7F">
        <w:rPr>
          <w:lang w:val="en-US"/>
        </w:rPr>
        <w:t>Identify the reasons why people need to work to meet basic needs and personal goals (e.g.,</w:t>
      </w:r>
      <w:r>
        <w:rPr>
          <w:lang w:val="en-US"/>
        </w:rPr>
        <w:t xml:space="preserve"> food,</w:t>
      </w:r>
      <w:r w:rsidRPr="00596D7F">
        <w:rPr>
          <w:lang w:val="en-US"/>
        </w:rPr>
        <w:t xml:space="preserve"> clothing, shelter, travel).</w:t>
      </w:r>
    </w:p>
    <w:p w14:paraId="6A3AB71F" w14:textId="77777777" w:rsidR="006D123F" w:rsidRPr="00596D7F" w:rsidRDefault="006D123F" w:rsidP="006D123F">
      <w:pPr>
        <w:spacing w:line="240" w:lineRule="auto"/>
        <w:rPr>
          <w:lang w:val="en-US"/>
        </w:rPr>
      </w:pPr>
    </w:p>
    <w:p w14:paraId="69901A51" w14:textId="77777777" w:rsidR="006D123F" w:rsidRDefault="006D123F" w:rsidP="006D123F">
      <w:pPr>
        <w:spacing w:line="240" w:lineRule="auto"/>
        <w:rPr>
          <w:color w:val="000000" w:themeColor="text1"/>
        </w:rPr>
      </w:pPr>
      <w:r w:rsidRPr="00596D7F">
        <w:rPr>
          <w:b/>
        </w:rPr>
        <w:t xml:space="preserve">C.P.2 </w:t>
      </w:r>
      <w:r w:rsidRPr="00596D7F">
        <w:rPr>
          <w:color w:val="000000" w:themeColor="text1"/>
        </w:rPr>
        <w:t xml:space="preserve">Expose students to </w:t>
      </w:r>
      <w:r>
        <w:rPr>
          <w:color w:val="000000" w:themeColor="text1"/>
        </w:rPr>
        <w:t>a range of</w:t>
      </w:r>
      <w:r w:rsidRPr="00596D7F">
        <w:rPr>
          <w:color w:val="000000" w:themeColor="text1"/>
        </w:rPr>
        <w:t xml:space="preserve"> career opportunities</w:t>
      </w:r>
      <w:r>
        <w:rPr>
          <w:color w:val="000000" w:themeColor="text1"/>
        </w:rPr>
        <w:t xml:space="preserve"> both within the local</w:t>
      </w:r>
      <w:r w:rsidRPr="00596D7F">
        <w:rPr>
          <w:color w:val="000000" w:themeColor="text1"/>
        </w:rPr>
        <w:t xml:space="preserve"> community </w:t>
      </w:r>
      <w:r>
        <w:rPr>
          <w:color w:val="000000" w:themeColor="text1"/>
        </w:rPr>
        <w:t>and beyond the local community</w:t>
      </w:r>
      <w:r w:rsidRPr="00596D7F">
        <w:rPr>
          <w:color w:val="000000" w:themeColor="text1"/>
        </w:rPr>
        <w:t xml:space="preserve"> (e.g., career day, field trips, virtual field trips, guest speakers)</w:t>
      </w:r>
      <w:r>
        <w:rPr>
          <w:color w:val="000000" w:themeColor="text1"/>
        </w:rPr>
        <w:t>.</w:t>
      </w:r>
      <w:r w:rsidRPr="00596D7F">
        <w:rPr>
          <w:color w:val="000000" w:themeColor="text1"/>
        </w:rPr>
        <w:t xml:space="preserve"> </w:t>
      </w:r>
    </w:p>
    <w:p w14:paraId="584E9182" w14:textId="77777777" w:rsidR="006D123F" w:rsidRDefault="006D123F" w:rsidP="006D123F">
      <w:pPr>
        <w:spacing w:line="240" w:lineRule="auto"/>
        <w:rPr>
          <w:color w:val="000000" w:themeColor="text1"/>
        </w:rPr>
      </w:pPr>
    </w:p>
    <w:p w14:paraId="5930FA46" w14:textId="77777777" w:rsidR="006D123F" w:rsidRPr="00515615" w:rsidRDefault="006D123F" w:rsidP="006D123F">
      <w:pPr>
        <w:spacing w:line="240" w:lineRule="auto"/>
      </w:pPr>
      <w:r w:rsidRPr="00596D7F">
        <w:rPr>
          <w:b/>
        </w:rPr>
        <w:t xml:space="preserve">C.P.3 </w:t>
      </w:r>
      <w:r w:rsidRPr="00596D7F">
        <w:t>Identify personal interests and strengths that may affect our career choices.</w:t>
      </w:r>
    </w:p>
    <w:p w14:paraId="46FE254C" w14:textId="77777777" w:rsidR="006D123F" w:rsidRDefault="006D123F" w:rsidP="006D123F">
      <w:pPr>
        <w:pStyle w:val="Heading4"/>
        <w:rPr>
          <w:b/>
          <w:bCs/>
          <w:color w:val="000000" w:themeColor="text1"/>
          <w:u w:val="single" w:color="000000" w:themeColor="text1"/>
        </w:rPr>
      </w:pPr>
      <w:r w:rsidRPr="00FB60DB">
        <w:rPr>
          <w:b/>
          <w:bCs/>
          <w:color w:val="000000" w:themeColor="text1"/>
          <w:u w:val="single" w:color="000000" w:themeColor="text1"/>
        </w:rPr>
        <w:t>PREPARATION</w:t>
      </w:r>
    </w:p>
    <w:p w14:paraId="1EE9B498" w14:textId="77777777" w:rsidR="006D123F" w:rsidRDefault="006D123F" w:rsidP="006D123F">
      <w:pPr>
        <w:rPr>
          <w:color w:val="000000" w:themeColor="text1"/>
        </w:rPr>
      </w:pPr>
      <w:r w:rsidRPr="00596D7F">
        <w:rPr>
          <w:b/>
        </w:rPr>
        <w:t xml:space="preserve">C.P.4 </w:t>
      </w:r>
      <w:r w:rsidRPr="00596D7F">
        <w:rPr>
          <w:color w:val="000000" w:themeColor="text1"/>
        </w:rPr>
        <w:t xml:space="preserve">Explain how students integrate academic content (e.g., mathematics, reading/writing, </w:t>
      </w:r>
      <w:proofErr w:type="gramStart"/>
      <w:r w:rsidRPr="00596D7F">
        <w:rPr>
          <w:color w:val="000000" w:themeColor="text1"/>
        </w:rPr>
        <w:t xml:space="preserve">science, </w:t>
      </w:r>
      <w:r>
        <w:rPr>
          <w:color w:val="000000" w:themeColor="text1"/>
        </w:rPr>
        <w:t xml:space="preserve">  </w:t>
      </w:r>
      <w:proofErr w:type="gramEnd"/>
      <w:r w:rsidRPr="00596D7F">
        <w:rPr>
          <w:color w:val="000000" w:themeColor="text1"/>
        </w:rPr>
        <w:t>social studies) into future jobs/careers.</w:t>
      </w:r>
    </w:p>
    <w:p w14:paraId="06C1F8D9" w14:textId="77777777" w:rsidR="006D123F" w:rsidRPr="00596D7F" w:rsidRDefault="006D123F" w:rsidP="006D123F">
      <w:pPr>
        <w:rPr>
          <w:color w:val="000000" w:themeColor="text1"/>
        </w:rPr>
      </w:pPr>
    </w:p>
    <w:p w14:paraId="5A745733" w14:textId="77777777" w:rsidR="006D123F" w:rsidRPr="00E63D3D" w:rsidRDefault="006D123F" w:rsidP="006D123F">
      <w:pPr>
        <w:rPr>
          <w:color w:val="000000" w:themeColor="text1"/>
        </w:rPr>
      </w:pPr>
      <w:r>
        <w:rPr>
          <w:b/>
        </w:rPr>
        <w:t xml:space="preserve"> </w:t>
      </w:r>
      <w:r w:rsidRPr="00596D7F">
        <w:rPr>
          <w:b/>
        </w:rPr>
        <w:t xml:space="preserve">C.P.5 </w:t>
      </w:r>
      <w:r w:rsidRPr="00596D7F">
        <w:rPr>
          <w:color w:val="000000" w:themeColor="text1"/>
        </w:rPr>
        <w:t xml:space="preserve">Learn responsible digital </w:t>
      </w:r>
      <w:r>
        <w:rPr>
          <w:color w:val="000000" w:themeColor="text1"/>
        </w:rPr>
        <w:t xml:space="preserve">and in-person </w:t>
      </w:r>
      <w:r w:rsidRPr="00596D7F">
        <w:rPr>
          <w:color w:val="000000" w:themeColor="text1"/>
        </w:rPr>
        <w:t>citizenship, including safe and respectful behavior to have a positive impact on future career opportunities.</w:t>
      </w:r>
    </w:p>
    <w:p w14:paraId="3C422C79" w14:textId="77777777" w:rsidR="006D123F" w:rsidRPr="00C86D5D" w:rsidRDefault="006D123F" w:rsidP="006D123F">
      <w:pPr>
        <w:pStyle w:val="Heading4"/>
        <w:rPr>
          <w:b/>
          <w:bCs/>
          <w:color w:val="000000" w:themeColor="text1"/>
          <w:u w:val="single" w:color="000000" w:themeColor="text1"/>
        </w:rPr>
      </w:pPr>
      <w:r w:rsidRPr="0088422A">
        <w:rPr>
          <w:b/>
          <w:bCs/>
          <w:color w:val="000000" w:themeColor="text1"/>
          <w:u w:val="single" w:color="000000" w:themeColor="text1"/>
        </w:rPr>
        <w:lastRenderedPageBreak/>
        <w:t>APPLICATION</w:t>
      </w:r>
    </w:p>
    <w:p w14:paraId="51B0FBD7" w14:textId="77777777" w:rsidR="006D123F" w:rsidRPr="00596D7F" w:rsidRDefault="006D123F" w:rsidP="006D123F">
      <w:pPr>
        <w:spacing w:line="240" w:lineRule="auto"/>
        <w:rPr>
          <w:b/>
          <w:lang w:val="en-US"/>
        </w:rPr>
      </w:pPr>
      <w:r w:rsidRPr="00596D7F">
        <w:rPr>
          <w:b/>
        </w:rPr>
        <w:t xml:space="preserve">C.P.6 </w:t>
      </w:r>
      <w:r w:rsidRPr="00596D7F">
        <w:rPr>
          <w:color w:val="000000" w:themeColor="text1"/>
        </w:rPr>
        <w:t xml:space="preserve">Identify and follow workplace skills (e.g., attendance, respect, preparedness, quality of work, time management) that are necessary for both the classroom and </w:t>
      </w:r>
      <w:r>
        <w:rPr>
          <w:color w:val="000000" w:themeColor="text1"/>
        </w:rPr>
        <w:t xml:space="preserve">the </w:t>
      </w:r>
      <w:r w:rsidRPr="00596D7F">
        <w:rPr>
          <w:color w:val="000000" w:themeColor="text1"/>
        </w:rPr>
        <w:t>workplace.</w:t>
      </w:r>
    </w:p>
    <w:p w14:paraId="0DBA57CD" w14:textId="77777777" w:rsidR="006D123F" w:rsidRDefault="006D123F" w:rsidP="006D123F">
      <w:pPr>
        <w:spacing w:after="240" w:line="240" w:lineRule="auto"/>
        <w:rPr>
          <w:rFonts w:asciiTheme="majorHAnsi" w:eastAsia="Times New Roman" w:hAnsiTheme="majorHAnsi" w:cs="Times New Roman"/>
          <w:sz w:val="24"/>
          <w:szCs w:val="24"/>
          <w:lang w:val="en-US"/>
        </w:rPr>
      </w:pPr>
    </w:p>
    <w:p w14:paraId="3A5DD077" w14:textId="77777777" w:rsidR="00CD183D" w:rsidRPr="0013405C" w:rsidRDefault="00CD183D" w:rsidP="00CD183D">
      <w:pPr>
        <w:pStyle w:val="Heading3"/>
        <w:jc w:val="center"/>
        <w:rPr>
          <w:b/>
          <w:bCs/>
          <w:color w:val="000000" w:themeColor="text1"/>
          <w:sz w:val="32"/>
          <w:szCs w:val="32"/>
          <w:u w:val="single" w:color="000000" w:themeColor="text1"/>
        </w:rPr>
      </w:pPr>
      <w:bookmarkStart w:id="63" w:name="_Toc197329491"/>
      <w:r w:rsidRPr="0013405C">
        <w:rPr>
          <w:b/>
          <w:bCs/>
          <w:color w:val="000000" w:themeColor="text1"/>
          <w:sz w:val="32"/>
          <w:szCs w:val="32"/>
          <w:u w:val="single" w:color="000000" w:themeColor="text1"/>
        </w:rPr>
        <w:t>CAREERS - INTERMEDIATE - GRADES 4-5</w:t>
      </w:r>
      <w:bookmarkEnd w:id="63"/>
    </w:p>
    <w:p w14:paraId="3C133614" w14:textId="77777777" w:rsidR="00CD183D" w:rsidRPr="00976A33" w:rsidRDefault="00CD183D" w:rsidP="00CD183D">
      <w:pPr>
        <w:pStyle w:val="Heading4"/>
        <w:rPr>
          <w:b/>
          <w:bCs/>
          <w:color w:val="000000" w:themeColor="text1"/>
          <w:u w:val="single" w:color="000000" w:themeColor="text1"/>
        </w:rPr>
      </w:pPr>
      <w:r w:rsidRPr="007324C6">
        <w:rPr>
          <w:b/>
          <w:bCs/>
          <w:color w:val="000000" w:themeColor="text1"/>
          <w:u w:val="single" w:color="000000" w:themeColor="text1"/>
        </w:rPr>
        <w:t>EXPLORATION</w:t>
      </w:r>
    </w:p>
    <w:p w14:paraId="480E76BB" w14:textId="77777777" w:rsidR="00CD183D" w:rsidRDefault="00CD183D" w:rsidP="00CD183D">
      <w:pPr>
        <w:spacing w:line="240" w:lineRule="auto"/>
        <w:rPr>
          <w:color w:val="000000"/>
        </w:rPr>
      </w:pPr>
      <w:r w:rsidRPr="0072438B">
        <w:rPr>
          <w:b/>
        </w:rPr>
        <w:t xml:space="preserve">C.I.1 </w:t>
      </w:r>
      <w:r w:rsidRPr="0072438B">
        <w:rPr>
          <w:color w:val="000000"/>
        </w:rPr>
        <w:t>Explain why people need to work (e.g., earn money, contribute to society, develop identity as a worker, enhance self-esteem to meet basic needs (food, clothing, shelter) and for personal satisfaction and enjoyment).</w:t>
      </w:r>
    </w:p>
    <w:p w14:paraId="6DEDB920" w14:textId="77777777" w:rsidR="00CD183D" w:rsidRPr="0072438B" w:rsidRDefault="00CD183D" w:rsidP="00CD183D">
      <w:pPr>
        <w:spacing w:line="240" w:lineRule="auto"/>
      </w:pPr>
    </w:p>
    <w:p w14:paraId="53E3EE9E" w14:textId="77777777" w:rsidR="00CD183D" w:rsidRDefault="00CD183D" w:rsidP="00CD183D">
      <w:pPr>
        <w:rPr>
          <w:lang w:val="en-US"/>
        </w:rPr>
      </w:pPr>
      <w:r w:rsidRPr="0072438B">
        <w:rPr>
          <w:b/>
        </w:rPr>
        <w:t>C.I.2</w:t>
      </w:r>
      <w:r w:rsidRPr="0072438B">
        <w:t xml:space="preserve"> </w:t>
      </w:r>
      <w:r w:rsidRPr="027CBECE">
        <w:rPr>
          <w:lang w:val="en-US"/>
        </w:rPr>
        <w:t>Identify and describe jobs in the community, state, and world and explore how they fit within the Kentucky Career Clusters (e.g., Agriculture, Advanced Manufacturing, Financial Services, Healthcare and Human Services, etc.)</w:t>
      </w:r>
      <w:r>
        <w:rPr>
          <w:lang w:val="en-US"/>
        </w:rPr>
        <w:t>.</w:t>
      </w:r>
      <w:r w:rsidRPr="027CBECE">
        <w:rPr>
          <w:lang w:val="en-US"/>
        </w:rPr>
        <w:t xml:space="preserve"> </w:t>
      </w:r>
    </w:p>
    <w:p w14:paraId="6A46161D" w14:textId="77777777" w:rsidR="00CD183D" w:rsidRPr="00AA6AB2" w:rsidRDefault="00CD183D" w:rsidP="00CD183D"/>
    <w:p w14:paraId="1DCB33E6" w14:textId="77777777" w:rsidR="00CD183D" w:rsidRPr="00DE2218" w:rsidRDefault="00CD183D" w:rsidP="00CD183D">
      <w:pPr>
        <w:spacing w:line="240" w:lineRule="auto"/>
        <w:rPr>
          <w:lang w:val="en-US"/>
        </w:rPr>
      </w:pPr>
      <w:r>
        <w:rPr>
          <w:b/>
        </w:rPr>
        <w:t xml:space="preserve"> </w:t>
      </w:r>
      <w:r w:rsidRPr="0072438B">
        <w:rPr>
          <w:b/>
        </w:rPr>
        <w:t>C.I.3</w:t>
      </w:r>
      <w:r w:rsidRPr="0072438B">
        <w:t xml:space="preserve"> </w:t>
      </w:r>
      <w:r w:rsidRPr="608A438F">
        <w:rPr>
          <w:lang w:val="en-US"/>
        </w:rPr>
        <w:t>Describe how personal interests, values and abilities influence career choices.</w:t>
      </w:r>
    </w:p>
    <w:p w14:paraId="1792BE79" w14:textId="77777777" w:rsidR="00CD183D" w:rsidRPr="00976A33" w:rsidRDefault="00CD183D" w:rsidP="00CD183D">
      <w:pPr>
        <w:pStyle w:val="Heading4"/>
        <w:rPr>
          <w:b/>
          <w:color w:val="000000" w:themeColor="text1"/>
          <w:u w:val="single" w:color="000000" w:themeColor="text1"/>
        </w:rPr>
      </w:pPr>
      <w:r w:rsidRPr="00933519">
        <w:rPr>
          <w:b/>
          <w:color w:val="000000" w:themeColor="text1"/>
          <w:u w:val="single" w:color="000000" w:themeColor="text1"/>
        </w:rPr>
        <w:t>PREPARATION</w:t>
      </w:r>
    </w:p>
    <w:p w14:paraId="73A1D91B" w14:textId="77777777" w:rsidR="00CD183D" w:rsidRDefault="00CD183D" w:rsidP="00CD183D">
      <w:pPr>
        <w:spacing w:line="240" w:lineRule="auto"/>
        <w:rPr>
          <w:lang w:val="en-US"/>
        </w:rPr>
      </w:pPr>
      <w:r>
        <w:rPr>
          <w:b/>
        </w:rPr>
        <w:t xml:space="preserve"> </w:t>
      </w:r>
      <w:r w:rsidRPr="0072438B">
        <w:rPr>
          <w:b/>
        </w:rPr>
        <w:t xml:space="preserve">C.I.4 </w:t>
      </w:r>
      <w:r w:rsidRPr="608A438F">
        <w:rPr>
          <w:lang w:val="en-US"/>
        </w:rPr>
        <w:t>Compare how academic content learned in school (e.g., mathematics, reading/writing, science, social studies) impacts future jobs/careers.</w:t>
      </w:r>
    </w:p>
    <w:p w14:paraId="2312E702" w14:textId="77777777" w:rsidR="00CD183D" w:rsidRPr="0072438B" w:rsidRDefault="00CD183D" w:rsidP="00CD183D">
      <w:pPr>
        <w:spacing w:line="240" w:lineRule="auto"/>
      </w:pPr>
    </w:p>
    <w:p w14:paraId="2734F77E" w14:textId="77777777" w:rsidR="00CD183D" w:rsidRDefault="00CD183D" w:rsidP="00CD183D">
      <w:pPr>
        <w:spacing w:line="240" w:lineRule="auto"/>
        <w:rPr>
          <w:lang w:val="en-US"/>
        </w:rPr>
      </w:pPr>
      <w:r>
        <w:rPr>
          <w:b/>
        </w:rPr>
        <w:t xml:space="preserve"> </w:t>
      </w:r>
      <w:r w:rsidRPr="0072438B">
        <w:rPr>
          <w:b/>
        </w:rPr>
        <w:t xml:space="preserve">C.I.5 </w:t>
      </w:r>
      <w:r w:rsidRPr="608A438F">
        <w:rPr>
          <w:lang w:val="en-US"/>
        </w:rPr>
        <w:t xml:space="preserve">Use various sources of career information (e.g., career fairs, guest speakers, field trips virtual field trips, career websites) to evaluate jobs/careers that reflect individual interests/needs. </w:t>
      </w:r>
    </w:p>
    <w:p w14:paraId="3607665B" w14:textId="77777777" w:rsidR="00CD183D" w:rsidRPr="0072438B" w:rsidRDefault="00CD183D" w:rsidP="00CD183D">
      <w:pPr>
        <w:spacing w:line="240" w:lineRule="auto"/>
        <w:rPr>
          <w:lang w:val="en-US"/>
        </w:rPr>
      </w:pPr>
      <w:r w:rsidRPr="608A438F">
        <w:rPr>
          <w:lang w:val="en-US"/>
        </w:rPr>
        <w:t xml:space="preserve"> </w:t>
      </w:r>
    </w:p>
    <w:p w14:paraId="54EE72C5" w14:textId="77777777" w:rsidR="00CD183D" w:rsidRDefault="00CD183D" w:rsidP="00CD183D">
      <w:pPr>
        <w:spacing w:line="240" w:lineRule="auto"/>
        <w:rPr>
          <w:lang w:val="en-US"/>
        </w:rPr>
      </w:pPr>
      <w:r>
        <w:rPr>
          <w:b/>
        </w:rPr>
        <w:t xml:space="preserve"> </w:t>
      </w:r>
      <w:r w:rsidRPr="0072438B">
        <w:rPr>
          <w:b/>
        </w:rPr>
        <w:t xml:space="preserve">C.I.6 </w:t>
      </w:r>
      <w:r w:rsidRPr="608A438F">
        <w:rPr>
          <w:lang w:val="en-US"/>
        </w:rPr>
        <w:t xml:space="preserve">Manage digital identity in a safe and proactive way that has a positive impact on future career opportunities.  </w:t>
      </w:r>
    </w:p>
    <w:p w14:paraId="5AB5D4DE" w14:textId="77777777" w:rsidR="00CD183D" w:rsidRPr="0072438B" w:rsidRDefault="00CD183D" w:rsidP="00CD183D">
      <w:pPr>
        <w:spacing w:line="240" w:lineRule="auto"/>
        <w:rPr>
          <w:b/>
          <w:lang w:val="en-US"/>
        </w:rPr>
      </w:pPr>
    </w:p>
    <w:p w14:paraId="0CB438AB" w14:textId="77777777" w:rsidR="00CD183D" w:rsidRPr="00976A33" w:rsidRDefault="00CD183D" w:rsidP="00CD183D">
      <w:pPr>
        <w:pStyle w:val="Heading4"/>
        <w:rPr>
          <w:b/>
          <w:bCs/>
          <w:color w:val="000000" w:themeColor="text1"/>
          <w:u w:val="single" w:color="000000" w:themeColor="text1"/>
        </w:rPr>
      </w:pPr>
      <w:r w:rsidRPr="008A126B">
        <w:rPr>
          <w:b/>
          <w:bCs/>
          <w:color w:val="000000" w:themeColor="text1"/>
          <w:u w:val="single" w:color="000000" w:themeColor="text1"/>
        </w:rPr>
        <w:t>APPLICATION</w:t>
      </w:r>
    </w:p>
    <w:p w14:paraId="78EEC0CC" w14:textId="77777777" w:rsidR="00CD183D" w:rsidRDefault="00CD183D" w:rsidP="00CD183D">
      <w:pPr>
        <w:spacing w:line="240" w:lineRule="auto"/>
        <w:rPr>
          <w:lang w:val="en-US"/>
        </w:rPr>
      </w:pPr>
      <w:r w:rsidRPr="0072438B">
        <w:rPr>
          <w:b/>
        </w:rPr>
        <w:t xml:space="preserve">C.I.7 </w:t>
      </w:r>
      <w:r w:rsidRPr="608A438F">
        <w:rPr>
          <w:lang w:val="en-US"/>
        </w:rPr>
        <w:t xml:space="preserve">Identify and follow </w:t>
      </w:r>
      <w:r>
        <w:rPr>
          <w:lang w:val="en-US"/>
        </w:rPr>
        <w:t>essential</w:t>
      </w:r>
      <w:r w:rsidRPr="608A438F">
        <w:rPr>
          <w:lang w:val="en-US"/>
        </w:rPr>
        <w:t xml:space="preserve"> skills and soft skills (e.g., attendance, </w:t>
      </w:r>
      <w:r>
        <w:rPr>
          <w:lang w:val="en-US"/>
        </w:rPr>
        <w:t>communication, leadership,</w:t>
      </w:r>
      <w:r w:rsidRPr="608A438F">
        <w:rPr>
          <w:lang w:val="en-US"/>
        </w:rPr>
        <w:t xml:space="preserve"> preparedness, quality of work, </w:t>
      </w:r>
      <w:r>
        <w:rPr>
          <w:lang w:val="en-US"/>
        </w:rPr>
        <w:t xml:space="preserve">respect, teamwork, </w:t>
      </w:r>
      <w:r w:rsidRPr="608A438F">
        <w:rPr>
          <w:lang w:val="en-US"/>
        </w:rPr>
        <w:t>time management</w:t>
      </w:r>
      <w:r>
        <w:rPr>
          <w:lang w:val="en-US"/>
        </w:rPr>
        <w:t>, etc.</w:t>
      </w:r>
      <w:r w:rsidRPr="608A438F">
        <w:rPr>
          <w:lang w:val="en-US"/>
        </w:rPr>
        <w:t xml:space="preserve">) that are necessary for both the classroom and the workplace. </w:t>
      </w:r>
    </w:p>
    <w:p w14:paraId="7A6759A7" w14:textId="77777777" w:rsidR="00CD183D" w:rsidRPr="0072438B" w:rsidRDefault="00CD183D" w:rsidP="00CD183D">
      <w:pPr>
        <w:spacing w:line="240" w:lineRule="auto"/>
        <w:rPr>
          <w:b/>
          <w:lang w:val="en-US"/>
        </w:rPr>
      </w:pPr>
      <w:r w:rsidRPr="608A438F">
        <w:rPr>
          <w:lang w:val="en-US"/>
        </w:rPr>
        <w:t xml:space="preserve"> </w:t>
      </w:r>
    </w:p>
    <w:p w14:paraId="69E74C22" w14:textId="77777777" w:rsidR="00CD183D" w:rsidRDefault="00CD183D" w:rsidP="00CD183D">
      <w:pPr>
        <w:spacing w:line="240" w:lineRule="auto"/>
        <w:rPr>
          <w:lang w:val="en-US"/>
        </w:rPr>
      </w:pPr>
      <w:r w:rsidRPr="0072438B">
        <w:rPr>
          <w:b/>
        </w:rPr>
        <w:t xml:space="preserve">C.I.8 </w:t>
      </w:r>
      <w:r w:rsidRPr="608A438F">
        <w:rPr>
          <w:lang w:val="en-US"/>
        </w:rPr>
        <w:t>Explore and set personal goals related to career interests, academic skills</w:t>
      </w:r>
      <w:r>
        <w:rPr>
          <w:lang w:val="en-US"/>
        </w:rPr>
        <w:t>, essential skills,</w:t>
      </w:r>
      <w:r w:rsidRPr="608A438F">
        <w:rPr>
          <w:lang w:val="en-US"/>
        </w:rPr>
        <w:t xml:space="preserve"> and soft skills. </w:t>
      </w:r>
    </w:p>
    <w:p w14:paraId="7D36CCDA" w14:textId="77777777" w:rsidR="00CD183D" w:rsidRDefault="00CD183D" w:rsidP="006D123F">
      <w:pPr>
        <w:spacing w:after="240" w:line="240" w:lineRule="auto"/>
        <w:rPr>
          <w:rFonts w:asciiTheme="majorHAnsi" w:eastAsia="Times New Roman" w:hAnsiTheme="majorHAnsi" w:cs="Times New Roman"/>
          <w:sz w:val="24"/>
          <w:szCs w:val="24"/>
          <w:lang w:val="en-US"/>
        </w:rPr>
      </w:pPr>
    </w:p>
    <w:p w14:paraId="36245BFE" w14:textId="77777777" w:rsidR="00CD183D" w:rsidRPr="00715980" w:rsidRDefault="00CD183D" w:rsidP="00CD183D">
      <w:pPr>
        <w:pStyle w:val="Heading3"/>
        <w:jc w:val="center"/>
        <w:rPr>
          <w:b/>
          <w:bCs/>
          <w:color w:val="000000" w:themeColor="text1"/>
          <w:sz w:val="32"/>
          <w:szCs w:val="32"/>
          <w:u w:val="single" w:color="000000" w:themeColor="text1"/>
        </w:rPr>
      </w:pPr>
      <w:bookmarkStart w:id="64" w:name="_Toc197329492"/>
      <w:r w:rsidRPr="00715980">
        <w:rPr>
          <w:b/>
          <w:bCs/>
          <w:color w:val="000000" w:themeColor="text1"/>
          <w:sz w:val="32"/>
          <w:szCs w:val="32"/>
          <w:u w:val="single" w:color="000000" w:themeColor="text1"/>
        </w:rPr>
        <w:t>CAREERS</w:t>
      </w:r>
      <w:r>
        <w:rPr>
          <w:b/>
          <w:bCs/>
          <w:color w:val="000000" w:themeColor="text1"/>
          <w:sz w:val="32"/>
          <w:szCs w:val="32"/>
          <w:u w:val="single" w:color="000000" w:themeColor="text1"/>
        </w:rPr>
        <w:t xml:space="preserve"> </w:t>
      </w:r>
      <w:r w:rsidRPr="00715980">
        <w:rPr>
          <w:b/>
          <w:bCs/>
          <w:color w:val="000000" w:themeColor="text1"/>
          <w:sz w:val="32"/>
          <w:szCs w:val="32"/>
          <w:u w:val="single" w:color="000000" w:themeColor="text1"/>
        </w:rPr>
        <w:t>-</w:t>
      </w:r>
      <w:r>
        <w:rPr>
          <w:b/>
          <w:bCs/>
          <w:color w:val="000000" w:themeColor="text1"/>
          <w:sz w:val="32"/>
          <w:szCs w:val="32"/>
          <w:u w:val="single" w:color="000000" w:themeColor="text1"/>
        </w:rPr>
        <w:t xml:space="preserve"> </w:t>
      </w:r>
      <w:r w:rsidRPr="00715980">
        <w:rPr>
          <w:b/>
          <w:bCs/>
          <w:color w:val="000000" w:themeColor="text1"/>
          <w:sz w:val="32"/>
          <w:szCs w:val="32"/>
          <w:u w:val="single" w:color="000000" w:themeColor="text1"/>
        </w:rPr>
        <w:t>MIDDLE SCHOOL - GRADES 6-8</w:t>
      </w:r>
      <w:bookmarkEnd w:id="64"/>
    </w:p>
    <w:p w14:paraId="2BEA010E" w14:textId="77777777" w:rsidR="00CD183D" w:rsidRPr="001E097F" w:rsidRDefault="00CD183D" w:rsidP="00CD183D">
      <w:pPr>
        <w:pStyle w:val="Heading4"/>
        <w:rPr>
          <w:b/>
          <w:bCs/>
          <w:color w:val="000000" w:themeColor="text1"/>
          <w:u w:val="single" w:color="000000" w:themeColor="text1"/>
          <w:lang w:val="en-US"/>
        </w:rPr>
      </w:pPr>
      <w:r w:rsidRPr="008206C6">
        <w:rPr>
          <w:b/>
          <w:bCs/>
          <w:color w:val="000000" w:themeColor="text1"/>
          <w:u w:val="single" w:color="000000" w:themeColor="text1"/>
          <w:lang w:val="en-US"/>
        </w:rPr>
        <w:t>EXPLORATION</w:t>
      </w:r>
    </w:p>
    <w:p w14:paraId="4B375180" w14:textId="77777777" w:rsidR="00CD183D" w:rsidRDefault="00CD183D" w:rsidP="00CD183D">
      <w:pPr>
        <w:spacing w:line="240" w:lineRule="auto"/>
        <w:rPr>
          <w:color w:val="000000" w:themeColor="text1"/>
        </w:rPr>
      </w:pPr>
      <w:r w:rsidRPr="00272574">
        <w:rPr>
          <w:b/>
        </w:rPr>
        <w:t xml:space="preserve">C.M.1 </w:t>
      </w:r>
      <w:r w:rsidRPr="00272574">
        <w:rPr>
          <w:color w:val="000000" w:themeColor="text1"/>
        </w:rPr>
        <w:t xml:space="preserve">Complete and reflect on personal inventory surveys to explore and evaluate jobs within the </w:t>
      </w:r>
      <w:r>
        <w:rPr>
          <w:color w:val="000000" w:themeColor="text1"/>
        </w:rPr>
        <w:t>Kentucky Career Clusters.</w:t>
      </w:r>
    </w:p>
    <w:p w14:paraId="243E660E" w14:textId="77777777" w:rsidR="00CD183D" w:rsidRDefault="00CD183D" w:rsidP="00CD183D">
      <w:pPr>
        <w:spacing w:line="240" w:lineRule="auto"/>
        <w:rPr>
          <w:b/>
        </w:rPr>
      </w:pPr>
    </w:p>
    <w:p w14:paraId="08DDF6AA" w14:textId="77777777" w:rsidR="00CD183D" w:rsidRDefault="00CD183D" w:rsidP="00CD183D">
      <w:pPr>
        <w:spacing w:line="240" w:lineRule="auto"/>
        <w:rPr>
          <w:color w:val="000000" w:themeColor="text1"/>
        </w:rPr>
      </w:pPr>
      <w:r w:rsidRPr="00272574">
        <w:rPr>
          <w:b/>
        </w:rPr>
        <w:t xml:space="preserve">C.M.2 </w:t>
      </w:r>
      <w:r w:rsidRPr="00272574">
        <w:rPr>
          <w:color w:val="000000" w:themeColor="text1"/>
        </w:rPr>
        <w:t>Explain how desired lifestyle can change career choice.</w:t>
      </w:r>
    </w:p>
    <w:p w14:paraId="464C877D" w14:textId="77777777" w:rsidR="00CD183D" w:rsidRDefault="00CD183D" w:rsidP="00CD183D">
      <w:pPr>
        <w:spacing w:line="240" w:lineRule="auto"/>
        <w:rPr>
          <w:color w:val="000000" w:themeColor="text1"/>
          <w:lang w:val="en-US"/>
        </w:rPr>
      </w:pPr>
    </w:p>
    <w:p w14:paraId="00F694F0" w14:textId="77777777" w:rsidR="00CD183D" w:rsidRDefault="00CD183D" w:rsidP="00CD183D">
      <w:pPr>
        <w:spacing w:line="240" w:lineRule="auto"/>
        <w:rPr>
          <w:color w:val="000000" w:themeColor="text1"/>
        </w:rPr>
      </w:pPr>
      <w:r w:rsidRPr="00272574">
        <w:rPr>
          <w:b/>
        </w:rPr>
        <w:lastRenderedPageBreak/>
        <w:t>C.M.3</w:t>
      </w:r>
      <w:r w:rsidRPr="00272574">
        <w:t xml:space="preserve"> </w:t>
      </w:r>
      <w:r w:rsidRPr="00272574">
        <w:rPr>
          <w:color w:val="000000" w:themeColor="text1"/>
        </w:rPr>
        <w:t>Use various sources of career information (e.g., career days, guest speakers, field trips, virtual field trips, career fairs, career websites, school counselors) to evaluate jobs/careers that reflect individual interests/needs.</w:t>
      </w:r>
    </w:p>
    <w:p w14:paraId="0EBC7C74" w14:textId="77777777" w:rsidR="00CD183D" w:rsidRPr="00272574" w:rsidRDefault="00CD183D" w:rsidP="00CD183D">
      <w:pPr>
        <w:spacing w:line="240" w:lineRule="auto"/>
        <w:rPr>
          <w:lang w:val="en-US"/>
        </w:rPr>
      </w:pPr>
    </w:p>
    <w:p w14:paraId="6FFF29A2" w14:textId="77777777" w:rsidR="00CD183D" w:rsidRDefault="00CD183D" w:rsidP="00CD183D">
      <w:pPr>
        <w:spacing w:line="240" w:lineRule="auto"/>
        <w:rPr>
          <w:color w:val="000000" w:themeColor="text1"/>
        </w:rPr>
      </w:pPr>
      <w:r w:rsidRPr="00272574">
        <w:rPr>
          <w:b/>
        </w:rPr>
        <w:t xml:space="preserve">C.M.4 </w:t>
      </w:r>
      <w:r w:rsidRPr="00480D2B">
        <w:rPr>
          <w:bCs/>
        </w:rPr>
        <w:t>Explain</w:t>
      </w:r>
      <w:r w:rsidRPr="00272574">
        <w:rPr>
          <w:color w:val="000000" w:themeColor="text1"/>
        </w:rPr>
        <w:t xml:space="preserve"> how positions in the workplace and community are constantly changing (e.g., librarian to media specialist, remote employment opportunities) due to supply and demand and technological impacts on industry.</w:t>
      </w:r>
    </w:p>
    <w:p w14:paraId="2AED19BC" w14:textId="77777777" w:rsidR="00CD183D" w:rsidRPr="00272574" w:rsidRDefault="00CD183D" w:rsidP="00CD183D">
      <w:pPr>
        <w:spacing w:line="240" w:lineRule="auto"/>
        <w:rPr>
          <w:color w:val="000000" w:themeColor="text1"/>
          <w:lang w:val="en-US"/>
        </w:rPr>
      </w:pPr>
    </w:p>
    <w:p w14:paraId="6501167D" w14:textId="77777777" w:rsidR="00CD183D" w:rsidRDefault="00CD183D" w:rsidP="00CD183D">
      <w:pPr>
        <w:spacing w:line="240" w:lineRule="auto"/>
        <w:rPr>
          <w:color w:val="000000" w:themeColor="text1"/>
        </w:rPr>
      </w:pPr>
      <w:r w:rsidRPr="00272574">
        <w:rPr>
          <w:b/>
        </w:rPr>
        <w:t>C.M.5</w:t>
      </w:r>
      <w:r w:rsidRPr="00272574">
        <w:t xml:space="preserve"> </w:t>
      </w:r>
      <w:r w:rsidRPr="00272574">
        <w:rPr>
          <w:color w:val="000000" w:themeColor="text1"/>
        </w:rPr>
        <w:t>Research institutions offering the program area of interest to explore the costs (time, money) associated with post-secondary and technical education; identify potential funding sources (e.g., scholarships, grants, loans, state</w:t>
      </w:r>
      <w:r>
        <w:rPr>
          <w:color w:val="000000" w:themeColor="text1"/>
        </w:rPr>
        <w:t>-</w:t>
      </w:r>
      <w:r w:rsidRPr="00272574">
        <w:rPr>
          <w:color w:val="000000" w:themeColor="text1"/>
        </w:rPr>
        <w:t>specific funding).</w:t>
      </w:r>
    </w:p>
    <w:p w14:paraId="75C8A767" w14:textId="77777777" w:rsidR="00CD183D" w:rsidRPr="00272574" w:rsidRDefault="00CD183D" w:rsidP="00CD183D">
      <w:pPr>
        <w:spacing w:line="240" w:lineRule="auto"/>
        <w:rPr>
          <w:color w:val="000000"/>
          <w:lang w:val="en-US"/>
        </w:rPr>
      </w:pPr>
    </w:p>
    <w:p w14:paraId="2DCB0D22" w14:textId="77777777" w:rsidR="00CD183D" w:rsidRPr="001E097F" w:rsidRDefault="00CD183D" w:rsidP="00CD183D">
      <w:pPr>
        <w:pStyle w:val="Heading4"/>
        <w:rPr>
          <w:b/>
          <w:bCs/>
          <w:color w:val="000000" w:themeColor="text1"/>
          <w:u w:val="single" w:color="000000" w:themeColor="text1"/>
        </w:rPr>
      </w:pPr>
      <w:r w:rsidRPr="008206C6">
        <w:rPr>
          <w:b/>
          <w:bCs/>
          <w:color w:val="000000" w:themeColor="text1"/>
          <w:u w:val="single" w:color="000000" w:themeColor="text1"/>
        </w:rPr>
        <w:t>PREPARATION</w:t>
      </w:r>
    </w:p>
    <w:p w14:paraId="61C3AEC9" w14:textId="77777777" w:rsidR="00CD183D" w:rsidRDefault="00CD183D" w:rsidP="00CD183D">
      <w:pPr>
        <w:spacing w:line="240" w:lineRule="auto"/>
        <w:rPr>
          <w:color w:val="000000" w:themeColor="text1"/>
        </w:rPr>
      </w:pPr>
      <w:r w:rsidRPr="00444CD0">
        <w:rPr>
          <w:b/>
        </w:rPr>
        <w:t>C.M.6</w:t>
      </w:r>
      <w:r w:rsidRPr="00444CD0">
        <w:t xml:space="preserve"> </w:t>
      </w:r>
      <w:r w:rsidRPr="00444CD0">
        <w:rPr>
          <w:color w:val="000000" w:themeColor="text1"/>
        </w:rPr>
        <w:t>Utilize a goal-setting process to develop</w:t>
      </w:r>
      <w:r>
        <w:rPr>
          <w:color w:val="000000" w:themeColor="text1"/>
        </w:rPr>
        <w:t>, track progress and reflect on</w:t>
      </w:r>
      <w:r w:rsidRPr="00444CD0">
        <w:rPr>
          <w:color w:val="000000" w:themeColor="text1"/>
        </w:rPr>
        <w:t xml:space="preserve"> short-term and long-term personal, education</w:t>
      </w:r>
      <w:r>
        <w:rPr>
          <w:color w:val="000000" w:themeColor="text1"/>
        </w:rPr>
        <w:t>al</w:t>
      </w:r>
      <w:r w:rsidRPr="00444CD0">
        <w:rPr>
          <w:color w:val="000000" w:themeColor="text1"/>
        </w:rPr>
        <w:t>, and career goals.</w:t>
      </w:r>
    </w:p>
    <w:p w14:paraId="2B154244" w14:textId="77777777" w:rsidR="00CD183D" w:rsidRPr="00444CD0" w:rsidRDefault="00CD183D" w:rsidP="00CD183D">
      <w:pPr>
        <w:spacing w:line="240" w:lineRule="auto"/>
        <w:rPr>
          <w:lang w:val="en-US"/>
        </w:rPr>
      </w:pPr>
    </w:p>
    <w:p w14:paraId="699BFE19" w14:textId="77777777" w:rsidR="00CD183D" w:rsidRDefault="00CD183D" w:rsidP="00CD183D">
      <w:pPr>
        <w:rPr>
          <w:color w:val="FF0000"/>
        </w:rPr>
      </w:pPr>
      <w:r w:rsidRPr="00444CD0">
        <w:rPr>
          <w:b/>
        </w:rPr>
        <w:t>C.M.7</w:t>
      </w:r>
      <w:r w:rsidRPr="00444CD0">
        <w:t xml:space="preserve"> </w:t>
      </w:r>
      <w:r w:rsidRPr="00444CD0">
        <w:rPr>
          <w:color w:val="000000" w:themeColor="text1"/>
        </w:rPr>
        <w:t>Explain how academic and personal choices (e.g., extracurricular and community involvement) can enhance future opportunities</w:t>
      </w:r>
      <w:r w:rsidRPr="00444CD0">
        <w:rPr>
          <w:color w:val="FF0000"/>
        </w:rPr>
        <w:t>.</w:t>
      </w:r>
    </w:p>
    <w:p w14:paraId="206FE54B" w14:textId="77777777" w:rsidR="00CD183D" w:rsidRPr="00444CD0" w:rsidRDefault="00CD183D" w:rsidP="00CD183D">
      <w:pPr>
        <w:rPr>
          <w:color w:val="FF0000"/>
        </w:rPr>
      </w:pPr>
    </w:p>
    <w:p w14:paraId="7FBC2A69" w14:textId="77777777" w:rsidR="00CD183D" w:rsidRDefault="00CD183D" w:rsidP="00CD183D">
      <w:pPr>
        <w:rPr>
          <w:color w:val="000000" w:themeColor="text1"/>
          <w:lang w:val="en-US"/>
        </w:rPr>
      </w:pPr>
      <w:r w:rsidRPr="00444CD0">
        <w:rPr>
          <w:b/>
        </w:rPr>
        <w:t>C.M.8</w:t>
      </w:r>
      <w:r w:rsidRPr="00444CD0">
        <w:t xml:space="preserve"> </w:t>
      </w:r>
      <w:r w:rsidRPr="608A438F">
        <w:rPr>
          <w:color w:val="000000" w:themeColor="text1"/>
          <w:lang w:val="en-US"/>
        </w:rPr>
        <w:t>Demonstrate ethical digital citizenship and professional behavior by managing online reputation, respecting intellectual property and using social media and Artificial Intelligence in a way that supports career success.</w:t>
      </w:r>
    </w:p>
    <w:p w14:paraId="70B3F8E0" w14:textId="77777777" w:rsidR="00CD183D" w:rsidRPr="00444CD0" w:rsidRDefault="00CD183D" w:rsidP="00CD183D">
      <w:pPr>
        <w:rPr>
          <w:color w:val="000000" w:themeColor="text1"/>
          <w:lang w:val="en-US"/>
        </w:rPr>
      </w:pPr>
    </w:p>
    <w:p w14:paraId="435F9798" w14:textId="77777777" w:rsidR="00CD183D" w:rsidRDefault="00CD183D" w:rsidP="00CD183D">
      <w:pPr>
        <w:rPr>
          <w:color w:val="000000" w:themeColor="text1"/>
          <w:lang w:val="en-US"/>
        </w:rPr>
      </w:pPr>
      <w:r w:rsidRPr="00444CD0">
        <w:rPr>
          <w:b/>
        </w:rPr>
        <w:t xml:space="preserve">C.M.9 </w:t>
      </w:r>
      <w:r w:rsidRPr="608A438F">
        <w:rPr>
          <w:color w:val="000000" w:themeColor="text1"/>
          <w:lang w:val="en-US"/>
        </w:rPr>
        <w:t>Identify how personal, career and education choices impact major life decisions</w:t>
      </w:r>
      <w:r>
        <w:rPr>
          <w:color w:val="000000" w:themeColor="text1"/>
          <w:lang w:val="en-US"/>
        </w:rPr>
        <w:t xml:space="preserve"> </w:t>
      </w:r>
      <w:r w:rsidRPr="608A438F">
        <w:rPr>
          <w:color w:val="000000" w:themeColor="text1"/>
          <w:lang w:val="en-US"/>
        </w:rPr>
        <w:t>(e.g., location, travel, financial commitment)</w:t>
      </w:r>
      <w:r>
        <w:rPr>
          <w:color w:val="000000" w:themeColor="text1"/>
          <w:lang w:val="en-US"/>
        </w:rPr>
        <w:t>.</w:t>
      </w:r>
    </w:p>
    <w:p w14:paraId="4547838D" w14:textId="77777777" w:rsidR="00CD183D" w:rsidRPr="00444CD0" w:rsidRDefault="00CD183D" w:rsidP="00CD183D">
      <w:pPr>
        <w:rPr>
          <w:color w:val="000000" w:themeColor="text1"/>
          <w:lang w:val="en-US"/>
        </w:rPr>
      </w:pPr>
    </w:p>
    <w:p w14:paraId="638E9030" w14:textId="77777777" w:rsidR="00CD183D" w:rsidRDefault="00CD183D" w:rsidP="00CD183D">
      <w:pPr>
        <w:spacing w:line="240" w:lineRule="auto"/>
        <w:rPr>
          <w:color w:val="000000" w:themeColor="text1"/>
        </w:rPr>
      </w:pPr>
      <w:r w:rsidRPr="00444CD0">
        <w:rPr>
          <w:b/>
        </w:rPr>
        <w:t>C.M.10</w:t>
      </w:r>
      <w:r w:rsidRPr="00444CD0">
        <w:t xml:space="preserve"> </w:t>
      </w:r>
      <w:r w:rsidRPr="00444CD0">
        <w:rPr>
          <w:color w:val="000000" w:themeColor="text1"/>
        </w:rPr>
        <w:t>Explore available Career and Technical Education (CTE) program courses and Career and</w:t>
      </w:r>
      <w:r>
        <w:rPr>
          <w:color w:val="000000" w:themeColor="text1"/>
        </w:rPr>
        <w:t xml:space="preserve"> </w:t>
      </w:r>
      <w:r w:rsidRPr="00444CD0">
        <w:rPr>
          <w:color w:val="000000" w:themeColor="text1"/>
        </w:rPr>
        <w:t>Technical Student Organizations (CTSO) that support career or occupational areas of interest.</w:t>
      </w:r>
    </w:p>
    <w:p w14:paraId="6F3E64B7" w14:textId="77777777" w:rsidR="00CD183D" w:rsidRPr="00444CD0" w:rsidRDefault="00CD183D" w:rsidP="00CD183D">
      <w:pPr>
        <w:spacing w:line="240" w:lineRule="auto"/>
        <w:rPr>
          <w:lang w:val="en-US"/>
        </w:rPr>
      </w:pPr>
    </w:p>
    <w:p w14:paraId="47AAB42B" w14:textId="77777777" w:rsidR="00CD183D" w:rsidRDefault="00CD183D" w:rsidP="00CD183D">
      <w:pPr>
        <w:spacing w:line="240" w:lineRule="auto"/>
      </w:pPr>
      <w:r w:rsidRPr="00444CD0">
        <w:rPr>
          <w:b/>
        </w:rPr>
        <w:t xml:space="preserve">C.M.11 </w:t>
      </w:r>
      <w:r w:rsidRPr="00444CD0">
        <w:t>Create and maintain an Individual Learning Plan (ILP) as a tool to explore self-knowledge and academic aptitude by relating interests, values and abilities to career choices.</w:t>
      </w:r>
    </w:p>
    <w:p w14:paraId="7ACEC0D7" w14:textId="77777777" w:rsidR="00CD183D" w:rsidRPr="00444CD0" w:rsidRDefault="00CD183D" w:rsidP="00CD183D">
      <w:pPr>
        <w:spacing w:line="240" w:lineRule="auto"/>
        <w:rPr>
          <w:lang w:val="en-US"/>
        </w:rPr>
      </w:pPr>
    </w:p>
    <w:p w14:paraId="68C8F589" w14:textId="77777777" w:rsidR="00CD183D" w:rsidRPr="001E097F" w:rsidRDefault="00CD183D" w:rsidP="00CD183D">
      <w:pPr>
        <w:pStyle w:val="Heading4"/>
        <w:rPr>
          <w:b/>
          <w:bCs/>
          <w:color w:val="000000" w:themeColor="text1"/>
          <w:u w:val="single" w:color="000000" w:themeColor="text1"/>
        </w:rPr>
      </w:pPr>
      <w:r w:rsidRPr="008206C6">
        <w:rPr>
          <w:b/>
          <w:bCs/>
          <w:color w:val="000000" w:themeColor="text1"/>
          <w:u w:val="single" w:color="000000" w:themeColor="text1"/>
        </w:rPr>
        <w:t>APPLICATION</w:t>
      </w:r>
    </w:p>
    <w:p w14:paraId="0080654F" w14:textId="77777777" w:rsidR="00CD183D" w:rsidRDefault="00CD183D" w:rsidP="00CD183D">
      <w:pPr>
        <w:spacing w:line="240" w:lineRule="auto"/>
        <w:rPr>
          <w:bCs/>
        </w:rPr>
      </w:pPr>
      <w:r w:rsidRPr="00444CD0">
        <w:rPr>
          <w:b/>
        </w:rPr>
        <w:t xml:space="preserve">C.M.12 </w:t>
      </w:r>
      <w:r w:rsidRPr="00444CD0">
        <w:rPr>
          <w:bCs/>
        </w:rPr>
        <w:t>Demonstrate and apply key work skills (e.g.</w:t>
      </w:r>
      <w:r>
        <w:rPr>
          <w:bCs/>
        </w:rPr>
        <w:t>,</w:t>
      </w:r>
      <w:r w:rsidRPr="00444CD0">
        <w:rPr>
          <w:bCs/>
        </w:rPr>
        <w:t xml:space="preserve"> attendance, respect, preparedness, quality of</w:t>
      </w:r>
      <w:r>
        <w:rPr>
          <w:bCs/>
        </w:rPr>
        <w:t xml:space="preserve"> </w:t>
      </w:r>
      <w:r w:rsidRPr="00444CD0">
        <w:rPr>
          <w:bCs/>
        </w:rPr>
        <w:t>work, and time management) both in the classroom and in extracurricular or volunteer activities,</w:t>
      </w:r>
      <w:r>
        <w:rPr>
          <w:bCs/>
        </w:rPr>
        <w:t xml:space="preserve"> </w:t>
      </w:r>
      <w:r w:rsidRPr="00444CD0">
        <w:rPr>
          <w:bCs/>
        </w:rPr>
        <w:t>to support career readiness.</w:t>
      </w:r>
    </w:p>
    <w:p w14:paraId="58BB47B0" w14:textId="77777777" w:rsidR="00CD183D" w:rsidRPr="00444CD0" w:rsidRDefault="00CD183D" w:rsidP="00CD183D">
      <w:pPr>
        <w:spacing w:line="240" w:lineRule="auto"/>
        <w:rPr>
          <w:bCs/>
        </w:rPr>
      </w:pPr>
    </w:p>
    <w:p w14:paraId="23BA096D" w14:textId="77777777" w:rsidR="00CD183D" w:rsidRPr="00E16CD0" w:rsidRDefault="00CD183D" w:rsidP="00CD183D">
      <w:pPr>
        <w:spacing w:line="240" w:lineRule="auto"/>
        <w:rPr>
          <w:b/>
          <w:color w:val="000000" w:themeColor="text1"/>
        </w:rPr>
      </w:pPr>
      <w:r w:rsidRPr="00444CD0">
        <w:rPr>
          <w:b/>
        </w:rPr>
        <w:t xml:space="preserve">C.M.13 </w:t>
      </w:r>
      <w:r w:rsidRPr="00A27E5E">
        <w:rPr>
          <w:bCs/>
          <w:color w:val="000000" w:themeColor="text1"/>
        </w:rPr>
        <w:t>Demonstrate</w:t>
      </w:r>
      <w:r w:rsidRPr="00444CD0">
        <w:rPr>
          <w:color w:val="000000" w:themeColor="text1"/>
        </w:rPr>
        <w:t xml:space="preserve"> problem</w:t>
      </w:r>
      <w:r>
        <w:rPr>
          <w:color w:val="000000" w:themeColor="text1"/>
        </w:rPr>
        <w:t>-</w:t>
      </w:r>
      <w:r w:rsidRPr="00444CD0">
        <w:rPr>
          <w:color w:val="000000" w:themeColor="text1"/>
        </w:rPr>
        <w:t>solving, critical thinking and collaboration strategies in a workplace</w:t>
      </w:r>
      <w:r>
        <w:rPr>
          <w:color w:val="000000" w:themeColor="text1"/>
        </w:rPr>
        <w:t xml:space="preserve">      setting. </w:t>
      </w:r>
    </w:p>
    <w:p w14:paraId="4A5B9307" w14:textId="77777777" w:rsidR="00CD183D" w:rsidRDefault="00CD183D" w:rsidP="006D123F">
      <w:pPr>
        <w:spacing w:after="240" w:line="240" w:lineRule="auto"/>
        <w:rPr>
          <w:rFonts w:asciiTheme="majorHAnsi" w:eastAsia="Times New Roman" w:hAnsiTheme="majorHAnsi" w:cs="Times New Roman"/>
          <w:sz w:val="24"/>
          <w:szCs w:val="24"/>
          <w:lang w:val="en-US"/>
        </w:rPr>
      </w:pPr>
    </w:p>
    <w:p w14:paraId="0DD94BF5" w14:textId="7EEFB783" w:rsidR="00CD183D" w:rsidRPr="00890163" w:rsidRDefault="00CD183D" w:rsidP="00890163">
      <w:pPr>
        <w:pStyle w:val="Heading3"/>
        <w:jc w:val="center"/>
        <w:rPr>
          <w:b/>
          <w:bCs/>
          <w:color w:val="000000" w:themeColor="text1"/>
          <w:sz w:val="32"/>
          <w:szCs w:val="32"/>
          <w:u w:val="single" w:color="000000" w:themeColor="text1"/>
        </w:rPr>
      </w:pPr>
      <w:bookmarkStart w:id="65" w:name="_Toc197329493"/>
      <w:r w:rsidRPr="00715980">
        <w:rPr>
          <w:b/>
          <w:bCs/>
          <w:color w:val="000000" w:themeColor="text1"/>
          <w:sz w:val="32"/>
          <w:szCs w:val="32"/>
          <w:u w:val="single" w:color="000000" w:themeColor="text1"/>
        </w:rPr>
        <w:t>CAREERS</w:t>
      </w:r>
      <w:r>
        <w:rPr>
          <w:b/>
          <w:bCs/>
          <w:color w:val="000000" w:themeColor="text1"/>
          <w:sz w:val="32"/>
          <w:szCs w:val="32"/>
          <w:u w:val="single" w:color="000000" w:themeColor="text1"/>
        </w:rPr>
        <w:t xml:space="preserve"> </w:t>
      </w:r>
      <w:r w:rsidRPr="00715980">
        <w:rPr>
          <w:b/>
          <w:bCs/>
          <w:color w:val="000000" w:themeColor="text1"/>
          <w:sz w:val="32"/>
          <w:szCs w:val="32"/>
          <w:u w:val="single" w:color="000000" w:themeColor="text1"/>
        </w:rPr>
        <w:t>-</w:t>
      </w:r>
      <w:r>
        <w:rPr>
          <w:b/>
          <w:bCs/>
          <w:color w:val="000000" w:themeColor="text1"/>
          <w:sz w:val="32"/>
          <w:szCs w:val="32"/>
          <w:u w:val="single" w:color="000000" w:themeColor="text1"/>
        </w:rPr>
        <w:t xml:space="preserve"> HIGH</w:t>
      </w:r>
      <w:r w:rsidRPr="00715980">
        <w:rPr>
          <w:b/>
          <w:bCs/>
          <w:color w:val="000000" w:themeColor="text1"/>
          <w:sz w:val="32"/>
          <w:szCs w:val="32"/>
          <w:u w:val="single" w:color="000000" w:themeColor="text1"/>
        </w:rPr>
        <w:t xml:space="preserve"> SCHOOL - GRADES </w:t>
      </w:r>
      <w:r>
        <w:rPr>
          <w:b/>
          <w:bCs/>
          <w:color w:val="000000" w:themeColor="text1"/>
          <w:sz w:val="32"/>
          <w:szCs w:val="32"/>
          <w:u w:val="single" w:color="000000" w:themeColor="text1"/>
        </w:rPr>
        <w:t>9-12</w:t>
      </w:r>
      <w:bookmarkEnd w:id="65"/>
    </w:p>
    <w:p w14:paraId="6443B22B" w14:textId="77777777" w:rsidR="00CD183D" w:rsidRPr="00D255D4" w:rsidRDefault="00CD183D" w:rsidP="00CD183D">
      <w:pPr>
        <w:pStyle w:val="Heading4"/>
        <w:rPr>
          <w:b/>
          <w:bCs/>
          <w:color w:val="000000" w:themeColor="text1"/>
          <w:u w:val="single" w:color="000000" w:themeColor="text1"/>
        </w:rPr>
      </w:pPr>
      <w:r w:rsidRPr="00D255D4">
        <w:rPr>
          <w:b/>
          <w:bCs/>
          <w:color w:val="000000" w:themeColor="text1"/>
          <w:u w:val="single" w:color="000000" w:themeColor="text1"/>
        </w:rPr>
        <w:t>EXPLORATION</w:t>
      </w:r>
    </w:p>
    <w:p w14:paraId="1417165B" w14:textId="77777777" w:rsidR="00CD183D" w:rsidRDefault="00CD183D" w:rsidP="00CD183D">
      <w:pPr>
        <w:pStyle w:val="NormalWeb"/>
        <w:spacing w:before="0" w:beforeAutospacing="0" w:after="0" w:afterAutospacing="0"/>
        <w:rPr>
          <w:rFonts w:ascii="Arial" w:hAnsi="Arial" w:cs="Arial"/>
          <w:sz w:val="22"/>
          <w:szCs w:val="22"/>
        </w:rPr>
      </w:pPr>
      <w:r w:rsidRPr="00501472">
        <w:rPr>
          <w:rFonts w:ascii="Arial" w:hAnsi="Arial" w:cs="Arial"/>
          <w:b/>
          <w:sz w:val="22"/>
          <w:szCs w:val="22"/>
        </w:rPr>
        <w:t>C.H.1</w:t>
      </w:r>
      <w:r w:rsidRPr="00501472">
        <w:rPr>
          <w:rFonts w:ascii="Arial" w:eastAsia="Arial" w:hAnsi="Arial" w:cs="Arial"/>
          <w:b/>
          <w:sz w:val="22"/>
          <w:szCs w:val="22"/>
          <w:lang w:val="en"/>
        </w:rPr>
        <w:t xml:space="preserve"> </w:t>
      </w:r>
      <w:r w:rsidRPr="00501472">
        <w:rPr>
          <w:rFonts w:ascii="Arial" w:hAnsi="Arial" w:cs="Arial"/>
          <w:sz w:val="22"/>
          <w:szCs w:val="22"/>
        </w:rPr>
        <w:t>Participate in multiple experiences related to the students’ post-secondary goals (e.g., research, tours, mentorships, job shadowing, work-based learning, etc.).</w:t>
      </w:r>
    </w:p>
    <w:p w14:paraId="54C168C4" w14:textId="77777777" w:rsidR="00CD183D" w:rsidRPr="00501472" w:rsidRDefault="00CD183D" w:rsidP="00CD183D">
      <w:pPr>
        <w:pStyle w:val="NormalWeb"/>
        <w:spacing w:before="0" w:beforeAutospacing="0" w:after="0" w:afterAutospacing="0"/>
        <w:rPr>
          <w:rFonts w:ascii="Arial" w:hAnsi="Arial" w:cs="Arial"/>
          <w:sz w:val="22"/>
          <w:szCs w:val="22"/>
        </w:rPr>
      </w:pPr>
    </w:p>
    <w:p w14:paraId="2A83BFEC" w14:textId="6E092553" w:rsidR="00CD183D" w:rsidRPr="00501472" w:rsidRDefault="00CD183D" w:rsidP="00CD183D">
      <w:r w:rsidRPr="00501472">
        <w:rPr>
          <w:b/>
        </w:rPr>
        <w:lastRenderedPageBreak/>
        <w:t>C.H.2</w:t>
      </w:r>
      <w:r w:rsidRPr="00501472">
        <w:t xml:space="preserve"> Research applicable funding sources aligned with personal, academic and career goals. (e.g., scholarships, grants, loans, work-study, apprenticeships, military, and Job Corp centers).</w:t>
      </w:r>
    </w:p>
    <w:p w14:paraId="1B668107" w14:textId="77777777" w:rsidR="00CD183D" w:rsidRPr="00EB3D7C" w:rsidRDefault="00CD183D" w:rsidP="00CD183D">
      <w:pPr>
        <w:pStyle w:val="Heading4"/>
        <w:rPr>
          <w:b/>
          <w:bCs/>
          <w:color w:val="000000" w:themeColor="text1"/>
          <w:u w:val="single" w:color="000000" w:themeColor="text1"/>
        </w:rPr>
      </w:pPr>
      <w:r w:rsidRPr="00EB3D7C">
        <w:rPr>
          <w:b/>
          <w:bCs/>
          <w:color w:val="000000" w:themeColor="text1"/>
          <w:u w:val="single" w:color="000000" w:themeColor="text1"/>
        </w:rPr>
        <w:t>PREPARATION</w:t>
      </w:r>
    </w:p>
    <w:p w14:paraId="4670972D" w14:textId="77777777" w:rsidR="00CD183D" w:rsidRDefault="00CD183D" w:rsidP="00CD183D">
      <w:pPr>
        <w:spacing w:line="240" w:lineRule="auto"/>
      </w:pPr>
      <w:r w:rsidRPr="0059017D">
        <w:rPr>
          <w:b/>
        </w:rPr>
        <w:t>C.H.3</w:t>
      </w:r>
      <w:r w:rsidRPr="0059017D">
        <w:t xml:space="preserve"> Research and identify resources (e.g., career assessments, industry platforms, and labor market data) to help in selecting and planning for occupations within a career cluster or pathway.</w:t>
      </w:r>
    </w:p>
    <w:p w14:paraId="68646493" w14:textId="77777777" w:rsidR="00CD183D" w:rsidRPr="0059017D" w:rsidRDefault="00CD183D" w:rsidP="00CD183D">
      <w:pPr>
        <w:spacing w:line="240" w:lineRule="auto"/>
      </w:pPr>
    </w:p>
    <w:p w14:paraId="6E734353" w14:textId="77777777" w:rsidR="00CD183D" w:rsidRDefault="00CD183D" w:rsidP="00CD183D">
      <w:r w:rsidRPr="0059017D">
        <w:rPr>
          <w:b/>
          <w:bCs/>
        </w:rPr>
        <w:t>C.H.</w:t>
      </w:r>
      <w:r w:rsidRPr="00D0717F">
        <w:rPr>
          <w:b/>
          <w:bCs/>
        </w:rPr>
        <w:t xml:space="preserve">4 </w:t>
      </w:r>
      <w:r w:rsidRPr="00D0717F">
        <w:t>Develop</w:t>
      </w:r>
      <w:r w:rsidRPr="0059017D">
        <w:t xml:space="preserve"> essential skills</w:t>
      </w:r>
      <w:r>
        <w:t xml:space="preserve"> and soft skills</w:t>
      </w:r>
      <w:r w:rsidRPr="0059017D">
        <w:t xml:space="preserve"> (e.g., academic and technical, through extracurricular activities, community experience, volunteer work, etc.) that allow for collaborative, real-world experiences in a variety of opportunities in a chosen career pathway. </w:t>
      </w:r>
    </w:p>
    <w:p w14:paraId="56EAC4E2" w14:textId="77777777" w:rsidR="00CD183D" w:rsidRPr="0059017D" w:rsidRDefault="00CD183D" w:rsidP="00CD183D"/>
    <w:p w14:paraId="078FE427" w14:textId="77777777" w:rsidR="00CD183D" w:rsidRPr="0059017D" w:rsidRDefault="00CD183D" w:rsidP="00CD183D">
      <w:r w:rsidRPr="0059017D">
        <w:rPr>
          <w:b/>
        </w:rPr>
        <w:t>C.H.5</w:t>
      </w:r>
      <w:r w:rsidRPr="0059017D">
        <w:t xml:space="preserve"> Assess and modify the educational plan to prepare for future career opportunities by:</w:t>
      </w:r>
    </w:p>
    <w:p w14:paraId="36305BAC" w14:textId="77777777" w:rsidR="00CD183D" w:rsidRPr="0059017D" w:rsidRDefault="00CD183D" w:rsidP="00CD183D">
      <w:r w:rsidRPr="0059017D">
        <w:t xml:space="preserve">     </w:t>
      </w:r>
      <w:r>
        <w:t xml:space="preserve">     </w:t>
      </w:r>
      <w:r w:rsidRPr="0059017D">
        <w:t xml:space="preserve">a. </w:t>
      </w:r>
      <w:r>
        <w:t>C</w:t>
      </w:r>
      <w:r w:rsidRPr="0059017D">
        <w:t>reating and continuously updating the Individual Learning Plan.</w:t>
      </w:r>
    </w:p>
    <w:p w14:paraId="7839B577" w14:textId="77777777" w:rsidR="00CD183D" w:rsidRPr="0059017D" w:rsidRDefault="00CD183D" w:rsidP="00CD183D">
      <w:r w:rsidRPr="0059017D">
        <w:t xml:space="preserve">     </w:t>
      </w:r>
      <w:r>
        <w:t xml:space="preserve">     </w:t>
      </w:r>
      <w:r w:rsidRPr="0059017D">
        <w:t xml:space="preserve">b. </w:t>
      </w:r>
      <w:r>
        <w:t>M</w:t>
      </w:r>
      <w:r w:rsidRPr="0059017D">
        <w:t xml:space="preserve">aking decisions and setting goals for </w:t>
      </w:r>
      <w:proofErr w:type="gramStart"/>
      <w:r w:rsidRPr="0059017D">
        <w:t>future plans</w:t>
      </w:r>
      <w:proofErr w:type="gramEnd"/>
      <w:r w:rsidRPr="0059017D">
        <w:t>.</w:t>
      </w:r>
    </w:p>
    <w:p w14:paraId="58F38A38" w14:textId="77777777" w:rsidR="00CD183D" w:rsidRDefault="00CD183D" w:rsidP="00CD183D">
      <w:pPr>
        <w:spacing w:line="240" w:lineRule="auto"/>
        <w:ind w:left="576"/>
        <w:textAlignment w:val="baseline"/>
      </w:pPr>
      <w:r>
        <w:t xml:space="preserve"> </w:t>
      </w:r>
      <w:r w:rsidRPr="0059017D">
        <w:t xml:space="preserve">c. </w:t>
      </w:r>
      <w:r>
        <w:t>D</w:t>
      </w:r>
      <w:r w:rsidRPr="0059017D">
        <w:t xml:space="preserve">emonstrating appropriate job-seeking skills (e.g., soft skills, technical skills, creating a </w:t>
      </w:r>
      <w:r>
        <w:t xml:space="preserve">     </w:t>
      </w:r>
      <w:r w:rsidRPr="0059017D">
        <w:t>career</w:t>
      </w:r>
      <w:r>
        <w:t xml:space="preserve"> </w:t>
      </w:r>
      <w:r w:rsidRPr="0059017D">
        <w:t xml:space="preserve">specific resume, job applications, participating in mock interviews). </w:t>
      </w:r>
    </w:p>
    <w:p w14:paraId="120A6714" w14:textId="77777777" w:rsidR="00CD183D" w:rsidRPr="0059017D" w:rsidRDefault="00CD183D" w:rsidP="00CD183D">
      <w:pPr>
        <w:spacing w:line="240" w:lineRule="auto"/>
        <w:textAlignment w:val="baseline"/>
      </w:pPr>
    </w:p>
    <w:p w14:paraId="342130D9" w14:textId="77777777" w:rsidR="00CD183D" w:rsidRDefault="00CD183D" w:rsidP="00CD183D">
      <w:pPr>
        <w:spacing w:line="240" w:lineRule="auto"/>
      </w:pPr>
      <w:r w:rsidRPr="0059017D">
        <w:rPr>
          <w:b/>
        </w:rPr>
        <w:t>C.H.6</w:t>
      </w:r>
      <w:r w:rsidRPr="0059017D">
        <w:t xml:space="preserve"> Develop </w:t>
      </w:r>
      <w:r>
        <w:t xml:space="preserve">essential skills and </w:t>
      </w:r>
      <w:r w:rsidRPr="0059017D">
        <w:t>soft skills to obtain and retain a job/career (e.g., visiting and/or virtual tour of post-secondary institutions, apprenticeships, internships, work-based learning, military and job corps center)</w:t>
      </w:r>
      <w:r>
        <w:t>.</w:t>
      </w:r>
    </w:p>
    <w:p w14:paraId="785BD2B7" w14:textId="77777777" w:rsidR="00CD183D" w:rsidRPr="0059017D" w:rsidRDefault="00CD183D" w:rsidP="00CD183D">
      <w:pPr>
        <w:spacing w:line="240" w:lineRule="auto"/>
        <w:rPr>
          <w:color w:val="000000"/>
          <w:lang w:val="en-US"/>
        </w:rPr>
      </w:pPr>
    </w:p>
    <w:p w14:paraId="75AFA72B" w14:textId="77777777" w:rsidR="00CD183D" w:rsidRDefault="00CD183D" w:rsidP="00CD183D">
      <w:pPr>
        <w:spacing w:line="240" w:lineRule="auto"/>
        <w:rPr>
          <w:lang w:val="en-US"/>
        </w:rPr>
      </w:pPr>
      <w:r w:rsidRPr="0059017D">
        <w:rPr>
          <w:b/>
        </w:rPr>
        <w:t>C.H.7</w:t>
      </w:r>
      <w:r w:rsidRPr="0059017D">
        <w:t xml:space="preserve"> </w:t>
      </w:r>
      <w:r w:rsidRPr="0059017D">
        <w:rPr>
          <w:lang w:val="en-US"/>
        </w:rPr>
        <w:t>Evaluate a chosen career, including educational requirements, skills necessary to perform the job, potential earnings, and job outlook in a geographical area.</w:t>
      </w:r>
    </w:p>
    <w:p w14:paraId="6EAD2404" w14:textId="77777777" w:rsidR="00CD183D" w:rsidRPr="0059017D" w:rsidRDefault="00CD183D" w:rsidP="00CD183D">
      <w:pPr>
        <w:spacing w:line="240" w:lineRule="auto"/>
      </w:pPr>
    </w:p>
    <w:p w14:paraId="034B8FFD" w14:textId="77777777" w:rsidR="00CD183D" w:rsidRDefault="00CD183D" w:rsidP="00CD183D">
      <w:pPr>
        <w:spacing w:line="240" w:lineRule="auto"/>
      </w:pPr>
      <w:r w:rsidRPr="0059017D">
        <w:rPr>
          <w:b/>
        </w:rPr>
        <w:t>C.H.8</w:t>
      </w:r>
      <w:r w:rsidRPr="0059017D">
        <w:t xml:space="preserve"> Research and forecast additional qualifications or training that could enhance growth opportunities within </w:t>
      </w:r>
      <w:proofErr w:type="gramStart"/>
      <w:r>
        <w:t xml:space="preserve">the </w:t>
      </w:r>
      <w:r w:rsidRPr="0059017D">
        <w:t>career</w:t>
      </w:r>
      <w:proofErr w:type="gramEnd"/>
      <w:r w:rsidRPr="0059017D">
        <w:t xml:space="preserve"> or field (e.g., labor market data, industry trends, relevant skills, training, workshops, certifications from employer)</w:t>
      </w:r>
      <w:r>
        <w:t>.</w:t>
      </w:r>
    </w:p>
    <w:p w14:paraId="04DF8AFF" w14:textId="77777777" w:rsidR="00CD183D" w:rsidRPr="0059017D" w:rsidRDefault="00CD183D" w:rsidP="00CD183D">
      <w:pPr>
        <w:spacing w:line="240" w:lineRule="auto"/>
        <w:rPr>
          <w:lang w:val="en-US"/>
        </w:rPr>
      </w:pPr>
    </w:p>
    <w:p w14:paraId="0EE400F4" w14:textId="77777777" w:rsidR="00CD183D" w:rsidRDefault="00CD183D" w:rsidP="00CD183D">
      <w:pPr>
        <w:spacing w:line="240" w:lineRule="auto"/>
        <w:rPr>
          <w:color w:val="000000"/>
        </w:rPr>
      </w:pPr>
      <w:r w:rsidRPr="0059017D">
        <w:rPr>
          <w:b/>
        </w:rPr>
        <w:t xml:space="preserve">C.H.9 </w:t>
      </w:r>
      <w:r w:rsidRPr="0059017D">
        <w:rPr>
          <w:color w:val="000000"/>
        </w:rPr>
        <w:t>Practice being a good digital citizen (e.g., intellectual property, copyright, online reputation, cyberbullying, digital footprint).</w:t>
      </w:r>
    </w:p>
    <w:p w14:paraId="5C055078" w14:textId="77777777" w:rsidR="00CD183D" w:rsidRPr="0059017D" w:rsidRDefault="00CD183D" w:rsidP="00CD183D">
      <w:pPr>
        <w:spacing w:line="240" w:lineRule="auto"/>
        <w:rPr>
          <w:color w:val="000000"/>
        </w:rPr>
      </w:pPr>
    </w:p>
    <w:p w14:paraId="673CFD19" w14:textId="34D2BF91" w:rsidR="00CD183D" w:rsidRPr="003A1990" w:rsidRDefault="00CD183D" w:rsidP="00CD183D">
      <w:pPr>
        <w:spacing w:line="240" w:lineRule="auto"/>
      </w:pPr>
      <w:r w:rsidRPr="0059017D">
        <w:rPr>
          <w:b/>
        </w:rPr>
        <w:t xml:space="preserve">C.H.10 </w:t>
      </w:r>
      <w:r w:rsidRPr="0059017D">
        <w:t>Evaluate how personal behavior affects employability, including factors like academic performance, industry certifications, extracurricular activities, community involvement, driving record and online behavior.</w:t>
      </w:r>
    </w:p>
    <w:p w14:paraId="29C684EB" w14:textId="77777777" w:rsidR="00CD183D" w:rsidRPr="00D67260" w:rsidRDefault="00CD183D" w:rsidP="00CD183D">
      <w:pPr>
        <w:pStyle w:val="Heading4"/>
        <w:rPr>
          <w:b/>
          <w:bCs/>
          <w:u w:val="single" w:color="000000" w:themeColor="text1"/>
        </w:rPr>
      </w:pPr>
      <w:r w:rsidRPr="00D67260">
        <w:rPr>
          <w:b/>
          <w:bCs/>
          <w:u w:val="single" w:color="000000" w:themeColor="text1"/>
        </w:rPr>
        <w:t>APPLICATION</w:t>
      </w:r>
    </w:p>
    <w:p w14:paraId="3FE6073C" w14:textId="729646C2" w:rsidR="00CD183D" w:rsidRPr="00335928" w:rsidRDefault="00CD183D" w:rsidP="00CD183D">
      <w:pPr>
        <w:spacing w:line="240" w:lineRule="auto"/>
      </w:pPr>
      <w:r w:rsidRPr="00335928">
        <w:rPr>
          <w:b/>
        </w:rPr>
        <w:t xml:space="preserve">C.H.11 </w:t>
      </w:r>
      <w:r>
        <w:t>Demonstrate</w:t>
      </w:r>
      <w:r w:rsidRPr="00335928">
        <w:t xml:space="preserve"> essential skills</w:t>
      </w:r>
      <w:r>
        <w:t xml:space="preserve"> and soft skills</w:t>
      </w:r>
      <w:r w:rsidRPr="00335928">
        <w:t xml:space="preserve"> (e.g., attendance, respect, preparedness, quality of work, </w:t>
      </w:r>
      <w:proofErr w:type="gramStart"/>
      <w:r w:rsidRPr="00335928">
        <w:t>time-management</w:t>
      </w:r>
      <w:proofErr w:type="gramEnd"/>
      <w:r w:rsidRPr="00335928">
        <w:t>) that are necessary for both the classroom and</w:t>
      </w:r>
      <w:r>
        <w:t xml:space="preserve"> the</w:t>
      </w:r>
      <w:r w:rsidRPr="00335928">
        <w:t xml:space="preserve"> workplace. </w:t>
      </w:r>
    </w:p>
    <w:p w14:paraId="76B056CB" w14:textId="77777777" w:rsidR="00CD183D" w:rsidRDefault="00CD183D" w:rsidP="00CD183D"/>
    <w:p w14:paraId="76FCAFA3" w14:textId="77777777" w:rsidR="00FD6F1D" w:rsidRDefault="00FD6F1D" w:rsidP="00A76CD1">
      <w:pPr>
        <w:spacing w:after="240" w:line="240" w:lineRule="auto"/>
        <w:rPr>
          <w:rFonts w:asciiTheme="majorHAnsi" w:eastAsia="Times New Roman" w:hAnsiTheme="majorHAnsi" w:cs="Times New Roman"/>
          <w:lang w:val="en-US"/>
        </w:rPr>
      </w:pPr>
    </w:p>
    <w:p w14:paraId="2661C4A7" w14:textId="77777777" w:rsidR="00C3180F" w:rsidRPr="00533CDA" w:rsidRDefault="00C3180F" w:rsidP="00C3180F">
      <w:pPr>
        <w:pStyle w:val="Heading3"/>
        <w:jc w:val="center"/>
        <w:rPr>
          <w:b/>
          <w:bCs/>
          <w:color w:val="000000" w:themeColor="text1"/>
          <w:sz w:val="32"/>
          <w:szCs w:val="32"/>
          <w:u w:val="single" w:color="000000" w:themeColor="text1"/>
        </w:rPr>
      </w:pPr>
      <w:bookmarkStart w:id="66" w:name="_Toc197329494"/>
      <w:r w:rsidRPr="00B50547">
        <w:rPr>
          <w:b/>
          <w:bCs/>
          <w:color w:val="000000" w:themeColor="text1"/>
          <w:sz w:val="32"/>
          <w:szCs w:val="32"/>
          <w:u w:val="single" w:color="000000" w:themeColor="text1"/>
        </w:rPr>
        <w:t>FINANCIAL LITERACY - PRIMARY - GRADES K-3</w:t>
      </w:r>
      <w:bookmarkEnd w:id="66"/>
    </w:p>
    <w:p w14:paraId="0FC2126A" w14:textId="77777777" w:rsidR="00C3180F" w:rsidRPr="00B50547" w:rsidRDefault="00C3180F" w:rsidP="00C3180F">
      <w:pPr>
        <w:pStyle w:val="Heading4"/>
        <w:rPr>
          <w:b/>
          <w:bCs/>
          <w:color w:val="000000" w:themeColor="text1"/>
          <w:u w:val="single" w:color="000000" w:themeColor="text1"/>
        </w:rPr>
      </w:pPr>
      <w:r w:rsidRPr="0079092A">
        <w:rPr>
          <w:b/>
          <w:bCs/>
          <w:color w:val="000000" w:themeColor="text1"/>
          <w:u w:val="single" w:color="000000" w:themeColor="text1"/>
        </w:rPr>
        <w:t>EARNING AND INCOME</w:t>
      </w:r>
    </w:p>
    <w:p w14:paraId="23491486" w14:textId="77777777" w:rsidR="00C3180F" w:rsidRPr="00CA4B90" w:rsidRDefault="00C3180F" w:rsidP="00C3180F">
      <w:r w:rsidRPr="00CA4B90">
        <w:rPr>
          <w:b/>
          <w:bCs/>
        </w:rPr>
        <w:t xml:space="preserve">FL.P.1 </w:t>
      </w:r>
      <w:r w:rsidRPr="00D44BFD">
        <w:t>Recognize</w:t>
      </w:r>
      <w:r w:rsidRPr="00CA4B90">
        <w:t xml:space="preserve"> that people need to work to </w:t>
      </w:r>
      <w:r>
        <w:t>earn</w:t>
      </w:r>
      <w:r w:rsidRPr="00CA4B90">
        <w:t xml:space="preserve"> a source of income.</w:t>
      </w:r>
    </w:p>
    <w:p w14:paraId="45A50C01" w14:textId="77777777" w:rsidR="00C3180F" w:rsidRPr="009E698E" w:rsidRDefault="00C3180F" w:rsidP="00C3180F">
      <w:pPr>
        <w:pStyle w:val="Heading4"/>
        <w:rPr>
          <w:b/>
          <w:bCs/>
          <w:color w:val="000000" w:themeColor="text1"/>
          <w:u w:val="single" w:color="000000" w:themeColor="text1"/>
        </w:rPr>
      </w:pPr>
      <w:r w:rsidRPr="009E698E">
        <w:rPr>
          <w:b/>
          <w:bCs/>
          <w:color w:val="000000" w:themeColor="text1"/>
          <w:u w:val="single" w:color="000000" w:themeColor="text1"/>
        </w:rPr>
        <w:t>CREDIT AND DEBT</w:t>
      </w:r>
    </w:p>
    <w:p w14:paraId="5BAFCC7F" w14:textId="6D0291F5" w:rsidR="00C3180F" w:rsidRPr="00C3180F" w:rsidRDefault="00C3180F" w:rsidP="00C3180F">
      <w:r w:rsidRPr="00CA4B90">
        <w:rPr>
          <w:b/>
          <w:bCs/>
        </w:rPr>
        <w:t xml:space="preserve">FL.P.2 </w:t>
      </w:r>
      <w:r w:rsidRPr="00CA4B90">
        <w:t>Explain the difference between buying and borrowing.</w:t>
      </w:r>
    </w:p>
    <w:p w14:paraId="024517FB" w14:textId="77777777" w:rsidR="00C3180F" w:rsidRPr="00EB1E7B" w:rsidRDefault="00C3180F" w:rsidP="00C3180F">
      <w:pPr>
        <w:pStyle w:val="Heading4"/>
        <w:rPr>
          <w:b/>
          <w:bCs/>
          <w:color w:val="000000" w:themeColor="text1"/>
          <w:u w:val="single" w:color="000000" w:themeColor="text1"/>
        </w:rPr>
      </w:pPr>
      <w:r w:rsidRPr="009E698E">
        <w:rPr>
          <w:b/>
          <w:bCs/>
          <w:color w:val="000000" w:themeColor="text1"/>
          <w:u w:val="single" w:color="000000" w:themeColor="text1"/>
        </w:rPr>
        <w:lastRenderedPageBreak/>
        <w:t>DECISION MAKING AND MONEY MANAGEMENT</w:t>
      </w:r>
    </w:p>
    <w:p w14:paraId="2FB5A49E" w14:textId="77777777" w:rsidR="00C3180F" w:rsidRPr="00CA4B90" w:rsidRDefault="00C3180F" w:rsidP="00C3180F">
      <w:pPr>
        <w:rPr>
          <w:lang w:val="en-US"/>
        </w:rPr>
      </w:pPr>
      <w:r w:rsidRPr="00CA4B90">
        <w:rPr>
          <w:b/>
          <w:bCs/>
        </w:rPr>
        <w:t xml:space="preserve">FL.P.3 </w:t>
      </w:r>
      <w:r w:rsidRPr="00CA4B90">
        <w:rPr>
          <w:lang w:val="en-US"/>
        </w:rPr>
        <w:t>Identify the difference between wants (e.g., skateboard, video game) and needs (e.g., food, clothing and shelter) and the relationship to consumer decisions.</w:t>
      </w:r>
    </w:p>
    <w:p w14:paraId="66791039" w14:textId="77777777" w:rsidR="00C3180F" w:rsidRPr="00CA4B90" w:rsidRDefault="00C3180F" w:rsidP="00C3180F">
      <w:pPr>
        <w:rPr>
          <w:b/>
          <w:bCs/>
        </w:rPr>
      </w:pPr>
    </w:p>
    <w:p w14:paraId="4D704ED8" w14:textId="77777777" w:rsidR="00C3180F" w:rsidRPr="00CA4B90" w:rsidRDefault="00C3180F" w:rsidP="00C3180F">
      <w:r w:rsidRPr="00CA4B90">
        <w:rPr>
          <w:b/>
          <w:bCs/>
        </w:rPr>
        <w:t xml:space="preserve">FL.P.4 </w:t>
      </w:r>
      <w:r w:rsidRPr="00CA4B90">
        <w:t>Explain how planning helps people make choices about how to use their money.</w:t>
      </w:r>
    </w:p>
    <w:p w14:paraId="688DA323" w14:textId="77777777" w:rsidR="00C3180F" w:rsidRPr="00CA4B90" w:rsidRDefault="00C3180F" w:rsidP="00C3180F"/>
    <w:p w14:paraId="67719981" w14:textId="56A59567" w:rsidR="00C3180F" w:rsidRPr="00C3180F" w:rsidRDefault="00C3180F" w:rsidP="00C3180F">
      <w:pPr>
        <w:rPr>
          <w:lang w:val="en-US"/>
        </w:rPr>
      </w:pPr>
      <w:r w:rsidRPr="00CA4B90">
        <w:rPr>
          <w:b/>
          <w:bCs/>
        </w:rPr>
        <w:t xml:space="preserve">FL.P.5 </w:t>
      </w:r>
      <w:r w:rsidRPr="00CA4B90">
        <w:rPr>
          <w:lang w:val="en-US"/>
        </w:rPr>
        <w:t>Describe how financial decisions impact the achievement of short and long-term goals.</w:t>
      </w:r>
    </w:p>
    <w:p w14:paraId="0C1AD384" w14:textId="77777777" w:rsidR="00C3180F" w:rsidRPr="00EB1E7B" w:rsidRDefault="00C3180F" w:rsidP="00C3180F">
      <w:pPr>
        <w:pStyle w:val="Heading4"/>
        <w:rPr>
          <w:b/>
          <w:bCs/>
          <w:color w:val="000000" w:themeColor="text1"/>
          <w:u w:val="single" w:color="000000" w:themeColor="text1"/>
        </w:rPr>
      </w:pPr>
      <w:r w:rsidRPr="00CB4FE5">
        <w:rPr>
          <w:b/>
          <w:bCs/>
          <w:color w:val="000000" w:themeColor="text1"/>
          <w:u w:val="single" w:color="000000" w:themeColor="text1"/>
        </w:rPr>
        <w:t>SAVING AND INVESTING</w:t>
      </w:r>
    </w:p>
    <w:p w14:paraId="04A96023" w14:textId="0B407A8A" w:rsidR="00C3180F" w:rsidRPr="00C3180F" w:rsidRDefault="00C3180F" w:rsidP="00C3180F">
      <w:pPr>
        <w:rPr>
          <w:lang w:val="en-US"/>
        </w:rPr>
      </w:pPr>
      <w:r w:rsidRPr="00CA4B90">
        <w:rPr>
          <w:b/>
          <w:bCs/>
        </w:rPr>
        <w:t xml:space="preserve">FL.P.6 </w:t>
      </w:r>
      <w:r w:rsidRPr="00CA4B90">
        <w:rPr>
          <w:lang w:val="en-US"/>
        </w:rPr>
        <w:t>Investigate different ways to save money (e.g., piggy bank, local bank, credit union).</w:t>
      </w:r>
    </w:p>
    <w:p w14:paraId="70D9C8E6" w14:textId="77777777" w:rsidR="00C3180F" w:rsidRPr="00EB1E7B" w:rsidRDefault="00C3180F" w:rsidP="00C3180F">
      <w:pPr>
        <w:pStyle w:val="Heading4"/>
        <w:rPr>
          <w:b/>
          <w:bCs/>
          <w:color w:val="000000" w:themeColor="text1"/>
          <w:u w:val="single" w:color="000000" w:themeColor="text1"/>
        </w:rPr>
      </w:pPr>
      <w:r w:rsidRPr="00CB4FE5">
        <w:rPr>
          <w:b/>
          <w:bCs/>
          <w:color w:val="000000" w:themeColor="text1"/>
          <w:u w:val="single" w:color="000000" w:themeColor="text1"/>
        </w:rPr>
        <w:t>MONEY AND THE ECONOMY</w:t>
      </w:r>
    </w:p>
    <w:p w14:paraId="6DFD0382" w14:textId="77777777" w:rsidR="00C3180F" w:rsidRPr="00CA4B90" w:rsidRDefault="00C3180F" w:rsidP="00C3180F">
      <w:r w:rsidRPr="00CA4B90">
        <w:rPr>
          <w:b/>
          <w:bCs/>
        </w:rPr>
        <w:t xml:space="preserve">FL.P.7 </w:t>
      </w:r>
      <w:r w:rsidRPr="00CA4B90">
        <w:rPr>
          <w:lang w:val="en-US"/>
        </w:rPr>
        <w:t>Explain the difference between goods, services and leisure activities that</w:t>
      </w:r>
      <w:r w:rsidRPr="00CA4B90">
        <w:t xml:space="preserve"> are purchased.</w:t>
      </w:r>
    </w:p>
    <w:p w14:paraId="1E7C780E" w14:textId="77777777" w:rsidR="00C3180F" w:rsidRPr="00CA4B90" w:rsidRDefault="00C3180F" w:rsidP="00C3180F"/>
    <w:p w14:paraId="0302019A" w14:textId="3D7C4687" w:rsidR="00C3180F" w:rsidRPr="00CA4B90" w:rsidRDefault="00C3180F" w:rsidP="00C3180F">
      <w:r w:rsidRPr="00CA4B90">
        <w:rPr>
          <w:b/>
          <w:bCs/>
        </w:rPr>
        <w:t xml:space="preserve">FL.P.8 </w:t>
      </w:r>
      <w:r w:rsidRPr="00CA4B90">
        <w:t>Explore ways people pay for goods or services (e.g., money, coins, writing a check, using a debit or credit card, paying online or with a mobile device).</w:t>
      </w:r>
    </w:p>
    <w:p w14:paraId="7F042A43" w14:textId="77777777" w:rsidR="00C3180F" w:rsidRPr="00555C95" w:rsidRDefault="00C3180F" w:rsidP="00C3180F">
      <w:pPr>
        <w:pStyle w:val="Heading4"/>
        <w:rPr>
          <w:b/>
          <w:bCs/>
          <w:color w:val="000000" w:themeColor="text1"/>
          <w:u w:val="single" w:color="000000" w:themeColor="text1"/>
        </w:rPr>
      </w:pPr>
      <w:r w:rsidRPr="004C1728">
        <w:rPr>
          <w:b/>
          <w:bCs/>
          <w:color w:val="000000" w:themeColor="text1"/>
          <w:u w:val="single" w:color="000000" w:themeColor="text1"/>
        </w:rPr>
        <w:t>INSURANCE AND RISK MANAGEMENT</w:t>
      </w:r>
    </w:p>
    <w:p w14:paraId="5DD64AD2" w14:textId="77777777" w:rsidR="00C3180F" w:rsidRPr="00CA4B90" w:rsidRDefault="00C3180F" w:rsidP="00C3180F">
      <w:r w:rsidRPr="00CA4B90">
        <w:rPr>
          <w:b/>
          <w:bCs/>
        </w:rPr>
        <w:t xml:space="preserve">FL.P.9 </w:t>
      </w:r>
      <w:r w:rsidRPr="00CA4B90">
        <w:t>Identify ways to keep possessions, including money, safely at home and other places.</w:t>
      </w:r>
    </w:p>
    <w:p w14:paraId="01013C39" w14:textId="77777777" w:rsidR="00C3180F" w:rsidRPr="00CA4B90" w:rsidRDefault="00C3180F" w:rsidP="00C3180F"/>
    <w:p w14:paraId="277019B2" w14:textId="77777777" w:rsidR="00C3180F" w:rsidRPr="00CA4B90" w:rsidRDefault="00C3180F" w:rsidP="00C3180F">
      <w:r w:rsidRPr="00CA4B90">
        <w:rPr>
          <w:b/>
          <w:bCs/>
        </w:rPr>
        <w:t xml:space="preserve">FL.P.10 </w:t>
      </w:r>
      <w:r w:rsidRPr="00CA4B90">
        <w:rPr>
          <w:lang w:val="en-US"/>
        </w:rPr>
        <w:t>List types of personal information that should not be disclosed to strangers in person or online.</w:t>
      </w:r>
    </w:p>
    <w:p w14:paraId="17DA23E8" w14:textId="77777777" w:rsidR="0027073B" w:rsidRDefault="0027073B" w:rsidP="0027073B"/>
    <w:p w14:paraId="6A55FC46" w14:textId="77777777" w:rsidR="00012A79" w:rsidRPr="00137E1A" w:rsidRDefault="00012A79" w:rsidP="00012A79">
      <w:pPr>
        <w:pStyle w:val="Heading3"/>
        <w:jc w:val="center"/>
        <w:rPr>
          <w:b/>
          <w:bCs/>
          <w:color w:val="auto"/>
          <w:sz w:val="32"/>
          <w:szCs w:val="32"/>
          <w:u w:val="single"/>
        </w:rPr>
      </w:pPr>
      <w:bookmarkStart w:id="67" w:name="_Toc197329495"/>
      <w:r w:rsidRPr="00976A33">
        <w:rPr>
          <w:b/>
          <w:bCs/>
          <w:sz w:val="32"/>
          <w:szCs w:val="32"/>
          <w:u w:val="single"/>
        </w:rPr>
        <w:t>FINANCIAL LITERACY – INTERMEDIATE - Grades 4-5</w:t>
      </w:r>
      <w:bookmarkEnd w:id="67"/>
    </w:p>
    <w:p w14:paraId="7FBBF7B8" w14:textId="77777777" w:rsidR="00012A79" w:rsidRPr="00137E1A" w:rsidRDefault="00012A79" w:rsidP="00012A79">
      <w:pPr>
        <w:pStyle w:val="Heading4"/>
        <w:rPr>
          <w:b/>
          <w:bCs/>
          <w:color w:val="000000" w:themeColor="text1"/>
          <w:u w:val="single" w:color="000000" w:themeColor="text1"/>
        </w:rPr>
      </w:pPr>
      <w:r w:rsidRPr="0068622B">
        <w:rPr>
          <w:b/>
          <w:bCs/>
          <w:color w:val="000000" w:themeColor="text1"/>
          <w:u w:val="single" w:color="000000" w:themeColor="text1"/>
        </w:rPr>
        <w:t xml:space="preserve">EARNING AND INCOME </w:t>
      </w:r>
    </w:p>
    <w:p w14:paraId="691B5C6E" w14:textId="77777777" w:rsidR="00012A79" w:rsidRDefault="00012A79" w:rsidP="00012A79">
      <w:r w:rsidRPr="002C7C20">
        <w:rPr>
          <w:b/>
          <w:bCs/>
        </w:rPr>
        <w:t>FL.I.1 Compare</w:t>
      </w:r>
      <w:r w:rsidRPr="002C7C20">
        <w:t xml:space="preserve"> the financial impacts of a career choice (e.g., financial goals, desired lifestyle, values, etc.)</w:t>
      </w:r>
    </w:p>
    <w:p w14:paraId="59B5DB46" w14:textId="77777777" w:rsidR="00012A79" w:rsidRPr="002C7C20" w:rsidRDefault="00012A79" w:rsidP="00012A79"/>
    <w:p w14:paraId="30A9FB2D" w14:textId="77777777" w:rsidR="00012A79" w:rsidRPr="000A571F" w:rsidRDefault="00012A79" w:rsidP="00012A79">
      <w:pPr>
        <w:rPr>
          <w:lang w:val="en-US"/>
        </w:rPr>
      </w:pPr>
      <w:r w:rsidRPr="002C7C20">
        <w:rPr>
          <w:b/>
          <w:bCs/>
        </w:rPr>
        <w:t xml:space="preserve">FL.I.2 </w:t>
      </w:r>
      <w:r w:rsidRPr="002C7C20">
        <w:rPr>
          <w:lang w:val="en-US"/>
        </w:rPr>
        <w:t>Identify ways people earn income, (e.g., wages, salaries and tips.)</w:t>
      </w:r>
    </w:p>
    <w:p w14:paraId="0415B2A9" w14:textId="77777777" w:rsidR="00012A79" w:rsidRPr="00137E1A" w:rsidRDefault="00012A79" w:rsidP="00012A79">
      <w:pPr>
        <w:pStyle w:val="Heading4"/>
        <w:rPr>
          <w:b/>
          <w:bCs/>
          <w:color w:val="000000" w:themeColor="text1"/>
          <w:u w:val="single" w:color="000000" w:themeColor="text1"/>
        </w:rPr>
      </w:pPr>
      <w:r w:rsidRPr="0068622B">
        <w:rPr>
          <w:b/>
          <w:bCs/>
          <w:color w:val="000000" w:themeColor="text1"/>
          <w:u w:val="single" w:color="000000" w:themeColor="text1"/>
        </w:rPr>
        <w:t>CREDIT AND DEBT</w:t>
      </w:r>
    </w:p>
    <w:p w14:paraId="4F73B18B" w14:textId="77777777" w:rsidR="00012A79" w:rsidRPr="002C7C20" w:rsidRDefault="00012A79" w:rsidP="00012A79">
      <w:r w:rsidRPr="002C7C20">
        <w:rPr>
          <w:b/>
          <w:bCs/>
        </w:rPr>
        <w:t xml:space="preserve">FL.I.3 </w:t>
      </w:r>
      <w:r w:rsidRPr="002C7C20">
        <w:t>Explain how credit is used as a basic financial tool.</w:t>
      </w:r>
    </w:p>
    <w:p w14:paraId="246F0B86" w14:textId="77777777" w:rsidR="00012A79" w:rsidRPr="002C7C20" w:rsidRDefault="00012A79" w:rsidP="00012A79">
      <w:pPr>
        <w:rPr>
          <w:b/>
          <w:bCs/>
        </w:rPr>
      </w:pPr>
    </w:p>
    <w:p w14:paraId="5319C7FB" w14:textId="77777777" w:rsidR="00012A79" w:rsidRPr="002C7C20" w:rsidRDefault="00012A79" w:rsidP="00012A79">
      <w:r w:rsidRPr="002C7C20">
        <w:rPr>
          <w:b/>
          <w:bCs/>
        </w:rPr>
        <w:t xml:space="preserve">FL.I.4 </w:t>
      </w:r>
      <w:r w:rsidRPr="002C7C20">
        <w:t>Explain how borrowing money (credit) is more expensive than paying cash (e.g., interest, fees)</w:t>
      </w:r>
    </w:p>
    <w:p w14:paraId="1F19B9C8" w14:textId="77777777" w:rsidR="00012A79" w:rsidRPr="00DD23DC" w:rsidRDefault="00012A79" w:rsidP="00012A79">
      <w:pPr>
        <w:pStyle w:val="Heading4"/>
        <w:rPr>
          <w:b/>
          <w:bCs/>
          <w:color w:val="000000" w:themeColor="text1"/>
          <w:u w:val="single" w:color="000000" w:themeColor="text1"/>
        </w:rPr>
      </w:pPr>
      <w:r w:rsidRPr="002D4805">
        <w:rPr>
          <w:b/>
          <w:bCs/>
          <w:color w:val="000000" w:themeColor="text1"/>
          <w:u w:val="single" w:color="000000" w:themeColor="text1"/>
        </w:rPr>
        <w:t>DECISION MAKING AND MONEY MANAGEMENT</w:t>
      </w:r>
    </w:p>
    <w:p w14:paraId="38F90014" w14:textId="77777777" w:rsidR="00012A79" w:rsidRPr="002C7C20" w:rsidRDefault="00012A79" w:rsidP="00012A79">
      <w:r w:rsidRPr="002C7C20">
        <w:rPr>
          <w:b/>
          <w:bCs/>
        </w:rPr>
        <w:t xml:space="preserve">FL.I.5 </w:t>
      </w:r>
      <w:r w:rsidRPr="002C7C20">
        <w:t>Identify factors and experiences</w:t>
      </w:r>
      <w:r>
        <w:t>, including</w:t>
      </w:r>
      <w:r w:rsidRPr="002C7C20">
        <w:t xml:space="preserve"> role models</w:t>
      </w:r>
      <w:r>
        <w:t xml:space="preserve">, </w:t>
      </w:r>
      <w:r w:rsidRPr="002C7C20">
        <w:t xml:space="preserve">peer </w:t>
      </w:r>
      <w:r>
        <w:t>and media influence</w:t>
      </w:r>
      <w:r w:rsidRPr="002C7C20">
        <w:t xml:space="preserve"> </w:t>
      </w:r>
      <w:r>
        <w:t xml:space="preserve">that impact </w:t>
      </w:r>
      <w:r w:rsidRPr="002C7C20">
        <w:t>spending patterns.</w:t>
      </w:r>
    </w:p>
    <w:p w14:paraId="4384D19D" w14:textId="77777777" w:rsidR="00012A79" w:rsidRPr="002C7C20" w:rsidRDefault="00012A79" w:rsidP="00012A79"/>
    <w:p w14:paraId="596A3F69" w14:textId="77777777" w:rsidR="00012A79" w:rsidRPr="002C7C20" w:rsidRDefault="00012A79" w:rsidP="00012A79">
      <w:pPr>
        <w:rPr>
          <w:lang w:val="en-US"/>
        </w:rPr>
      </w:pPr>
      <w:r w:rsidRPr="002C7C20">
        <w:rPr>
          <w:b/>
          <w:bCs/>
        </w:rPr>
        <w:t xml:space="preserve">FL.I.6 </w:t>
      </w:r>
      <w:r w:rsidRPr="002C7C20">
        <w:rPr>
          <w:lang w:val="en-US"/>
        </w:rPr>
        <w:t>Develop a basic budget which includes income, expenses and savings for a specific purpose.</w:t>
      </w:r>
    </w:p>
    <w:p w14:paraId="5C0F9501" w14:textId="77777777" w:rsidR="00012A79" w:rsidRPr="002C7C20" w:rsidRDefault="00012A79" w:rsidP="00012A79">
      <w:pPr>
        <w:rPr>
          <w:lang w:val="en-US"/>
        </w:rPr>
      </w:pPr>
    </w:p>
    <w:p w14:paraId="552F49D7" w14:textId="4A32C272" w:rsidR="00012A79" w:rsidRPr="002C7C20" w:rsidRDefault="00012A79" w:rsidP="00012A79">
      <w:pPr>
        <w:rPr>
          <w:lang w:val="en-US"/>
        </w:rPr>
      </w:pPr>
      <w:r w:rsidRPr="002C7C20">
        <w:rPr>
          <w:b/>
          <w:bCs/>
        </w:rPr>
        <w:t xml:space="preserve">FL.I.7 </w:t>
      </w:r>
      <w:r w:rsidRPr="002C7C20">
        <w:rPr>
          <w:lang w:val="en-US"/>
        </w:rPr>
        <w:t>Explain how financial management is needed to meet the goals of individuals and families by describing expenses for short- and long-term goals.</w:t>
      </w:r>
    </w:p>
    <w:p w14:paraId="1230A45C" w14:textId="77777777" w:rsidR="00012A79" w:rsidRPr="00DD23DC" w:rsidRDefault="00012A79" w:rsidP="00012A79">
      <w:pPr>
        <w:pStyle w:val="Heading4"/>
        <w:rPr>
          <w:b/>
          <w:bCs/>
          <w:color w:val="000000" w:themeColor="text1"/>
          <w:u w:val="single" w:color="000000" w:themeColor="text1"/>
        </w:rPr>
      </w:pPr>
      <w:r w:rsidRPr="00620B3E">
        <w:rPr>
          <w:b/>
          <w:bCs/>
          <w:color w:val="000000" w:themeColor="text1"/>
          <w:u w:val="single" w:color="000000" w:themeColor="text1"/>
        </w:rPr>
        <w:t>SAVING AND</w:t>
      </w:r>
      <w:r w:rsidRPr="00620B3E" w:rsidDel="00B84304">
        <w:rPr>
          <w:b/>
          <w:bCs/>
          <w:color w:val="000000" w:themeColor="text1"/>
          <w:u w:val="single" w:color="000000" w:themeColor="text1"/>
        </w:rPr>
        <w:t xml:space="preserve"> </w:t>
      </w:r>
      <w:r w:rsidRPr="00620B3E">
        <w:rPr>
          <w:b/>
          <w:bCs/>
          <w:color w:val="000000" w:themeColor="text1"/>
          <w:u w:val="single" w:color="000000" w:themeColor="text1"/>
        </w:rPr>
        <w:t>INVESTING</w:t>
      </w:r>
    </w:p>
    <w:p w14:paraId="6F1E1C6F" w14:textId="77777777" w:rsidR="00012A79" w:rsidRPr="002C7C20" w:rsidRDefault="00012A79" w:rsidP="00012A79">
      <w:r w:rsidRPr="002C7C20">
        <w:rPr>
          <w:b/>
          <w:bCs/>
        </w:rPr>
        <w:t xml:space="preserve">FL.I.8 </w:t>
      </w:r>
      <w:r w:rsidRPr="002C7C20">
        <w:t xml:space="preserve">Explain how investing puts money </w:t>
      </w:r>
      <w:proofErr w:type="gramStart"/>
      <w:r w:rsidRPr="002C7C20">
        <w:t>to</w:t>
      </w:r>
      <w:proofErr w:type="gramEnd"/>
      <w:r w:rsidRPr="002C7C20">
        <w:t xml:space="preserve"> work to earn more money for the future.</w:t>
      </w:r>
    </w:p>
    <w:p w14:paraId="7135C54F" w14:textId="77777777" w:rsidR="00012A79" w:rsidRPr="002C7C20" w:rsidRDefault="00012A79" w:rsidP="00012A79">
      <w:pPr>
        <w:rPr>
          <w:b/>
          <w:bCs/>
        </w:rPr>
      </w:pPr>
    </w:p>
    <w:p w14:paraId="36DF529F" w14:textId="77777777" w:rsidR="00012A79" w:rsidRPr="002C7C20" w:rsidRDefault="00012A79" w:rsidP="00012A79">
      <w:r w:rsidRPr="002C7C20">
        <w:rPr>
          <w:b/>
          <w:bCs/>
        </w:rPr>
        <w:t xml:space="preserve">FL.I.9 </w:t>
      </w:r>
      <w:r w:rsidRPr="002C7C20">
        <w:t xml:space="preserve">Describe reasons (i.e., financial goals) </w:t>
      </w:r>
      <w:proofErr w:type="gramStart"/>
      <w:r w:rsidRPr="002C7C20">
        <w:t>people make</w:t>
      </w:r>
      <w:proofErr w:type="gramEnd"/>
      <w:r w:rsidRPr="002C7C20">
        <w:t xml:space="preserve"> investments for the future.</w:t>
      </w:r>
    </w:p>
    <w:p w14:paraId="30717F65" w14:textId="77777777" w:rsidR="00012A79" w:rsidRPr="002C7C20" w:rsidRDefault="00012A79" w:rsidP="00012A79"/>
    <w:p w14:paraId="10C376B3" w14:textId="2FF87F71" w:rsidR="00012A79" w:rsidRPr="002C7C20" w:rsidRDefault="00012A79" w:rsidP="00012A79">
      <w:r w:rsidRPr="002C7C20">
        <w:rPr>
          <w:b/>
          <w:bCs/>
        </w:rPr>
        <w:t xml:space="preserve">FL.I.10 </w:t>
      </w:r>
      <w:r w:rsidRPr="002C7C20">
        <w:t>Compare the advantages and disadvantages of different ways to save money (e.g., piggy bank, local bank, credit union).</w:t>
      </w:r>
    </w:p>
    <w:p w14:paraId="35AD67CD" w14:textId="77777777" w:rsidR="00012A79" w:rsidRPr="00DD23DC" w:rsidRDefault="00012A79" w:rsidP="00012A79">
      <w:pPr>
        <w:pStyle w:val="Heading4"/>
        <w:rPr>
          <w:b/>
          <w:bCs/>
          <w:color w:val="000000" w:themeColor="text1"/>
          <w:u w:val="single" w:color="000000" w:themeColor="text1"/>
        </w:rPr>
      </w:pPr>
      <w:r w:rsidRPr="00595158">
        <w:rPr>
          <w:b/>
          <w:bCs/>
          <w:color w:val="000000" w:themeColor="text1"/>
          <w:u w:val="single" w:color="000000" w:themeColor="text1"/>
        </w:rPr>
        <w:t>MONEY AND THE ECONOMY</w:t>
      </w:r>
    </w:p>
    <w:p w14:paraId="5873F4D8" w14:textId="77777777" w:rsidR="00012A79" w:rsidRPr="002C7C20" w:rsidRDefault="00012A79" w:rsidP="00012A79">
      <w:r w:rsidRPr="002C7C20">
        <w:rPr>
          <w:b/>
          <w:bCs/>
        </w:rPr>
        <w:t xml:space="preserve">FL.I.11 </w:t>
      </w:r>
      <w:r w:rsidRPr="002C7C20">
        <w:t>Compare different payment methods (e.g., money, coins, writing a check, using a debit or credit card, paying online or with a mobile device).</w:t>
      </w:r>
    </w:p>
    <w:p w14:paraId="7384E658" w14:textId="77777777" w:rsidR="00012A79" w:rsidRPr="002C7C20" w:rsidRDefault="00012A79" w:rsidP="00012A79"/>
    <w:p w14:paraId="4C85C30A" w14:textId="77777777" w:rsidR="00012A79" w:rsidRPr="002C7C20" w:rsidRDefault="00012A79" w:rsidP="00012A79">
      <w:pPr>
        <w:rPr>
          <w:lang w:val="en-US"/>
        </w:rPr>
      </w:pPr>
      <w:r w:rsidRPr="002C7C20">
        <w:rPr>
          <w:b/>
          <w:bCs/>
        </w:rPr>
        <w:t xml:space="preserve">FL.I.12 </w:t>
      </w:r>
      <w:r w:rsidRPr="002C7C20">
        <w:rPr>
          <w:lang w:val="en-US"/>
        </w:rPr>
        <w:t>Describe various services (e.g., deposits, withdrawals, loans) provided by financial institutions (e.g.</w:t>
      </w:r>
      <w:r>
        <w:rPr>
          <w:lang w:val="en-US"/>
        </w:rPr>
        <w:t>,</w:t>
      </w:r>
      <w:r w:rsidRPr="002C7C20">
        <w:rPr>
          <w:lang w:val="en-US"/>
        </w:rPr>
        <w:t xml:space="preserve"> banks, credit unions).</w:t>
      </w:r>
    </w:p>
    <w:p w14:paraId="42984740" w14:textId="77777777" w:rsidR="00012A79" w:rsidRPr="002C7C20" w:rsidRDefault="00012A79" w:rsidP="00012A79"/>
    <w:p w14:paraId="7600AFA3" w14:textId="515579E2" w:rsidR="00012A79" w:rsidRPr="002C7C20" w:rsidRDefault="00012A79" w:rsidP="00012A79">
      <w:r w:rsidRPr="002C7C20">
        <w:rPr>
          <w:b/>
          <w:bCs/>
        </w:rPr>
        <w:t>FL</w:t>
      </w:r>
      <w:proofErr w:type="gramStart"/>
      <w:r w:rsidRPr="002C7C20">
        <w:rPr>
          <w:b/>
          <w:bCs/>
        </w:rPr>
        <w:t>.I</w:t>
      </w:r>
      <w:proofErr w:type="gramEnd"/>
      <w:r w:rsidRPr="002C7C20">
        <w:rPr>
          <w:b/>
          <w:bCs/>
        </w:rPr>
        <w:t xml:space="preserve">.13 </w:t>
      </w:r>
      <w:r w:rsidRPr="002C7C20">
        <w:rPr>
          <w:lang w:val="en-US"/>
        </w:rPr>
        <w:t>Explain that people are required to pay taxes that contribute to services provided to their community (e.g., fire protection, police, public libraries and</w:t>
      </w:r>
      <w:r w:rsidRPr="002C7C20">
        <w:t xml:space="preserve"> schools).</w:t>
      </w:r>
    </w:p>
    <w:p w14:paraId="135EF39C" w14:textId="77777777" w:rsidR="00012A79" w:rsidRPr="00DD23DC" w:rsidRDefault="00012A79" w:rsidP="00012A79">
      <w:pPr>
        <w:pStyle w:val="Heading4"/>
        <w:rPr>
          <w:b/>
          <w:bCs/>
          <w:color w:val="000000" w:themeColor="text1"/>
          <w:u w:val="single" w:color="000000" w:themeColor="text1"/>
        </w:rPr>
      </w:pPr>
      <w:r w:rsidRPr="00595158">
        <w:rPr>
          <w:b/>
          <w:bCs/>
          <w:color w:val="000000" w:themeColor="text1"/>
          <w:u w:val="single" w:color="000000" w:themeColor="text1"/>
        </w:rPr>
        <w:t>INSURANCE AND RISK MANAGEMENT</w:t>
      </w:r>
    </w:p>
    <w:p w14:paraId="3CB450A8" w14:textId="77777777" w:rsidR="00012A79" w:rsidRPr="002C7C20" w:rsidRDefault="00012A79" w:rsidP="00012A79">
      <w:pPr>
        <w:rPr>
          <w:lang w:val="en-US"/>
        </w:rPr>
      </w:pPr>
      <w:r w:rsidRPr="002C7C20">
        <w:rPr>
          <w:b/>
          <w:bCs/>
        </w:rPr>
        <w:t xml:space="preserve">FL.I.14 </w:t>
      </w:r>
      <w:r w:rsidRPr="002C7C20">
        <w:rPr>
          <w:lang w:val="en-US"/>
        </w:rPr>
        <w:t xml:space="preserve">Identify the purpose of insurance and give examples of financial risks that are covered by insurance.  </w:t>
      </w:r>
    </w:p>
    <w:p w14:paraId="6C872494" w14:textId="77777777" w:rsidR="00012A79" w:rsidRPr="002C7C20" w:rsidRDefault="00012A79" w:rsidP="00012A79"/>
    <w:p w14:paraId="17934305" w14:textId="77777777" w:rsidR="00012A79" w:rsidRDefault="00012A79" w:rsidP="00012A79">
      <w:r w:rsidRPr="002C7C20">
        <w:rPr>
          <w:b/>
          <w:bCs/>
        </w:rPr>
        <w:t xml:space="preserve">FL.I.15 </w:t>
      </w:r>
      <w:r w:rsidRPr="002C7C20">
        <w:t>Explain the reasons for not sharing personal information with strangers.</w:t>
      </w:r>
    </w:p>
    <w:p w14:paraId="5FC82B27" w14:textId="77777777" w:rsidR="00CC5C47" w:rsidRDefault="00CC5C47" w:rsidP="00012A79"/>
    <w:p w14:paraId="1C627D84" w14:textId="77777777" w:rsidR="00953F89" w:rsidRPr="00162E7C" w:rsidRDefault="00953F89" w:rsidP="00953F89">
      <w:pPr>
        <w:pStyle w:val="Heading3"/>
        <w:jc w:val="center"/>
        <w:rPr>
          <w:b/>
          <w:bCs/>
          <w:color w:val="000000" w:themeColor="text1"/>
          <w:sz w:val="32"/>
          <w:szCs w:val="32"/>
          <w:u w:val="single" w:color="000000" w:themeColor="text1"/>
          <w:lang w:val="en-US"/>
        </w:rPr>
      </w:pPr>
      <w:bookmarkStart w:id="68" w:name="_Toc197329496"/>
      <w:r w:rsidRPr="00162E7C">
        <w:rPr>
          <w:b/>
          <w:bCs/>
          <w:color w:val="000000" w:themeColor="text1"/>
          <w:sz w:val="32"/>
          <w:szCs w:val="32"/>
          <w:u w:val="single" w:color="000000" w:themeColor="text1"/>
          <w:lang w:val="en-US"/>
        </w:rPr>
        <w:t>FINANCIAL LITERACY - MIDDLE SCHOOL - GRADES 6-8</w:t>
      </w:r>
      <w:bookmarkEnd w:id="68"/>
    </w:p>
    <w:p w14:paraId="0975EAF4" w14:textId="77777777" w:rsidR="00953F89" w:rsidRPr="00162E7C" w:rsidRDefault="00953F89" w:rsidP="00953F89">
      <w:pPr>
        <w:pStyle w:val="Heading4"/>
        <w:rPr>
          <w:b/>
          <w:bCs/>
          <w:color w:val="000000" w:themeColor="text1"/>
          <w:u w:val="single" w:color="000000" w:themeColor="text1"/>
          <w:lang w:val="en-US"/>
        </w:rPr>
      </w:pPr>
      <w:r w:rsidRPr="008206C6">
        <w:rPr>
          <w:b/>
          <w:bCs/>
          <w:color w:val="000000" w:themeColor="text1"/>
          <w:u w:val="single" w:color="000000" w:themeColor="text1"/>
          <w:lang w:val="en-US"/>
        </w:rPr>
        <w:t xml:space="preserve">EDUCATION </w:t>
      </w:r>
      <w:r w:rsidRPr="008206C6">
        <w:rPr>
          <w:b/>
          <w:bCs/>
          <w:color w:val="000000" w:themeColor="text1"/>
          <w:u w:val="single" w:color="000000" w:themeColor="text1"/>
        </w:rPr>
        <w:t>AND</w:t>
      </w:r>
      <w:r w:rsidRPr="008206C6">
        <w:rPr>
          <w:b/>
          <w:bCs/>
          <w:color w:val="000000" w:themeColor="text1"/>
          <w:u w:val="single" w:color="000000" w:themeColor="text1"/>
          <w:lang w:val="en-US"/>
        </w:rPr>
        <w:t xml:space="preserve"> INCOME</w:t>
      </w:r>
    </w:p>
    <w:p w14:paraId="0BC33663" w14:textId="77777777" w:rsidR="00953F89" w:rsidRDefault="00953F89" w:rsidP="00953F89">
      <w:pPr>
        <w:spacing w:line="240" w:lineRule="auto"/>
      </w:pPr>
      <w:r w:rsidRPr="006F70BD">
        <w:rPr>
          <w:rFonts w:eastAsia="Times New Roman"/>
          <w:b/>
          <w:lang w:val="en-US"/>
        </w:rPr>
        <w:t xml:space="preserve">FL.M.1 </w:t>
      </w:r>
      <w:r w:rsidRPr="006F70BD">
        <w:t>Develop and manage financial goals for the future based on one’s career choice and lifestyle expectations to meet the needs of individuals and families.</w:t>
      </w:r>
    </w:p>
    <w:p w14:paraId="5B0A19BA" w14:textId="77777777" w:rsidR="00953F89" w:rsidRPr="006F70BD" w:rsidRDefault="00953F89" w:rsidP="00953F89">
      <w:pPr>
        <w:spacing w:line="240" w:lineRule="auto"/>
        <w:rPr>
          <w:rFonts w:eastAsia="Times New Roman"/>
          <w:lang w:val="en-US"/>
        </w:rPr>
      </w:pPr>
    </w:p>
    <w:p w14:paraId="2D89E364" w14:textId="77777777" w:rsidR="00953F89" w:rsidRDefault="00953F89" w:rsidP="00953F89">
      <w:pPr>
        <w:spacing w:line="240" w:lineRule="auto"/>
      </w:pPr>
      <w:r w:rsidRPr="006F70BD">
        <w:rPr>
          <w:rFonts w:eastAsia="Times New Roman"/>
          <w:b/>
          <w:lang w:val="en-US"/>
        </w:rPr>
        <w:t>FL.M.2</w:t>
      </w:r>
      <w:r w:rsidRPr="006F70BD">
        <w:rPr>
          <w:rFonts w:eastAsia="Times New Roman"/>
          <w:lang w:val="en-US"/>
        </w:rPr>
        <w:t xml:space="preserve"> </w:t>
      </w:r>
      <w:r w:rsidRPr="006F70BD">
        <w:t>Describe how people can earn income through work (e.g., wages, commission) or earn income without working (e.g., interest, capital gains).</w:t>
      </w:r>
    </w:p>
    <w:p w14:paraId="1DE53F9C" w14:textId="77777777" w:rsidR="00953F89" w:rsidRPr="006F70BD" w:rsidRDefault="00953F89" w:rsidP="00953F89">
      <w:pPr>
        <w:spacing w:line="240" w:lineRule="auto"/>
        <w:rPr>
          <w:rFonts w:eastAsia="Times New Roman"/>
          <w:lang w:val="en-US"/>
        </w:rPr>
      </w:pPr>
    </w:p>
    <w:p w14:paraId="0B23046E" w14:textId="2135547F" w:rsidR="00953F89" w:rsidRPr="00FD6F1D" w:rsidRDefault="00953F89" w:rsidP="00953F89">
      <w:pPr>
        <w:spacing w:line="240" w:lineRule="auto"/>
        <w:rPr>
          <w:lang w:val="en-US"/>
        </w:rPr>
      </w:pPr>
      <w:r w:rsidRPr="006F70BD">
        <w:rPr>
          <w:rFonts w:eastAsia="Times New Roman"/>
          <w:b/>
          <w:lang w:val="en-US"/>
        </w:rPr>
        <w:t>FL.M.3</w:t>
      </w:r>
      <w:r w:rsidRPr="006F70BD">
        <w:rPr>
          <w:rFonts w:eastAsia="Times New Roman"/>
          <w:lang w:val="en-US"/>
        </w:rPr>
        <w:t xml:space="preserve"> </w:t>
      </w:r>
      <w:r w:rsidRPr="006F70BD">
        <w:rPr>
          <w:lang w:val="en-US"/>
        </w:rPr>
        <w:t>Explain income and the deductions required (i.e., wages and salaries minus payroll deductions equal net income or take-home pay).</w:t>
      </w:r>
    </w:p>
    <w:p w14:paraId="596DA0BD" w14:textId="77777777" w:rsidR="00953F89" w:rsidRPr="00162E7C" w:rsidRDefault="00953F89" w:rsidP="00953F89">
      <w:pPr>
        <w:pStyle w:val="Heading4"/>
        <w:rPr>
          <w:b/>
          <w:bCs/>
          <w:color w:val="000000" w:themeColor="text1"/>
          <w:u w:val="single" w:color="000000" w:themeColor="text1"/>
          <w:lang w:val="en-US"/>
        </w:rPr>
      </w:pPr>
      <w:r w:rsidRPr="008206C6">
        <w:rPr>
          <w:b/>
          <w:bCs/>
          <w:color w:val="000000" w:themeColor="text1"/>
          <w:u w:val="single" w:color="000000" w:themeColor="text1"/>
          <w:lang w:val="en-US"/>
        </w:rPr>
        <w:t xml:space="preserve">CREDIT </w:t>
      </w:r>
      <w:r w:rsidRPr="008206C6">
        <w:rPr>
          <w:b/>
          <w:bCs/>
          <w:color w:val="000000" w:themeColor="text1"/>
          <w:u w:val="single" w:color="000000" w:themeColor="text1"/>
        </w:rPr>
        <w:t>AND</w:t>
      </w:r>
      <w:r w:rsidRPr="008206C6">
        <w:rPr>
          <w:b/>
          <w:bCs/>
          <w:color w:val="000000" w:themeColor="text1"/>
          <w:u w:val="single" w:color="000000" w:themeColor="text1"/>
          <w:lang w:val="en-US"/>
        </w:rPr>
        <w:t xml:space="preserve"> DEBT</w:t>
      </w:r>
    </w:p>
    <w:p w14:paraId="5DBC5603" w14:textId="77777777" w:rsidR="00953F89" w:rsidRDefault="00953F89" w:rsidP="00953F89">
      <w:pPr>
        <w:spacing w:line="240" w:lineRule="auto"/>
      </w:pPr>
      <w:r w:rsidRPr="006F70BD">
        <w:rPr>
          <w:rFonts w:eastAsia="Times New Roman"/>
          <w:b/>
          <w:lang w:val="en-US"/>
        </w:rPr>
        <w:t>FL.M.4</w:t>
      </w:r>
      <w:r w:rsidRPr="006F70BD">
        <w:rPr>
          <w:rFonts w:eastAsia="Times New Roman"/>
          <w:lang w:val="en-US"/>
        </w:rPr>
        <w:t xml:space="preserve"> </w:t>
      </w:r>
      <w:r w:rsidRPr="006F70BD">
        <w:t>Compare a variety of credit sources from which consumers can choose to borrow.</w:t>
      </w:r>
    </w:p>
    <w:p w14:paraId="1D3CABC0" w14:textId="77777777" w:rsidR="00953F89" w:rsidRPr="006F70BD" w:rsidRDefault="00953F89" w:rsidP="00953F89">
      <w:pPr>
        <w:spacing w:line="240" w:lineRule="auto"/>
        <w:rPr>
          <w:rFonts w:eastAsia="Times New Roman"/>
          <w:lang w:val="en-US"/>
        </w:rPr>
      </w:pPr>
    </w:p>
    <w:p w14:paraId="76FA83D9" w14:textId="7008DA11" w:rsidR="00953F89" w:rsidRPr="00FD6F1D" w:rsidRDefault="00953F89" w:rsidP="00953F89">
      <w:pPr>
        <w:spacing w:line="240" w:lineRule="auto"/>
      </w:pPr>
      <w:r w:rsidRPr="006F70BD">
        <w:rPr>
          <w:rFonts w:eastAsia="Times New Roman"/>
          <w:b/>
          <w:lang w:val="en-US"/>
        </w:rPr>
        <w:t>FL.M.5</w:t>
      </w:r>
      <w:r w:rsidRPr="006F70BD">
        <w:rPr>
          <w:rFonts w:eastAsia="Times New Roman"/>
          <w:lang w:val="en-US"/>
        </w:rPr>
        <w:t xml:space="preserve"> </w:t>
      </w:r>
      <w:r w:rsidRPr="006F70BD">
        <w:t>Compare the costs and benefits of using credit to make good borrowing decisions.</w:t>
      </w:r>
    </w:p>
    <w:p w14:paraId="03A11B10" w14:textId="77777777" w:rsidR="00953F89" w:rsidRPr="00F05B7B" w:rsidRDefault="00953F89" w:rsidP="00953F89">
      <w:pPr>
        <w:pStyle w:val="Heading4"/>
        <w:rPr>
          <w:b/>
          <w:bCs/>
          <w:color w:val="000000" w:themeColor="text1"/>
          <w:u w:val="single" w:color="000000" w:themeColor="text1"/>
          <w:lang w:val="en-US"/>
        </w:rPr>
      </w:pPr>
      <w:r w:rsidRPr="008206C6">
        <w:rPr>
          <w:b/>
          <w:bCs/>
          <w:color w:val="000000" w:themeColor="text1"/>
          <w:u w:val="single" w:color="000000" w:themeColor="text1"/>
          <w:lang w:val="en-US"/>
        </w:rPr>
        <w:lastRenderedPageBreak/>
        <w:t xml:space="preserve">DECISION MAKING </w:t>
      </w:r>
      <w:r w:rsidRPr="008206C6">
        <w:rPr>
          <w:b/>
          <w:bCs/>
          <w:color w:val="000000" w:themeColor="text1"/>
          <w:u w:val="single" w:color="000000" w:themeColor="text1"/>
        </w:rPr>
        <w:t>AND</w:t>
      </w:r>
      <w:r w:rsidRPr="008206C6">
        <w:rPr>
          <w:b/>
          <w:bCs/>
          <w:color w:val="000000" w:themeColor="text1"/>
          <w:u w:val="single" w:color="000000" w:themeColor="text1"/>
          <w:lang w:val="en-US"/>
        </w:rPr>
        <w:t xml:space="preserve"> MONEY MANAGEMENT</w:t>
      </w:r>
    </w:p>
    <w:p w14:paraId="5697F8C5" w14:textId="77777777" w:rsidR="00953F89" w:rsidRDefault="00953F89" w:rsidP="00953F89">
      <w:pPr>
        <w:pStyle w:val="NormalWeb"/>
        <w:spacing w:before="0" w:beforeAutospacing="0" w:after="0" w:afterAutospacing="0"/>
        <w:textAlignment w:val="baseline"/>
        <w:rPr>
          <w:rFonts w:ascii="Arial" w:hAnsi="Arial" w:cs="Arial"/>
          <w:sz w:val="22"/>
          <w:szCs w:val="22"/>
        </w:rPr>
      </w:pPr>
      <w:r w:rsidRPr="0052582A">
        <w:rPr>
          <w:rFonts w:ascii="Arial" w:hAnsi="Arial" w:cs="Arial"/>
          <w:b/>
          <w:sz w:val="22"/>
          <w:szCs w:val="22"/>
        </w:rPr>
        <w:t>FL.M.6</w:t>
      </w:r>
      <w:r w:rsidRPr="0052582A">
        <w:rPr>
          <w:rFonts w:ascii="Arial" w:hAnsi="Arial" w:cs="Arial"/>
          <w:sz w:val="22"/>
          <w:szCs w:val="22"/>
        </w:rPr>
        <w:t xml:space="preserve"> Identify financial management resources to develop short term and long-term goals, create budgets</w:t>
      </w:r>
      <w:r w:rsidRPr="006F70BD">
        <w:rPr>
          <w:rFonts w:ascii="Arial" w:hAnsi="Arial" w:cs="Arial"/>
          <w:sz w:val="22"/>
          <w:szCs w:val="22"/>
        </w:rPr>
        <w:t>, and develop saving plans.</w:t>
      </w:r>
    </w:p>
    <w:p w14:paraId="1F2F941B" w14:textId="77777777" w:rsidR="00953F89" w:rsidRPr="006F70BD" w:rsidRDefault="00953F89" w:rsidP="00953F89">
      <w:pPr>
        <w:pStyle w:val="NormalWeb"/>
        <w:spacing w:before="0" w:beforeAutospacing="0" w:after="0" w:afterAutospacing="0"/>
        <w:textAlignment w:val="baseline"/>
        <w:rPr>
          <w:rFonts w:ascii="Arial" w:hAnsi="Arial" w:cs="Arial"/>
          <w:color w:val="000000"/>
          <w:sz w:val="22"/>
          <w:szCs w:val="22"/>
        </w:rPr>
      </w:pPr>
    </w:p>
    <w:p w14:paraId="7F5190EB" w14:textId="77777777" w:rsidR="00953F89" w:rsidRDefault="00953F89" w:rsidP="00953F89">
      <w:pPr>
        <w:spacing w:line="240" w:lineRule="auto"/>
      </w:pPr>
      <w:r w:rsidRPr="006F70BD">
        <w:rPr>
          <w:rFonts w:eastAsia="Times New Roman"/>
          <w:b/>
          <w:lang w:val="en-US"/>
        </w:rPr>
        <w:t>FL.M.7</w:t>
      </w:r>
      <w:r w:rsidRPr="006F70BD">
        <w:rPr>
          <w:rFonts w:eastAsia="Times New Roman"/>
          <w:lang w:val="en-US"/>
        </w:rPr>
        <w:t xml:space="preserve"> </w:t>
      </w:r>
      <w:r w:rsidRPr="006F70BD">
        <w:t>Apply decision-making strategies when buying products.</w:t>
      </w:r>
    </w:p>
    <w:p w14:paraId="773181A7" w14:textId="77777777" w:rsidR="00953F89" w:rsidRPr="006F70BD" w:rsidRDefault="00953F89" w:rsidP="00953F89">
      <w:pPr>
        <w:spacing w:line="240" w:lineRule="auto"/>
        <w:rPr>
          <w:rFonts w:eastAsia="Times New Roman"/>
          <w:lang w:val="en-US"/>
        </w:rPr>
      </w:pPr>
    </w:p>
    <w:p w14:paraId="4147CE4B" w14:textId="77777777" w:rsidR="00953F89" w:rsidRDefault="00953F89" w:rsidP="00953F89">
      <w:pPr>
        <w:spacing w:line="240" w:lineRule="auto"/>
        <w:rPr>
          <w:lang w:val="en-US"/>
        </w:rPr>
      </w:pPr>
      <w:r w:rsidRPr="006F70BD">
        <w:rPr>
          <w:rFonts w:eastAsia="Times New Roman"/>
          <w:b/>
          <w:lang w:val="en-US"/>
        </w:rPr>
        <w:t>FL.M.8</w:t>
      </w:r>
      <w:r w:rsidRPr="006F70BD">
        <w:rPr>
          <w:rFonts w:eastAsia="Times New Roman"/>
          <w:lang w:val="en-US"/>
        </w:rPr>
        <w:t xml:space="preserve"> </w:t>
      </w:r>
      <w:r w:rsidRPr="006F70BD">
        <w:rPr>
          <w:lang w:val="en-US"/>
        </w:rPr>
        <w:t>Compare and evaluate products and services based on major factors (e.g., brand name, price, quality features, availability) when making consumer decisions.</w:t>
      </w:r>
    </w:p>
    <w:p w14:paraId="7AC1D900" w14:textId="77777777" w:rsidR="00953F89" w:rsidRPr="006F70BD" w:rsidRDefault="00953F89" w:rsidP="00953F89">
      <w:pPr>
        <w:spacing w:line="240" w:lineRule="auto"/>
        <w:rPr>
          <w:rFonts w:eastAsia="Times New Roman"/>
          <w:lang w:val="en-US"/>
        </w:rPr>
      </w:pPr>
    </w:p>
    <w:p w14:paraId="43D41699" w14:textId="66A8983E" w:rsidR="00953F89" w:rsidRPr="00FD6F1D" w:rsidRDefault="00953F89" w:rsidP="00953F89">
      <w:pPr>
        <w:spacing w:line="240" w:lineRule="auto"/>
        <w:rPr>
          <w:lang w:val="en-US"/>
        </w:rPr>
      </w:pPr>
      <w:r w:rsidRPr="006F70BD">
        <w:rPr>
          <w:rFonts w:eastAsia="Times New Roman"/>
          <w:b/>
          <w:lang w:val="en-US"/>
        </w:rPr>
        <w:t>FL.M.9</w:t>
      </w:r>
      <w:r w:rsidRPr="006F70BD">
        <w:rPr>
          <w:rFonts w:eastAsia="Times New Roman"/>
          <w:lang w:val="en-US"/>
        </w:rPr>
        <w:t xml:space="preserve"> </w:t>
      </w:r>
      <w:r w:rsidRPr="006F70BD">
        <w:rPr>
          <w:lang w:val="en-US"/>
        </w:rPr>
        <w:t xml:space="preserve">Investigate how </w:t>
      </w:r>
      <w:r>
        <w:rPr>
          <w:lang w:val="en-US"/>
        </w:rPr>
        <w:t xml:space="preserve">marketing, advertising, and technology influence family and consumer decision making (e.g., bandwagon, facts and figures, emotional appeal, endorsement, free samples, gimmicks, misleading information, social media, etc.). </w:t>
      </w:r>
    </w:p>
    <w:p w14:paraId="3A73D681" w14:textId="77777777" w:rsidR="00953F89" w:rsidRPr="00F05B7B" w:rsidRDefault="00953F89" w:rsidP="00953F89">
      <w:pPr>
        <w:pStyle w:val="Heading4"/>
        <w:rPr>
          <w:b/>
          <w:bCs/>
          <w:color w:val="000000" w:themeColor="text1"/>
          <w:u w:val="single" w:color="000000" w:themeColor="text1"/>
          <w:lang w:val="en-US"/>
        </w:rPr>
      </w:pPr>
      <w:r w:rsidRPr="008206C6">
        <w:rPr>
          <w:b/>
          <w:bCs/>
          <w:color w:val="000000" w:themeColor="text1"/>
          <w:u w:val="single" w:color="000000" w:themeColor="text1"/>
          <w:lang w:val="en-US"/>
        </w:rPr>
        <w:t xml:space="preserve">SAVING </w:t>
      </w:r>
      <w:r w:rsidRPr="008206C6">
        <w:rPr>
          <w:b/>
          <w:bCs/>
          <w:color w:val="000000" w:themeColor="text1"/>
          <w:u w:val="single" w:color="000000" w:themeColor="text1"/>
        </w:rPr>
        <w:t>AND</w:t>
      </w:r>
      <w:r w:rsidRPr="008206C6">
        <w:rPr>
          <w:b/>
          <w:bCs/>
          <w:color w:val="000000" w:themeColor="text1"/>
          <w:u w:val="single" w:color="000000" w:themeColor="text1"/>
          <w:lang w:val="en-US"/>
        </w:rPr>
        <w:t xml:space="preserve"> INVESTING</w:t>
      </w:r>
    </w:p>
    <w:p w14:paraId="08F8F46C" w14:textId="77777777" w:rsidR="00953F89" w:rsidRDefault="00953F89" w:rsidP="00953F89">
      <w:pPr>
        <w:spacing w:line="240" w:lineRule="auto"/>
      </w:pPr>
      <w:r w:rsidRPr="006F70BD">
        <w:rPr>
          <w:rFonts w:eastAsia="Times New Roman"/>
          <w:b/>
          <w:lang w:val="en-US"/>
        </w:rPr>
        <w:t>FL.M.10</w:t>
      </w:r>
      <w:r w:rsidRPr="006F70BD">
        <w:rPr>
          <w:rFonts w:eastAsia="Times New Roman"/>
          <w:lang w:val="en-US"/>
        </w:rPr>
        <w:t xml:space="preserve"> </w:t>
      </w:r>
      <w:r w:rsidRPr="006F70BD">
        <w:t>List examples of savings and investment resources for current income and future growth.</w:t>
      </w:r>
    </w:p>
    <w:p w14:paraId="51C599BE" w14:textId="77777777" w:rsidR="00953F89" w:rsidRPr="006F70BD" w:rsidRDefault="00953F89" w:rsidP="00953F89">
      <w:pPr>
        <w:spacing w:line="240" w:lineRule="auto"/>
        <w:rPr>
          <w:rFonts w:eastAsia="Times New Roman"/>
          <w:lang w:val="en-US"/>
        </w:rPr>
      </w:pPr>
    </w:p>
    <w:p w14:paraId="5806C000" w14:textId="20400C4F" w:rsidR="00953F89" w:rsidRPr="00FD6F1D" w:rsidRDefault="00953F89" w:rsidP="00953F89">
      <w:pPr>
        <w:spacing w:line="240" w:lineRule="auto"/>
      </w:pPr>
      <w:r w:rsidRPr="006F70BD">
        <w:rPr>
          <w:rFonts w:eastAsia="Times New Roman"/>
          <w:b/>
          <w:lang w:val="en-US"/>
        </w:rPr>
        <w:t xml:space="preserve">FL.M.11 </w:t>
      </w:r>
      <w:r w:rsidRPr="006F70BD">
        <w:t xml:space="preserve">Compare the different ways to save and invest money (e.g., savings, certificate of deposits, </w:t>
      </w:r>
      <w:r>
        <w:t>individual retirement account (IRA)</w:t>
      </w:r>
      <w:r w:rsidRPr="006F70BD">
        <w:t xml:space="preserve">, </w:t>
      </w:r>
      <w:r>
        <w:t>s</w:t>
      </w:r>
      <w:r w:rsidRPr="006F70BD">
        <w:t>tocks).</w:t>
      </w:r>
    </w:p>
    <w:p w14:paraId="1600A0A9" w14:textId="77777777" w:rsidR="00953F89" w:rsidRPr="00974335" w:rsidRDefault="00953F89" w:rsidP="00953F89">
      <w:pPr>
        <w:pStyle w:val="Heading4"/>
        <w:rPr>
          <w:b/>
          <w:bCs/>
          <w:color w:val="000000" w:themeColor="text1"/>
          <w:u w:val="single" w:color="000000" w:themeColor="text1"/>
          <w:lang w:val="en-US"/>
        </w:rPr>
      </w:pPr>
      <w:r w:rsidRPr="000D1D70">
        <w:rPr>
          <w:b/>
          <w:bCs/>
          <w:color w:val="000000" w:themeColor="text1"/>
          <w:u w:val="single" w:color="000000" w:themeColor="text1"/>
          <w:lang w:val="en-US"/>
        </w:rPr>
        <w:t xml:space="preserve">MONEY </w:t>
      </w:r>
      <w:r w:rsidRPr="000D1D70">
        <w:rPr>
          <w:b/>
          <w:bCs/>
          <w:color w:val="000000" w:themeColor="text1"/>
          <w:u w:val="single" w:color="000000" w:themeColor="text1"/>
        </w:rPr>
        <w:t>AND</w:t>
      </w:r>
      <w:r w:rsidRPr="000D1D70">
        <w:rPr>
          <w:b/>
          <w:bCs/>
          <w:color w:val="000000" w:themeColor="text1"/>
          <w:u w:val="single" w:color="000000" w:themeColor="text1"/>
          <w:lang w:val="en-US"/>
        </w:rPr>
        <w:t xml:space="preserve"> THE ECONOMY</w:t>
      </w:r>
    </w:p>
    <w:p w14:paraId="3B51B5BC" w14:textId="15A53133" w:rsidR="00953F89" w:rsidRPr="00FD6F1D" w:rsidRDefault="00953F89" w:rsidP="00953F89">
      <w:pPr>
        <w:spacing w:line="240" w:lineRule="auto"/>
      </w:pPr>
      <w:r w:rsidRPr="006F70BD">
        <w:rPr>
          <w:rFonts w:eastAsia="Times New Roman"/>
          <w:b/>
          <w:lang w:val="en-US"/>
        </w:rPr>
        <w:t>FL.M.12</w:t>
      </w:r>
      <w:r w:rsidRPr="006F70BD">
        <w:rPr>
          <w:rFonts w:eastAsia="Times New Roman"/>
          <w:lang w:val="en-US"/>
        </w:rPr>
        <w:t xml:space="preserve"> </w:t>
      </w:r>
      <w:r w:rsidRPr="006F70BD">
        <w:t>Compare the relationship between supply and demand and their role in meeting consumer needs.</w:t>
      </w:r>
    </w:p>
    <w:p w14:paraId="48B5B740" w14:textId="77777777" w:rsidR="00953F89" w:rsidRPr="00FC2282" w:rsidRDefault="00953F89" w:rsidP="00953F89">
      <w:pPr>
        <w:pStyle w:val="Heading4"/>
        <w:rPr>
          <w:b/>
          <w:bCs/>
          <w:color w:val="000000" w:themeColor="text1"/>
          <w:u w:val="single" w:color="000000" w:themeColor="text1"/>
          <w:lang w:val="en-US"/>
        </w:rPr>
      </w:pPr>
      <w:r w:rsidRPr="00FC2282">
        <w:rPr>
          <w:b/>
          <w:bCs/>
          <w:color w:val="000000" w:themeColor="text1"/>
          <w:u w:val="single" w:color="000000" w:themeColor="text1"/>
          <w:lang w:val="en-US"/>
        </w:rPr>
        <w:t xml:space="preserve">INSURANCE </w:t>
      </w:r>
      <w:r w:rsidRPr="00FC2282">
        <w:rPr>
          <w:b/>
          <w:bCs/>
          <w:color w:val="000000" w:themeColor="text1"/>
          <w:u w:val="single" w:color="000000" w:themeColor="text1"/>
        </w:rPr>
        <w:t>AND</w:t>
      </w:r>
      <w:r w:rsidRPr="00FC2282">
        <w:rPr>
          <w:b/>
          <w:bCs/>
          <w:color w:val="000000" w:themeColor="text1"/>
          <w:u w:val="single" w:color="000000" w:themeColor="text1"/>
          <w:lang w:val="en-US"/>
        </w:rPr>
        <w:t xml:space="preserve"> RISK MANAGEMENT</w:t>
      </w:r>
    </w:p>
    <w:p w14:paraId="7E43F6CD" w14:textId="77777777" w:rsidR="00953F89" w:rsidRDefault="00953F89" w:rsidP="00953F89">
      <w:pPr>
        <w:spacing w:line="240" w:lineRule="auto"/>
      </w:pPr>
      <w:r w:rsidRPr="006F70BD">
        <w:rPr>
          <w:rFonts w:eastAsia="Times New Roman"/>
          <w:b/>
          <w:lang w:val="en-US"/>
        </w:rPr>
        <w:t>FL.M.13</w:t>
      </w:r>
      <w:r w:rsidRPr="006F70BD">
        <w:rPr>
          <w:rFonts w:eastAsia="Times New Roman"/>
          <w:lang w:val="en-US"/>
        </w:rPr>
        <w:t xml:space="preserve"> </w:t>
      </w:r>
      <w:r w:rsidRPr="006F70BD">
        <w:t>Research federal government depository insurance coverage and limits related to consumer bank and credit union accounts.</w:t>
      </w:r>
    </w:p>
    <w:p w14:paraId="10600D89" w14:textId="77777777" w:rsidR="00953F89" w:rsidRPr="006F70BD" w:rsidRDefault="00953F89" w:rsidP="00953F89">
      <w:pPr>
        <w:spacing w:line="240" w:lineRule="auto"/>
        <w:rPr>
          <w:rFonts w:eastAsia="Times New Roman"/>
          <w:lang w:val="en-US"/>
        </w:rPr>
      </w:pPr>
    </w:p>
    <w:p w14:paraId="4FF40C5F" w14:textId="77777777" w:rsidR="00953F89" w:rsidRPr="006F70BD" w:rsidRDefault="00953F89" w:rsidP="00953F89">
      <w:pPr>
        <w:spacing w:line="240" w:lineRule="auto"/>
        <w:rPr>
          <w:rFonts w:eastAsia="Times New Roman"/>
          <w:lang w:val="en-US"/>
        </w:rPr>
      </w:pPr>
      <w:r w:rsidRPr="006F70BD">
        <w:rPr>
          <w:rFonts w:eastAsia="Times New Roman"/>
          <w:b/>
          <w:lang w:val="en-US"/>
        </w:rPr>
        <w:t>FL.M.14</w:t>
      </w:r>
      <w:r w:rsidRPr="006F70BD">
        <w:rPr>
          <w:rFonts w:eastAsia="Times New Roman"/>
          <w:lang w:val="en-US"/>
        </w:rPr>
        <w:t xml:space="preserve"> </w:t>
      </w:r>
      <w:r w:rsidRPr="006F70BD">
        <w:rPr>
          <w:lang w:val="en-US"/>
        </w:rPr>
        <w:t>Investigate the use of insurance to cover the risk of financial loss (e.g.</w:t>
      </w:r>
      <w:r>
        <w:rPr>
          <w:lang w:val="en-US"/>
        </w:rPr>
        <w:t>,</w:t>
      </w:r>
      <w:r w:rsidRPr="006F70BD">
        <w:rPr>
          <w:lang w:val="en-US"/>
        </w:rPr>
        <w:t xml:space="preserve"> liability, health, auto, renter, home).</w:t>
      </w:r>
    </w:p>
    <w:p w14:paraId="608B7CEA" w14:textId="77777777" w:rsidR="00953F89" w:rsidRDefault="00953F89" w:rsidP="00953F89">
      <w:pPr>
        <w:spacing w:after="240" w:line="240" w:lineRule="auto"/>
        <w:rPr>
          <w:rFonts w:asciiTheme="majorHAnsi" w:eastAsia="Times New Roman" w:hAnsiTheme="majorHAnsi" w:cs="Times New Roman"/>
          <w:sz w:val="24"/>
          <w:szCs w:val="24"/>
          <w:lang w:val="en-US"/>
        </w:rPr>
      </w:pPr>
    </w:p>
    <w:p w14:paraId="5E6D00AD" w14:textId="7D3DECB1" w:rsidR="00953F89" w:rsidRPr="00FD6F1D" w:rsidRDefault="00953F89" w:rsidP="00FD6F1D">
      <w:pPr>
        <w:pStyle w:val="Heading3"/>
        <w:jc w:val="center"/>
        <w:rPr>
          <w:b/>
          <w:bCs/>
          <w:sz w:val="32"/>
          <w:szCs w:val="32"/>
          <w:u w:val="single" w:color="000000" w:themeColor="text1"/>
        </w:rPr>
      </w:pPr>
      <w:bookmarkStart w:id="69" w:name="_Toc197329497"/>
      <w:r w:rsidRPr="00157DCE">
        <w:rPr>
          <w:b/>
          <w:bCs/>
          <w:sz w:val="32"/>
          <w:szCs w:val="32"/>
          <w:u w:val="single" w:color="000000" w:themeColor="text1"/>
        </w:rPr>
        <w:t xml:space="preserve">FINANCIAL LITERACY - </w:t>
      </w:r>
      <w:r w:rsidRPr="00157DCE">
        <w:rPr>
          <w:b/>
          <w:bCs/>
          <w:color w:val="000000"/>
          <w:sz w:val="32"/>
          <w:szCs w:val="32"/>
          <w:u w:val="single" w:color="000000" w:themeColor="text1"/>
        </w:rPr>
        <w:t>HIGH SCHOOL – GRADES 9-12</w:t>
      </w:r>
      <w:bookmarkEnd w:id="69"/>
    </w:p>
    <w:p w14:paraId="16BFD646" w14:textId="77777777" w:rsidR="00953F89" w:rsidRPr="00F8272A" w:rsidRDefault="00953F89" w:rsidP="00953F89">
      <w:pPr>
        <w:pStyle w:val="Heading4"/>
        <w:rPr>
          <w:b/>
          <w:bCs/>
          <w:color w:val="000000" w:themeColor="text1"/>
          <w:u w:val="single" w:color="000000" w:themeColor="text1"/>
        </w:rPr>
      </w:pPr>
      <w:r w:rsidRPr="00F8272A">
        <w:rPr>
          <w:b/>
          <w:bCs/>
          <w:color w:val="000000" w:themeColor="text1"/>
          <w:u w:val="single" w:color="000000" w:themeColor="text1"/>
        </w:rPr>
        <w:t>EARNING AND INCOME</w:t>
      </w:r>
    </w:p>
    <w:p w14:paraId="588C04B5" w14:textId="77777777" w:rsidR="00953F89" w:rsidRPr="00DD029E" w:rsidRDefault="00953F89" w:rsidP="00953F89">
      <w:pPr>
        <w:spacing w:line="240" w:lineRule="auto"/>
      </w:pPr>
      <w:r w:rsidRPr="00DD029E">
        <w:rPr>
          <w:rFonts w:eastAsia="Times New Roman"/>
          <w:b/>
          <w:lang w:val="en-US"/>
        </w:rPr>
        <w:t>FL.H.1</w:t>
      </w:r>
      <w:r w:rsidRPr="00DD029E">
        <w:rPr>
          <w:rFonts w:eastAsia="Times New Roman"/>
        </w:rPr>
        <w:t xml:space="preserve"> </w:t>
      </w:r>
      <w:r w:rsidRPr="00DD029E">
        <w:t xml:space="preserve">Identify the financial impacts of a career choice. </w:t>
      </w:r>
    </w:p>
    <w:p w14:paraId="0E9D8653" w14:textId="48BBA6E2" w:rsidR="00953F89" w:rsidRPr="00DD029E" w:rsidRDefault="00B35B11" w:rsidP="00ED7E88">
      <w:pPr>
        <w:spacing w:line="240" w:lineRule="auto"/>
        <w:ind w:left="720"/>
      </w:pPr>
      <w:r>
        <w:t xml:space="preserve">a.  </w:t>
      </w:r>
      <w:r w:rsidR="00953F89" w:rsidRPr="00DD029E">
        <w:t>Examine the relationship between personal financial goals and career choice.</w:t>
      </w:r>
    </w:p>
    <w:p w14:paraId="4C36C736" w14:textId="5A2E2342" w:rsidR="00953F89" w:rsidRPr="00DD029E" w:rsidRDefault="00B35B11" w:rsidP="00ED7E88">
      <w:pPr>
        <w:spacing w:line="240" w:lineRule="auto"/>
        <w:ind w:left="720"/>
      </w:pPr>
      <w:r>
        <w:rPr>
          <w:lang w:val="en-US"/>
        </w:rPr>
        <w:t xml:space="preserve">b. </w:t>
      </w:r>
      <w:r w:rsidR="00881E19">
        <w:rPr>
          <w:lang w:val="en-US"/>
        </w:rPr>
        <w:t xml:space="preserve"> </w:t>
      </w:r>
      <w:r w:rsidR="00953F89" w:rsidRPr="00DD029E">
        <w:rPr>
          <w:lang w:val="en-US"/>
        </w:rPr>
        <w:t>Evaluate the correlation between education, training and potential lifetime income.</w:t>
      </w:r>
    </w:p>
    <w:p w14:paraId="6C855122" w14:textId="370B903D" w:rsidR="00953F89" w:rsidRPr="00B35B11" w:rsidRDefault="00B35B11" w:rsidP="00ED7E88">
      <w:pPr>
        <w:spacing w:line="240" w:lineRule="auto"/>
        <w:ind w:left="720"/>
      </w:pPr>
      <w:r>
        <w:t>c.</w:t>
      </w:r>
      <w:r w:rsidR="00881E19">
        <w:t xml:space="preserve"> </w:t>
      </w:r>
      <w:r>
        <w:t xml:space="preserve"> </w:t>
      </w:r>
      <w:r w:rsidR="00953F89" w:rsidRPr="00B35B11">
        <w:t>Compare the advantages and disadvantages of being an employee versus being self-employed.</w:t>
      </w:r>
    </w:p>
    <w:p w14:paraId="5186827B" w14:textId="77777777" w:rsidR="00953F89" w:rsidRPr="00DD029E" w:rsidRDefault="00953F89" w:rsidP="00ED7E88">
      <w:pPr>
        <w:pStyle w:val="ListParagraph"/>
        <w:spacing w:line="240" w:lineRule="auto"/>
        <w:textAlignment w:val="baseline"/>
        <w:rPr>
          <w:rFonts w:ascii="Arial" w:eastAsia="Times New Roman" w:hAnsi="Arial" w:cs="Arial"/>
          <w:color w:val="000000"/>
        </w:rPr>
      </w:pPr>
    </w:p>
    <w:p w14:paraId="30488FB6" w14:textId="77777777" w:rsidR="00953F89" w:rsidRDefault="00953F89" w:rsidP="00953F89">
      <w:pPr>
        <w:rPr>
          <w:lang w:val="en-US"/>
        </w:rPr>
      </w:pPr>
      <w:r w:rsidRPr="00DD029E">
        <w:rPr>
          <w:rFonts w:eastAsia="Times New Roman"/>
          <w:b/>
          <w:lang w:val="en-US"/>
        </w:rPr>
        <w:t>FL.H.2</w:t>
      </w:r>
      <w:r w:rsidRPr="00DD029E">
        <w:rPr>
          <w:rFonts w:eastAsia="Times New Roman"/>
        </w:rPr>
        <w:t xml:space="preserve"> </w:t>
      </w:r>
      <w:r w:rsidRPr="00DD029E">
        <w:rPr>
          <w:lang w:val="en-US"/>
        </w:rPr>
        <w:t>Analyze how economic conditions can affect income and career opportunities (e.g.</w:t>
      </w:r>
      <w:r>
        <w:rPr>
          <w:lang w:val="en-US"/>
        </w:rPr>
        <w:t>,</w:t>
      </w:r>
      <w:r w:rsidRPr="00DD029E">
        <w:rPr>
          <w:lang w:val="en-US"/>
        </w:rPr>
        <w:t xml:space="preserve"> job outlook, cost of living and inflation).</w:t>
      </w:r>
    </w:p>
    <w:p w14:paraId="6ABE0997" w14:textId="77777777" w:rsidR="00953F89" w:rsidRPr="00DD029E" w:rsidRDefault="00953F89" w:rsidP="00953F89"/>
    <w:p w14:paraId="1782C2D8" w14:textId="77777777" w:rsidR="00953F89" w:rsidRPr="00DD029E" w:rsidRDefault="00953F89" w:rsidP="00953F89">
      <w:pPr>
        <w:spacing w:line="240" w:lineRule="auto"/>
      </w:pPr>
      <w:r w:rsidRPr="00DD029E">
        <w:rPr>
          <w:rFonts w:eastAsia="Times New Roman"/>
          <w:b/>
          <w:lang w:val="en-US"/>
        </w:rPr>
        <w:t>FL.H.3</w:t>
      </w:r>
      <w:r w:rsidRPr="00DD029E">
        <w:rPr>
          <w:rFonts w:eastAsia="Times New Roman"/>
        </w:rPr>
        <w:t xml:space="preserve"> </w:t>
      </w:r>
      <w:r w:rsidRPr="00DD029E">
        <w:t>Evaluate the costs and funding sources for post-secondary education and training.</w:t>
      </w:r>
    </w:p>
    <w:p w14:paraId="0E799BE8" w14:textId="73C9B09E" w:rsidR="00953F89" w:rsidRDefault="004567CA" w:rsidP="004C3C3F">
      <w:pPr>
        <w:spacing w:line="240" w:lineRule="auto"/>
        <w:ind w:left="720"/>
        <w:rPr>
          <w:lang w:val="en-US"/>
        </w:rPr>
      </w:pPr>
      <w:r>
        <w:rPr>
          <w:lang w:val="en-US"/>
        </w:rPr>
        <w:t xml:space="preserve">a.  </w:t>
      </w:r>
      <w:r w:rsidR="00953F89" w:rsidRPr="00DD029E">
        <w:rPr>
          <w:lang w:val="en-US"/>
        </w:rPr>
        <w:t xml:space="preserve">Identify </w:t>
      </w:r>
      <w:r w:rsidR="00953F89">
        <w:rPr>
          <w:lang w:val="en-US"/>
        </w:rPr>
        <w:t xml:space="preserve">funding </w:t>
      </w:r>
      <w:r w:rsidR="00953F89" w:rsidRPr="00DD029E">
        <w:rPr>
          <w:lang w:val="en-US"/>
        </w:rPr>
        <w:t xml:space="preserve">sources </w:t>
      </w:r>
      <w:r w:rsidR="00953F89">
        <w:rPr>
          <w:lang w:val="en-US"/>
        </w:rPr>
        <w:t>for post-secondary education</w:t>
      </w:r>
      <w:r w:rsidR="00953F89" w:rsidRPr="00DD029E">
        <w:rPr>
          <w:lang w:val="en-US"/>
        </w:rPr>
        <w:t xml:space="preserve"> (e.g.</w:t>
      </w:r>
      <w:r w:rsidR="00953F89">
        <w:rPr>
          <w:lang w:val="en-US"/>
        </w:rPr>
        <w:t>,</w:t>
      </w:r>
      <w:r w:rsidR="00953F89" w:rsidRPr="00DD029E">
        <w:rPr>
          <w:lang w:val="en-US"/>
        </w:rPr>
        <w:t xml:space="preserve"> loans, scholarships, grants, military)</w:t>
      </w:r>
      <w:r w:rsidR="00953F89">
        <w:rPr>
          <w:lang w:val="en-US"/>
        </w:rPr>
        <w:t>.</w:t>
      </w:r>
    </w:p>
    <w:p w14:paraId="6A5ED90A" w14:textId="5B73D930" w:rsidR="00953F89" w:rsidRPr="00DD029E" w:rsidRDefault="004C3C3F" w:rsidP="004C3C3F">
      <w:pPr>
        <w:spacing w:line="240" w:lineRule="auto"/>
        <w:ind w:left="720"/>
        <w:rPr>
          <w:lang w:val="en-US"/>
        </w:rPr>
      </w:pPr>
      <w:r>
        <w:rPr>
          <w:lang w:val="en-US"/>
        </w:rPr>
        <w:t xml:space="preserve">b. </w:t>
      </w:r>
      <w:r w:rsidR="00953F89">
        <w:rPr>
          <w:lang w:val="en-US"/>
        </w:rPr>
        <w:t xml:space="preserve">Understand the obligations that may accompany funding (e.g., military service, loan repayment terms). </w:t>
      </w:r>
    </w:p>
    <w:p w14:paraId="53B93298" w14:textId="157AC31D" w:rsidR="00953F89" w:rsidRPr="004C3C3F" w:rsidRDefault="004C3C3F" w:rsidP="004C3C3F">
      <w:pPr>
        <w:spacing w:line="240" w:lineRule="auto"/>
        <w:ind w:left="720"/>
      </w:pPr>
      <w:r>
        <w:lastRenderedPageBreak/>
        <w:t xml:space="preserve">c.  </w:t>
      </w:r>
      <w:r w:rsidR="00953F89" w:rsidRPr="004C3C3F">
        <w:t>Understand the process, purpose and benefits of the Free Application for Federal Student Aid (FAFSA) completion.</w:t>
      </w:r>
    </w:p>
    <w:p w14:paraId="02D6C285" w14:textId="77777777" w:rsidR="00953F89" w:rsidRPr="00DD029E" w:rsidRDefault="00953F89" w:rsidP="00953F89">
      <w:pPr>
        <w:pStyle w:val="ListParagraph"/>
        <w:spacing w:after="0" w:line="240" w:lineRule="auto"/>
        <w:ind w:left="1080"/>
        <w:rPr>
          <w:rFonts w:ascii="Arial" w:hAnsi="Arial" w:cs="Arial"/>
        </w:rPr>
      </w:pPr>
    </w:p>
    <w:p w14:paraId="03F11EDE" w14:textId="77777777" w:rsidR="00953F89" w:rsidRPr="00DD029E" w:rsidRDefault="00953F89" w:rsidP="00953F89">
      <w:pPr>
        <w:spacing w:line="240" w:lineRule="auto"/>
        <w:rPr>
          <w:color w:val="FF0000"/>
          <w:lang w:val="en-US"/>
        </w:rPr>
      </w:pPr>
      <w:r w:rsidRPr="00DD029E">
        <w:rPr>
          <w:rFonts w:eastAsia="Times New Roman"/>
          <w:b/>
          <w:lang w:val="en-US"/>
        </w:rPr>
        <w:t>FL.H.4</w:t>
      </w:r>
      <w:r w:rsidRPr="00DD029E">
        <w:rPr>
          <w:rFonts w:eastAsia="Times New Roman"/>
        </w:rPr>
        <w:t xml:space="preserve"> </w:t>
      </w:r>
      <w:r w:rsidRPr="00DD029E">
        <w:t xml:space="preserve">Analyze components of employment compensation.  </w:t>
      </w:r>
    </w:p>
    <w:p w14:paraId="5439E71E" w14:textId="77777777" w:rsidR="00953F89" w:rsidRPr="00DD029E" w:rsidRDefault="00953F89" w:rsidP="00C94558">
      <w:pPr>
        <w:numPr>
          <w:ilvl w:val="0"/>
          <w:numId w:val="31"/>
        </w:numPr>
        <w:spacing w:line="240" w:lineRule="auto"/>
      </w:pPr>
      <w:r w:rsidRPr="00DD029E">
        <w:t>Compare compensation methods including hourly, salary and commission-based packages.</w:t>
      </w:r>
    </w:p>
    <w:p w14:paraId="4C644AC5" w14:textId="77777777" w:rsidR="00953F89" w:rsidRPr="00DD029E" w:rsidRDefault="00953F89" w:rsidP="00C94558">
      <w:pPr>
        <w:numPr>
          <w:ilvl w:val="0"/>
          <w:numId w:val="31"/>
        </w:numPr>
        <w:spacing w:line="240" w:lineRule="auto"/>
      </w:pPr>
      <w:r w:rsidRPr="00DD029E">
        <w:t>Evaluate the tradeoffs between income (i.e.</w:t>
      </w:r>
      <w:r>
        <w:t>,</w:t>
      </w:r>
      <w:r w:rsidRPr="00DD029E">
        <w:t xml:space="preserve"> benefits packages, retirement plans) and non-income factors (i.e.</w:t>
      </w:r>
      <w:r>
        <w:t>,</w:t>
      </w:r>
      <w:r w:rsidRPr="00DD029E">
        <w:t xml:space="preserve"> job satisfaction, independence, risk, family or location when making career and job choices). </w:t>
      </w:r>
    </w:p>
    <w:p w14:paraId="3E95532A" w14:textId="77777777" w:rsidR="00953F89" w:rsidRPr="00DD029E" w:rsidRDefault="00953F89" w:rsidP="00C94558">
      <w:pPr>
        <w:numPr>
          <w:ilvl w:val="0"/>
          <w:numId w:val="31"/>
        </w:numPr>
        <w:spacing w:line="240" w:lineRule="auto"/>
      </w:pPr>
      <w:r w:rsidRPr="00DD029E">
        <w:t>Explain why salaries and benefits may vary among workers in different types of jobs.</w:t>
      </w:r>
    </w:p>
    <w:p w14:paraId="01A445CF" w14:textId="77777777" w:rsidR="00953F89" w:rsidRPr="00DD029E" w:rsidRDefault="00953F89" w:rsidP="00C94558">
      <w:pPr>
        <w:numPr>
          <w:ilvl w:val="0"/>
          <w:numId w:val="31"/>
        </w:numPr>
        <w:spacing w:line="240" w:lineRule="auto"/>
      </w:pPr>
      <w:r w:rsidRPr="00DD029E">
        <w:t>Understand the way compensation may be received.</w:t>
      </w:r>
    </w:p>
    <w:p w14:paraId="1616B79F" w14:textId="77777777" w:rsidR="00953F89" w:rsidRPr="00DD029E" w:rsidRDefault="00953F89" w:rsidP="00953F89">
      <w:pPr>
        <w:spacing w:line="240" w:lineRule="auto"/>
        <w:ind w:left="360"/>
        <w:textAlignment w:val="baseline"/>
        <w:rPr>
          <w:rFonts w:eastAsia="Times New Roman"/>
          <w:color w:val="000000"/>
        </w:rPr>
      </w:pPr>
    </w:p>
    <w:p w14:paraId="008F02B1" w14:textId="77777777" w:rsidR="00953F89" w:rsidRPr="00DD029E" w:rsidRDefault="00953F89" w:rsidP="00953F89">
      <w:pPr>
        <w:spacing w:line="240" w:lineRule="auto"/>
        <w:rPr>
          <w:lang w:val="en-US"/>
        </w:rPr>
      </w:pPr>
      <w:r w:rsidRPr="00DD029E">
        <w:rPr>
          <w:rFonts w:eastAsia="Times New Roman"/>
          <w:b/>
          <w:lang w:val="en-US"/>
        </w:rPr>
        <w:t>FL.H.5</w:t>
      </w:r>
      <w:r w:rsidRPr="00DD029E">
        <w:rPr>
          <w:rFonts w:eastAsia="Times New Roman"/>
        </w:rPr>
        <w:t xml:space="preserve"> </w:t>
      </w:r>
      <w:r w:rsidRPr="00DD029E">
        <w:rPr>
          <w:lang w:val="en-US"/>
        </w:rPr>
        <w:t>Analyze the factors that determine net income and income tax liability</w:t>
      </w:r>
    </w:p>
    <w:p w14:paraId="0966FA90" w14:textId="77777777" w:rsidR="00953F89" w:rsidRPr="00DD029E" w:rsidRDefault="00953F89" w:rsidP="00C94558">
      <w:pPr>
        <w:numPr>
          <w:ilvl w:val="0"/>
          <w:numId w:val="32"/>
        </w:numPr>
        <w:spacing w:line="240" w:lineRule="auto"/>
      </w:pPr>
      <w:r w:rsidRPr="00DD029E">
        <w:t>Interpret an earnings statement whether it be from a pay stub or online statement.</w:t>
      </w:r>
    </w:p>
    <w:p w14:paraId="4EA70F43" w14:textId="77777777" w:rsidR="00953F89" w:rsidRPr="00DD029E" w:rsidRDefault="00953F89" w:rsidP="00C94558">
      <w:pPr>
        <w:numPr>
          <w:ilvl w:val="0"/>
          <w:numId w:val="32"/>
        </w:numPr>
        <w:spacing w:line="240" w:lineRule="auto"/>
      </w:pPr>
      <w:r w:rsidRPr="00DD029E">
        <w:t>Differentiate between gross, net and taxable income.</w:t>
      </w:r>
    </w:p>
    <w:p w14:paraId="7A0159B9" w14:textId="77777777" w:rsidR="00953F89" w:rsidRPr="00DD029E" w:rsidRDefault="00953F89" w:rsidP="00C94558">
      <w:pPr>
        <w:pStyle w:val="ListParagraph"/>
        <w:numPr>
          <w:ilvl w:val="0"/>
          <w:numId w:val="32"/>
        </w:numPr>
        <w:spacing w:after="0" w:line="240" w:lineRule="auto"/>
        <w:rPr>
          <w:rFonts w:ascii="Arial" w:hAnsi="Arial" w:cs="Arial"/>
        </w:rPr>
      </w:pPr>
      <w:r w:rsidRPr="00DD029E">
        <w:rPr>
          <w:rFonts w:ascii="Arial" w:hAnsi="Arial" w:cs="Arial"/>
        </w:rPr>
        <w:t xml:space="preserve">Understand the purpose and requirements of </w:t>
      </w:r>
      <w:r>
        <w:rPr>
          <w:rFonts w:ascii="Arial" w:hAnsi="Arial" w:cs="Arial"/>
        </w:rPr>
        <w:t xml:space="preserve">the Internal Revenue Service (IRS) </w:t>
      </w:r>
      <w:r w:rsidRPr="00DD029E">
        <w:rPr>
          <w:rFonts w:ascii="Arial" w:hAnsi="Arial" w:cs="Arial"/>
        </w:rPr>
        <w:t xml:space="preserve">forms W-4, I-9, W-2, 1099 and 1040. </w:t>
      </w:r>
    </w:p>
    <w:p w14:paraId="20DC0CFD" w14:textId="77777777" w:rsidR="00953F89" w:rsidRDefault="00953F89" w:rsidP="00C94558">
      <w:pPr>
        <w:pStyle w:val="ListParagraph"/>
        <w:numPr>
          <w:ilvl w:val="0"/>
          <w:numId w:val="32"/>
        </w:numPr>
        <w:spacing w:after="0" w:line="240" w:lineRule="auto"/>
        <w:rPr>
          <w:rFonts w:ascii="Arial" w:hAnsi="Arial" w:cs="Arial"/>
        </w:rPr>
      </w:pPr>
      <w:r w:rsidRPr="00DD029E">
        <w:rPr>
          <w:rFonts w:ascii="Arial" w:hAnsi="Arial" w:cs="Arial"/>
        </w:rPr>
        <w:t>Explain the difference between a tax credit and a tax deduction.</w:t>
      </w:r>
    </w:p>
    <w:p w14:paraId="34EB0646" w14:textId="77777777" w:rsidR="00953F89" w:rsidRPr="00DD029E" w:rsidRDefault="00953F89" w:rsidP="00953F89">
      <w:pPr>
        <w:pStyle w:val="ListParagraph"/>
        <w:spacing w:after="0" w:line="240" w:lineRule="auto"/>
        <w:ind w:left="1080"/>
        <w:rPr>
          <w:rFonts w:ascii="Arial" w:hAnsi="Arial" w:cs="Arial"/>
        </w:rPr>
      </w:pPr>
    </w:p>
    <w:p w14:paraId="375C8665" w14:textId="77777777" w:rsidR="00953F89" w:rsidRPr="005A07B1" w:rsidRDefault="00953F89" w:rsidP="00953F89">
      <w:pPr>
        <w:pStyle w:val="Heading4"/>
        <w:rPr>
          <w:b/>
          <w:bCs/>
          <w:color w:val="000000" w:themeColor="text1"/>
          <w:u w:val="single" w:color="000000" w:themeColor="text1"/>
        </w:rPr>
      </w:pPr>
      <w:r w:rsidRPr="005A07B1">
        <w:rPr>
          <w:b/>
          <w:bCs/>
          <w:color w:val="000000" w:themeColor="text1"/>
          <w:u w:val="single" w:color="000000" w:themeColor="text1"/>
        </w:rPr>
        <w:t>CREDIT AND DEBT</w:t>
      </w:r>
    </w:p>
    <w:p w14:paraId="739C97CC" w14:textId="77777777" w:rsidR="00953F89" w:rsidRPr="00DD029E" w:rsidRDefault="00953F89" w:rsidP="00953F89">
      <w:pPr>
        <w:spacing w:line="240" w:lineRule="auto"/>
        <w:ind w:left="-10"/>
      </w:pPr>
      <w:r w:rsidRPr="000F0E23">
        <w:rPr>
          <w:rFonts w:eastAsia="Times New Roman"/>
          <w:b/>
          <w:lang w:val="en-US"/>
        </w:rPr>
        <w:t>FL.H.6</w:t>
      </w:r>
      <w:r w:rsidRPr="000F0E23">
        <w:rPr>
          <w:rFonts w:eastAsia="Times New Roman"/>
        </w:rPr>
        <w:t xml:space="preserve"> </w:t>
      </w:r>
      <w:r w:rsidRPr="00DD029E">
        <w:t>Develop strategies to control and manage credit and debt.</w:t>
      </w:r>
    </w:p>
    <w:p w14:paraId="59785569" w14:textId="77777777" w:rsidR="00953F89" w:rsidRPr="00DD029E" w:rsidRDefault="00953F89" w:rsidP="00C94558">
      <w:pPr>
        <w:numPr>
          <w:ilvl w:val="0"/>
          <w:numId w:val="33"/>
        </w:numPr>
        <w:spacing w:line="240" w:lineRule="auto"/>
      </w:pPr>
      <w:r w:rsidRPr="00DD029E">
        <w:t>Interpret the components of a credit report and how the credit score is determined.</w:t>
      </w:r>
    </w:p>
    <w:p w14:paraId="787170FC" w14:textId="77777777" w:rsidR="00953F89" w:rsidRPr="00DD029E" w:rsidRDefault="00953F89" w:rsidP="00C94558">
      <w:pPr>
        <w:numPr>
          <w:ilvl w:val="0"/>
          <w:numId w:val="33"/>
        </w:numPr>
        <w:spacing w:line="240" w:lineRule="auto"/>
      </w:pPr>
      <w:r w:rsidRPr="00DD029E">
        <w:t xml:space="preserve">Investigate ways that credit scores can affect a consumer’s financial options and standard of living. </w:t>
      </w:r>
    </w:p>
    <w:p w14:paraId="33087D91" w14:textId="77777777" w:rsidR="00953F89" w:rsidRPr="00DD029E" w:rsidRDefault="00953F89" w:rsidP="00C94558">
      <w:pPr>
        <w:numPr>
          <w:ilvl w:val="0"/>
          <w:numId w:val="33"/>
        </w:numPr>
        <w:spacing w:line="240" w:lineRule="auto"/>
      </w:pPr>
      <w:r w:rsidRPr="00DD029E">
        <w:t>Explain how a person can get a free copy of their credit report and why it is advisable.</w:t>
      </w:r>
    </w:p>
    <w:p w14:paraId="67C5EDA1" w14:textId="77777777" w:rsidR="00953F89" w:rsidRPr="00DD029E" w:rsidRDefault="00953F89" w:rsidP="00C94558">
      <w:pPr>
        <w:numPr>
          <w:ilvl w:val="0"/>
          <w:numId w:val="33"/>
        </w:numPr>
        <w:spacing w:line="240" w:lineRule="auto"/>
      </w:pPr>
      <w:r w:rsidRPr="00DD029E">
        <w:t>Understand the causes of and implications of bankruptcy and recommend ways that a person can increase their credit score.</w:t>
      </w:r>
    </w:p>
    <w:p w14:paraId="2F3A1E0B" w14:textId="77777777" w:rsidR="00953F89" w:rsidRPr="00DD029E" w:rsidRDefault="00953F89" w:rsidP="00C94558">
      <w:pPr>
        <w:numPr>
          <w:ilvl w:val="0"/>
          <w:numId w:val="33"/>
        </w:numPr>
        <w:spacing w:line="240" w:lineRule="auto"/>
      </w:pPr>
      <w:r w:rsidRPr="00DD029E">
        <w:t xml:space="preserve">Create a plan for a person who is having difficulty repaying debt. </w:t>
      </w:r>
    </w:p>
    <w:p w14:paraId="02E9AEF6" w14:textId="77777777" w:rsidR="009A59F9" w:rsidRPr="005D3D36" w:rsidRDefault="009A59F9" w:rsidP="005D3D36">
      <w:pPr>
        <w:spacing w:line="240" w:lineRule="auto"/>
        <w:textAlignment w:val="baseline"/>
        <w:rPr>
          <w:rFonts w:eastAsia="Times New Roman"/>
          <w:color w:val="000000"/>
        </w:rPr>
      </w:pPr>
    </w:p>
    <w:p w14:paraId="73B3E430" w14:textId="77777777" w:rsidR="00953F89" w:rsidRDefault="00953F89" w:rsidP="00953F89">
      <w:pPr>
        <w:spacing w:line="240" w:lineRule="auto"/>
        <w:ind w:left="-80"/>
        <w:rPr>
          <w:rFonts w:eastAsia="Times New Roman"/>
          <w:b/>
          <w:lang w:val="en-US"/>
        </w:rPr>
      </w:pPr>
    </w:p>
    <w:p w14:paraId="5746093C" w14:textId="77777777" w:rsidR="00953F89" w:rsidRPr="00DD029E" w:rsidRDefault="00953F89" w:rsidP="00953F89">
      <w:pPr>
        <w:spacing w:line="240" w:lineRule="auto"/>
        <w:ind w:left="-80"/>
      </w:pPr>
      <w:r w:rsidRPr="000F0E23">
        <w:rPr>
          <w:rFonts w:eastAsia="Times New Roman"/>
          <w:b/>
          <w:lang w:val="en-US"/>
        </w:rPr>
        <w:t>FL.H.7</w:t>
      </w:r>
      <w:r w:rsidRPr="000F0E23">
        <w:rPr>
          <w:rFonts w:eastAsia="Times New Roman"/>
        </w:rPr>
        <w:t xml:space="preserve"> </w:t>
      </w:r>
      <w:r w:rsidRPr="00DD029E">
        <w:t>Analyze the costs and benefits of using credit.</w:t>
      </w:r>
    </w:p>
    <w:p w14:paraId="34DD301E" w14:textId="77777777" w:rsidR="00953F89" w:rsidRDefault="00953F89" w:rsidP="00C94558">
      <w:pPr>
        <w:numPr>
          <w:ilvl w:val="0"/>
          <w:numId w:val="34"/>
        </w:numPr>
        <w:spacing w:line="240" w:lineRule="auto"/>
        <w:rPr>
          <w:lang w:val="en-US"/>
        </w:rPr>
      </w:pPr>
      <w:r w:rsidRPr="00DD029E">
        <w:rPr>
          <w:lang w:val="en-US"/>
        </w:rPr>
        <w:t>Explain how a borrower’s credit score can impact housing, employment, insurance, the cost of credit and the ability to get credit.</w:t>
      </w:r>
    </w:p>
    <w:p w14:paraId="248BC944" w14:textId="77777777" w:rsidR="00953F89" w:rsidRPr="00DD029E" w:rsidRDefault="00953F89" w:rsidP="00C94558">
      <w:pPr>
        <w:numPr>
          <w:ilvl w:val="0"/>
          <w:numId w:val="34"/>
        </w:numPr>
        <w:spacing w:line="240" w:lineRule="auto"/>
        <w:rPr>
          <w:lang w:val="en-US"/>
        </w:rPr>
      </w:pPr>
      <w:r>
        <w:rPr>
          <w:lang w:val="en-US"/>
        </w:rPr>
        <w:t>Explain the value of building and maintaining a healthy credit rating, including the elements of creditworthiness: character, capacity, capital, collateral and conditions.</w:t>
      </w:r>
    </w:p>
    <w:p w14:paraId="21B4EB6E" w14:textId="77777777" w:rsidR="00953F89" w:rsidRPr="00DD029E" w:rsidRDefault="00953F89" w:rsidP="00C94558">
      <w:pPr>
        <w:numPr>
          <w:ilvl w:val="0"/>
          <w:numId w:val="34"/>
        </w:numPr>
        <w:spacing w:line="240" w:lineRule="auto"/>
        <w:rPr>
          <w:lang w:val="en-US"/>
        </w:rPr>
      </w:pPr>
      <w:r w:rsidRPr="00DD029E">
        <w:rPr>
          <w:lang w:val="en-US"/>
        </w:rPr>
        <w:t>Identify the advantages and disadvantages of basic types of credit (e.g.</w:t>
      </w:r>
      <w:r>
        <w:rPr>
          <w:lang w:val="en-US"/>
        </w:rPr>
        <w:t>,</w:t>
      </w:r>
      <w:r w:rsidRPr="00DD029E">
        <w:rPr>
          <w:lang w:val="en-US"/>
        </w:rPr>
        <w:t xml:space="preserve"> unsecured vs. secured credit, credit cards, installment loans, revolving credit, student loans and predatory lenders).</w:t>
      </w:r>
    </w:p>
    <w:p w14:paraId="34B89781" w14:textId="77777777" w:rsidR="00953F89" w:rsidRPr="00DD029E" w:rsidRDefault="00953F89" w:rsidP="00C94558">
      <w:pPr>
        <w:pStyle w:val="ListParagraph"/>
        <w:numPr>
          <w:ilvl w:val="0"/>
          <w:numId w:val="34"/>
        </w:numPr>
        <w:spacing w:after="0" w:line="240" w:lineRule="auto"/>
        <w:rPr>
          <w:rFonts w:ascii="Arial" w:hAnsi="Arial" w:cs="Arial"/>
        </w:rPr>
      </w:pPr>
      <w:r w:rsidRPr="00DD029E">
        <w:rPr>
          <w:rFonts w:ascii="Arial" w:hAnsi="Arial" w:cs="Arial"/>
        </w:rPr>
        <w:t>Describe the risks, responsibilities and rights associated with using credit (e.g.</w:t>
      </w:r>
      <w:r>
        <w:rPr>
          <w:rFonts w:ascii="Arial" w:hAnsi="Arial" w:cs="Arial"/>
        </w:rPr>
        <w:t>,</w:t>
      </w:r>
      <w:r w:rsidRPr="00DD029E">
        <w:rPr>
          <w:rFonts w:ascii="Arial" w:hAnsi="Arial" w:cs="Arial"/>
        </w:rPr>
        <w:t xml:space="preserve"> annual percentage rate (APR), grace period, late fees, finance charges, default rates, interest, and closing costs).</w:t>
      </w:r>
    </w:p>
    <w:p w14:paraId="289900B6" w14:textId="77777777" w:rsidR="00953F89" w:rsidRPr="00DD029E" w:rsidRDefault="00953F89" w:rsidP="00C94558">
      <w:pPr>
        <w:pStyle w:val="ListParagraph"/>
        <w:numPr>
          <w:ilvl w:val="0"/>
          <w:numId w:val="34"/>
        </w:numPr>
        <w:spacing w:after="0" w:line="240" w:lineRule="auto"/>
        <w:rPr>
          <w:rFonts w:ascii="Arial" w:hAnsi="Arial" w:cs="Arial"/>
        </w:rPr>
      </w:pPr>
      <w:r w:rsidRPr="00DD029E">
        <w:rPr>
          <w:rFonts w:ascii="Arial" w:hAnsi="Arial" w:cs="Arial"/>
        </w:rPr>
        <w:t>Explain how payday loans can cause a cycle of debt.</w:t>
      </w:r>
    </w:p>
    <w:p w14:paraId="10BD1F96" w14:textId="77777777" w:rsidR="00953F89" w:rsidRPr="00DD029E" w:rsidRDefault="00953F89" w:rsidP="00953F89">
      <w:pPr>
        <w:spacing w:line="240" w:lineRule="auto"/>
        <w:ind w:left="360"/>
        <w:textAlignment w:val="baseline"/>
        <w:rPr>
          <w:rFonts w:eastAsia="Times New Roman"/>
          <w:color w:val="000000"/>
        </w:rPr>
      </w:pPr>
    </w:p>
    <w:p w14:paraId="42716C53" w14:textId="77777777" w:rsidR="00953F89" w:rsidRPr="00090DA2" w:rsidRDefault="00953F89" w:rsidP="00953F89">
      <w:pPr>
        <w:pStyle w:val="Heading4"/>
        <w:rPr>
          <w:b/>
          <w:bCs/>
          <w:color w:val="000000" w:themeColor="text1"/>
          <w:u w:val="single" w:color="000000" w:themeColor="text1"/>
        </w:rPr>
      </w:pPr>
      <w:r w:rsidRPr="00090DA2">
        <w:rPr>
          <w:b/>
          <w:bCs/>
          <w:color w:val="000000" w:themeColor="text1"/>
          <w:u w:val="single" w:color="000000" w:themeColor="text1"/>
        </w:rPr>
        <w:t>DECISION MAKING AND MONEY MANAGEMENT</w:t>
      </w:r>
    </w:p>
    <w:p w14:paraId="145573C9" w14:textId="77777777" w:rsidR="00953F89" w:rsidRPr="00DD029E" w:rsidRDefault="00953F89" w:rsidP="00953F89">
      <w:pPr>
        <w:spacing w:line="240" w:lineRule="auto"/>
      </w:pPr>
      <w:r w:rsidRPr="00DD029E">
        <w:rPr>
          <w:rFonts w:eastAsia="Times New Roman"/>
          <w:b/>
          <w:lang w:val="en-US"/>
        </w:rPr>
        <w:t>FL.H.8</w:t>
      </w:r>
      <w:r w:rsidRPr="00DD029E">
        <w:rPr>
          <w:rFonts w:eastAsia="Times New Roman"/>
        </w:rPr>
        <w:t xml:space="preserve"> </w:t>
      </w:r>
      <w:r w:rsidRPr="00DD029E">
        <w:t>Identify why people make financial choices.</w:t>
      </w:r>
    </w:p>
    <w:p w14:paraId="2D47B25F" w14:textId="77777777" w:rsidR="00953F89" w:rsidRPr="00DD029E" w:rsidRDefault="00953F89" w:rsidP="00C94558">
      <w:pPr>
        <w:numPr>
          <w:ilvl w:val="0"/>
          <w:numId w:val="35"/>
        </w:numPr>
        <w:spacing w:line="240" w:lineRule="auto"/>
        <w:rPr>
          <w:lang w:val="en-US"/>
        </w:rPr>
      </w:pPr>
      <w:r w:rsidRPr="00DD029E">
        <w:rPr>
          <w:lang w:val="en-US"/>
        </w:rPr>
        <w:t>Evaluate the role of emotions, attitudes and behavior in making financial decisions.</w:t>
      </w:r>
    </w:p>
    <w:p w14:paraId="3292C3E0" w14:textId="77777777" w:rsidR="00953F89" w:rsidRPr="00DD029E" w:rsidRDefault="00953F89" w:rsidP="00C94558">
      <w:pPr>
        <w:numPr>
          <w:ilvl w:val="0"/>
          <w:numId w:val="35"/>
        </w:numPr>
        <w:spacing w:line="240" w:lineRule="auto"/>
        <w:rPr>
          <w:lang w:val="en-US"/>
        </w:rPr>
      </w:pPr>
      <w:r w:rsidRPr="00DD029E">
        <w:rPr>
          <w:lang w:val="en-US"/>
        </w:rPr>
        <w:t>Recognize that individuals are responsible for their own financial decisions and for subsequent positive and negative consequences.</w:t>
      </w:r>
    </w:p>
    <w:p w14:paraId="4371284A" w14:textId="77777777" w:rsidR="00953F89" w:rsidRPr="00DD029E" w:rsidRDefault="00953F89" w:rsidP="00C94558">
      <w:pPr>
        <w:pStyle w:val="ListParagraph"/>
        <w:numPr>
          <w:ilvl w:val="0"/>
          <w:numId w:val="35"/>
        </w:numPr>
        <w:spacing w:after="0" w:line="240" w:lineRule="auto"/>
        <w:rPr>
          <w:rFonts w:ascii="Arial" w:hAnsi="Arial" w:cs="Arial"/>
        </w:rPr>
      </w:pPr>
      <w:r w:rsidRPr="00DD029E">
        <w:rPr>
          <w:rFonts w:ascii="Arial" w:hAnsi="Arial" w:cs="Arial"/>
        </w:rPr>
        <w:t>Analyze the opportunity costs of short- and long-term financial decisions.</w:t>
      </w:r>
    </w:p>
    <w:p w14:paraId="67237666" w14:textId="77777777" w:rsidR="00953F89" w:rsidRPr="00DD029E" w:rsidRDefault="00953F89" w:rsidP="00C94558">
      <w:pPr>
        <w:pStyle w:val="ListParagraph"/>
        <w:numPr>
          <w:ilvl w:val="0"/>
          <w:numId w:val="35"/>
        </w:numPr>
        <w:spacing w:after="0" w:line="240" w:lineRule="auto"/>
        <w:rPr>
          <w:rFonts w:ascii="Arial" w:hAnsi="Arial" w:cs="Arial"/>
        </w:rPr>
      </w:pPr>
      <w:r w:rsidRPr="00DD029E">
        <w:rPr>
          <w:rFonts w:ascii="Arial" w:hAnsi="Arial" w:cs="Arial"/>
        </w:rPr>
        <w:t>Analyze social media and marketing techniques that influence purchases.</w:t>
      </w:r>
    </w:p>
    <w:p w14:paraId="568206E3" w14:textId="77777777" w:rsidR="00953F89" w:rsidRPr="00DD029E" w:rsidRDefault="00953F89" w:rsidP="00953F89">
      <w:pPr>
        <w:spacing w:line="240" w:lineRule="auto"/>
        <w:ind w:left="360"/>
        <w:textAlignment w:val="baseline"/>
        <w:rPr>
          <w:rFonts w:eastAsia="Times New Roman"/>
          <w:color w:val="000000"/>
        </w:rPr>
      </w:pPr>
    </w:p>
    <w:p w14:paraId="554F1884" w14:textId="77777777" w:rsidR="00953F89" w:rsidRDefault="00953F89" w:rsidP="00953F89">
      <w:pPr>
        <w:spacing w:line="240" w:lineRule="auto"/>
        <w:rPr>
          <w:lang w:val="en-US"/>
        </w:rPr>
      </w:pPr>
      <w:r w:rsidRPr="00DD029E">
        <w:rPr>
          <w:rFonts w:eastAsia="Times New Roman"/>
          <w:b/>
          <w:lang w:val="en-US"/>
        </w:rPr>
        <w:t>FL.H.9</w:t>
      </w:r>
      <w:r w:rsidRPr="00DD029E">
        <w:rPr>
          <w:rFonts w:eastAsia="Times New Roman"/>
        </w:rPr>
        <w:t xml:space="preserve"> </w:t>
      </w:r>
      <w:r>
        <w:rPr>
          <w:lang w:val="en-US"/>
        </w:rPr>
        <w:t>Explore decision-making models and</w:t>
      </w:r>
      <w:r w:rsidRPr="00DD029E">
        <w:rPr>
          <w:lang w:val="en-US"/>
        </w:rPr>
        <w:t xml:space="preserve"> goal-setting model</w:t>
      </w:r>
      <w:r>
        <w:rPr>
          <w:lang w:val="en-US"/>
        </w:rPr>
        <w:t>s</w:t>
      </w:r>
      <w:r w:rsidRPr="00DD029E">
        <w:rPr>
          <w:lang w:val="en-US"/>
        </w:rPr>
        <w:t xml:space="preserve"> for making informed consumer decisions.</w:t>
      </w:r>
    </w:p>
    <w:p w14:paraId="566C68ED" w14:textId="77777777" w:rsidR="00953F89" w:rsidRPr="00AF20BB" w:rsidRDefault="00953F89" w:rsidP="00953F89">
      <w:pPr>
        <w:spacing w:line="240" w:lineRule="auto"/>
        <w:rPr>
          <w:lang w:val="en-US"/>
        </w:rPr>
      </w:pPr>
    </w:p>
    <w:p w14:paraId="1802384C" w14:textId="77777777" w:rsidR="00953F89" w:rsidRPr="00DD029E" w:rsidRDefault="00953F89" w:rsidP="00953F89">
      <w:pPr>
        <w:spacing w:line="240" w:lineRule="auto"/>
      </w:pPr>
      <w:r w:rsidRPr="00DD029E">
        <w:rPr>
          <w:rFonts w:eastAsia="Times New Roman"/>
          <w:b/>
          <w:lang w:val="en-US"/>
        </w:rPr>
        <w:t>FL.H.10</w:t>
      </w:r>
      <w:r w:rsidRPr="00DD029E">
        <w:rPr>
          <w:rFonts w:eastAsia="Times New Roman"/>
        </w:rPr>
        <w:t xml:space="preserve"> </w:t>
      </w:r>
      <w:r w:rsidRPr="00DD029E">
        <w:t>Identify the components of a personal budgeting process.</w:t>
      </w:r>
    </w:p>
    <w:p w14:paraId="28367A2D" w14:textId="77777777" w:rsidR="00953F89" w:rsidRPr="00DD029E" w:rsidRDefault="00953F89" w:rsidP="00C94558">
      <w:pPr>
        <w:numPr>
          <w:ilvl w:val="0"/>
          <w:numId w:val="36"/>
        </w:numPr>
        <w:spacing w:line="240" w:lineRule="auto"/>
      </w:pPr>
      <w:r w:rsidRPr="00DD029E">
        <w:t>Identify short- and long-term goals to align with desired lifestyle expectations.</w:t>
      </w:r>
    </w:p>
    <w:p w14:paraId="4CF9DD86" w14:textId="77777777" w:rsidR="00953F89" w:rsidRPr="00DD029E" w:rsidRDefault="00953F89" w:rsidP="00C94558">
      <w:pPr>
        <w:numPr>
          <w:ilvl w:val="0"/>
          <w:numId w:val="36"/>
        </w:numPr>
        <w:spacing w:line="240" w:lineRule="auto"/>
      </w:pPr>
      <w:r w:rsidRPr="00DD029E">
        <w:t>Develop a budget to allocate current income to necessary and desired spending, including estimates for both fixed and variable expenses.</w:t>
      </w:r>
    </w:p>
    <w:p w14:paraId="28B43AF8" w14:textId="77777777" w:rsidR="00953F89" w:rsidRPr="00DD029E" w:rsidRDefault="00953F89" w:rsidP="00C94558">
      <w:pPr>
        <w:numPr>
          <w:ilvl w:val="0"/>
          <w:numId w:val="36"/>
        </w:numPr>
        <w:spacing w:line="240" w:lineRule="auto"/>
      </w:pPr>
      <w:r w:rsidRPr="00DD029E">
        <w:t>Emphasize the importance of proactive budget priorities, such as pay yourself first, emergency fund, insurance and charitable contributions.</w:t>
      </w:r>
    </w:p>
    <w:p w14:paraId="2546F50B" w14:textId="77777777" w:rsidR="00953F89" w:rsidRPr="00DD029E" w:rsidRDefault="00953F89" w:rsidP="00C94558">
      <w:pPr>
        <w:numPr>
          <w:ilvl w:val="0"/>
          <w:numId w:val="36"/>
        </w:numPr>
        <w:spacing w:line="240" w:lineRule="auto"/>
      </w:pPr>
      <w:r w:rsidRPr="00DD029E">
        <w:t xml:space="preserve">Compare tools for tracking of a budget, income and expenditures, such as the envelope system, paper tracking and online or mobile applications.  </w:t>
      </w:r>
    </w:p>
    <w:p w14:paraId="2E335C46" w14:textId="77777777" w:rsidR="00953F89" w:rsidRPr="00DD029E" w:rsidRDefault="00953F89" w:rsidP="00953F89">
      <w:pPr>
        <w:pStyle w:val="ListParagraph"/>
        <w:spacing w:line="240" w:lineRule="auto"/>
        <w:ind w:left="1152"/>
        <w:textAlignment w:val="baseline"/>
        <w:rPr>
          <w:rFonts w:ascii="Arial" w:eastAsia="Times New Roman" w:hAnsi="Arial" w:cs="Arial"/>
          <w:color w:val="000000"/>
        </w:rPr>
      </w:pPr>
    </w:p>
    <w:p w14:paraId="0367A287" w14:textId="77777777" w:rsidR="00953F89" w:rsidRDefault="00953F89" w:rsidP="00953F89">
      <w:pPr>
        <w:spacing w:line="240" w:lineRule="auto"/>
        <w:rPr>
          <w:lang w:val="en-US"/>
        </w:rPr>
      </w:pPr>
      <w:r w:rsidRPr="00DD029E">
        <w:rPr>
          <w:rFonts w:eastAsia="Times New Roman"/>
          <w:b/>
          <w:lang w:val="en-US"/>
        </w:rPr>
        <w:t>FL.H.11</w:t>
      </w:r>
      <w:r w:rsidRPr="00DD029E">
        <w:rPr>
          <w:rFonts w:eastAsia="Times New Roman"/>
        </w:rPr>
        <w:t xml:space="preserve"> </w:t>
      </w:r>
      <w:r w:rsidRPr="00DD029E">
        <w:rPr>
          <w:lang w:val="en-US"/>
        </w:rPr>
        <w:t>Identify the major types of financial institutions and their products (e.g.</w:t>
      </w:r>
      <w:r>
        <w:rPr>
          <w:lang w:val="en-US"/>
        </w:rPr>
        <w:t>,</w:t>
      </w:r>
      <w:r w:rsidRPr="00DD029E">
        <w:rPr>
          <w:lang w:val="en-US"/>
        </w:rPr>
        <w:t xml:space="preserve"> </w:t>
      </w:r>
      <w:r>
        <w:rPr>
          <w:lang w:val="en-US"/>
        </w:rPr>
        <w:t>certificate of deposit,</w:t>
      </w:r>
      <w:r w:rsidRPr="00DD029E">
        <w:rPr>
          <w:lang w:val="en-US"/>
        </w:rPr>
        <w:t xml:space="preserve"> money market, savings accounts) and services.</w:t>
      </w:r>
    </w:p>
    <w:p w14:paraId="39D2D841" w14:textId="77777777" w:rsidR="00953F89" w:rsidRPr="00DD029E" w:rsidRDefault="00953F89" w:rsidP="00953F89">
      <w:pPr>
        <w:spacing w:line="240" w:lineRule="auto"/>
        <w:rPr>
          <w:rFonts w:eastAsia="Times New Roman"/>
          <w:lang w:val="en-US"/>
        </w:rPr>
      </w:pPr>
    </w:p>
    <w:p w14:paraId="68BF0CD4" w14:textId="77777777" w:rsidR="00953F89" w:rsidRDefault="00953F89" w:rsidP="00953F89">
      <w:pPr>
        <w:spacing w:line="240" w:lineRule="auto"/>
      </w:pPr>
      <w:r w:rsidRPr="00DD029E">
        <w:rPr>
          <w:rFonts w:eastAsia="Times New Roman"/>
          <w:b/>
          <w:lang w:val="en-US"/>
        </w:rPr>
        <w:t>FL.H.12</w:t>
      </w:r>
      <w:r w:rsidRPr="00DD029E">
        <w:rPr>
          <w:rFonts w:eastAsia="Times New Roman"/>
        </w:rPr>
        <w:t xml:space="preserve"> </w:t>
      </w:r>
      <w:r w:rsidRPr="00DD029E">
        <w:t>Demonstrate how to use different payment methods including checks, debit cards, digital payments.</w:t>
      </w:r>
    </w:p>
    <w:p w14:paraId="045C0B58" w14:textId="77777777" w:rsidR="00953F89" w:rsidRPr="00DD029E" w:rsidRDefault="00953F89" w:rsidP="00953F89">
      <w:pPr>
        <w:spacing w:line="240" w:lineRule="auto"/>
        <w:rPr>
          <w:rFonts w:eastAsia="Times New Roman"/>
        </w:rPr>
      </w:pPr>
    </w:p>
    <w:p w14:paraId="5A2BD8C7" w14:textId="77777777" w:rsidR="00953F89" w:rsidRDefault="00953F89" w:rsidP="00953F89">
      <w:pPr>
        <w:spacing w:line="240" w:lineRule="auto"/>
      </w:pPr>
      <w:r w:rsidRPr="00DD029E">
        <w:rPr>
          <w:rFonts w:eastAsia="Times New Roman"/>
          <w:b/>
          <w:lang w:val="en-US"/>
        </w:rPr>
        <w:t>FL.H.13</w:t>
      </w:r>
      <w:r w:rsidRPr="00DD029E">
        <w:rPr>
          <w:rFonts w:eastAsia="Times New Roman"/>
        </w:rPr>
        <w:t xml:space="preserve"> </w:t>
      </w:r>
      <w:r w:rsidRPr="00DD029E">
        <w:t>Identify and compare roles of various financial professionals (e.g.</w:t>
      </w:r>
      <w:r>
        <w:t>,</w:t>
      </w:r>
      <w:r w:rsidRPr="00DD029E">
        <w:t xml:space="preserve"> financial planners, counselors, certified public accountants, investment consultants and insurance agents).</w:t>
      </w:r>
    </w:p>
    <w:p w14:paraId="5F2831C4" w14:textId="77777777" w:rsidR="00953F89" w:rsidRPr="00DD029E" w:rsidRDefault="00953F89" w:rsidP="00953F89">
      <w:pPr>
        <w:spacing w:line="240" w:lineRule="auto"/>
        <w:rPr>
          <w:rFonts w:eastAsia="Times New Roman"/>
          <w:lang w:val="en-US"/>
        </w:rPr>
      </w:pPr>
    </w:p>
    <w:p w14:paraId="240A267D" w14:textId="77777777" w:rsidR="00953F89" w:rsidRPr="002E29D0" w:rsidRDefault="00953F89" w:rsidP="00953F89">
      <w:pPr>
        <w:pStyle w:val="Heading4"/>
        <w:rPr>
          <w:b/>
          <w:bCs/>
          <w:color w:val="000000" w:themeColor="text1"/>
          <w:u w:val="single" w:color="000000" w:themeColor="text1"/>
        </w:rPr>
      </w:pPr>
      <w:r w:rsidRPr="002E29D0">
        <w:rPr>
          <w:b/>
          <w:bCs/>
          <w:color w:val="000000" w:themeColor="text1"/>
          <w:u w:val="single" w:color="000000" w:themeColor="text1"/>
        </w:rPr>
        <w:t>SAVING AND INVESTING</w:t>
      </w:r>
    </w:p>
    <w:p w14:paraId="34734DAC" w14:textId="77777777" w:rsidR="00953F89" w:rsidRDefault="00953F89" w:rsidP="00953F89">
      <w:pPr>
        <w:spacing w:line="240" w:lineRule="auto"/>
        <w:textAlignment w:val="baseline"/>
      </w:pPr>
      <w:r w:rsidRPr="00D20C55">
        <w:rPr>
          <w:rFonts w:eastAsia="Times New Roman"/>
          <w:b/>
          <w:lang w:val="en-US"/>
        </w:rPr>
        <w:t>FL.H.14</w:t>
      </w:r>
      <w:r w:rsidRPr="00D20C55">
        <w:rPr>
          <w:rFonts w:eastAsia="Times New Roman"/>
        </w:rPr>
        <w:t xml:space="preserve"> </w:t>
      </w:r>
      <w:r w:rsidRPr="00D20C55">
        <w:t>Examine implications of the time value of money (e.g.</w:t>
      </w:r>
      <w:r>
        <w:t>,</w:t>
      </w:r>
      <w:r w:rsidRPr="00D20C55">
        <w:t xml:space="preserve"> inflation, compounding interest, </w:t>
      </w:r>
      <w:r>
        <w:t xml:space="preserve">return on investment, </w:t>
      </w:r>
      <w:r w:rsidRPr="00D20C55">
        <w:t>etc.)</w:t>
      </w:r>
    </w:p>
    <w:p w14:paraId="4677852B" w14:textId="77777777" w:rsidR="00953F89" w:rsidRPr="00D20C55" w:rsidRDefault="00953F89" w:rsidP="00953F89">
      <w:pPr>
        <w:spacing w:line="240" w:lineRule="auto"/>
        <w:textAlignment w:val="baseline"/>
        <w:rPr>
          <w:rFonts w:eastAsia="Times New Roman"/>
          <w:color w:val="000000"/>
        </w:rPr>
      </w:pPr>
    </w:p>
    <w:p w14:paraId="723C999C" w14:textId="77777777" w:rsidR="00953F89" w:rsidRPr="00D20C55" w:rsidRDefault="00953F89" w:rsidP="00953F89">
      <w:pPr>
        <w:spacing w:line="240" w:lineRule="auto"/>
        <w:rPr>
          <w:lang w:val="en-US"/>
        </w:rPr>
      </w:pPr>
      <w:r w:rsidRPr="00D20C55">
        <w:rPr>
          <w:rFonts w:eastAsia="Times New Roman"/>
          <w:b/>
          <w:lang w:val="en-US"/>
        </w:rPr>
        <w:t>FL.H.15</w:t>
      </w:r>
      <w:r w:rsidRPr="00D20C55">
        <w:rPr>
          <w:rFonts w:eastAsia="Times New Roman"/>
        </w:rPr>
        <w:t xml:space="preserve"> </w:t>
      </w:r>
      <w:r w:rsidRPr="00D20C55">
        <w:rPr>
          <w:lang w:val="en-US"/>
        </w:rPr>
        <w:t>Evaluate investment alternatives.</w:t>
      </w:r>
    </w:p>
    <w:p w14:paraId="19DDF175" w14:textId="77777777" w:rsidR="00953F89" w:rsidRPr="00D20C55" w:rsidRDefault="00953F89" w:rsidP="00953F89">
      <w:pPr>
        <w:pStyle w:val="ListParagraph"/>
        <w:spacing w:after="0" w:line="240" w:lineRule="auto"/>
        <w:ind w:left="864"/>
        <w:rPr>
          <w:rFonts w:ascii="Arial" w:hAnsi="Arial" w:cs="Arial"/>
        </w:rPr>
      </w:pPr>
      <w:r w:rsidRPr="00D20C55">
        <w:rPr>
          <w:rFonts w:ascii="Arial" w:hAnsi="Arial" w:cs="Arial"/>
        </w:rPr>
        <w:t>a.</w:t>
      </w:r>
      <w:r>
        <w:rPr>
          <w:rFonts w:ascii="Arial" w:hAnsi="Arial" w:cs="Arial"/>
        </w:rPr>
        <w:t xml:space="preserve"> </w:t>
      </w:r>
      <w:r w:rsidRPr="00D20C55">
        <w:rPr>
          <w:rFonts w:ascii="Arial" w:hAnsi="Arial" w:cs="Arial"/>
        </w:rPr>
        <w:t>Differentiate between</w:t>
      </w:r>
      <w:r>
        <w:rPr>
          <w:rFonts w:ascii="Arial" w:hAnsi="Arial" w:cs="Arial"/>
        </w:rPr>
        <w:t xml:space="preserve"> the Federal Deposit Insurance Corporation (FDIC) and National   Credit Union Administration (NCUA)</w:t>
      </w:r>
      <w:r w:rsidRPr="00D20C55">
        <w:rPr>
          <w:rFonts w:ascii="Arial" w:hAnsi="Arial" w:cs="Arial"/>
        </w:rPr>
        <w:t xml:space="preserve"> </w:t>
      </w:r>
      <w:r>
        <w:rPr>
          <w:rFonts w:ascii="Arial" w:hAnsi="Arial" w:cs="Arial"/>
        </w:rPr>
        <w:t>ins</w:t>
      </w:r>
      <w:r w:rsidRPr="00D20C55">
        <w:rPr>
          <w:rFonts w:ascii="Arial" w:hAnsi="Arial" w:cs="Arial"/>
        </w:rPr>
        <w:t xml:space="preserve">ured </w:t>
      </w:r>
      <w:r>
        <w:rPr>
          <w:rFonts w:ascii="Arial" w:hAnsi="Arial" w:cs="Arial"/>
        </w:rPr>
        <w:t>deposits</w:t>
      </w:r>
      <w:r w:rsidRPr="00D20C55">
        <w:rPr>
          <w:rFonts w:ascii="Arial" w:hAnsi="Arial" w:cs="Arial"/>
        </w:rPr>
        <w:t xml:space="preserve"> compared to uninsured investments.</w:t>
      </w:r>
    </w:p>
    <w:p w14:paraId="7284CBAD" w14:textId="77777777" w:rsidR="00953F89" w:rsidRPr="006459CF" w:rsidRDefault="00953F89" w:rsidP="00953F89">
      <w:pPr>
        <w:pStyle w:val="ListParagraph"/>
        <w:spacing w:after="0" w:line="240" w:lineRule="auto"/>
        <w:ind w:left="864"/>
        <w:rPr>
          <w:rFonts w:ascii="Arial" w:hAnsi="Arial" w:cs="Arial"/>
        </w:rPr>
      </w:pPr>
      <w:r w:rsidRPr="006459CF">
        <w:rPr>
          <w:rFonts w:ascii="Arial" w:hAnsi="Arial" w:cs="Arial"/>
        </w:rPr>
        <w:t>b.  Compare and contrast traditional, online and high-yield savings accounts.</w:t>
      </w:r>
    </w:p>
    <w:p w14:paraId="6B869233" w14:textId="77777777" w:rsidR="00953F89" w:rsidRPr="006459CF" w:rsidRDefault="00953F89" w:rsidP="00953F89">
      <w:pPr>
        <w:pStyle w:val="ListParagraph"/>
        <w:spacing w:after="0" w:line="240" w:lineRule="auto"/>
        <w:ind w:left="864"/>
        <w:rPr>
          <w:rFonts w:ascii="Arial" w:hAnsi="Arial" w:cs="Arial"/>
        </w:rPr>
      </w:pPr>
      <w:r w:rsidRPr="006459CF">
        <w:rPr>
          <w:rFonts w:ascii="Arial" w:hAnsi="Arial" w:cs="Arial"/>
        </w:rPr>
        <w:t xml:space="preserve">c.  Examine various types of employer-sponsored retirement opportunities. </w:t>
      </w:r>
    </w:p>
    <w:p w14:paraId="24A38D2A" w14:textId="77777777" w:rsidR="00953F89" w:rsidRPr="006459CF" w:rsidRDefault="00953F89" w:rsidP="00953F89">
      <w:pPr>
        <w:pStyle w:val="ListParagraph"/>
        <w:spacing w:after="0" w:line="240" w:lineRule="auto"/>
        <w:ind w:left="864"/>
        <w:rPr>
          <w:rFonts w:ascii="Arial" w:hAnsi="Arial" w:cs="Arial"/>
        </w:rPr>
      </w:pPr>
      <w:r w:rsidRPr="006459CF">
        <w:rPr>
          <w:rFonts w:ascii="Arial" w:hAnsi="Arial" w:cs="Arial"/>
        </w:rPr>
        <w:t>d.  Describe mutual funds, Exchange Traded Funds, stocks and bonds.</w:t>
      </w:r>
    </w:p>
    <w:p w14:paraId="316B479F" w14:textId="77777777" w:rsidR="00953F89" w:rsidRPr="006459CF" w:rsidRDefault="00953F89" w:rsidP="00953F89">
      <w:pPr>
        <w:pStyle w:val="ListParagraph"/>
        <w:spacing w:after="0" w:line="240" w:lineRule="auto"/>
        <w:ind w:left="864"/>
        <w:rPr>
          <w:rFonts w:ascii="Arial" w:hAnsi="Arial" w:cs="Arial"/>
        </w:rPr>
      </w:pPr>
    </w:p>
    <w:p w14:paraId="7BA75D8C" w14:textId="77777777" w:rsidR="00953F89" w:rsidRPr="006459CF" w:rsidRDefault="00953F89" w:rsidP="00953F89">
      <w:r w:rsidRPr="006459CF">
        <w:rPr>
          <w:rFonts w:eastAsia="Times New Roman"/>
          <w:b/>
          <w:lang w:val="en-US"/>
        </w:rPr>
        <w:t>FL.H.16</w:t>
      </w:r>
      <w:r w:rsidRPr="006459CF">
        <w:rPr>
          <w:rFonts w:eastAsia="Times New Roman"/>
        </w:rPr>
        <w:t xml:space="preserve"> </w:t>
      </w:r>
      <w:r w:rsidRPr="006459CF">
        <w:rPr>
          <w:lang w:val="en-US"/>
        </w:rPr>
        <w:t>Explain the components of an investment strategy compatible with personal financial goals (e.g., risk vs reward, risk</w:t>
      </w:r>
      <w:r w:rsidRPr="006459CF">
        <w:t xml:space="preserve"> tolerance, </w:t>
      </w:r>
      <w:r w:rsidRPr="006459CF">
        <w:rPr>
          <w:lang w:val="en-US"/>
        </w:rPr>
        <w:t xml:space="preserve">diversification, </w:t>
      </w:r>
      <w:r w:rsidRPr="006459CF">
        <w:t>rebalancing, etc.)</w:t>
      </w:r>
    </w:p>
    <w:p w14:paraId="5EBCCC4D" w14:textId="77777777" w:rsidR="00953F89" w:rsidRPr="006459CF" w:rsidRDefault="00953F89" w:rsidP="00953F89">
      <w:pPr>
        <w:spacing w:line="240" w:lineRule="auto"/>
        <w:ind w:left="640"/>
        <w:textAlignment w:val="baseline"/>
        <w:rPr>
          <w:rFonts w:eastAsia="Times New Roman"/>
          <w:color w:val="000000"/>
        </w:rPr>
      </w:pPr>
    </w:p>
    <w:p w14:paraId="0BF69D56" w14:textId="77777777" w:rsidR="00953F89" w:rsidRPr="006459CF" w:rsidRDefault="00953F89" w:rsidP="00953F89">
      <w:pPr>
        <w:spacing w:line="240" w:lineRule="auto"/>
        <w:rPr>
          <w:color w:val="000000" w:themeColor="text1"/>
        </w:rPr>
      </w:pPr>
      <w:r w:rsidRPr="006459CF">
        <w:rPr>
          <w:rFonts w:eastAsia="Times New Roman"/>
          <w:b/>
          <w:lang w:val="en-US"/>
        </w:rPr>
        <w:t xml:space="preserve">FL.H.17 </w:t>
      </w:r>
      <w:r w:rsidRPr="006459CF">
        <w:rPr>
          <w:color w:val="000000" w:themeColor="text1"/>
        </w:rPr>
        <w:t>Explore common financial technologies used for investing.</w:t>
      </w:r>
    </w:p>
    <w:p w14:paraId="5B4A701B" w14:textId="3CFFBFDA" w:rsidR="00953F89" w:rsidRPr="006459CF" w:rsidRDefault="00447B33" w:rsidP="006459CF">
      <w:pPr>
        <w:spacing w:line="240" w:lineRule="auto"/>
        <w:ind w:left="864"/>
        <w:rPr>
          <w:color w:val="000000" w:themeColor="text1"/>
        </w:rPr>
      </w:pPr>
      <w:r w:rsidRPr="006459CF">
        <w:rPr>
          <w:color w:val="000000" w:themeColor="text1"/>
        </w:rPr>
        <w:t xml:space="preserve">a. </w:t>
      </w:r>
      <w:r w:rsidR="00953F89" w:rsidRPr="006459CF">
        <w:rPr>
          <w:color w:val="000000" w:themeColor="text1"/>
        </w:rPr>
        <w:t>Explain how automating investment activities can help people avoid making emotional decisions.</w:t>
      </w:r>
    </w:p>
    <w:p w14:paraId="51BBAA8D" w14:textId="451AB60A" w:rsidR="00953F89" w:rsidRPr="006459CF" w:rsidRDefault="006459CF" w:rsidP="006459CF">
      <w:pPr>
        <w:spacing w:line="240" w:lineRule="auto"/>
        <w:ind w:left="864"/>
        <w:rPr>
          <w:color w:val="000000" w:themeColor="text1"/>
        </w:rPr>
      </w:pPr>
      <w:r w:rsidRPr="006459CF">
        <w:rPr>
          <w:color w:val="000000" w:themeColor="text1"/>
        </w:rPr>
        <w:t xml:space="preserve">b. </w:t>
      </w:r>
      <w:r w:rsidR="00953F89" w:rsidRPr="006459CF">
        <w:rPr>
          <w:color w:val="000000" w:themeColor="text1"/>
        </w:rPr>
        <w:t>Discuss how the development of financial technology has made it easier for people of all income and education levels to participate in financial markets</w:t>
      </w:r>
    </w:p>
    <w:p w14:paraId="278ACEE5" w14:textId="1D7CD51F" w:rsidR="00953F89" w:rsidRPr="006459CF" w:rsidRDefault="006459CF" w:rsidP="006459CF">
      <w:pPr>
        <w:spacing w:line="240" w:lineRule="auto"/>
        <w:ind w:left="864"/>
        <w:rPr>
          <w:rFonts w:eastAsiaTheme="minorHAnsi"/>
          <w:color w:val="000000" w:themeColor="text1"/>
        </w:rPr>
      </w:pPr>
      <w:r w:rsidRPr="006459CF">
        <w:rPr>
          <w:color w:val="000000" w:themeColor="text1"/>
        </w:rPr>
        <w:t xml:space="preserve">c. </w:t>
      </w:r>
      <w:r w:rsidR="00953F89" w:rsidRPr="006459CF">
        <w:rPr>
          <w:color w:val="000000" w:themeColor="text1"/>
        </w:rPr>
        <w:t>Identify the advantages and disadvantages of investment</w:t>
      </w:r>
      <w:r w:rsidR="00953F89" w:rsidRPr="006459CF">
        <w:rPr>
          <w:rFonts w:eastAsia="Times New Roman"/>
          <w:color w:val="000000"/>
        </w:rPr>
        <w:t xml:space="preserve"> related technologies (e.g., </w:t>
      </w:r>
      <w:proofErr w:type="spellStart"/>
      <w:r w:rsidR="00953F89" w:rsidRPr="006459CF">
        <w:rPr>
          <w:rFonts w:eastAsia="Times New Roman"/>
          <w:color w:val="000000"/>
        </w:rPr>
        <w:t>robo</w:t>
      </w:r>
      <w:proofErr w:type="spellEnd"/>
      <w:r w:rsidR="00953F89" w:rsidRPr="006459CF">
        <w:rPr>
          <w:rFonts w:eastAsia="Times New Roman"/>
          <w:color w:val="000000"/>
        </w:rPr>
        <w:t>-advising, digital platforms, mobile apps, etc.).</w:t>
      </w:r>
    </w:p>
    <w:p w14:paraId="133001B5" w14:textId="77777777" w:rsidR="00953F89" w:rsidRPr="006459CF" w:rsidRDefault="00953F89" w:rsidP="006459CF">
      <w:pPr>
        <w:pStyle w:val="ListParagraph"/>
        <w:spacing w:after="0" w:line="240" w:lineRule="auto"/>
        <w:ind w:left="864"/>
        <w:rPr>
          <w:rFonts w:ascii="Arial" w:hAnsi="Arial" w:cs="Arial"/>
          <w:color w:val="000000" w:themeColor="text1"/>
        </w:rPr>
      </w:pPr>
    </w:p>
    <w:p w14:paraId="33BE406A" w14:textId="77777777" w:rsidR="00953F89" w:rsidRPr="004262AB" w:rsidRDefault="00953F89" w:rsidP="00953F89">
      <w:pPr>
        <w:pStyle w:val="Heading4"/>
        <w:rPr>
          <w:b/>
          <w:bCs/>
          <w:color w:val="000000" w:themeColor="text1"/>
          <w:u w:val="single" w:color="000000" w:themeColor="text1"/>
        </w:rPr>
      </w:pPr>
      <w:r w:rsidRPr="004262AB">
        <w:rPr>
          <w:b/>
          <w:bCs/>
          <w:color w:val="000000" w:themeColor="text1"/>
          <w:u w:val="single" w:color="000000" w:themeColor="text1"/>
        </w:rPr>
        <w:t>MONEY AND THE ECONOMY</w:t>
      </w:r>
    </w:p>
    <w:p w14:paraId="24B9FD2C" w14:textId="77777777" w:rsidR="00953F89" w:rsidRPr="006459CF" w:rsidRDefault="00953F89" w:rsidP="00953F89">
      <w:pPr>
        <w:spacing w:line="240" w:lineRule="auto"/>
        <w:rPr>
          <w:rFonts w:eastAsia="Times New Roman"/>
          <w:lang w:val="en-US"/>
        </w:rPr>
      </w:pPr>
      <w:r w:rsidRPr="006459CF">
        <w:rPr>
          <w:rFonts w:eastAsia="Times New Roman"/>
          <w:b/>
          <w:lang w:val="en-US"/>
        </w:rPr>
        <w:t>FL.H.18</w:t>
      </w:r>
      <w:r w:rsidRPr="006459CF">
        <w:rPr>
          <w:rFonts w:eastAsia="Times New Roman"/>
        </w:rPr>
        <w:t xml:space="preserve"> </w:t>
      </w:r>
      <w:r w:rsidRPr="006459CF">
        <w:rPr>
          <w:rFonts w:eastAsia="Times New Roman"/>
          <w:color w:val="000000"/>
          <w:lang w:val="en-US"/>
        </w:rPr>
        <w:t xml:space="preserve">Interpret the role and function of money in society: </w:t>
      </w:r>
    </w:p>
    <w:p w14:paraId="0E325296" w14:textId="1B4707FE" w:rsidR="00953F89" w:rsidRPr="004262AB" w:rsidRDefault="004262AB" w:rsidP="006E0670">
      <w:pPr>
        <w:spacing w:line="240" w:lineRule="auto"/>
        <w:ind w:left="864"/>
        <w:textAlignment w:val="baseline"/>
        <w:rPr>
          <w:rFonts w:eastAsia="Times New Roman"/>
          <w:color w:val="000000"/>
        </w:rPr>
      </w:pPr>
      <w:r>
        <w:rPr>
          <w:rFonts w:eastAsia="Times New Roman"/>
          <w:color w:val="000000"/>
        </w:rPr>
        <w:t xml:space="preserve">a. </w:t>
      </w:r>
      <w:r w:rsidR="006E0670">
        <w:rPr>
          <w:rFonts w:eastAsia="Times New Roman"/>
          <w:color w:val="000000"/>
        </w:rPr>
        <w:t xml:space="preserve"> </w:t>
      </w:r>
      <w:r w:rsidR="00953F89" w:rsidRPr="004262AB">
        <w:rPr>
          <w:rFonts w:eastAsia="Times New Roman"/>
          <w:color w:val="000000"/>
        </w:rPr>
        <w:t>Explain the functions of money: medium of exchange, unit of measure and store of value.</w:t>
      </w:r>
    </w:p>
    <w:p w14:paraId="3B96F08D" w14:textId="08AAE089" w:rsidR="00953F89" w:rsidRPr="006E0670" w:rsidRDefault="006E0670" w:rsidP="006E0670">
      <w:pPr>
        <w:spacing w:line="240" w:lineRule="auto"/>
        <w:ind w:left="864"/>
        <w:textAlignment w:val="baseline"/>
        <w:rPr>
          <w:rFonts w:eastAsia="Times New Roman"/>
          <w:color w:val="000000"/>
        </w:rPr>
      </w:pPr>
      <w:r>
        <w:rPr>
          <w:rFonts w:eastAsia="Times New Roman"/>
          <w:color w:val="000000"/>
        </w:rPr>
        <w:lastRenderedPageBreak/>
        <w:t xml:space="preserve">b.  </w:t>
      </w:r>
      <w:r w:rsidR="00953F89" w:rsidRPr="006E0670">
        <w:rPr>
          <w:rFonts w:eastAsia="Times New Roman"/>
          <w:color w:val="000000"/>
        </w:rPr>
        <w:t>Explain how money facilitates trade, borrowing, saving, investing and comparing the value of goods and services.</w:t>
      </w:r>
    </w:p>
    <w:p w14:paraId="28972392" w14:textId="3D85520F" w:rsidR="00953F89" w:rsidRDefault="006E0670" w:rsidP="006E0670">
      <w:pPr>
        <w:spacing w:line="240" w:lineRule="auto"/>
        <w:ind w:left="864"/>
        <w:textAlignment w:val="baseline"/>
        <w:rPr>
          <w:rFonts w:eastAsia="Times New Roman"/>
          <w:color w:val="000000"/>
        </w:rPr>
      </w:pPr>
      <w:r>
        <w:rPr>
          <w:rFonts w:eastAsia="Times New Roman"/>
          <w:color w:val="000000"/>
        </w:rPr>
        <w:t xml:space="preserve">c.  </w:t>
      </w:r>
      <w:r w:rsidR="00953F89" w:rsidRPr="006E0670">
        <w:rPr>
          <w:rFonts w:eastAsia="Times New Roman"/>
          <w:color w:val="000000"/>
        </w:rPr>
        <w:t>Explain that inflation is an increase in the overall price level of goods and services, which reduces the purchasing power of money.</w:t>
      </w:r>
    </w:p>
    <w:p w14:paraId="18222CCE" w14:textId="77777777" w:rsidR="006E0670" w:rsidRPr="006E0670" w:rsidRDefault="006E0670" w:rsidP="006E0670">
      <w:pPr>
        <w:spacing w:line="240" w:lineRule="auto"/>
        <w:ind w:left="864"/>
        <w:textAlignment w:val="baseline"/>
        <w:rPr>
          <w:rFonts w:eastAsia="Times New Roman"/>
          <w:color w:val="000000"/>
        </w:rPr>
      </w:pPr>
    </w:p>
    <w:p w14:paraId="493C636B" w14:textId="77777777" w:rsidR="00953F89" w:rsidRDefault="00953F89" w:rsidP="00953F89">
      <w:pPr>
        <w:spacing w:line="240" w:lineRule="auto"/>
        <w:textAlignment w:val="baseline"/>
        <w:rPr>
          <w:color w:val="000000" w:themeColor="text1"/>
        </w:rPr>
      </w:pPr>
      <w:r w:rsidRPr="000F0E23">
        <w:rPr>
          <w:rFonts w:eastAsia="Times New Roman"/>
          <w:b/>
          <w:lang w:val="en-US"/>
        </w:rPr>
        <w:t>FL.H.1</w:t>
      </w:r>
      <w:r>
        <w:rPr>
          <w:rFonts w:eastAsia="Times New Roman"/>
          <w:b/>
          <w:lang w:val="en-US"/>
        </w:rPr>
        <w:t>9</w:t>
      </w:r>
      <w:r w:rsidRPr="000F0E23">
        <w:rPr>
          <w:rFonts w:eastAsia="Times New Roman"/>
        </w:rPr>
        <w:t xml:space="preserve"> </w:t>
      </w:r>
      <w:r w:rsidRPr="608A438F">
        <w:rPr>
          <w:color w:val="000000" w:themeColor="text1"/>
        </w:rPr>
        <w:t>Identify the role of financial intermediaries in the economy (i.e., facilitates exchange between savers and lenders).</w:t>
      </w:r>
    </w:p>
    <w:p w14:paraId="2CBECF5F" w14:textId="77777777" w:rsidR="00953F89" w:rsidRPr="00D20C55" w:rsidRDefault="00953F89" w:rsidP="00953F89">
      <w:pPr>
        <w:spacing w:line="240" w:lineRule="auto"/>
        <w:textAlignment w:val="baseline"/>
        <w:rPr>
          <w:rFonts w:eastAsia="Times New Roman"/>
          <w:color w:val="000000"/>
          <w:lang w:val="en-US"/>
        </w:rPr>
      </w:pPr>
    </w:p>
    <w:p w14:paraId="2F263EA3" w14:textId="77777777" w:rsidR="00953F89" w:rsidRDefault="00953F89" w:rsidP="00953F89">
      <w:pPr>
        <w:spacing w:line="240" w:lineRule="auto"/>
        <w:rPr>
          <w:color w:val="000000"/>
        </w:rPr>
      </w:pPr>
      <w:r w:rsidRPr="000F0E23">
        <w:rPr>
          <w:rFonts w:eastAsia="Times New Roman"/>
          <w:b/>
          <w:lang w:val="en-US"/>
        </w:rPr>
        <w:t>FL.H.</w:t>
      </w:r>
      <w:r>
        <w:rPr>
          <w:rFonts w:eastAsia="Times New Roman"/>
          <w:b/>
          <w:lang w:val="en-US"/>
        </w:rPr>
        <w:t>20</w:t>
      </w:r>
      <w:r w:rsidRPr="000F0E23">
        <w:rPr>
          <w:rFonts w:eastAsia="Times New Roman"/>
        </w:rPr>
        <w:t xml:space="preserve"> </w:t>
      </w:r>
      <w:r w:rsidRPr="00D20C55">
        <w:rPr>
          <w:color w:val="000000"/>
        </w:rPr>
        <w:t>Explain how government uses taxation to generate revenue, manage the economy and discourage/encourage certain behaviors.</w:t>
      </w:r>
    </w:p>
    <w:p w14:paraId="693DC5DC" w14:textId="77777777" w:rsidR="00953F89" w:rsidRPr="00D20C55" w:rsidRDefault="00953F89" w:rsidP="00953F89">
      <w:pPr>
        <w:spacing w:line="240" w:lineRule="auto"/>
        <w:rPr>
          <w:rFonts w:eastAsia="Times New Roman"/>
        </w:rPr>
      </w:pPr>
    </w:p>
    <w:p w14:paraId="01DC702D" w14:textId="77777777" w:rsidR="00953F89" w:rsidRDefault="00953F89" w:rsidP="00953F89">
      <w:pPr>
        <w:spacing w:line="240" w:lineRule="auto"/>
        <w:rPr>
          <w:rFonts w:eastAsia="Times New Roman"/>
          <w:color w:val="000000" w:themeColor="text1"/>
        </w:rPr>
      </w:pPr>
      <w:r w:rsidRPr="000F0E23">
        <w:rPr>
          <w:rFonts w:eastAsia="Times New Roman"/>
          <w:b/>
          <w:lang w:val="en-US"/>
        </w:rPr>
        <w:t>FL.H.2</w:t>
      </w:r>
      <w:r>
        <w:rPr>
          <w:rFonts w:eastAsia="Times New Roman"/>
          <w:b/>
          <w:lang w:val="en-US"/>
        </w:rPr>
        <w:t>1</w:t>
      </w:r>
      <w:r w:rsidRPr="000F0E23">
        <w:rPr>
          <w:rFonts w:eastAsia="Times New Roman"/>
        </w:rPr>
        <w:t xml:space="preserve"> </w:t>
      </w:r>
      <w:r w:rsidRPr="608A438F">
        <w:rPr>
          <w:rFonts w:eastAsia="Times New Roman"/>
          <w:color w:val="000000" w:themeColor="text1"/>
        </w:rPr>
        <w:t xml:space="preserve">Explain that markets determine prices and allocate scarce goods and services through the forces of supply and demand. </w:t>
      </w:r>
    </w:p>
    <w:p w14:paraId="00C82D5E" w14:textId="77777777" w:rsidR="00953F89" w:rsidRPr="00D20C55" w:rsidRDefault="00953F89" w:rsidP="00953F89">
      <w:pPr>
        <w:spacing w:line="240" w:lineRule="auto"/>
        <w:rPr>
          <w:rFonts w:eastAsia="Times New Roman"/>
          <w:lang w:val="en-US"/>
        </w:rPr>
      </w:pPr>
    </w:p>
    <w:p w14:paraId="1A81196A" w14:textId="77777777" w:rsidR="00953F89" w:rsidRDefault="00953F89" w:rsidP="00953F89">
      <w:pPr>
        <w:spacing w:line="240" w:lineRule="auto"/>
        <w:rPr>
          <w:lang w:val="en-US"/>
        </w:rPr>
      </w:pPr>
      <w:r w:rsidRPr="000F0E23">
        <w:rPr>
          <w:rFonts w:eastAsia="Times New Roman"/>
          <w:b/>
          <w:lang w:val="en-US"/>
        </w:rPr>
        <w:t>FL.H.2</w:t>
      </w:r>
      <w:r>
        <w:rPr>
          <w:rFonts w:eastAsia="Times New Roman"/>
          <w:b/>
          <w:lang w:val="en-US"/>
        </w:rPr>
        <w:t>2</w:t>
      </w:r>
      <w:r w:rsidRPr="000F0E23">
        <w:rPr>
          <w:rFonts w:eastAsia="Times New Roman"/>
        </w:rPr>
        <w:t xml:space="preserve"> </w:t>
      </w:r>
      <w:r w:rsidRPr="00D20C55">
        <w:rPr>
          <w:lang w:val="en-US"/>
        </w:rPr>
        <w:t>Explain the role of the government in administering social insurance programs such as Medicare, Medicaid, Social Security, Unemployment and Workers’ Compensation.</w:t>
      </w:r>
    </w:p>
    <w:p w14:paraId="65B8ACB3" w14:textId="77777777" w:rsidR="00953F89" w:rsidRPr="00D20C55" w:rsidRDefault="00953F89" w:rsidP="00953F89">
      <w:pPr>
        <w:spacing w:line="240" w:lineRule="auto"/>
        <w:rPr>
          <w:rFonts w:eastAsia="Times New Roman"/>
        </w:rPr>
      </w:pPr>
    </w:p>
    <w:p w14:paraId="78C63AC1" w14:textId="13EA73AD" w:rsidR="00953F89" w:rsidRDefault="00953F89" w:rsidP="00953F89">
      <w:pPr>
        <w:spacing w:line="240" w:lineRule="auto"/>
      </w:pPr>
      <w:r w:rsidRPr="000F0E23">
        <w:rPr>
          <w:rFonts w:eastAsia="Times New Roman"/>
          <w:b/>
          <w:lang w:val="en-US"/>
        </w:rPr>
        <w:t>FL.H.2</w:t>
      </w:r>
      <w:r>
        <w:rPr>
          <w:rFonts w:eastAsia="Times New Roman"/>
          <w:b/>
          <w:lang w:val="en-US"/>
        </w:rPr>
        <w:t>3</w:t>
      </w:r>
      <w:r w:rsidRPr="000F0E23">
        <w:rPr>
          <w:rFonts w:eastAsia="Times New Roman"/>
        </w:rPr>
        <w:t xml:space="preserve"> </w:t>
      </w:r>
      <w:r w:rsidRPr="00D20C55">
        <w:t>Identify the role of regulatory agencies such as the Federal Reserve</w:t>
      </w:r>
      <w:r w:rsidRPr="0069762E">
        <w:t>, Federal Deposit Insurance Corporation (FDIC), National Credit Union Administration (NCUA</w:t>
      </w:r>
      <w:r w:rsidR="00CC5315">
        <w:t>)</w:t>
      </w:r>
      <w:r w:rsidR="00E30352">
        <w:t>,</w:t>
      </w:r>
      <w:r w:rsidRPr="00D20C55">
        <w:t xml:space="preserve"> Federal Trade Commission (FTC), Securities and Exchange Commission (SEC), Financial Industry Regulatory Authority (FINRA), Internal Revenue Service (IRS), and state regulatory agencies.</w:t>
      </w:r>
    </w:p>
    <w:p w14:paraId="67C8E776" w14:textId="77777777" w:rsidR="00953F89" w:rsidRPr="00D20C55" w:rsidRDefault="00953F89" w:rsidP="00953F89">
      <w:pPr>
        <w:spacing w:line="240" w:lineRule="auto"/>
        <w:rPr>
          <w:color w:val="000000"/>
          <w:lang w:val="en-US"/>
        </w:rPr>
      </w:pPr>
    </w:p>
    <w:p w14:paraId="216482B2" w14:textId="77777777" w:rsidR="00953F89" w:rsidRPr="00A53C7E" w:rsidRDefault="00953F89" w:rsidP="00953F89">
      <w:pPr>
        <w:pStyle w:val="Heading4"/>
        <w:rPr>
          <w:b/>
          <w:bCs/>
          <w:color w:val="000000" w:themeColor="text1"/>
          <w:u w:val="single" w:color="000000" w:themeColor="text1"/>
        </w:rPr>
      </w:pPr>
      <w:r w:rsidRPr="00A53C7E">
        <w:rPr>
          <w:b/>
          <w:bCs/>
          <w:color w:val="000000" w:themeColor="text1"/>
          <w:u w:val="single" w:color="000000" w:themeColor="text1"/>
        </w:rPr>
        <w:t>INSURANCE AND RISK MANAGEMENT</w:t>
      </w:r>
    </w:p>
    <w:p w14:paraId="27F69E90" w14:textId="77777777" w:rsidR="00953F89" w:rsidRDefault="00953F89" w:rsidP="00953F89">
      <w:pPr>
        <w:spacing w:line="240" w:lineRule="auto"/>
        <w:rPr>
          <w:rFonts w:eastAsia="Times New Roman"/>
          <w:color w:val="000000" w:themeColor="text1"/>
        </w:rPr>
      </w:pPr>
      <w:r w:rsidRPr="000F0E23">
        <w:rPr>
          <w:rFonts w:eastAsia="Times New Roman"/>
          <w:b/>
          <w:lang w:val="en-US"/>
        </w:rPr>
        <w:t>FL.H.2</w:t>
      </w:r>
      <w:r>
        <w:rPr>
          <w:rFonts w:eastAsia="Times New Roman"/>
          <w:b/>
          <w:lang w:val="en-US"/>
        </w:rPr>
        <w:t>4</w:t>
      </w:r>
      <w:r w:rsidRPr="000F0E23">
        <w:rPr>
          <w:rFonts w:eastAsia="Times New Roman"/>
        </w:rPr>
        <w:t xml:space="preserve"> </w:t>
      </w:r>
      <w:r w:rsidRPr="608A438F">
        <w:rPr>
          <w:rFonts w:eastAsia="Times New Roman"/>
          <w:color w:val="000000" w:themeColor="text1"/>
        </w:rPr>
        <w:t>Identify common types of risk management strategies, including insurance, legal contracts, emergency funds and estate planning.</w:t>
      </w:r>
    </w:p>
    <w:p w14:paraId="3B2DC11F" w14:textId="77777777" w:rsidR="00953F89" w:rsidRPr="00D20C55" w:rsidRDefault="00953F89" w:rsidP="00953F89">
      <w:pPr>
        <w:spacing w:line="240" w:lineRule="auto"/>
        <w:rPr>
          <w:rFonts w:eastAsia="Times New Roman"/>
          <w:lang w:val="en-US"/>
        </w:rPr>
      </w:pPr>
    </w:p>
    <w:p w14:paraId="5B820BB6" w14:textId="77777777" w:rsidR="007B6DA0" w:rsidRDefault="00953F89" w:rsidP="0093044E">
      <w:pPr>
        <w:spacing w:line="240" w:lineRule="auto"/>
      </w:pPr>
      <w:r w:rsidRPr="000F0E23">
        <w:rPr>
          <w:rFonts w:eastAsia="Times New Roman"/>
          <w:b/>
          <w:lang w:val="en-US"/>
        </w:rPr>
        <w:t>FL.H.2</w:t>
      </w:r>
      <w:r>
        <w:rPr>
          <w:rFonts w:eastAsia="Times New Roman"/>
          <w:b/>
          <w:lang w:val="en-US"/>
        </w:rPr>
        <w:t>5</w:t>
      </w:r>
      <w:r w:rsidRPr="000F0E23">
        <w:rPr>
          <w:rFonts w:eastAsia="Times New Roman"/>
        </w:rPr>
        <w:t xml:space="preserve"> </w:t>
      </w:r>
      <w:r w:rsidRPr="00D20C55">
        <w:t xml:space="preserve">Analyze the costs and benefits of using various insurance management strategies. </w:t>
      </w:r>
    </w:p>
    <w:p w14:paraId="44ACDA44" w14:textId="27083F41" w:rsidR="00953F89" w:rsidRPr="00D20C55" w:rsidRDefault="00953F89" w:rsidP="007B6DA0">
      <w:pPr>
        <w:spacing w:line="240" w:lineRule="auto"/>
        <w:ind w:left="864"/>
      </w:pPr>
      <w:r w:rsidRPr="00D20C55">
        <w:t>a. Identify and explore the major types of insurance.</w:t>
      </w:r>
    </w:p>
    <w:p w14:paraId="363E44DC" w14:textId="77777777" w:rsidR="00953F89" w:rsidRPr="00D20C55" w:rsidRDefault="00953F89" w:rsidP="007B6DA0">
      <w:pPr>
        <w:spacing w:line="240" w:lineRule="auto"/>
        <w:ind w:left="864"/>
      </w:pPr>
      <w:r w:rsidRPr="00D20C55">
        <w:t>b. Identify individual characteristics that influence insurance purchase recommendations.</w:t>
      </w:r>
    </w:p>
    <w:p w14:paraId="0DE483D1" w14:textId="2BD8D813" w:rsidR="00953F89" w:rsidRPr="00D20C55" w:rsidRDefault="00953F89" w:rsidP="007B6DA0">
      <w:pPr>
        <w:spacing w:line="240" w:lineRule="auto"/>
        <w:ind w:left="864"/>
      </w:pPr>
      <w:r w:rsidRPr="00D20C55">
        <w:t>c.  Discuss when insurance coverages are mandatory.</w:t>
      </w:r>
    </w:p>
    <w:p w14:paraId="12A19EE1" w14:textId="1F27B10B" w:rsidR="00953F89" w:rsidRPr="00D20C55" w:rsidRDefault="00953F89" w:rsidP="007B6DA0">
      <w:pPr>
        <w:spacing w:line="240" w:lineRule="auto"/>
        <w:ind w:left="864"/>
      </w:pPr>
      <w:r w:rsidRPr="00D20C55">
        <w:t>d. Explore different methods to reduce insurance premiums.</w:t>
      </w:r>
    </w:p>
    <w:p w14:paraId="58EF3F4C" w14:textId="77777777" w:rsidR="007B6DA0" w:rsidRDefault="00953F89" w:rsidP="007B6DA0">
      <w:pPr>
        <w:spacing w:line="240" w:lineRule="auto"/>
        <w:ind w:left="864"/>
      </w:pPr>
      <w:r w:rsidRPr="00D20C55">
        <w:t>e. Explain the primary types of losses covered by auto, homeowner’s and renter’s insurance</w:t>
      </w:r>
      <w:r w:rsidR="00BB55C2">
        <w:t xml:space="preserve"> </w:t>
      </w:r>
      <w:r>
        <w:t>policies.</w:t>
      </w:r>
    </w:p>
    <w:p w14:paraId="1F41184E" w14:textId="24011780" w:rsidR="00953F89" w:rsidRPr="00D20C55" w:rsidRDefault="00953F89" w:rsidP="007B6DA0">
      <w:pPr>
        <w:spacing w:line="240" w:lineRule="auto"/>
        <w:ind w:left="864"/>
      </w:pPr>
      <w:r w:rsidRPr="00D20C55">
        <w:t xml:space="preserve"> f.  Explain the tax implications of insurance.</w:t>
      </w:r>
    </w:p>
    <w:p w14:paraId="1F4E32F8" w14:textId="77777777" w:rsidR="00953F89" w:rsidRPr="00D20C55" w:rsidRDefault="00953F89" w:rsidP="00953F89">
      <w:pPr>
        <w:spacing w:line="240" w:lineRule="auto"/>
        <w:textAlignment w:val="baseline"/>
        <w:rPr>
          <w:rFonts w:eastAsia="Times New Roman"/>
          <w:color w:val="000000"/>
        </w:rPr>
      </w:pPr>
    </w:p>
    <w:p w14:paraId="16060447" w14:textId="34415A7E" w:rsidR="00953F89" w:rsidRDefault="00953F89" w:rsidP="00953F89">
      <w:pPr>
        <w:spacing w:line="240" w:lineRule="auto"/>
        <w:rPr>
          <w:rFonts w:eastAsia="Times New Roman"/>
          <w:color w:val="000000"/>
          <w:lang w:val="en-US"/>
        </w:rPr>
      </w:pPr>
      <w:r w:rsidRPr="000F0E23">
        <w:rPr>
          <w:rFonts w:eastAsia="Times New Roman"/>
          <w:b/>
          <w:lang w:val="en-US"/>
        </w:rPr>
        <w:t>FL</w:t>
      </w:r>
      <w:r w:rsidR="008259D9">
        <w:rPr>
          <w:rFonts w:eastAsia="Times New Roman"/>
          <w:b/>
          <w:lang w:val="en-US"/>
        </w:rPr>
        <w:t>.</w:t>
      </w:r>
      <w:r w:rsidRPr="000F0E23">
        <w:rPr>
          <w:rFonts w:eastAsia="Times New Roman"/>
          <w:b/>
          <w:lang w:val="en-US"/>
        </w:rPr>
        <w:t>H.2</w:t>
      </w:r>
      <w:r>
        <w:rPr>
          <w:rFonts w:eastAsia="Times New Roman"/>
          <w:b/>
          <w:lang w:val="en-US"/>
        </w:rPr>
        <w:t>6</w:t>
      </w:r>
      <w:r w:rsidRPr="000F0E23">
        <w:rPr>
          <w:rFonts w:eastAsia="Times New Roman"/>
        </w:rPr>
        <w:t xml:space="preserve"> </w:t>
      </w:r>
      <w:r w:rsidRPr="00D20C55">
        <w:rPr>
          <w:rFonts w:eastAsia="Times New Roman"/>
          <w:color w:val="000000"/>
          <w:lang w:val="en-US"/>
        </w:rPr>
        <w:t>Identify strategies for protecting personal financial information and resources.</w:t>
      </w:r>
    </w:p>
    <w:p w14:paraId="7FDEC366" w14:textId="388C3FD3" w:rsidR="00953F89" w:rsidRPr="006103BC" w:rsidRDefault="006103BC" w:rsidP="008259D9">
      <w:pPr>
        <w:spacing w:line="240" w:lineRule="auto"/>
        <w:ind w:left="864"/>
        <w:textAlignment w:val="baseline"/>
        <w:rPr>
          <w:rFonts w:eastAsia="Times New Roman"/>
          <w:color w:val="000000"/>
        </w:rPr>
      </w:pPr>
      <w:r>
        <w:t xml:space="preserve">a. </w:t>
      </w:r>
      <w:r w:rsidR="00953F89" w:rsidRPr="00B1523D">
        <w:t xml:space="preserve">Provide examples of how online behavior, e-mail and text-message scams, telemarketers, and other methods make consumers vulnerable to privacy infringement, </w:t>
      </w:r>
      <w:proofErr w:type="gramStart"/>
      <w:r w:rsidR="00953F89" w:rsidRPr="00B1523D">
        <w:t>identify</w:t>
      </w:r>
      <w:proofErr w:type="gramEnd"/>
      <w:r w:rsidR="00953F89" w:rsidRPr="00B1523D">
        <w:t xml:space="preserve"> theft and fraud.</w:t>
      </w:r>
    </w:p>
    <w:p w14:paraId="1FFB1552" w14:textId="25ACB488" w:rsidR="00953F89" w:rsidRPr="008259D9" w:rsidRDefault="008259D9" w:rsidP="008259D9">
      <w:pPr>
        <w:spacing w:line="240" w:lineRule="auto"/>
        <w:ind w:left="864"/>
      </w:pPr>
      <w:r>
        <w:t xml:space="preserve">b. </w:t>
      </w:r>
      <w:r w:rsidR="00953F89" w:rsidRPr="008259D9">
        <w:t>Rec</w:t>
      </w:r>
      <w:r w:rsidR="006103BC" w:rsidRPr="008259D9">
        <w:t>o</w:t>
      </w:r>
      <w:r w:rsidR="00953F89" w:rsidRPr="008259D9">
        <w:t>mmend strategies to reduce the risk of identity theft and financial fraud.</w:t>
      </w:r>
    </w:p>
    <w:p w14:paraId="7E6DA89A" w14:textId="2FC58AA6" w:rsidR="00953F89" w:rsidRPr="008259D9" w:rsidRDefault="008259D9" w:rsidP="008259D9">
      <w:pPr>
        <w:spacing w:line="240" w:lineRule="auto"/>
        <w:ind w:left="864"/>
        <w:textAlignment w:val="baseline"/>
        <w:rPr>
          <w:rFonts w:eastAsia="Times New Roman"/>
          <w:color w:val="000000"/>
        </w:rPr>
      </w:pPr>
      <w:r>
        <w:t xml:space="preserve">c. </w:t>
      </w:r>
      <w:r w:rsidR="00953F89" w:rsidRPr="008259D9">
        <w:t>Explain the steps an identity theft victim should take to limit losses and restore personal security.</w:t>
      </w:r>
    </w:p>
    <w:p w14:paraId="393CB143" w14:textId="686934A0" w:rsidR="00A76CD1" w:rsidRDefault="00A76CD1" w:rsidP="008259D9">
      <w:pPr>
        <w:spacing w:line="240" w:lineRule="auto"/>
        <w:ind w:left="864"/>
        <w:rPr>
          <w:rFonts w:asciiTheme="majorHAnsi" w:hAnsiTheme="majorHAnsi"/>
          <w:sz w:val="24"/>
          <w:szCs w:val="24"/>
        </w:rPr>
      </w:pPr>
    </w:p>
    <w:p w14:paraId="2714BD70" w14:textId="77777777" w:rsidR="00A76CD1" w:rsidRPr="00D16ED7" w:rsidRDefault="00A76CD1" w:rsidP="00D16ED7">
      <w:pPr>
        <w:spacing w:line="240" w:lineRule="auto"/>
        <w:rPr>
          <w:rFonts w:asciiTheme="majorHAnsi" w:hAnsiTheme="majorHAnsi"/>
          <w:sz w:val="24"/>
          <w:szCs w:val="24"/>
        </w:rPr>
      </w:pPr>
    </w:p>
    <w:sectPr w:rsidR="00A76CD1" w:rsidRPr="00D16ED7" w:rsidSect="0025481A">
      <w:headerReference w:type="default" r:id="rId25"/>
      <w:footerReference w:type="default" r:id="rId26"/>
      <w:pgSz w:w="12240" w:h="15840"/>
      <w:pgMar w:top="576" w:right="1152" w:bottom="432" w:left="12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F87C5" w14:textId="77777777" w:rsidR="00002614" w:rsidRDefault="00002614" w:rsidP="00D42DA1">
      <w:pPr>
        <w:spacing w:line="240" w:lineRule="auto"/>
      </w:pPr>
      <w:r>
        <w:separator/>
      </w:r>
    </w:p>
  </w:endnote>
  <w:endnote w:type="continuationSeparator" w:id="0">
    <w:p w14:paraId="532C41B2" w14:textId="77777777" w:rsidR="00002614" w:rsidRDefault="00002614" w:rsidP="00D42DA1">
      <w:pPr>
        <w:spacing w:line="240" w:lineRule="auto"/>
      </w:pPr>
      <w:r>
        <w:continuationSeparator/>
      </w:r>
    </w:p>
  </w:endnote>
  <w:endnote w:type="continuationNotice" w:id="1">
    <w:p w14:paraId="4F9A57D8" w14:textId="77777777" w:rsidR="00002614" w:rsidRDefault="000026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D01F" w14:textId="641969F7" w:rsidR="003C67F1" w:rsidRDefault="003C67F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45</w:t>
    </w:r>
    <w:r>
      <w:rPr>
        <w:caps/>
        <w:noProof/>
        <w:color w:val="4F81BD" w:themeColor="accent1"/>
      </w:rPr>
      <w:fldChar w:fldCharType="end"/>
    </w:r>
  </w:p>
  <w:p w14:paraId="00238BC6" w14:textId="35E9593C" w:rsidR="003C67F1" w:rsidRPr="003B211D" w:rsidRDefault="003C67F1">
    <w:pPr>
      <w:pStyle w:val="Footer"/>
      <w:rPr>
        <w:b/>
        <w:sz w:val="28"/>
        <w:szCs w:val="28"/>
      </w:rPr>
    </w:pPr>
    <w:r>
      <w:tab/>
    </w:r>
    <w:r>
      <w:tab/>
    </w:r>
    <w:hyperlink w:anchor="Home" w:history="1">
      <w:r w:rsidRPr="00FA31BA">
        <w:rPr>
          <w:rStyle w:val="Hyperlink"/>
          <w:b/>
          <w:sz w:val="28"/>
          <w:szCs w:val="28"/>
          <w14:textFill>
            <w14:solidFill>
              <w14:srgbClr w14:val="085296">
                <w14:lumMod w14:val="75000"/>
              </w14:srgbClr>
            </w14:solidFill>
          </w14:textFill>
        </w:rPr>
        <w:t>HOME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F0E11" w14:textId="77777777" w:rsidR="00002614" w:rsidRDefault="00002614" w:rsidP="00D42DA1">
      <w:pPr>
        <w:spacing w:line="240" w:lineRule="auto"/>
      </w:pPr>
      <w:r>
        <w:separator/>
      </w:r>
    </w:p>
  </w:footnote>
  <w:footnote w:type="continuationSeparator" w:id="0">
    <w:p w14:paraId="2E53CE77" w14:textId="77777777" w:rsidR="00002614" w:rsidRDefault="00002614" w:rsidP="00D42DA1">
      <w:pPr>
        <w:spacing w:line="240" w:lineRule="auto"/>
      </w:pPr>
      <w:r>
        <w:continuationSeparator/>
      </w:r>
    </w:p>
  </w:footnote>
  <w:footnote w:type="continuationNotice" w:id="1">
    <w:p w14:paraId="7356FD9D" w14:textId="77777777" w:rsidR="00002614" w:rsidRDefault="000026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27E5" w14:textId="2D9D6EC1" w:rsidR="00D62848" w:rsidRDefault="00D62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863"/>
    <w:multiLevelType w:val="hybridMultilevel"/>
    <w:tmpl w:val="E690A1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D839C2"/>
    <w:multiLevelType w:val="hybridMultilevel"/>
    <w:tmpl w:val="15584506"/>
    <w:lvl w:ilvl="0" w:tplc="04090019">
      <w:start w:val="1"/>
      <w:numFmt w:val="lowerLetter"/>
      <w:lvlText w:val="%1."/>
      <w:lvlJc w:val="left"/>
      <w:pPr>
        <w:ind w:left="117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1E6F4A"/>
    <w:multiLevelType w:val="hybridMultilevel"/>
    <w:tmpl w:val="63D42C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E22021"/>
    <w:multiLevelType w:val="hybridMultilevel"/>
    <w:tmpl w:val="91607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B4D25"/>
    <w:multiLevelType w:val="multilevel"/>
    <w:tmpl w:val="F59020A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6A1235B"/>
    <w:multiLevelType w:val="hybridMultilevel"/>
    <w:tmpl w:val="27D0B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8324BC0"/>
    <w:multiLevelType w:val="hybridMultilevel"/>
    <w:tmpl w:val="298EA54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C5E41A3"/>
    <w:multiLevelType w:val="hybridMultilevel"/>
    <w:tmpl w:val="AC84DA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325BD5"/>
    <w:multiLevelType w:val="hybridMultilevel"/>
    <w:tmpl w:val="E1A4FFC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317049D5"/>
    <w:multiLevelType w:val="hybridMultilevel"/>
    <w:tmpl w:val="4A7CD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5A946CF"/>
    <w:multiLevelType w:val="hybridMultilevel"/>
    <w:tmpl w:val="5C0CA866"/>
    <w:lvl w:ilvl="0" w:tplc="02A489CC">
      <w:numFmt w:val="bullet"/>
      <w:lvlText w:val=""/>
      <w:lvlJc w:val="left"/>
      <w:pPr>
        <w:ind w:left="1080" w:hanging="360"/>
      </w:pPr>
      <w:rPr>
        <w:rFonts w:ascii="Symbol" w:eastAsia="Times New Roman" w:hAnsi="Symbol"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E1DA0"/>
    <w:multiLevelType w:val="hybridMultilevel"/>
    <w:tmpl w:val="5EC0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4A5E45"/>
    <w:multiLevelType w:val="multilevel"/>
    <w:tmpl w:val="D944B4FC"/>
    <w:lvl w:ilvl="0">
      <w:start w:val="1"/>
      <w:numFmt w:val="lowerLetter"/>
      <w:lvlText w:val="%1."/>
      <w:lvlJc w:val="left"/>
      <w:pPr>
        <w:ind w:left="1080" w:hanging="360"/>
      </w:p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B4F0DDB"/>
    <w:multiLevelType w:val="hybridMultilevel"/>
    <w:tmpl w:val="7674AB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CB23F42"/>
    <w:multiLevelType w:val="multilevel"/>
    <w:tmpl w:val="2E607944"/>
    <w:lvl w:ilvl="0">
      <w:start w:val="1"/>
      <w:numFmt w:val="lowerLetter"/>
      <w:lvlText w:val="%1."/>
      <w:lvlJc w:val="left"/>
      <w:pPr>
        <w:ind w:left="1080" w:hanging="360"/>
      </w:pPr>
      <w:rPr>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445D742F"/>
    <w:multiLevelType w:val="hybridMultilevel"/>
    <w:tmpl w:val="E1A4FF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D97DD1"/>
    <w:multiLevelType w:val="hybridMultilevel"/>
    <w:tmpl w:val="F80474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A90E3F"/>
    <w:multiLevelType w:val="hybridMultilevel"/>
    <w:tmpl w:val="08947B68"/>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57C43D0"/>
    <w:multiLevelType w:val="hybridMultilevel"/>
    <w:tmpl w:val="7D0460F6"/>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6BD4B7E"/>
    <w:multiLevelType w:val="hybridMultilevel"/>
    <w:tmpl w:val="D44271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707C35"/>
    <w:multiLevelType w:val="hybridMultilevel"/>
    <w:tmpl w:val="B9603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3E234E"/>
    <w:multiLevelType w:val="hybridMultilevel"/>
    <w:tmpl w:val="FFFFFFFF"/>
    <w:lvl w:ilvl="0" w:tplc="18F27DE8">
      <w:start w:val="1"/>
      <w:numFmt w:val="lowerLetter"/>
      <w:lvlText w:val="%1."/>
      <w:lvlJc w:val="left"/>
      <w:pPr>
        <w:ind w:left="720" w:hanging="360"/>
      </w:pPr>
    </w:lvl>
    <w:lvl w:ilvl="1" w:tplc="96085C60">
      <w:start w:val="1"/>
      <w:numFmt w:val="lowerLetter"/>
      <w:lvlText w:val="%2."/>
      <w:lvlJc w:val="left"/>
      <w:pPr>
        <w:ind w:left="1440" w:hanging="360"/>
      </w:pPr>
    </w:lvl>
    <w:lvl w:ilvl="2" w:tplc="45CC0B3C">
      <w:start w:val="1"/>
      <w:numFmt w:val="lowerRoman"/>
      <w:lvlText w:val="%3."/>
      <w:lvlJc w:val="right"/>
      <w:pPr>
        <w:ind w:left="2160" w:hanging="180"/>
      </w:pPr>
    </w:lvl>
    <w:lvl w:ilvl="3" w:tplc="3EBE68C8">
      <w:start w:val="1"/>
      <w:numFmt w:val="decimal"/>
      <w:lvlText w:val="%4."/>
      <w:lvlJc w:val="left"/>
      <w:pPr>
        <w:ind w:left="2880" w:hanging="360"/>
      </w:pPr>
    </w:lvl>
    <w:lvl w:ilvl="4" w:tplc="375887BA">
      <w:start w:val="1"/>
      <w:numFmt w:val="lowerLetter"/>
      <w:lvlText w:val="%5."/>
      <w:lvlJc w:val="left"/>
      <w:pPr>
        <w:ind w:left="3600" w:hanging="360"/>
      </w:pPr>
    </w:lvl>
    <w:lvl w:ilvl="5" w:tplc="559A56F4">
      <w:start w:val="1"/>
      <w:numFmt w:val="lowerRoman"/>
      <w:lvlText w:val="%6."/>
      <w:lvlJc w:val="right"/>
      <w:pPr>
        <w:ind w:left="4320" w:hanging="180"/>
      </w:pPr>
    </w:lvl>
    <w:lvl w:ilvl="6" w:tplc="2BA00A42">
      <w:start w:val="1"/>
      <w:numFmt w:val="decimal"/>
      <w:lvlText w:val="%7."/>
      <w:lvlJc w:val="left"/>
      <w:pPr>
        <w:ind w:left="5040" w:hanging="360"/>
      </w:pPr>
    </w:lvl>
    <w:lvl w:ilvl="7" w:tplc="CFBAB600">
      <w:start w:val="1"/>
      <w:numFmt w:val="lowerLetter"/>
      <w:lvlText w:val="%8."/>
      <w:lvlJc w:val="left"/>
      <w:pPr>
        <w:ind w:left="5760" w:hanging="360"/>
      </w:pPr>
    </w:lvl>
    <w:lvl w:ilvl="8" w:tplc="B5ECC4BE">
      <w:start w:val="1"/>
      <w:numFmt w:val="lowerRoman"/>
      <w:lvlText w:val="%9."/>
      <w:lvlJc w:val="right"/>
      <w:pPr>
        <w:ind w:left="6480" w:hanging="180"/>
      </w:pPr>
    </w:lvl>
  </w:abstractNum>
  <w:abstractNum w:abstractNumId="22" w15:restartNumberingAfterBreak="0">
    <w:nsid w:val="5A2F767E"/>
    <w:multiLevelType w:val="hybridMultilevel"/>
    <w:tmpl w:val="298EA5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D739E6"/>
    <w:multiLevelType w:val="hybridMultilevel"/>
    <w:tmpl w:val="D312F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B9524E5"/>
    <w:multiLevelType w:val="hybridMultilevel"/>
    <w:tmpl w:val="B0565066"/>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BD42794"/>
    <w:multiLevelType w:val="hybridMultilevel"/>
    <w:tmpl w:val="AC84DA0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BF33A72"/>
    <w:multiLevelType w:val="hybridMultilevel"/>
    <w:tmpl w:val="C278FECE"/>
    <w:lvl w:ilvl="0" w:tplc="9EFA86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C6C15"/>
    <w:multiLevelType w:val="hybridMultilevel"/>
    <w:tmpl w:val="B55891F6"/>
    <w:lvl w:ilvl="0" w:tplc="02A489CC">
      <w:numFmt w:val="bullet"/>
      <w:lvlText w:val=""/>
      <w:lvlJc w:val="left"/>
      <w:pPr>
        <w:ind w:left="360" w:hanging="360"/>
      </w:pPr>
      <w:rPr>
        <w:rFonts w:ascii="Symbol" w:eastAsia="Times New Roman" w:hAnsi="Symbol" w:cs="Times New Roman" w:hint="default"/>
        <w:sz w:val="20"/>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15:restartNumberingAfterBreak="0">
    <w:nsid w:val="66076BD2"/>
    <w:multiLevelType w:val="hybridMultilevel"/>
    <w:tmpl w:val="372C0B74"/>
    <w:lvl w:ilvl="0" w:tplc="9D544E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8A28F8"/>
    <w:multiLevelType w:val="hybridMultilevel"/>
    <w:tmpl w:val="CB424A0C"/>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0" w15:restartNumberingAfterBreak="0">
    <w:nsid w:val="6D855E03"/>
    <w:multiLevelType w:val="multilevel"/>
    <w:tmpl w:val="48728C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E44083D"/>
    <w:multiLevelType w:val="hybridMultilevel"/>
    <w:tmpl w:val="6E4E18C4"/>
    <w:lvl w:ilvl="0" w:tplc="02A489CC">
      <w:numFmt w:val="bullet"/>
      <w:lvlText w:val=""/>
      <w:lvlJc w:val="left"/>
      <w:pPr>
        <w:ind w:left="144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E0E99"/>
    <w:multiLevelType w:val="hybridMultilevel"/>
    <w:tmpl w:val="6DCC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9F39F1"/>
    <w:multiLevelType w:val="multilevel"/>
    <w:tmpl w:val="9F56350E"/>
    <w:lvl w:ilvl="0">
      <w:start w:val="1"/>
      <w:numFmt w:val="lowerLetter"/>
      <w:lvlText w:val="%1."/>
      <w:lvlJc w:val="left"/>
      <w:pPr>
        <w:ind w:left="1080" w:hanging="360"/>
      </w:p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B6355A7"/>
    <w:multiLevelType w:val="hybridMultilevel"/>
    <w:tmpl w:val="C278FEC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E362497"/>
    <w:multiLevelType w:val="hybridMultilevel"/>
    <w:tmpl w:val="8CDEA4FC"/>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64410999">
    <w:abstractNumId w:val="19"/>
  </w:num>
  <w:num w:numId="2" w16cid:durableId="1551650300">
    <w:abstractNumId w:val="13"/>
  </w:num>
  <w:num w:numId="3" w16cid:durableId="392780753">
    <w:abstractNumId w:val="16"/>
  </w:num>
  <w:num w:numId="4" w16cid:durableId="1387949403">
    <w:abstractNumId w:val="1"/>
  </w:num>
  <w:num w:numId="5" w16cid:durableId="99763555">
    <w:abstractNumId w:val="2"/>
  </w:num>
  <w:num w:numId="6" w16cid:durableId="1110929128">
    <w:abstractNumId w:val="0"/>
  </w:num>
  <w:num w:numId="7" w16cid:durableId="145174619">
    <w:abstractNumId w:val="28"/>
  </w:num>
  <w:num w:numId="8" w16cid:durableId="1913614025">
    <w:abstractNumId w:val="26"/>
  </w:num>
  <w:num w:numId="9" w16cid:durableId="1974749864">
    <w:abstractNumId w:val="22"/>
  </w:num>
  <w:num w:numId="10" w16cid:durableId="1506631671">
    <w:abstractNumId w:val="15"/>
  </w:num>
  <w:num w:numId="11" w16cid:durableId="281767010">
    <w:abstractNumId w:val="7"/>
  </w:num>
  <w:num w:numId="12" w16cid:durableId="844781590">
    <w:abstractNumId w:val="20"/>
  </w:num>
  <w:num w:numId="13" w16cid:durableId="1513957333">
    <w:abstractNumId w:val="10"/>
  </w:num>
  <w:num w:numId="14" w16cid:durableId="800267019">
    <w:abstractNumId w:val="31"/>
  </w:num>
  <w:num w:numId="15" w16cid:durableId="1093747359">
    <w:abstractNumId w:val="27"/>
  </w:num>
  <w:num w:numId="16" w16cid:durableId="905847482">
    <w:abstractNumId w:val="29"/>
  </w:num>
  <w:num w:numId="17" w16cid:durableId="1386488975">
    <w:abstractNumId w:val="32"/>
  </w:num>
  <w:num w:numId="18" w16cid:durableId="1732462259">
    <w:abstractNumId w:val="3"/>
  </w:num>
  <w:num w:numId="19" w16cid:durableId="989407985">
    <w:abstractNumId w:val="23"/>
  </w:num>
  <w:num w:numId="20" w16cid:durableId="1742558374">
    <w:abstractNumId w:val="14"/>
  </w:num>
  <w:num w:numId="21" w16cid:durableId="1037312812">
    <w:abstractNumId w:val="4"/>
  </w:num>
  <w:num w:numId="22" w16cid:durableId="1436943702">
    <w:abstractNumId w:val="12"/>
  </w:num>
  <w:num w:numId="23" w16cid:durableId="922185110">
    <w:abstractNumId w:val="21"/>
  </w:num>
  <w:num w:numId="24" w16cid:durableId="1247155158">
    <w:abstractNumId w:val="9"/>
  </w:num>
  <w:num w:numId="25" w16cid:durableId="752973618">
    <w:abstractNumId w:val="5"/>
  </w:num>
  <w:num w:numId="26" w16cid:durableId="1072848790">
    <w:abstractNumId w:val="11"/>
  </w:num>
  <w:num w:numId="27" w16cid:durableId="857162055">
    <w:abstractNumId w:val="34"/>
  </w:num>
  <w:num w:numId="28" w16cid:durableId="1252206230">
    <w:abstractNumId w:val="6"/>
  </w:num>
  <w:num w:numId="29" w16cid:durableId="1081831869">
    <w:abstractNumId w:val="8"/>
  </w:num>
  <w:num w:numId="30" w16cid:durableId="62221220">
    <w:abstractNumId w:val="25"/>
  </w:num>
  <w:num w:numId="31" w16cid:durableId="1527131603">
    <w:abstractNumId w:val="35"/>
  </w:num>
  <w:num w:numId="32" w16cid:durableId="1409694998">
    <w:abstractNumId w:val="30"/>
  </w:num>
  <w:num w:numId="33" w16cid:durableId="1383365745">
    <w:abstractNumId w:val="18"/>
  </w:num>
  <w:num w:numId="34" w16cid:durableId="810055236">
    <w:abstractNumId w:val="24"/>
  </w:num>
  <w:num w:numId="35" w16cid:durableId="1083574368">
    <w:abstractNumId w:val="17"/>
  </w:num>
  <w:num w:numId="36" w16cid:durableId="78605140">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2A8"/>
    <w:rsid w:val="000002A0"/>
    <w:rsid w:val="0000164D"/>
    <w:rsid w:val="00002614"/>
    <w:rsid w:val="000028B1"/>
    <w:rsid w:val="000047D0"/>
    <w:rsid w:val="00005003"/>
    <w:rsid w:val="00005B76"/>
    <w:rsid w:val="00006344"/>
    <w:rsid w:val="00010068"/>
    <w:rsid w:val="00010960"/>
    <w:rsid w:val="00012A79"/>
    <w:rsid w:val="000152A8"/>
    <w:rsid w:val="00016438"/>
    <w:rsid w:val="00016625"/>
    <w:rsid w:val="00016D2A"/>
    <w:rsid w:val="000173AD"/>
    <w:rsid w:val="000175E2"/>
    <w:rsid w:val="00017A8D"/>
    <w:rsid w:val="00020B5E"/>
    <w:rsid w:val="000214F0"/>
    <w:rsid w:val="00021AAA"/>
    <w:rsid w:val="00021B74"/>
    <w:rsid w:val="00025EC6"/>
    <w:rsid w:val="000300F0"/>
    <w:rsid w:val="00032711"/>
    <w:rsid w:val="00034E5B"/>
    <w:rsid w:val="00035792"/>
    <w:rsid w:val="00035EDA"/>
    <w:rsid w:val="0003613C"/>
    <w:rsid w:val="00037165"/>
    <w:rsid w:val="000407E0"/>
    <w:rsid w:val="00041069"/>
    <w:rsid w:val="000412D1"/>
    <w:rsid w:val="0004400A"/>
    <w:rsid w:val="0004498D"/>
    <w:rsid w:val="00044D55"/>
    <w:rsid w:val="00046126"/>
    <w:rsid w:val="0004619F"/>
    <w:rsid w:val="000465F8"/>
    <w:rsid w:val="00047741"/>
    <w:rsid w:val="00050772"/>
    <w:rsid w:val="00051FC5"/>
    <w:rsid w:val="0005202A"/>
    <w:rsid w:val="0005257E"/>
    <w:rsid w:val="00053B08"/>
    <w:rsid w:val="00053D93"/>
    <w:rsid w:val="0005415C"/>
    <w:rsid w:val="00054630"/>
    <w:rsid w:val="00054AD1"/>
    <w:rsid w:val="00055B25"/>
    <w:rsid w:val="0005665D"/>
    <w:rsid w:val="0006045C"/>
    <w:rsid w:val="000616A3"/>
    <w:rsid w:val="00061BCB"/>
    <w:rsid w:val="00064B1A"/>
    <w:rsid w:val="00065A1A"/>
    <w:rsid w:val="00067510"/>
    <w:rsid w:val="00070803"/>
    <w:rsid w:val="00070B42"/>
    <w:rsid w:val="00073544"/>
    <w:rsid w:val="00073803"/>
    <w:rsid w:val="000743C7"/>
    <w:rsid w:val="000743D3"/>
    <w:rsid w:val="000748DC"/>
    <w:rsid w:val="00074CA9"/>
    <w:rsid w:val="00075613"/>
    <w:rsid w:val="00076D90"/>
    <w:rsid w:val="00077A04"/>
    <w:rsid w:val="00080722"/>
    <w:rsid w:val="000807D9"/>
    <w:rsid w:val="00081221"/>
    <w:rsid w:val="00082712"/>
    <w:rsid w:val="00082A75"/>
    <w:rsid w:val="00090DA2"/>
    <w:rsid w:val="00091C75"/>
    <w:rsid w:val="00092C1A"/>
    <w:rsid w:val="000936DC"/>
    <w:rsid w:val="000951FA"/>
    <w:rsid w:val="00096245"/>
    <w:rsid w:val="00096940"/>
    <w:rsid w:val="00096A0F"/>
    <w:rsid w:val="0009719E"/>
    <w:rsid w:val="000971C7"/>
    <w:rsid w:val="000A06FC"/>
    <w:rsid w:val="000A1137"/>
    <w:rsid w:val="000A5243"/>
    <w:rsid w:val="000A571F"/>
    <w:rsid w:val="000A6261"/>
    <w:rsid w:val="000A63B7"/>
    <w:rsid w:val="000A6BF1"/>
    <w:rsid w:val="000A6D88"/>
    <w:rsid w:val="000A75DF"/>
    <w:rsid w:val="000A78B3"/>
    <w:rsid w:val="000B101D"/>
    <w:rsid w:val="000B1FC0"/>
    <w:rsid w:val="000B2205"/>
    <w:rsid w:val="000B25CD"/>
    <w:rsid w:val="000B2DA3"/>
    <w:rsid w:val="000B3571"/>
    <w:rsid w:val="000B37B9"/>
    <w:rsid w:val="000B4491"/>
    <w:rsid w:val="000B4E06"/>
    <w:rsid w:val="000B58AE"/>
    <w:rsid w:val="000B71DA"/>
    <w:rsid w:val="000C1548"/>
    <w:rsid w:val="000C3656"/>
    <w:rsid w:val="000C525F"/>
    <w:rsid w:val="000C5CE7"/>
    <w:rsid w:val="000C6720"/>
    <w:rsid w:val="000C6ACC"/>
    <w:rsid w:val="000D1D70"/>
    <w:rsid w:val="000D293F"/>
    <w:rsid w:val="000D66E8"/>
    <w:rsid w:val="000E0C74"/>
    <w:rsid w:val="000E3237"/>
    <w:rsid w:val="000E3958"/>
    <w:rsid w:val="000E3BF0"/>
    <w:rsid w:val="000E453C"/>
    <w:rsid w:val="000E49A4"/>
    <w:rsid w:val="000E5163"/>
    <w:rsid w:val="000E57B0"/>
    <w:rsid w:val="000E5E88"/>
    <w:rsid w:val="000E6503"/>
    <w:rsid w:val="000E69C4"/>
    <w:rsid w:val="000E7A54"/>
    <w:rsid w:val="000F0E23"/>
    <w:rsid w:val="000F1401"/>
    <w:rsid w:val="000F199A"/>
    <w:rsid w:val="000F1A70"/>
    <w:rsid w:val="000F2BED"/>
    <w:rsid w:val="000F3451"/>
    <w:rsid w:val="000F5986"/>
    <w:rsid w:val="000F6096"/>
    <w:rsid w:val="00100352"/>
    <w:rsid w:val="00100E05"/>
    <w:rsid w:val="001011BE"/>
    <w:rsid w:val="00102B08"/>
    <w:rsid w:val="00104051"/>
    <w:rsid w:val="00104F5D"/>
    <w:rsid w:val="0010576D"/>
    <w:rsid w:val="00105900"/>
    <w:rsid w:val="00105D99"/>
    <w:rsid w:val="00106871"/>
    <w:rsid w:val="00107DC6"/>
    <w:rsid w:val="001102F9"/>
    <w:rsid w:val="001104A5"/>
    <w:rsid w:val="001116A7"/>
    <w:rsid w:val="00114CE1"/>
    <w:rsid w:val="00115397"/>
    <w:rsid w:val="00115BC8"/>
    <w:rsid w:val="00120222"/>
    <w:rsid w:val="0012026C"/>
    <w:rsid w:val="00120E2E"/>
    <w:rsid w:val="001240A2"/>
    <w:rsid w:val="00124A00"/>
    <w:rsid w:val="00125235"/>
    <w:rsid w:val="00125437"/>
    <w:rsid w:val="001254E9"/>
    <w:rsid w:val="00126734"/>
    <w:rsid w:val="00126D98"/>
    <w:rsid w:val="00126F1E"/>
    <w:rsid w:val="001308F8"/>
    <w:rsid w:val="00132790"/>
    <w:rsid w:val="00132C49"/>
    <w:rsid w:val="0013365D"/>
    <w:rsid w:val="00133B32"/>
    <w:rsid w:val="00133E00"/>
    <w:rsid w:val="0013405C"/>
    <w:rsid w:val="001343A5"/>
    <w:rsid w:val="00134C98"/>
    <w:rsid w:val="001357F6"/>
    <w:rsid w:val="00137E1A"/>
    <w:rsid w:val="001407A6"/>
    <w:rsid w:val="00143BD0"/>
    <w:rsid w:val="001452FF"/>
    <w:rsid w:val="00145D62"/>
    <w:rsid w:val="00147BEA"/>
    <w:rsid w:val="00147ED0"/>
    <w:rsid w:val="00150588"/>
    <w:rsid w:val="0015148C"/>
    <w:rsid w:val="0015169F"/>
    <w:rsid w:val="00152118"/>
    <w:rsid w:val="00152BE7"/>
    <w:rsid w:val="0015382E"/>
    <w:rsid w:val="00153946"/>
    <w:rsid w:val="001543D8"/>
    <w:rsid w:val="001548E4"/>
    <w:rsid w:val="001549C7"/>
    <w:rsid w:val="00154D14"/>
    <w:rsid w:val="00157DCE"/>
    <w:rsid w:val="00162E7C"/>
    <w:rsid w:val="001635C6"/>
    <w:rsid w:val="00163A5F"/>
    <w:rsid w:val="00164639"/>
    <w:rsid w:val="0016469D"/>
    <w:rsid w:val="00164729"/>
    <w:rsid w:val="001654FD"/>
    <w:rsid w:val="00165751"/>
    <w:rsid w:val="00166BDC"/>
    <w:rsid w:val="00166E59"/>
    <w:rsid w:val="0016770E"/>
    <w:rsid w:val="00172D33"/>
    <w:rsid w:val="001777BB"/>
    <w:rsid w:val="00177B0C"/>
    <w:rsid w:val="00180262"/>
    <w:rsid w:val="00180484"/>
    <w:rsid w:val="00180B2A"/>
    <w:rsid w:val="0018222B"/>
    <w:rsid w:val="001843F9"/>
    <w:rsid w:val="00184948"/>
    <w:rsid w:val="00185DC1"/>
    <w:rsid w:val="00186745"/>
    <w:rsid w:val="00187392"/>
    <w:rsid w:val="00190197"/>
    <w:rsid w:val="001924A6"/>
    <w:rsid w:val="00193DC7"/>
    <w:rsid w:val="00196945"/>
    <w:rsid w:val="00197107"/>
    <w:rsid w:val="001A0083"/>
    <w:rsid w:val="001A0BA3"/>
    <w:rsid w:val="001A13D5"/>
    <w:rsid w:val="001A24AC"/>
    <w:rsid w:val="001A34A0"/>
    <w:rsid w:val="001A3A19"/>
    <w:rsid w:val="001A3EE5"/>
    <w:rsid w:val="001A490F"/>
    <w:rsid w:val="001A4E98"/>
    <w:rsid w:val="001A7209"/>
    <w:rsid w:val="001B0DB0"/>
    <w:rsid w:val="001B19F2"/>
    <w:rsid w:val="001B3BA4"/>
    <w:rsid w:val="001B5187"/>
    <w:rsid w:val="001B518B"/>
    <w:rsid w:val="001B625E"/>
    <w:rsid w:val="001B714F"/>
    <w:rsid w:val="001B7F2C"/>
    <w:rsid w:val="001C11CF"/>
    <w:rsid w:val="001C2598"/>
    <w:rsid w:val="001C2DB7"/>
    <w:rsid w:val="001C3629"/>
    <w:rsid w:val="001C4192"/>
    <w:rsid w:val="001C479C"/>
    <w:rsid w:val="001C59D5"/>
    <w:rsid w:val="001C62D1"/>
    <w:rsid w:val="001C6647"/>
    <w:rsid w:val="001C6962"/>
    <w:rsid w:val="001C6D41"/>
    <w:rsid w:val="001D1349"/>
    <w:rsid w:val="001D19FB"/>
    <w:rsid w:val="001D308A"/>
    <w:rsid w:val="001D367A"/>
    <w:rsid w:val="001D4380"/>
    <w:rsid w:val="001D4815"/>
    <w:rsid w:val="001D5894"/>
    <w:rsid w:val="001D71DC"/>
    <w:rsid w:val="001D76C2"/>
    <w:rsid w:val="001D7AE4"/>
    <w:rsid w:val="001D7F7C"/>
    <w:rsid w:val="001E0453"/>
    <w:rsid w:val="001E097F"/>
    <w:rsid w:val="001E1047"/>
    <w:rsid w:val="001E3E3E"/>
    <w:rsid w:val="001E58F6"/>
    <w:rsid w:val="001E5B6E"/>
    <w:rsid w:val="001E5B99"/>
    <w:rsid w:val="001E73BA"/>
    <w:rsid w:val="001E7A10"/>
    <w:rsid w:val="001F1150"/>
    <w:rsid w:val="001F124A"/>
    <w:rsid w:val="001F1C8E"/>
    <w:rsid w:val="001F1DD6"/>
    <w:rsid w:val="001F4DA4"/>
    <w:rsid w:val="001F549A"/>
    <w:rsid w:val="001F5DB4"/>
    <w:rsid w:val="001F61CE"/>
    <w:rsid w:val="001F62A5"/>
    <w:rsid w:val="001F6933"/>
    <w:rsid w:val="001F6F10"/>
    <w:rsid w:val="001F72E0"/>
    <w:rsid w:val="0020128F"/>
    <w:rsid w:val="002015D7"/>
    <w:rsid w:val="00202A4E"/>
    <w:rsid w:val="00202D91"/>
    <w:rsid w:val="00203748"/>
    <w:rsid w:val="00203E69"/>
    <w:rsid w:val="00204A8B"/>
    <w:rsid w:val="00206AA9"/>
    <w:rsid w:val="002074E2"/>
    <w:rsid w:val="002118E5"/>
    <w:rsid w:val="00211A54"/>
    <w:rsid w:val="002140D7"/>
    <w:rsid w:val="00214400"/>
    <w:rsid w:val="002145CB"/>
    <w:rsid w:val="00214C52"/>
    <w:rsid w:val="0021508F"/>
    <w:rsid w:val="00220AC6"/>
    <w:rsid w:val="00221E30"/>
    <w:rsid w:val="00222553"/>
    <w:rsid w:val="00222A2E"/>
    <w:rsid w:val="00222E43"/>
    <w:rsid w:val="00224989"/>
    <w:rsid w:val="00226C26"/>
    <w:rsid w:val="00230139"/>
    <w:rsid w:val="002303DF"/>
    <w:rsid w:val="00231948"/>
    <w:rsid w:val="00232DC7"/>
    <w:rsid w:val="002336E8"/>
    <w:rsid w:val="002342EA"/>
    <w:rsid w:val="002343C3"/>
    <w:rsid w:val="002370C3"/>
    <w:rsid w:val="002373DC"/>
    <w:rsid w:val="00237A87"/>
    <w:rsid w:val="00240407"/>
    <w:rsid w:val="00240DA9"/>
    <w:rsid w:val="00242051"/>
    <w:rsid w:val="002426D1"/>
    <w:rsid w:val="00242B26"/>
    <w:rsid w:val="00242CF0"/>
    <w:rsid w:val="00243D92"/>
    <w:rsid w:val="0024545F"/>
    <w:rsid w:val="002468B5"/>
    <w:rsid w:val="00247579"/>
    <w:rsid w:val="00247720"/>
    <w:rsid w:val="00250139"/>
    <w:rsid w:val="00250E47"/>
    <w:rsid w:val="002515C4"/>
    <w:rsid w:val="00252E56"/>
    <w:rsid w:val="00253358"/>
    <w:rsid w:val="0025452F"/>
    <w:rsid w:val="002545DD"/>
    <w:rsid w:val="0025481A"/>
    <w:rsid w:val="002553B5"/>
    <w:rsid w:val="002555B2"/>
    <w:rsid w:val="002564E8"/>
    <w:rsid w:val="00260A95"/>
    <w:rsid w:val="00261369"/>
    <w:rsid w:val="002615DE"/>
    <w:rsid w:val="002622CD"/>
    <w:rsid w:val="00262626"/>
    <w:rsid w:val="002631E4"/>
    <w:rsid w:val="002632AE"/>
    <w:rsid w:val="0026385F"/>
    <w:rsid w:val="00263EDE"/>
    <w:rsid w:val="002645E7"/>
    <w:rsid w:val="00264E55"/>
    <w:rsid w:val="002650B6"/>
    <w:rsid w:val="00265DEC"/>
    <w:rsid w:val="00265FEF"/>
    <w:rsid w:val="00266855"/>
    <w:rsid w:val="00266A8D"/>
    <w:rsid w:val="0026794F"/>
    <w:rsid w:val="0027073B"/>
    <w:rsid w:val="00271017"/>
    <w:rsid w:val="00272574"/>
    <w:rsid w:val="0027293E"/>
    <w:rsid w:val="0027555E"/>
    <w:rsid w:val="00275958"/>
    <w:rsid w:val="0027669F"/>
    <w:rsid w:val="002776F7"/>
    <w:rsid w:val="00277AA2"/>
    <w:rsid w:val="00277FF6"/>
    <w:rsid w:val="00280B44"/>
    <w:rsid w:val="00282BD6"/>
    <w:rsid w:val="00284793"/>
    <w:rsid w:val="00284E46"/>
    <w:rsid w:val="002854C3"/>
    <w:rsid w:val="002861F1"/>
    <w:rsid w:val="002871E8"/>
    <w:rsid w:val="002873B7"/>
    <w:rsid w:val="00287E9E"/>
    <w:rsid w:val="002901CA"/>
    <w:rsid w:val="00291394"/>
    <w:rsid w:val="0029183A"/>
    <w:rsid w:val="002921BC"/>
    <w:rsid w:val="00292515"/>
    <w:rsid w:val="0029338F"/>
    <w:rsid w:val="00293870"/>
    <w:rsid w:val="00294221"/>
    <w:rsid w:val="002966EF"/>
    <w:rsid w:val="0029756A"/>
    <w:rsid w:val="00297B23"/>
    <w:rsid w:val="002A1811"/>
    <w:rsid w:val="002A2B18"/>
    <w:rsid w:val="002A30A2"/>
    <w:rsid w:val="002A3656"/>
    <w:rsid w:val="002A420D"/>
    <w:rsid w:val="002A6105"/>
    <w:rsid w:val="002B012B"/>
    <w:rsid w:val="002B01CB"/>
    <w:rsid w:val="002B0DF1"/>
    <w:rsid w:val="002B1117"/>
    <w:rsid w:val="002B1B51"/>
    <w:rsid w:val="002B232A"/>
    <w:rsid w:val="002B285B"/>
    <w:rsid w:val="002B2A38"/>
    <w:rsid w:val="002B2E57"/>
    <w:rsid w:val="002B312A"/>
    <w:rsid w:val="002B474A"/>
    <w:rsid w:val="002B6091"/>
    <w:rsid w:val="002B6144"/>
    <w:rsid w:val="002B7D3F"/>
    <w:rsid w:val="002C0043"/>
    <w:rsid w:val="002C01FE"/>
    <w:rsid w:val="002C0764"/>
    <w:rsid w:val="002C0A42"/>
    <w:rsid w:val="002C0D10"/>
    <w:rsid w:val="002C219E"/>
    <w:rsid w:val="002C4804"/>
    <w:rsid w:val="002C64C0"/>
    <w:rsid w:val="002C77D0"/>
    <w:rsid w:val="002C7C20"/>
    <w:rsid w:val="002C7DC4"/>
    <w:rsid w:val="002D0806"/>
    <w:rsid w:val="002D0DBC"/>
    <w:rsid w:val="002D17E0"/>
    <w:rsid w:val="002D22D8"/>
    <w:rsid w:val="002D2308"/>
    <w:rsid w:val="002D2D29"/>
    <w:rsid w:val="002D2E95"/>
    <w:rsid w:val="002D3202"/>
    <w:rsid w:val="002D36EF"/>
    <w:rsid w:val="002D3D08"/>
    <w:rsid w:val="002D4339"/>
    <w:rsid w:val="002D4805"/>
    <w:rsid w:val="002D496C"/>
    <w:rsid w:val="002D4A7A"/>
    <w:rsid w:val="002D50AF"/>
    <w:rsid w:val="002D5843"/>
    <w:rsid w:val="002E26CD"/>
    <w:rsid w:val="002E2865"/>
    <w:rsid w:val="002E29D0"/>
    <w:rsid w:val="002E3CC6"/>
    <w:rsid w:val="002E4971"/>
    <w:rsid w:val="002E7268"/>
    <w:rsid w:val="002E7A1C"/>
    <w:rsid w:val="002F032C"/>
    <w:rsid w:val="002F1AE5"/>
    <w:rsid w:val="002F2EEA"/>
    <w:rsid w:val="002F4C62"/>
    <w:rsid w:val="002F5CB3"/>
    <w:rsid w:val="002F7858"/>
    <w:rsid w:val="003032A2"/>
    <w:rsid w:val="00304999"/>
    <w:rsid w:val="003057DB"/>
    <w:rsid w:val="0031096D"/>
    <w:rsid w:val="00311021"/>
    <w:rsid w:val="003124DD"/>
    <w:rsid w:val="003138E1"/>
    <w:rsid w:val="00314218"/>
    <w:rsid w:val="0031422F"/>
    <w:rsid w:val="00315F5C"/>
    <w:rsid w:val="00316677"/>
    <w:rsid w:val="00316DCB"/>
    <w:rsid w:val="00317BF7"/>
    <w:rsid w:val="00320610"/>
    <w:rsid w:val="00321E56"/>
    <w:rsid w:val="00322F65"/>
    <w:rsid w:val="00323BF3"/>
    <w:rsid w:val="003242B8"/>
    <w:rsid w:val="00326C8C"/>
    <w:rsid w:val="003271A0"/>
    <w:rsid w:val="0032755D"/>
    <w:rsid w:val="00330B0A"/>
    <w:rsid w:val="00330B4B"/>
    <w:rsid w:val="003328A2"/>
    <w:rsid w:val="0033477C"/>
    <w:rsid w:val="00335928"/>
    <w:rsid w:val="00336274"/>
    <w:rsid w:val="00336F8F"/>
    <w:rsid w:val="00337A86"/>
    <w:rsid w:val="003400FA"/>
    <w:rsid w:val="00342C29"/>
    <w:rsid w:val="00342DAF"/>
    <w:rsid w:val="00344F20"/>
    <w:rsid w:val="0034565D"/>
    <w:rsid w:val="003517D4"/>
    <w:rsid w:val="00352459"/>
    <w:rsid w:val="00352A7D"/>
    <w:rsid w:val="00352AD5"/>
    <w:rsid w:val="003533AA"/>
    <w:rsid w:val="0035551C"/>
    <w:rsid w:val="003565B2"/>
    <w:rsid w:val="00356B46"/>
    <w:rsid w:val="00356CDB"/>
    <w:rsid w:val="00357355"/>
    <w:rsid w:val="00357E5E"/>
    <w:rsid w:val="0036021B"/>
    <w:rsid w:val="0036053A"/>
    <w:rsid w:val="003605D1"/>
    <w:rsid w:val="003608AF"/>
    <w:rsid w:val="00362EB4"/>
    <w:rsid w:val="00363F0F"/>
    <w:rsid w:val="00364048"/>
    <w:rsid w:val="00365EEF"/>
    <w:rsid w:val="00366676"/>
    <w:rsid w:val="00367CC6"/>
    <w:rsid w:val="00370643"/>
    <w:rsid w:val="00370DC7"/>
    <w:rsid w:val="00371472"/>
    <w:rsid w:val="0037150B"/>
    <w:rsid w:val="00371FF2"/>
    <w:rsid w:val="00372F15"/>
    <w:rsid w:val="003733B9"/>
    <w:rsid w:val="003734DA"/>
    <w:rsid w:val="00373556"/>
    <w:rsid w:val="0037391D"/>
    <w:rsid w:val="00373BC8"/>
    <w:rsid w:val="0037613E"/>
    <w:rsid w:val="00376879"/>
    <w:rsid w:val="00380249"/>
    <w:rsid w:val="0038139C"/>
    <w:rsid w:val="003827B2"/>
    <w:rsid w:val="00382ED2"/>
    <w:rsid w:val="003854A8"/>
    <w:rsid w:val="0038565C"/>
    <w:rsid w:val="0038709D"/>
    <w:rsid w:val="00387DC9"/>
    <w:rsid w:val="0039019E"/>
    <w:rsid w:val="00390C77"/>
    <w:rsid w:val="003910A6"/>
    <w:rsid w:val="00392809"/>
    <w:rsid w:val="00392A79"/>
    <w:rsid w:val="00393096"/>
    <w:rsid w:val="00393939"/>
    <w:rsid w:val="00393BA4"/>
    <w:rsid w:val="00393FAF"/>
    <w:rsid w:val="003940F8"/>
    <w:rsid w:val="00395D4E"/>
    <w:rsid w:val="003964C0"/>
    <w:rsid w:val="003A0116"/>
    <w:rsid w:val="003A1007"/>
    <w:rsid w:val="003A1990"/>
    <w:rsid w:val="003A4B35"/>
    <w:rsid w:val="003A4DFE"/>
    <w:rsid w:val="003A6167"/>
    <w:rsid w:val="003B211D"/>
    <w:rsid w:val="003B265E"/>
    <w:rsid w:val="003B2734"/>
    <w:rsid w:val="003B50BA"/>
    <w:rsid w:val="003B5940"/>
    <w:rsid w:val="003C06A3"/>
    <w:rsid w:val="003C0C7E"/>
    <w:rsid w:val="003C16B8"/>
    <w:rsid w:val="003C17CE"/>
    <w:rsid w:val="003C2B6C"/>
    <w:rsid w:val="003C318E"/>
    <w:rsid w:val="003C4E7F"/>
    <w:rsid w:val="003C5D7C"/>
    <w:rsid w:val="003C67F1"/>
    <w:rsid w:val="003C6948"/>
    <w:rsid w:val="003C7216"/>
    <w:rsid w:val="003D1496"/>
    <w:rsid w:val="003D14B3"/>
    <w:rsid w:val="003D2FDF"/>
    <w:rsid w:val="003D33F5"/>
    <w:rsid w:val="003D3E68"/>
    <w:rsid w:val="003D4A53"/>
    <w:rsid w:val="003D57FC"/>
    <w:rsid w:val="003D5BAA"/>
    <w:rsid w:val="003D5E63"/>
    <w:rsid w:val="003D6936"/>
    <w:rsid w:val="003D7A2A"/>
    <w:rsid w:val="003D7F02"/>
    <w:rsid w:val="003E00B2"/>
    <w:rsid w:val="003E01B2"/>
    <w:rsid w:val="003E2736"/>
    <w:rsid w:val="003E29DB"/>
    <w:rsid w:val="003E4044"/>
    <w:rsid w:val="003E4E9B"/>
    <w:rsid w:val="003E5B3F"/>
    <w:rsid w:val="003E6682"/>
    <w:rsid w:val="003E7040"/>
    <w:rsid w:val="003E7A30"/>
    <w:rsid w:val="003E7BC3"/>
    <w:rsid w:val="003F032E"/>
    <w:rsid w:val="003F11A5"/>
    <w:rsid w:val="003F2269"/>
    <w:rsid w:val="003F3D9D"/>
    <w:rsid w:val="003F7502"/>
    <w:rsid w:val="003F7CB4"/>
    <w:rsid w:val="00400E88"/>
    <w:rsid w:val="00404EE2"/>
    <w:rsid w:val="004056CA"/>
    <w:rsid w:val="0040648A"/>
    <w:rsid w:val="0040723D"/>
    <w:rsid w:val="004072B2"/>
    <w:rsid w:val="00407B14"/>
    <w:rsid w:val="004100DE"/>
    <w:rsid w:val="0041048C"/>
    <w:rsid w:val="00410988"/>
    <w:rsid w:val="00411975"/>
    <w:rsid w:val="0041249E"/>
    <w:rsid w:val="0041261E"/>
    <w:rsid w:val="004133F5"/>
    <w:rsid w:val="00413E50"/>
    <w:rsid w:val="004149CF"/>
    <w:rsid w:val="00415875"/>
    <w:rsid w:val="00416643"/>
    <w:rsid w:val="00416B05"/>
    <w:rsid w:val="004175C3"/>
    <w:rsid w:val="004179FD"/>
    <w:rsid w:val="00420A90"/>
    <w:rsid w:val="00420E83"/>
    <w:rsid w:val="0042141B"/>
    <w:rsid w:val="004226F3"/>
    <w:rsid w:val="0042272F"/>
    <w:rsid w:val="004262AB"/>
    <w:rsid w:val="0042643B"/>
    <w:rsid w:val="00430D04"/>
    <w:rsid w:val="00431C1D"/>
    <w:rsid w:val="0043214E"/>
    <w:rsid w:val="00432B15"/>
    <w:rsid w:val="00432FC7"/>
    <w:rsid w:val="004347A5"/>
    <w:rsid w:val="004353F4"/>
    <w:rsid w:val="00437857"/>
    <w:rsid w:val="00437F07"/>
    <w:rsid w:val="00437F80"/>
    <w:rsid w:val="00437F86"/>
    <w:rsid w:val="00440415"/>
    <w:rsid w:val="00441975"/>
    <w:rsid w:val="00441C9E"/>
    <w:rsid w:val="00442F13"/>
    <w:rsid w:val="0044352F"/>
    <w:rsid w:val="004440F9"/>
    <w:rsid w:val="00444CD0"/>
    <w:rsid w:val="00444E61"/>
    <w:rsid w:val="0044585B"/>
    <w:rsid w:val="00445BD8"/>
    <w:rsid w:val="004465AC"/>
    <w:rsid w:val="00446A55"/>
    <w:rsid w:val="00447037"/>
    <w:rsid w:val="004476A5"/>
    <w:rsid w:val="00447B33"/>
    <w:rsid w:val="004503AF"/>
    <w:rsid w:val="00452739"/>
    <w:rsid w:val="0045513E"/>
    <w:rsid w:val="004567CA"/>
    <w:rsid w:val="00460455"/>
    <w:rsid w:val="00460AE3"/>
    <w:rsid w:val="00461036"/>
    <w:rsid w:val="004617F0"/>
    <w:rsid w:val="00461BD3"/>
    <w:rsid w:val="00461DF3"/>
    <w:rsid w:val="00462825"/>
    <w:rsid w:val="00462FC0"/>
    <w:rsid w:val="004638F8"/>
    <w:rsid w:val="00464162"/>
    <w:rsid w:val="0046448B"/>
    <w:rsid w:val="0046466E"/>
    <w:rsid w:val="00464957"/>
    <w:rsid w:val="00464FA6"/>
    <w:rsid w:val="00465F82"/>
    <w:rsid w:val="00466817"/>
    <w:rsid w:val="004668A9"/>
    <w:rsid w:val="00470A35"/>
    <w:rsid w:val="00470A48"/>
    <w:rsid w:val="0047119F"/>
    <w:rsid w:val="00471AF6"/>
    <w:rsid w:val="004736EA"/>
    <w:rsid w:val="0047433B"/>
    <w:rsid w:val="004744C5"/>
    <w:rsid w:val="004751B6"/>
    <w:rsid w:val="00476DF9"/>
    <w:rsid w:val="0048068F"/>
    <w:rsid w:val="00480D2B"/>
    <w:rsid w:val="00481643"/>
    <w:rsid w:val="00482FEB"/>
    <w:rsid w:val="0048307B"/>
    <w:rsid w:val="004836B7"/>
    <w:rsid w:val="00491429"/>
    <w:rsid w:val="00491D02"/>
    <w:rsid w:val="0049479A"/>
    <w:rsid w:val="00495689"/>
    <w:rsid w:val="004963E6"/>
    <w:rsid w:val="00496E0A"/>
    <w:rsid w:val="004A1CFC"/>
    <w:rsid w:val="004A1E9B"/>
    <w:rsid w:val="004A2184"/>
    <w:rsid w:val="004A34D6"/>
    <w:rsid w:val="004A35B0"/>
    <w:rsid w:val="004A6183"/>
    <w:rsid w:val="004B083F"/>
    <w:rsid w:val="004B2241"/>
    <w:rsid w:val="004B5787"/>
    <w:rsid w:val="004B670A"/>
    <w:rsid w:val="004B7E16"/>
    <w:rsid w:val="004C0551"/>
    <w:rsid w:val="004C10D9"/>
    <w:rsid w:val="004C11BE"/>
    <w:rsid w:val="004C142C"/>
    <w:rsid w:val="004C1728"/>
    <w:rsid w:val="004C3872"/>
    <w:rsid w:val="004C3C3F"/>
    <w:rsid w:val="004C441B"/>
    <w:rsid w:val="004C647B"/>
    <w:rsid w:val="004D0486"/>
    <w:rsid w:val="004D34CB"/>
    <w:rsid w:val="004D3651"/>
    <w:rsid w:val="004D3F4D"/>
    <w:rsid w:val="004D40FE"/>
    <w:rsid w:val="004D6A74"/>
    <w:rsid w:val="004D73BE"/>
    <w:rsid w:val="004D7802"/>
    <w:rsid w:val="004E0073"/>
    <w:rsid w:val="004E06DD"/>
    <w:rsid w:val="004E0CEB"/>
    <w:rsid w:val="004E0EED"/>
    <w:rsid w:val="004E0F94"/>
    <w:rsid w:val="004E1DB8"/>
    <w:rsid w:val="004E33E3"/>
    <w:rsid w:val="004E5084"/>
    <w:rsid w:val="004E57CC"/>
    <w:rsid w:val="004E78D3"/>
    <w:rsid w:val="004E7CE1"/>
    <w:rsid w:val="004F047B"/>
    <w:rsid w:val="004F06DE"/>
    <w:rsid w:val="004F13E1"/>
    <w:rsid w:val="004F1902"/>
    <w:rsid w:val="004F1A6D"/>
    <w:rsid w:val="004F30B5"/>
    <w:rsid w:val="004F44EE"/>
    <w:rsid w:val="004F46B2"/>
    <w:rsid w:val="004F4B5F"/>
    <w:rsid w:val="004F5C3C"/>
    <w:rsid w:val="004F5C8C"/>
    <w:rsid w:val="004F7E31"/>
    <w:rsid w:val="00500116"/>
    <w:rsid w:val="00500AD6"/>
    <w:rsid w:val="00500C56"/>
    <w:rsid w:val="00501472"/>
    <w:rsid w:val="00501BBD"/>
    <w:rsid w:val="00503489"/>
    <w:rsid w:val="00503B96"/>
    <w:rsid w:val="00503FB9"/>
    <w:rsid w:val="005047CE"/>
    <w:rsid w:val="005052F1"/>
    <w:rsid w:val="00506A58"/>
    <w:rsid w:val="00506FCC"/>
    <w:rsid w:val="0051060B"/>
    <w:rsid w:val="005107B4"/>
    <w:rsid w:val="00510ACF"/>
    <w:rsid w:val="00511254"/>
    <w:rsid w:val="0051261C"/>
    <w:rsid w:val="00512D36"/>
    <w:rsid w:val="00513301"/>
    <w:rsid w:val="00513989"/>
    <w:rsid w:val="00513E60"/>
    <w:rsid w:val="00513E71"/>
    <w:rsid w:val="00514BE4"/>
    <w:rsid w:val="00515615"/>
    <w:rsid w:val="00516DCD"/>
    <w:rsid w:val="005223EF"/>
    <w:rsid w:val="00524E84"/>
    <w:rsid w:val="0052582A"/>
    <w:rsid w:val="00530388"/>
    <w:rsid w:val="00530BC0"/>
    <w:rsid w:val="00531705"/>
    <w:rsid w:val="0053249D"/>
    <w:rsid w:val="00533A21"/>
    <w:rsid w:val="00533CDA"/>
    <w:rsid w:val="00534E88"/>
    <w:rsid w:val="0053556A"/>
    <w:rsid w:val="005355AB"/>
    <w:rsid w:val="00535F9F"/>
    <w:rsid w:val="005379F2"/>
    <w:rsid w:val="00537F38"/>
    <w:rsid w:val="0054012B"/>
    <w:rsid w:val="00541512"/>
    <w:rsid w:val="00541C6E"/>
    <w:rsid w:val="00543116"/>
    <w:rsid w:val="0054324C"/>
    <w:rsid w:val="00544879"/>
    <w:rsid w:val="00544B03"/>
    <w:rsid w:val="00545336"/>
    <w:rsid w:val="005456DC"/>
    <w:rsid w:val="0054634C"/>
    <w:rsid w:val="00546793"/>
    <w:rsid w:val="005468D7"/>
    <w:rsid w:val="0054699F"/>
    <w:rsid w:val="00547787"/>
    <w:rsid w:val="00551F0A"/>
    <w:rsid w:val="00552A86"/>
    <w:rsid w:val="00552ADC"/>
    <w:rsid w:val="00552C0B"/>
    <w:rsid w:val="00552FFC"/>
    <w:rsid w:val="00553100"/>
    <w:rsid w:val="00554FB1"/>
    <w:rsid w:val="00555057"/>
    <w:rsid w:val="00555650"/>
    <w:rsid w:val="00555C95"/>
    <w:rsid w:val="005565D2"/>
    <w:rsid w:val="00557329"/>
    <w:rsid w:val="00557D67"/>
    <w:rsid w:val="005609B1"/>
    <w:rsid w:val="005609EF"/>
    <w:rsid w:val="00560C6B"/>
    <w:rsid w:val="00562784"/>
    <w:rsid w:val="005627BE"/>
    <w:rsid w:val="0056285A"/>
    <w:rsid w:val="00564FA9"/>
    <w:rsid w:val="0056567B"/>
    <w:rsid w:val="00565C85"/>
    <w:rsid w:val="00565FF4"/>
    <w:rsid w:val="0057028D"/>
    <w:rsid w:val="005708D8"/>
    <w:rsid w:val="00573995"/>
    <w:rsid w:val="00573C28"/>
    <w:rsid w:val="00573CFE"/>
    <w:rsid w:val="005747C2"/>
    <w:rsid w:val="005759F6"/>
    <w:rsid w:val="0057614C"/>
    <w:rsid w:val="0058036D"/>
    <w:rsid w:val="00580E33"/>
    <w:rsid w:val="00582270"/>
    <w:rsid w:val="00582D69"/>
    <w:rsid w:val="005833CA"/>
    <w:rsid w:val="00583984"/>
    <w:rsid w:val="00584222"/>
    <w:rsid w:val="0058638D"/>
    <w:rsid w:val="0058797C"/>
    <w:rsid w:val="005879BF"/>
    <w:rsid w:val="0059017D"/>
    <w:rsid w:val="005901EE"/>
    <w:rsid w:val="0059073D"/>
    <w:rsid w:val="00590EAA"/>
    <w:rsid w:val="0059245B"/>
    <w:rsid w:val="00592606"/>
    <w:rsid w:val="00592FA6"/>
    <w:rsid w:val="00594322"/>
    <w:rsid w:val="00595158"/>
    <w:rsid w:val="00596D7F"/>
    <w:rsid w:val="00597150"/>
    <w:rsid w:val="005A07B1"/>
    <w:rsid w:val="005A14B1"/>
    <w:rsid w:val="005A2CE2"/>
    <w:rsid w:val="005A4070"/>
    <w:rsid w:val="005A42A1"/>
    <w:rsid w:val="005A4EBA"/>
    <w:rsid w:val="005A6457"/>
    <w:rsid w:val="005A7DFE"/>
    <w:rsid w:val="005B2CDB"/>
    <w:rsid w:val="005B45C6"/>
    <w:rsid w:val="005B5CA9"/>
    <w:rsid w:val="005B5DB0"/>
    <w:rsid w:val="005B626D"/>
    <w:rsid w:val="005B6E62"/>
    <w:rsid w:val="005B7A32"/>
    <w:rsid w:val="005B7ECF"/>
    <w:rsid w:val="005C0928"/>
    <w:rsid w:val="005C09A9"/>
    <w:rsid w:val="005C0A64"/>
    <w:rsid w:val="005C16EC"/>
    <w:rsid w:val="005C2180"/>
    <w:rsid w:val="005C26E9"/>
    <w:rsid w:val="005C2E2D"/>
    <w:rsid w:val="005C2F0E"/>
    <w:rsid w:val="005C59D4"/>
    <w:rsid w:val="005C60BA"/>
    <w:rsid w:val="005C7065"/>
    <w:rsid w:val="005C7932"/>
    <w:rsid w:val="005C7D20"/>
    <w:rsid w:val="005D03FF"/>
    <w:rsid w:val="005D0419"/>
    <w:rsid w:val="005D0E3D"/>
    <w:rsid w:val="005D106A"/>
    <w:rsid w:val="005D1420"/>
    <w:rsid w:val="005D1FA7"/>
    <w:rsid w:val="005D38D8"/>
    <w:rsid w:val="005D39A0"/>
    <w:rsid w:val="005D3D36"/>
    <w:rsid w:val="005D47AB"/>
    <w:rsid w:val="005D4B15"/>
    <w:rsid w:val="005D574E"/>
    <w:rsid w:val="005D6D55"/>
    <w:rsid w:val="005E0C5F"/>
    <w:rsid w:val="005E127A"/>
    <w:rsid w:val="005E33AF"/>
    <w:rsid w:val="005E345C"/>
    <w:rsid w:val="005E3662"/>
    <w:rsid w:val="005E3A23"/>
    <w:rsid w:val="005E421E"/>
    <w:rsid w:val="005E42B0"/>
    <w:rsid w:val="005E60D1"/>
    <w:rsid w:val="005E61C0"/>
    <w:rsid w:val="005E6A3D"/>
    <w:rsid w:val="005E722D"/>
    <w:rsid w:val="005E744A"/>
    <w:rsid w:val="005F0D84"/>
    <w:rsid w:val="005F0FC1"/>
    <w:rsid w:val="005F1E74"/>
    <w:rsid w:val="005F27E1"/>
    <w:rsid w:val="005F4121"/>
    <w:rsid w:val="005F4C7D"/>
    <w:rsid w:val="005F521A"/>
    <w:rsid w:val="005F5301"/>
    <w:rsid w:val="005F7C02"/>
    <w:rsid w:val="00600687"/>
    <w:rsid w:val="00600D20"/>
    <w:rsid w:val="00600FB3"/>
    <w:rsid w:val="0060116F"/>
    <w:rsid w:val="00602EB7"/>
    <w:rsid w:val="006051E2"/>
    <w:rsid w:val="006056F5"/>
    <w:rsid w:val="00605745"/>
    <w:rsid w:val="00606D55"/>
    <w:rsid w:val="00607466"/>
    <w:rsid w:val="00607903"/>
    <w:rsid w:val="006103BC"/>
    <w:rsid w:val="00611665"/>
    <w:rsid w:val="00611B3E"/>
    <w:rsid w:val="00611F7F"/>
    <w:rsid w:val="00612C02"/>
    <w:rsid w:val="00613437"/>
    <w:rsid w:val="00613DC6"/>
    <w:rsid w:val="00614908"/>
    <w:rsid w:val="00615ADA"/>
    <w:rsid w:val="00615C3F"/>
    <w:rsid w:val="006165A3"/>
    <w:rsid w:val="00616EAF"/>
    <w:rsid w:val="006179AF"/>
    <w:rsid w:val="006206EF"/>
    <w:rsid w:val="00620B3E"/>
    <w:rsid w:val="006235EE"/>
    <w:rsid w:val="00623630"/>
    <w:rsid w:val="00623EF0"/>
    <w:rsid w:val="006249DA"/>
    <w:rsid w:val="006257E7"/>
    <w:rsid w:val="00625B49"/>
    <w:rsid w:val="00626768"/>
    <w:rsid w:val="00626E7C"/>
    <w:rsid w:val="00627AE9"/>
    <w:rsid w:val="00627DE5"/>
    <w:rsid w:val="00632E45"/>
    <w:rsid w:val="00634867"/>
    <w:rsid w:val="006351DF"/>
    <w:rsid w:val="006353A7"/>
    <w:rsid w:val="0064104B"/>
    <w:rsid w:val="006410BB"/>
    <w:rsid w:val="00641BA7"/>
    <w:rsid w:val="00643E2D"/>
    <w:rsid w:val="006459CF"/>
    <w:rsid w:val="00645DCD"/>
    <w:rsid w:val="00647ACC"/>
    <w:rsid w:val="00651F50"/>
    <w:rsid w:val="00654159"/>
    <w:rsid w:val="00654241"/>
    <w:rsid w:val="00654E45"/>
    <w:rsid w:val="006552F8"/>
    <w:rsid w:val="006553D1"/>
    <w:rsid w:val="006557DB"/>
    <w:rsid w:val="00656729"/>
    <w:rsid w:val="00657BA0"/>
    <w:rsid w:val="006618F2"/>
    <w:rsid w:val="006619F4"/>
    <w:rsid w:val="00663B93"/>
    <w:rsid w:val="00663DB0"/>
    <w:rsid w:val="0066444A"/>
    <w:rsid w:val="00664B89"/>
    <w:rsid w:val="00664D27"/>
    <w:rsid w:val="0066510B"/>
    <w:rsid w:val="0066602A"/>
    <w:rsid w:val="00667381"/>
    <w:rsid w:val="00667463"/>
    <w:rsid w:val="00667AAE"/>
    <w:rsid w:val="00670903"/>
    <w:rsid w:val="006711C5"/>
    <w:rsid w:val="006718D5"/>
    <w:rsid w:val="006738D5"/>
    <w:rsid w:val="006745C0"/>
    <w:rsid w:val="006748B3"/>
    <w:rsid w:val="00674D09"/>
    <w:rsid w:val="00676FE9"/>
    <w:rsid w:val="006778E8"/>
    <w:rsid w:val="00677949"/>
    <w:rsid w:val="006827A4"/>
    <w:rsid w:val="00682853"/>
    <w:rsid w:val="00684288"/>
    <w:rsid w:val="00684898"/>
    <w:rsid w:val="00685483"/>
    <w:rsid w:val="0068622B"/>
    <w:rsid w:val="00686C87"/>
    <w:rsid w:val="0068722A"/>
    <w:rsid w:val="00687AF3"/>
    <w:rsid w:val="006905EB"/>
    <w:rsid w:val="00690E67"/>
    <w:rsid w:val="00691FB6"/>
    <w:rsid w:val="006951FF"/>
    <w:rsid w:val="00695203"/>
    <w:rsid w:val="00695AE2"/>
    <w:rsid w:val="00695BD4"/>
    <w:rsid w:val="00696939"/>
    <w:rsid w:val="0069742F"/>
    <w:rsid w:val="0069762E"/>
    <w:rsid w:val="006A0684"/>
    <w:rsid w:val="006A10EA"/>
    <w:rsid w:val="006A117F"/>
    <w:rsid w:val="006A23C5"/>
    <w:rsid w:val="006A2912"/>
    <w:rsid w:val="006A29BF"/>
    <w:rsid w:val="006A3238"/>
    <w:rsid w:val="006A49AC"/>
    <w:rsid w:val="006A4F11"/>
    <w:rsid w:val="006A54F5"/>
    <w:rsid w:val="006A5697"/>
    <w:rsid w:val="006A5D00"/>
    <w:rsid w:val="006A6638"/>
    <w:rsid w:val="006A701F"/>
    <w:rsid w:val="006A7103"/>
    <w:rsid w:val="006B084A"/>
    <w:rsid w:val="006B0A9D"/>
    <w:rsid w:val="006B14C1"/>
    <w:rsid w:val="006B1F7C"/>
    <w:rsid w:val="006B45DE"/>
    <w:rsid w:val="006B54E5"/>
    <w:rsid w:val="006B74A6"/>
    <w:rsid w:val="006C0ADF"/>
    <w:rsid w:val="006C27CE"/>
    <w:rsid w:val="006C3E2E"/>
    <w:rsid w:val="006C550D"/>
    <w:rsid w:val="006C5A46"/>
    <w:rsid w:val="006C71D8"/>
    <w:rsid w:val="006C7948"/>
    <w:rsid w:val="006D0240"/>
    <w:rsid w:val="006D0359"/>
    <w:rsid w:val="006D123F"/>
    <w:rsid w:val="006D2102"/>
    <w:rsid w:val="006D215A"/>
    <w:rsid w:val="006D5ECF"/>
    <w:rsid w:val="006D7995"/>
    <w:rsid w:val="006D7A94"/>
    <w:rsid w:val="006E0670"/>
    <w:rsid w:val="006E11F6"/>
    <w:rsid w:val="006E1901"/>
    <w:rsid w:val="006E1A5A"/>
    <w:rsid w:val="006E1C86"/>
    <w:rsid w:val="006E1FFC"/>
    <w:rsid w:val="006E28C9"/>
    <w:rsid w:val="006E4A6E"/>
    <w:rsid w:val="006E5240"/>
    <w:rsid w:val="006F0163"/>
    <w:rsid w:val="006F2AD0"/>
    <w:rsid w:val="006F42D8"/>
    <w:rsid w:val="006F532C"/>
    <w:rsid w:val="006F6C16"/>
    <w:rsid w:val="006F70BD"/>
    <w:rsid w:val="006F74F5"/>
    <w:rsid w:val="006F7A58"/>
    <w:rsid w:val="00700202"/>
    <w:rsid w:val="00702E34"/>
    <w:rsid w:val="00703A74"/>
    <w:rsid w:val="0070439E"/>
    <w:rsid w:val="00705CB0"/>
    <w:rsid w:val="00706D4C"/>
    <w:rsid w:val="0070779B"/>
    <w:rsid w:val="00707A42"/>
    <w:rsid w:val="00710A53"/>
    <w:rsid w:val="00711061"/>
    <w:rsid w:val="00712318"/>
    <w:rsid w:val="00712670"/>
    <w:rsid w:val="00712B45"/>
    <w:rsid w:val="0071433A"/>
    <w:rsid w:val="007143F1"/>
    <w:rsid w:val="00715340"/>
    <w:rsid w:val="0071551E"/>
    <w:rsid w:val="00715980"/>
    <w:rsid w:val="007176F6"/>
    <w:rsid w:val="007179A6"/>
    <w:rsid w:val="007201AA"/>
    <w:rsid w:val="00722676"/>
    <w:rsid w:val="00722FA8"/>
    <w:rsid w:val="00723A6A"/>
    <w:rsid w:val="00723DD5"/>
    <w:rsid w:val="00723E15"/>
    <w:rsid w:val="0072438B"/>
    <w:rsid w:val="00724A9F"/>
    <w:rsid w:val="007262C0"/>
    <w:rsid w:val="00726E5C"/>
    <w:rsid w:val="00727616"/>
    <w:rsid w:val="00727E3E"/>
    <w:rsid w:val="007302A1"/>
    <w:rsid w:val="00730948"/>
    <w:rsid w:val="00731C69"/>
    <w:rsid w:val="00732334"/>
    <w:rsid w:val="007324C6"/>
    <w:rsid w:val="00732D03"/>
    <w:rsid w:val="0073416B"/>
    <w:rsid w:val="007343CD"/>
    <w:rsid w:val="007349E2"/>
    <w:rsid w:val="00734E13"/>
    <w:rsid w:val="00741838"/>
    <w:rsid w:val="0074277B"/>
    <w:rsid w:val="00743ADF"/>
    <w:rsid w:val="00746276"/>
    <w:rsid w:val="00746A74"/>
    <w:rsid w:val="007476A2"/>
    <w:rsid w:val="0075080B"/>
    <w:rsid w:val="007518AD"/>
    <w:rsid w:val="0075474C"/>
    <w:rsid w:val="00754A54"/>
    <w:rsid w:val="00755061"/>
    <w:rsid w:val="00755C79"/>
    <w:rsid w:val="00755D89"/>
    <w:rsid w:val="007564D3"/>
    <w:rsid w:val="00756700"/>
    <w:rsid w:val="00756789"/>
    <w:rsid w:val="007569BB"/>
    <w:rsid w:val="0075710C"/>
    <w:rsid w:val="007574A5"/>
    <w:rsid w:val="00757596"/>
    <w:rsid w:val="00757FAD"/>
    <w:rsid w:val="00760640"/>
    <w:rsid w:val="0076154D"/>
    <w:rsid w:val="0076195E"/>
    <w:rsid w:val="00762333"/>
    <w:rsid w:val="00763614"/>
    <w:rsid w:val="00763C9C"/>
    <w:rsid w:val="00763CF6"/>
    <w:rsid w:val="00764FD7"/>
    <w:rsid w:val="007655FC"/>
    <w:rsid w:val="0076784A"/>
    <w:rsid w:val="00767C6F"/>
    <w:rsid w:val="007704DE"/>
    <w:rsid w:val="00771EBB"/>
    <w:rsid w:val="007722C9"/>
    <w:rsid w:val="007736CE"/>
    <w:rsid w:val="007737B8"/>
    <w:rsid w:val="007755A5"/>
    <w:rsid w:val="00775975"/>
    <w:rsid w:val="007768DC"/>
    <w:rsid w:val="007772E2"/>
    <w:rsid w:val="007772E8"/>
    <w:rsid w:val="00777AC2"/>
    <w:rsid w:val="00777CCC"/>
    <w:rsid w:val="007809F5"/>
    <w:rsid w:val="00782BE1"/>
    <w:rsid w:val="00783967"/>
    <w:rsid w:val="0078522F"/>
    <w:rsid w:val="00785A8E"/>
    <w:rsid w:val="00785CB9"/>
    <w:rsid w:val="007870C8"/>
    <w:rsid w:val="0078764B"/>
    <w:rsid w:val="00787F90"/>
    <w:rsid w:val="00790006"/>
    <w:rsid w:val="0079092A"/>
    <w:rsid w:val="00790AE4"/>
    <w:rsid w:val="00790B29"/>
    <w:rsid w:val="00790B72"/>
    <w:rsid w:val="0079109D"/>
    <w:rsid w:val="00791494"/>
    <w:rsid w:val="00791829"/>
    <w:rsid w:val="00792F0E"/>
    <w:rsid w:val="00795EEB"/>
    <w:rsid w:val="007974CF"/>
    <w:rsid w:val="007979CC"/>
    <w:rsid w:val="00797B41"/>
    <w:rsid w:val="00797C20"/>
    <w:rsid w:val="007A00D4"/>
    <w:rsid w:val="007A09AB"/>
    <w:rsid w:val="007A1AFB"/>
    <w:rsid w:val="007A1B6D"/>
    <w:rsid w:val="007A1CB3"/>
    <w:rsid w:val="007A2546"/>
    <w:rsid w:val="007A326D"/>
    <w:rsid w:val="007A3888"/>
    <w:rsid w:val="007A573E"/>
    <w:rsid w:val="007A7850"/>
    <w:rsid w:val="007B21CE"/>
    <w:rsid w:val="007B2318"/>
    <w:rsid w:val="007B302F"/>
    <w:rsid w:val="007B3334"/>
    <w:rsid w:val="007B3CD6"/>
    <w:rsid w:val="007B5A90"/>
    <w:rsid w:val="007B6DA0"/>
    <w:rsid w:val="007C0968"/>
    <w:rsid w:val="007C1699"/>
    <w:rsid w:val="007C369A"/>
    <w:rsid w:val="007C39EB"/>
    <w:rsid w:val="007C4468"/>
    <w:rsid w:val="007C501D"/>
    <w:rsid w:val="007C502B"/>
    <w:rsid w:val="007C522A"/>
    <w:rsid w:val="007C5D50"/>
    <w:rsid w:val="007C690C"/>
    <w:rsid w:val="007C6F8C"/>
    <w:rsid w:val="007C78B3"/>
    <w:rsid w:val="007D0EA3"/>
    <w:rsid w:val="007D1127"/>
    <w:rsid w:val="007D1A85"/>
    <w:rsid w:val="007D23F2"/>
    <w:rsid w:val="007D23FF"/>
    <w:rsid w:val="007D34B1"/>
    <w:rsid w:val="007D35B9"/>
    <w:rsid w:val="007D487F"/>
    <w:rsid w:val="007D4FC8"/>
    <w:rsid w:val="007D58D6"/>
    <w:rsid w:val="007D5A2A"/>
    <w:rsid w:val="007D5A62"/>
    <w:rsid w:val="007D5C3C"/>
    <w:rsid w:val="007D6B9B"/>
    <w:rsid w:val="007E29B7"/>
    <w:rsid w:val="007E417E"/>
    <w:rsid w:val="007E4BC5"/>
    <w:rsid w:val="007E578D"/>
    <w:rsid w:val="007E6FE1"/>
    <w:rsid w:val="007E7845"/>
    <w:rsid w:val="007F173A"/>
    <w:rsid w:val="007F1E19"/>
    <w:rsid w:val="007F1F11"/>
    <w:rsid w:val="007F1FB7"/>
    <w:rsid w:val="007F2FED"/>
    <w:rsid w:val="007F3118"/>
    <w:rsid w:val="007F3423"/>
    <w:rsid w:val="007F4172"/>
    <w:rsid w:val="007F43C0"/>
    <w:rsid w:val="007F52B9"/>
    <w:rsid w:val="007F534A"/>
    <w:rsid w:val="007F797E"/>
    <w:rsid w:val="0080073A"/>
    <w:rsid w:val="00800BDC"/>
    <w:rsid w:val="008018D0"/>
    <w:rsid w:val="008019D7"/>
    <w:rsid w:val="00802BBC"/>
    <w:rsid w:val="008032A8"/>
    <w:rsid w:val="00804342"/>
    <w:rsid w:val="00805239"/>
    <w:rsid w:val="0081030B"/>
    <w:rsid w:val="008109BD"/>
    <w:rsid w:val="00810CAD"/>
    <w:rsid w:val="0081118E"/>
    <w:rsid w:val="0081283F"/>
    <w:rsid w:val="008129E2"/>
    <w:rsid w:val="00816245"/>
    <w:rsid w:val="00816822"/>
    <w:rsid w:val="00817353"/>
    <w:rsid w:val="008206C6"/>
    <w:rsid w:val="00821541"/>
    <w:rsid w:val="00822207"/>
    <w:rsid w:val="008228CB"/>
    <w:rsid w:val="00822C5F"/>
    <w:rsid w:val="00822EF1"/>
    <w:rsid w:val="008230FB"/>
    <w:rsid w:val="00824B48"/>
    <w:rsid w:val="00824DD1"/>
    <w:rsid w:val="00825997"/>
    <w:rsid w:val="008259D9"/>
    <w:rsid w:val="00826575"/>
    <w:rsid w:val="00827F28"/>
    <w:rsid w:val="008304E0"/>
    <w:rsid w:val="00831212"/>
    <w:rsid w:val="0083189C"/>
    <w:rsid w:val="008332A7"/>
    <w:rsid w:val="00833961"/>
    <w:rsid w:val="00834B23"/>
    <w:rsid w:val="00835BF6"/>
    <w:rsid w:val="00835CB3"/>
    <w:rsid w:val="00835D29"/>
    <w:rsid w:val="00835E37"/>
    <w:rsid w:val="008363A2"/>
    <w:rsid w:val="00837CAF"/>
    <w:rsid w:val="008404F3"/>
    <w:rsid w:val="008407BA"/>
    <w:rsid w:val="00843B4C"/>
    <w:rsid w:val="00844805"/>
    <w:rsid w:val="0084515F"/>
    <w:rsid w:val="008456A3"/>
    <w:rsid w:val="0084687B"/>
    <w:rsid w:val="0084797E"/>
    <w:rsid w:val="00851BE8"/>
    <w:rsid w:val="00852003"/>
    <w:rsid w:val="00852852"/>
    <w:rsid w:val="00853A46"/>
    <w:rsid w:val="0085578B"/>
    <w:rsid w:val="008558D6"/>
    <w:rsid w:val="008566A7"/>
    <w:rsid w:val="00857732"/>
    <w:rsid w:val="00857735"/>
    <w:rsid w:val="008578BD"/>
    <w:rsid w:val="008578DB"/>
    <w:rsid w:val="00857BE9"/>
    <w:rsid w:val="00862D71"/>
    <w:rsid w:val="00863A43"/>
    <w:rsid w:val="00863AB5"/>
    <w:rsid w:val="00863F47"/>
    <w:rsid w:val="008644E4"/>
    <w:rsid w:val="00864DE0"/>
    <w:rsid w:val="00865C44"/>
    <w:rsid w:val="00866804"/>
    <w:rsid w:val="008669E2"/>
    <w:rsid w:val="008708CD"/>
    <w:rsid w:val="0087106F"/>
    <w:rsid w:val="00871329"/>
    <w:rsid w:val="00871628"/>
    <w:rsid w:val="008718A9"/>
    <w:rsid w:val="00872A10"/>
    <w:rsid w:val="00873693"/>
    <w:rsid w:val="00873E0B"/>
    <w:rsid w:val="0087527B"/>
    <w:rsid w:val="00877580"/>
    <w:rsid w:val="00877F74"/>
    <w:rsid w:val="00880C33"/>
    <w:rsid w:val="00881DC2"/>
    <w:rsid w:val="00881E19"/>
    <w:rsid w:val="008828FB"/>
    <w:rsid w:val="0088422A"/>
    <w:rsid w:val="00885017"/>
    <w:rsid w:val="008856D6"/>
    <w:rsid w:val="00885F9D"/>
    <w:rsid w:val="00886417"/>
    <w:rsid w:val="00887FD8"/>
    <w:rsid w:val="00890163"/>
    <w:rsid w:val="008907A9"/>
    <w:rsid w:val="00892432"/>
    <w:rsid w:val="0089485B"/>
    <w:rsid w:val="00897416"/>
    <w:rsid w:val="008A08B9"/>
    <w:rsid w:val="008A126B"/>
    <w:rsid w:val="008A1CAA"/>
    <w:rsid w:val="008A270A"/>
    <w:rsid w:val="008A2B52"/>
    <w:rsid w:val="008A2D16"/>
    <w:rsid w:val="008A467F"/>
    <w:rsid w:val="008A6BAF"/>
    <w:rsid w:val="008B010A"/>
    <w:rsid w:val="008B0340"/>
    <w:rsid w:val="008B0AF9"/>
    <w:rsid w:val="008B0E37"/>
    <w:rsid w:val="008B1970"/>
    <w:rsid w:val="008B1CB7"/>
    <w:rsid w:val="008B22DF"/>
    <w:rsid w:val="008B2C59"/>
    <w:rsid w:val="008B500E"/>
    <w:rsid w:val="008B58A0"/>
    <w:rsid w:val="008B6009"/>
    <w:rsid w:val="008B6DE9"/>
    <w:rsid w:val="008B747A"/>
    <w:rsid w:val="008B7723"/>
    <w:rsid w:val="008C0467"/>
    <w:rsid w:val="008C0ACF"/>
    <w:rsid w:val="008C0D09"/>
    <w:rsid w:val="008C1759"/>
    <w:rsid w:val="008C2419"/>
    <w:rsid w:val="008C278B"/>
    <w:rsid w:val="008C42EB"/>
    <w:rsid w:val="008C44E7"/>
    <w:rsid w:val="008C507C"/>
    <w:rsid w:val="008C6618"/>
    <w:rsid w:val="008C7D98"/>
    <w:rsid w:val="008D23E0"/>
    <w:rsid w:val="008D3F75"/>
    <w:rsid w:val="008D4EBD"/>
    <w:rsid w:val="008D538A"/>
    <w:rsid w:val="008D62D5"/>
    <w:rsid w:val="008D6580"/>
    <w:rsid w:val="008E21D7"/>
    <w:rsid w:val="008E3540"/>
    <w:rsid w:val="008E4158"/>
    <w:rsid w:val="008E4B50"/>
    <w:rsid w:val="008E5B8A"/>
    <w:rsid w:val="008E6A20"/>
    <w:rsid w:val="008E7215"/>
    <w:rsid w:val="008E743F"/>
    <w:rsid w:val="008F17E3"/>
    <w:rsid w:val="008F260C"/>
    <w:rsid w:val="008F574A"/>
    <w:rsid w:val="008F5A7B"/>
    <w:rsid w:val="008F5C3F"/>
    <w:rsid w:val="008F7227"/>
    <w:rsid w:val="00901093"/>
    <w:rsid w:val="009011A2"/>
    <w:rsid w:val="009031E5"/>
    <w:rsid w:val="00903360"/>
    <w:rsid w:val="009046A8"/>
    <w:rsid w:val="00904BEC"/>
    <w:rsid w:val="00905AF2"/>
    <w:rsid w:val="00905C52"/>
    <w:rsid w:val="0090678A"/>
    <w:rsid w:val="0090775C"/>
    <w:rsid w:val="00910136"/>
    <w:rsid w:val="00910702"/>
    <w:rsid w:val="00910FC0"/>
    <w:rsid w:val="00911C76"/>
    <w:rsid w:val="009137BB"/>
    <w:rsid w:val="0091452A"/>
    <w:rsid w:val="00916A80"/>
    <w:rsid w:val="00916B38"/>
    <w:rsid w:val="0091787D"/>
    <w:rsid w:val="00920E6F"/>
    <w:rsid w:val="00921D9B"/>
    <w:rsid w:val="009229EE"/>
    <w:rsid w:val="00922CD1"/>
    <w:rsid w:val="00924E2E"/>
    <w:rsid w:val="00926A1D"/>
    <w:rsid w:val="0093044E"/>
    <w:rsid w:val="0093134F"/>
    <w:rsid w:val="0093284F"/>
    <w:rsid w:val="00933519"/>
    <w:rsid w:val="00933BA3"/>
    <w:rsid w:val="00934908"/>
    <w:rsid w:val="00935D3B"/>
    <w:rsid w:val="009361FF"/>
    <w:rsid w:val="00936627"/>
    <w:rsid w:val="0093714F"/>
    <w:rsid w:val="0093776B"/>
    <w:rsid w:val="00941650"/>
    <w:rsid w:val="00942BF1"/>
    <w:rsid w:val="009447CB"/>
    <w:rsid w:val="0094671D"/>
    <w:rsid w:val="00950955"/>
    <w:rsid w:val="00951455"/>
    <w:rsid w:val="0095151C"/>
    <w:rsid w:val="00953F89"/>
    <w:rsid w:val="009545F4"/>
    <w:rsid w:val="00954FA6"/>
    <w:rsid w:val="00957471"/>
    <w:rsid w:val="00957CE1"/>
    <w:rsid w:val="009612FE"/>
    <w:rsid w:val="00961433"/>
    <w:rsid w:val="0096175F"/>
    <w:rsid w:val="0096223D"/>
    <w:rsid w:val="009627DF"/>
    <w:rsid w:val="00962E4A"/>
    <w:rsid w:val="00963D3F"/>
    <w:rsid w:val="00964705"/>
    <w:rsid w:val="00964976"/>
    <w:rsid w:val="00966298"/>
    <w:rsid w:val="0096665F"/>
    <w:rsid w:val="009667A6"/>
    <w:rsid w:val="00966C4A"/>
    <w:rsid w:val="0096773E"/>
    <w:rsid w:val="00967C59"/>
    <w:rsid w:val="00970C95"/>
    <w:rsid w:val="00970ED5"/>
    <w:rsid w:val="00972C3E"/>
    <w:rsid w:val="00972C81"/>
    <w:rsid w:val="00974335"/>
    <w:rsid w:val="00975972"/>
    <w:rsid w:val="00976767"/>
    <w:rsid w:val="00976A33"/>
    <w:rsid w:val="00976E4C"/>
    <w:rsid w:val="00977A6F"/>
    <w:rsid w:val="00977C9D"/>
    <w:rsid w:val="0098024F"/>
    <w:rsid w:val="00980450"/>
    <w:rsid w:val="00980EB1"/>
    <w:rsid w:val="009820B4"/>
    <w:rsid w:val="00984462"/>
    <w:rsid w:val="009846AC"/>
    <w:rsid w:val="00985B35"/>
    <w:rsid w:val="00986B50"/>
    <w:rsid w:val="00986BEA"/>
    <w:rsid w:val="00986FE3"/>
    <w:rsid w:val="0098782C"/>
    <w:rsid w:val="00990891"/>
    <w:rsid w:val="00992642"/>
    <w:rsid w:val="00992698"/>
    <w:rsid w:val="0099408F"/>
    <w:rsid w:val="00997AF2"/>
    <w:rsid w:val="00997F38"/>
    <w:rsid w:val="009A03F7"/>
    <w:rsid w:val="009A283C"/>
    <w:rsid w:val="009A360A"/>
    <w:rsid w:val="009A3DD3"/>
    <w:rsid w:val="009A4B7A"/>
    <w:rsid w:val="009A4DF0"/>
    <w:rsid w:val="009A59F9"/>
    <w:rsid w:val="009A5D8D"/>
    <w:rsid w:val="009A6752"/>
    <w:rsid w:val="009B0344"/>
    <w:rsid w:val="009B1352"/>
    <w:rsid w:val="009B14D1"/>
    <w:rsid w:val="009B27C0"/>
    <w:rsid w:val="009B4BC5"/>
    <w:rsid w:val="009B6349"/>
    <w:rsid w:val="009B6858"/>
    <w:rsid w:val="009B73F4"/>
    <w:rsid w:val="009B749F"/>
    <w:rsid w:val="009C0285"/>
    <w:rsid w:val="009C1B2B"/>
    <w:rsid w:val="009C27F6"/>
    <w:rsid w:val="009C2942"/>
    <w:rsid w:val="009C3B3B"/>
    <w:rsid w:val="009C462B"/>
    <w:rsid w:val="009C4A9A"/>
    <w:rsid w:val="009C56CA"/>
    <w:rsid w:val="009C60C4"/>
    <w:rsid w:val="009C7EF5"/>
    <w:rsid w:val="009C7FED"/>
    <w:rsid w:val="009D049A"/>
    <w:rsid w:val="009D0D80"/>
    <w:rsid w:val="009D0FBA"/>
    <w:rsid w:val="009D17B3"/>
    <w:rsid w:val="009D1E32"/>
    <w:rsid w:val="009D290E"/>
    <w:rsid w:val="009D2B4C"/>
    <w:rsid w:val="009D2C73"/>
    <w:rsid w:val="009D3501"/>
    <w:rsid w:val="009D4645"/>
    <w:rsid w:val="009D51E8"/>
    <w:rsid w:val="009D595F"/>
    <w:rsid w:val="009D73F4"/>
    <w:rsid w:val="009D7DD0"/>
    <w:rsid w:val="009E01B7"/>
    <w:rsid w:val="009E0707"/>
    <w:rsid w:val="009E0F10"/>
    <w:rsid w:val="009E1408"/>
    <w:rsid w:val="009E18BF"/>
    <w:rsid w:val="009E2E63"/>
    <w:rsid w:val="009E3F62"/>
    <w:rsid w:val="009E4610"/>
    <w:rsid w:val="009E476D"/>
    <w:rsid w:val="009E512B"/>
    <w:rsid w:val="009E554A"/>
    <w:rsid w:val="009E5E4A"/>
    <w:rsid w:val="009E6272"/>
    <w:rsid w:val="009E66D2"/>
    <w:rsid w:val="009E698E"/>
    <w:rsid w:val="009E6F20"/>
    <w:rsid w:val="009E72F2"/>
    <w:rsid w:val="009E752E"/>
    <w:rsid w:val="009E79F7"/>
    <w:rsid w:val="009F0028"/>
    <w:rsid w:val="009F13AA"/>
    <w:rsid w:val="009F227B"/>
    <w:rsid w:val="009F2BE3"/>
    <w:rsid w:val="009F2E4C"/>
    <w:rsid w:val="009F3BC5"/>
    <w:rsid w:val="009F3F0E"/>
    <w:rsid w:val="009F4775"/>
    <w:rsid w:val="00A020CC"/>
    <w:rsid w:val="00A02B19"/>
    <w:rsid w:val="00A035B9"/>
    <w:rsid w:val="00A0372B"/>
    <w:rsid w:val="00A04D44"/>
    <w:rsid w:val="00A07C55"/>
    <w:rsid w:val="00A07D83"/>
    <w:rsid w:val="00A11208"/>
    <w:rsid w:val="00A11AB5"/>
    <w:rsid w:val="00A11D0B"/>
    <w:rsid w:val="00A11DCB"/>
    <w:rsid w:val="00A12DD5"/>
    <w:rsid w:val="00A142EC"/>
    <w:rsid w:val="00A1529A"/>
    <w:rsid w:val="00A15542"/>
    <w:rsid w:val="00A15D04"/>
    <w:rsid w:val="00A1777C"/>
    <w:rsid w:val="00A203BC"/>
    <w:rsid w:val="00A21D55"/>
    <w:rsid w:val="00A22778"/>
    <w:rsid w:val="00A228D4"/>
    <w:rsid w:val="00A231AB"/>
    <w:rsid w:val="00A24DD0"/>
    <w:rsid w:val="00A253C1"/>
    <w:rsid w:val="00A26494"/>
    <w:rsid w:val="00A26C59"/>
    <w:rsid w:val="00A27E5E"/>
    <w:rsid w:val="00A30AB7"/>
    <w:rsid w:val="00A30D23"/>
    <w:rsid w:val="00A30F5D"/>
    <w:rsid w:val="00A31060"/>
    <w:rsid w:val="00A3182A"/>
    <w:rsid w:val="00A324B8"/>
    <w:rsid w:val="00A32538"/>
    <w:rsid w:val="00A3262A"/>
    <w:rsid w:val="00A3487E"/>
    <w:rsid w:val="00A3489B"/>
    <w:rsid w:val="00A34D82"/>
    <w:rsid w:val="00A35052"/>
    <w:rsid w:val="00A35A9A"/>
    <w:rsid w:val="00A366F4"/>
    <w:rsid w:val="00A37631"/>
    <w:rsid w:val="00A37715"/>
    <w:rsid w:val="00A37A79"/>
    <w:rsid w:val="00A41398"/>
    <w:rsid w:val="00A41444"/>
    <w:rsid w:val="00A43053"/>
    <w:rsid w:val="00A4332B"/>
    <w:rsid w:val="00A43F81"/>
    <w:rsid w:val="00A4477A"/>
    <w:rsid w:val="00A449B2"/>
    <w:rsid w:val="00A4507D"/>
    <w:rsid w:val="00A4524B"/>
    <w:rsid w:val="00A45AE4"/>
    <w:rsid w:val="00A462C5"/>
    <w:rsid w:val="00A47776"/>
    <w:rsid w:val="00A502BC"/>
    <w:rsid w:val="00A50733"/>
    <w:rsid w:val="00A5098C"/>
    <w:rsid w:val="00A52368"/>
    <w:rsid w:val="00A525B7"/>
    <w:rsid w:val="00A526C4"/>
    <w:rsid w:val="00A53C7E"/>
    <w:rsid w:val="00A54750"/>
    <w:rsid w:val="00A57D44"/>
    <w:rsid w:val="00A6172F"/>
    <w:rsid w:val="00A6263C"/>
    <w:rsid w:val="00A62EC1"/>
    <w:rsid w:val="00A649DE"/>
    <w:rsid w:val="00A6509F"/>
    <w:rsid w:val="00A65174"/>
    <w:rsid w:val="00A65D05"/>
    <w:rsid w:val="00A660DD"/>
    <w:rsid w:val="00A66174"/>
    <w:rsid w:val="00A670BD"/>
    <w:rsid w:val="00A675CE"/>
    <w:rsid w:val="00A70176"/>
    <w:rsid w:val="00A71FF1"/>
    <w:rsid w:val="00A72B10"/>
    <w:rsid w:val="00A73734"/>
    <w:rsid w:val="00A75670"/>
    <w:rsid w:val="00A76CD1"/>
    <w:rsid w:val="00A81448"/>
    <w:rsid w:val="00A82841"/>
    <w:rsid w:val="00A84794"/>
    <w:rsid w:val="00A85389"/>
    <w:rsid w:val="00A85421"/>
    <w:rsid w:val="00A868D8"/>
    <w:rsid w:val="00A9015A"/>
    <w:rsid w:val="00A90871"/>
    <w:rsid w:val="00A92CD6"/>
    <w:rsid w:val="00A93125"/>
    <w:rsid w:val="00A93DCA"/>
    <w:rsid w:val="00A9442D"/>
    <w:rsid w:val="00A95034"/>
    <w:rsid w:val="00A95BB1"/>
    <w:rsid w:val="00A9689D"/>
    <w:rsid w:val="00A96986"/>
    <w:rsid w:val="00A97A7A"/>
    <w:rsid w:val="00A97CCD"/>
    <w:rsid w:val="00AA0F91"/>
    <w:rsid w:val="00AA180C"/>
    <w:rsid w:val="00AA18F6"/>
    <w:rsid w:val="00AA24E3"/>
    <w:rsid w:val="00AA3D2D"/>
    <w:rsid w:val="00AA556A"/>
    <w:rsid w:val="00AA5B1F"/>
    <w:rsid w:val="00AA6AB2"/>
    <w:rsid w:val="00AA7DBD"/>
    <w:rsid w:val="00AB028A"/>
    <w:rsid w:val="00AB18A0"/>
    <w:rsid w:val="00AB1DEF"/>
    <w:rsid w:val="00AB2A70"/>
    <w:rsid w:val="00AB2B11"/>
    <w:rsid w:val="00AB2D0C"/>
    <w:rsid w:val="00AB42C8"/>
    <w:rsid w:val="00AB4824"/>
    <w:rsid w:val="00AB4F3C"/>
    <w:rsid w:val="00AB4F88"/>
    <w:rsid w:val="00AB5D55"/>
    <w:rsid w:val="00AC07D6"/>
    <w:rsid w:val="00AC270D"/>
    <w:rsid w:val="00AC2728"/>
    <w:rsid w:val="00AC2EED"/>
    <w:rsid w:val="00AC3550"/>
    <w:rsid w:val="00AC3FE3"/>
    <w:rsid w:val="00AC54F6"/>
    <w:rsid w:val="00AC5FF6"/>
    <w:rsid w:val="00AC6124"/>
    <w:rsid w:val="00AC6CA7"/>
    <w:rsid w:val="00AC721F"/>
    <w:rsid w:val="00AC73B5"/>
    <w:rsid w:val="00AD01AE"/>
    <w:rsid w:val="00AD18C5"/>
    <w:rsid w:val="00AD1D73"/>
    <w:rsid w:val="00AD1F7F"/>
    <w:rsid w:val="00AD2C4C"/>
    <w:rsid w:val="00AD3F75"/>
    <w:rsid w:val="00AD60D2"/>
    <w:rsid w:val="00AD66D7"/>
    <w:rsid w:val="00AD6942"/>
    <w:rsid w:val="00AD6F39"/>
    <w:rsid w:val="00AD6FFB"/>
    <w:rsid w:val="00AE05FB"/>
    <w:rsid w:val="00AE108D"/>
    <w:rsid w:val="00AE2622"/>
    <w:rsid w:val="00AE3B03"/>
    <w:rsid w:val="00AE3D94"/>
    <w:rsid w:val="00AE48CE"/>
    <w:rsid w:val="00AE4A15"/>
    <w:rsid w:val="00AE4BC2"/>
    <w:rsid w:val="00AE641E"/>
    <w:rsid w:val="00AE7239"/>
    <w:rsid w:val="00AE752E"/>
    <w:rsid w:val="00AE7981"/>
    <w:rsid w:val="00AE7FE7"/>
    <w:rsid w:val="00AF033A"/>
    <w:rsid w:val="00AF1494"/>
    <w:rsid w:val="00AF20BB"/>
    <w:rsid w:val="00AF2CD2"/>
    <w:rsid w:val="00AF327A"/>
    <w:rsid w:val="00AF55FE"/>
    <w:rsid w:val="00AF6308"/>
    <w:rsid w:val="00AF64ED"/>
    <w:rsid w:val="00AF69DD"/>
    <w:rsid w:val="00B001B9"/>
    <w:rsid w:val="00B00E6F"/>
    <w:rsid w:val="00B01A14"/>
    <w:rsid w:val="00B03350"/>
    <w:rsid w:val="00B036D9"/>
    <w:rsid w:val="00B0423E"/>
    <w:rsid w:val="00B04512"/>
    <w:rsid w:val="00B04F09"/>
    <w:rsid w:val="00B06A0C"/>
    <w:rsid w:val="00B07A05"/>
    <w:rsid w:val="00B111D1"/>
    <w:rsid w:val="00B1156D"/>
    <w:rsid w:val="00B118F1"/>
    <w:rsid w:val="00B12456"/>
    <w:rsid w:val="00B1427C"/>
    <w:rsid w:val="00B1517C"/>
    <w:rsid w:val="00B1523D"/>
    <w:rsid w:val="00B16B46"/>
    <w:rsid w:val="00B20DE7"/>
    <w:rsid w:val="00B2108C"/>
    <w:rsid w:val="00B229A1"/>
    <w:rsid w:val="00B243FD"/>
    <w:rsid w:val="00B25407"/>
    <w:rsid w:val="00B25BBE"/>
    <w:rsid w:val="00B2609D"/>
    <w:rsid w:val="00B3142B"/>
    <w:rsid w:val="00B318F7"/>
    <w:rsid w:val="00B3343F"/>
    <w:rsid w:val="00B33A4D"/>
    <w:rsid w:val="00B33A7D"/>
    <w:rsid w:val="00B34071"/>
    <w:rsid w:val="00B34AA2"/>
    <w:rsid w:val="00B35B11"/>
    <w:rsid w:val="00B35C23"/>
    <w:rsid w:val="00B35C62"/>
    <w:rsid w:val="00B36403"/>
    <w:rsid w:val="00B36631"/>
    <w:rsid w:val="00B40E26"/>
    <w:rsid w:val="00B41357"/>
    <w:rsid w:val="00B434E0"/>
    <w:rsid w:val="00B43983"/>
    <w:rsid w:val="00B44848"/>
    <w:rsid w:val="00B4700E"/>
    <w:rsid w:val="00B50547"/>
    <w:rsid w:val="00B50C2F"/>
    <w:rsid w:val="00B5165D"/>
    <w:rsid w:val="00B51F89"/>
    <w:rsid w:val="00B53386"/>
    <w:rsid w:val="00B5360C"/>
    <w:rsid w:val="00B538CA"/>
    <w:rsid w:val="00B54799"/>
    <w:rsid w:val="00B54B1F"/>
    <w:rsid w:val="00B54E25"/>
    <w:rsid w:val="00B55D0F"/>
    <w:rsid w:val="00B56587"/>
    <w:rsid w:val="00B5727E"/>
    <w:rsid w:val="00B57D92"/>
    <w:rsid w:val="00B62362"/>
    <w:rsid w:val="00B66062"/>
    <w:rsid w:val="00B66273"/>
    <w:rsid w:val="00B66739"/>
    <w:rsid w:val="00B669AF"/>
    <w:rsid w:val="00B700C1"/>
    <w:rsid w:val="00B708E1"/>
    <w:rsid w:val="00B724CE"/>
    <w:rsid w:val="00B72D29"/>
    <w:rsid w:val="00B72D30"/>
    <w:rsid w:val="00B74140"/>
    <w:rsid w:val="00B741E8"/>
    <w:rsid w:val="00B74541"/>
    <w:rsid w:val="00B77A26"/>
    <w:rsid w:val="00B80295"/>
    <w:rsid w:val="00B80CAC"/>
    <w:rsid w:val="00B81456"/>
    <w:rsid w:val="00B821D3"/>
    <w:rsid w:val="00B8221E"/>
    <w:rsid w:val="00B834B2"/>
    <w:rsid w:val="00B8376A"/>
    <w:rsid w:val="00B8378D"/>
    <w:rsid w:val="00B84304"/>
    <w:rsid w:val="00B85598"/>
    <w:rsid w:val="00B861D5"/>
    <w:rsid w:val="00B86429"/>
    <w:rsid w:val="00B906C1"/>
    <w:rsid w:val="00B9071C"/>
    <w:rsid w:val="00B9201F"/>
    <w:rsid w:val="00B928B6"/>
    <w:rsid w:val="00B93A8E"/>
    <w:rsid w:val="00B93C76"/>
    <w:rsid w:val="00B940DC"/>
    <w:rsid w:val="00B95F6A"/>
    <w:rsid w:val="00B96DC5"/>
    <w:rsid w:val="00BA087C"/>
    <w:rsid w:val="00BA119F"/>
    <w:rsid w:val="00BA120B"/>
    <w:rsid w:val="00BA2137"/>
    <w:rsid w:val="00BA41B8"/>
    <w:rsid w:val="00BA48BD"/>
    <w:rsid w:val="00BA4A0E"/>
    <w:rsid w:val="00BA77CA"/>
    <w:rsid w:val="00BB074A"/>
    <w:rsid w:val="00BB11CB"/>
    <w:rsid w:val="00BB2382"/>
    <w:rsid w:val="00BB55C2"/>
    <w:rsid w:val="00BB68E7"/>
    <w:rsid w:val="00BB7D19"/>
    <w:rsid w:val="00BC0F30"/>
    <w:rsid w:val="00BC130B"/>
    <w:rsid w:val="00BC2AC2"/>
    <w:rsid w:val="00BC2FFE"/>
    <w:rsid w:val="00BC479E"/>
    <w:rsid w:val="00BC48AE"/>
    <w:rsid w:val="00BC4BEF"/>
    <w:rsid w:val="00BC4E95"/>
    <w:rsid w:val="00BC5006"/>
    <w:rsid w:val="00BC6A89"/>
    <w:rsid w:val="00BC6CCD"/>
    <w:rsid w:val="00BC7190"/>
    <w:rsid w:val="00BC7407"/>
    <w:rsid w:val="00BC7708"/>
    <w:rsid w:val="00BC7F67"/>
    <w:rsid w:val="00BD2A5C"/>
    <w:rsid w:val="00BD3631"/>
    <w:rsid w:val="00BD65A1"/>
    <w:rsid w:val="00BE0642"/>
    <w:rsid w:val="00BE19F6"/>
    <w:rsid w:val="00BE225B"/>
    <w:rsid w:val="00BE2E20"/>
    <w:rsid w:val="00BE3B36"/>
    <w:rsid w:val="00BE44C0"/>
    <w:rsid w:val="00BE56FB"/>
    <w:rsid w:val="00BF11C3"/>
    <w:rsid w:val="00BF2AD9"/>
    <w:rsid w:val="00BF3116"/>
    <w:rsid w:val="00BF3BA2"/>
    <w:rsid w:val="00BF3D85"/>
    <w:rsid w:val="00BF5865"/>
    <w:rsid w:val="00BF6DA8"/>
    <w:rsid w:val="00BF6DB6"/>
    <w:rsid w:val="00BF6DCF"/>
    <w:rsid w:val="00BF760B"/>
    <w:rsid w:val="00BF77C5"/>
    <w:rsid w:val="00C0042C"/>
    <w:rsid w:val="00C01328"/>
    <w:rsid w:val="00C0135A"/>
    <w:rsid w:val="00C017B5"/>
    <w:rsid w:val="00C01CFD"/>
    <w:rsid w:val="00C0247E"/>
    <w:rsid w:val="00C0275E"/>
    <w:rsid w:val="00C041CB"/>
    <w:rsid w:val="00C04913"/>
    <w:rsid w:val="00C05060"/>
    <w:rsid w:val="00C05B39"/>
    <w:rsid w:val="00C061AA"/>
    <w:rsid w:val="00C06F33"/>
    <w:rsid w:val="00C10159"/>
    <w:rsid w:val="00C102A3"/>
    <w:rsid w:val="00C10C2E"/>
    <w:rsid w:val="00C12356"/>
    <w:rsid w:val="00C12C1A"/>
    <w:rsid w:val="00C13123"/>
    <w:rsid w:val="00C13F59"/>
    <w:rsid w:val="00C14244"/>
    <w:rsid w:val="00C14891"/>
    <w:rsid w:val="00C14DE5"/>
    <w:rsid w:val="00C15DC4"/>
    <w:rsid w:val="00C176B1"/>
    <w:rsid w:val="00C17EDB"/>
    <w:rsid w:val="00C2019D"/>
    <w:rsid w:val="00C20CAF"/>
    <w:rsid w:val="00C216E2"/>
    <w:rsid w:val="00C24728"/>
    <w:rsid w:val="00C267C7"/>
    <w:rsid w:val="00C304CA"/>
    <w:rsid w:val="00C3087F"/>
    <w:rsid w:val="00C3110B"/>
    <w:rsid w:val="00C3180F"/>
    <w:rsid w:val="00C31CD3"/>
    <w:rsid w:val="00C32760"/>
    <w:rsid w:val="00C33CFD"/>
    <w:rsid w:val="00C34104"/>
    <w:rsid w:val="00C34DC2"/>
    <w:rsid w:val="00C35067"/>
    <w:rsid w:val="00C351CE"/>
    <w:rsid w:val="00C35DE7"/>
    <w:rsid w:val="00C405E6"/>
    <w:rsid w:val="00C4286C"/>
    <w:rsid w:val="00C42D89"/>
    <w:rsid w:val="00C43588"/>
    <w:rsid w:val="00C4566C"/>
    <w:rsid w:val="00C45D37"/>
    <w:rsid w:val="00C46CAD"/>
    <w:rsid w:val="00C46E90"/>
    <w:rsid w:val="00C46F6F"/>
    <w:rsid w:val="00C47035"/>
    <w:rsid w:val="00C478E3"/>
    <w:rsid w:val="00C508D2"/>
    <w:rsid w:val="00C51553"/>
    <w:rsid w:val="00C5158E"/>
    <w:rsid w:val="00C53089"/>
    <w:rsid w:val="00C5330A"/>
    <w:rsid w:val="00C53962"/>
    <w:rsid w:val="00C53AF7"/>
    <w:rsid w:val="00C54269"/>
    <w:rsid w:val="00C54B4D"/>
    <w:rsid w:val="00C5584D"/>
    <w:rsid w:val="00C558F6"/>
    <w:rsid w:val="00C56C47"/>
    <w:rsid w:val="00C56E71"/>
    <w:rsid w:val="00C572D7"/>
    <w:rsid w:val="00C57445"/>
    <w:rsid w:val="00C603BF"/>
    <w:rsid w:val="00C61DC3"/>
    <w:rsid w:val="00C63CDD"/>
    <w:rsid w:val="00C63E00"/>
    <w:rsid w:val="00C64B3E"/>
    <w:rsid w:val="00C65691"/>
    <w:rsid w:val="00C663D1"/>
    <w:rsid w:val="00C66EAE"/>
    <w:rsid w:val="00C70B54"/>
    <w:rsid w:val="00C710E1"/>
    <w:rsid w:val="00C7149F"/>
    <w:rsid w:val="00C717C1"/>
    <w:rsid w:val="00C718CA"/>
    <w:rsid w:val="00C73707"/>
    <w:rsid w:val="00C743B8"/>
    <w:rsid w:val="00C74F74"/>
    <w:rsid w:val="00C754CD"/>
    <w:rsid w:val="00C774CA"/>
    <w:rsid w:val="00C80866"/>
    <w:rsid w:val="00C82BC8"/>
    <w:rsid w:val="00C83D20"/>
    <w:rsid w:val="00C843D7"/>
    <w:rsid w:val="00C850AB"/>
    <w:rsid w:val="00C855C8"/>
    <w:rsid w:val="00C86D5D"/>
    <w:rsid w:val="00C8742E"/>
    <w:rsid w:val="00C87991"/>
    <w:rsid w:val="00C90669"/>
    <w:rsid w:val="00C92A37"/>
    <w:rsid w:val="00C93481"/>
    <w:rsid w:val="00C9426C"/>
    <w:rsid w:val="00C94558"/>
    <w:rsid w:val="00C950AE"/>
    <w:rsid w:val="00C951B3"/>
    <w:rsid w:val="00C960F0"/>
    <w:rsid w:val="00C96FC8"/>
    <w:rsid w:val="00C97D99"/>
    <w:rsid w:val="00CA0958"/>
    <w:rsid w:val="00CA0EA2"/>
    <w:rsid w:val="00CA260B"/>
    <w:rsid w:val="00CA3F9C"/>
    <w:rsid w:val="00CA3FD7"/>
    <w:rsid w:val="00CA4638"/>
    <w:rsid w:val="00CA4B8A"/>
    <w:rsid w:val="00CA4B90"/>
    <w:rsid w:val="00CA4B9C"/>
    <w:rsid w:val="00CA4F88"/>
    <w:rsid w:val="00CA5470"/>
    <w:rsid w:val="00CA5DB1"/>
    <w:rsid w:val="00CA5E52"/>
    <w:rsid w:val="00CA6AC5"/>
    <w:rsid w:val="00CB08F5"/>
    <w:rsid w:val="00CB0EFA"/>
    <w:rsid w:val="00CB2467"/>
    <w:rsid w:val="00CB322D"/>
    <w:rsid w:val="00CB3AE4"/>
    <w:rsid w:val="00CB4FE5"/>
    <w:rsid w:val="00CB5BA2"/>
    <w:rsid w:val="00CB66A0"/>
    <w:rsid w:val="00CC05C7"/>
    <w:rsid w:val="00CC0E71"/>
    <w:rsid w:val="00CC0FC5"/>
    <w:rsid w:val="00CC1F8C"/>
    <w:rsid w:val="00CC34EE"/>
    <w:rsid w:val="00CC3A26"/>
    <w:rsid w:val="00CC4BB7"/>
    <w:rsid w:val="00CC5315"/>
    <w:rsid w:val="00CC5C47"/>
    <w:rsid w:val="00CC5E4B"/>
    <w:rsid w:val="00CC75E0"/>
    <w:rsid w:val="00CD183D"/>
    <w:rsid w:val="00CD1A96"/>
    <w:rsid w:val="00CD4F76"/>
    <w:rsid w:val="00CD4F8F"/>
    <w:rsid w:val="00CD661D"/>
    <w:rsid w:val="00CE245A"/>
    <w:rsid w:val="00CE2578"/>
    <w:rsid w:val="00CE36E5"/>
    <w:rsid w:val="00CE3AF5"/>
    <w:rsid w:val="00CE4B79"/>
    <w:rsid w:val="00CE4C5B"/>
    <w:rsid w:val="00CE4E0D"/>
    <w:rsid w:val="00CE4FF5"/>
    <w:rsid w:val="00CE51B0"/>
    <w:rsid w:val="00CE5757"/>
    <w:rsid w:val="00CE6645"/>
    <w:rsid w:val="00CE71F4"/>
    <w:rsid w:val="00CE7C2D"/>
    <w:rsid w:val="00CF1F6F"/>
    <w:rsid w:val="00CF2013"/>
    <w:rsid w:val="00CF23EF"/>
    <w:rsid w:val="00CF319F"/>
    <w:rsid w:val="00CF486D"/>
    <w:rsid w:val="00CF4CC1"/>
    <w:rsid w:val="00CF68D7"/>
    <w:rsid w:val="00D008B8"/>
    <w:rsid w:val="00D0110B"/>
    <w:rsid w:val="00D02153"/>
    <w:rsid w:val="00D02C3F"/>
    <w:rsid w:val="00D032CB"/>
    <w:rsid w:val="00D035BA"/>
    <w:rsid w:val="00D05A07"/>
    <w:rsid w:val="00D06078"/>
    <w:rsid w:val="00D0717F"/>
    <w:rsid w:val="00D07C3E"/>
    <w:rsid w:val="00D07E93"/>
    <w:rsid w:val="00D12D49"/>
    <w:rsid w:val="00D164AC"/>
    <w:rsid w:val="00D16ED7"/>
    <w:rsid w:val="00D2040D"/>
    <w:rsid w:val="00D20C55"/>
    <w:rsid w:val="00D20F33"/>
    <w:rsid w:val="00D2167F"/>
    <w:rsid w:val="00D21F0F"/>
    <w:rsid w:val="00D22231"/>
    <w:rsid w:val="00D2289F"/>
    <w:rsid w:val="00D23ACB"/>
    <w:rsid w:val="00D244D6"/>
    <w:rsid w:val="00D2518A"/>
    <w:rsid w:val="00D255D4"/>
    <w:rsid w:val="00D25C23"/>
    <w:rsid w:val="00D2707A"/>
    <w:rsid w:val="00D27247"/>
    <w:rsid w:val="00D27AE7"/>
    <w:rsid w:val="00D30039"/>
    <w:rsid w:val="00D30F11"/>
    <w:rsid w:val="00D33516"/>
    <w:rsid w:val="00D349A3"/>
    <w:rsid w:val="00D34D13"/>
    <w:rsid w:val="00D359CD"/>
    <w:rsid w:val="00D35AAD"/>
    <w:rsid w:val="00D35B54"/>
    <w:rsid w:val="00D3675A"/>
    <w:rsid w:val="00D36FDA"/>
    <w:rsid w:val="00D37267"/>
    <w:rsid w:val="00D379E0"/>
    <w:rsid w:val="00D42644"/>
    <w:rsid w:val="00D42DA1"/>
    <w:rsid w:val="00D442E8"/>
    <w:rsid w:val="00D4483B"/>
    <w:rsid w:val="00D44BFD"/>
    <w:rsid w:val="00D45A8A"/>
    <w:rsid w:val="00D46FFA"/>
    <w:rsid w:val="00D47323"/>
    <w:rsid w:val="00D4778D"/>
    <w:rsid w:val="00D47DB2"/>
    <w:rsid w:val="00D5074E"/>
    <w:rsid w:val="00D5177C"/>
    <w:rsid w:val="00D51CF4"/>
    <w:rsid w:val="00D52D25"/>
    <w:rsid w:val="00D52E65"/>
    <w:rsid w:val="00D533D3"/>
    <w:rsid w:val="00D54402"/>
    <w:rsid w:val="00D54795"/>
    <w:rsid w:val="00D55C85"/>
    <w:rsid w:val="00D56359"/>
    <w:rsid w:val="00D57695"/>
    <w:rsid w:val="00D6062E"/>
    <w:rsid w:val="00D61224"/>
    <w:rsid w:val="00D61A57"/>
    <w:rsid w:val="00D62848"/>
    <w:rsid w:val="00D63EB4"/>
    <w:rsid w:val="00D644C3"/>
    <w:rsid w:val="00D64E73"/>
    <w:rsid w:val="00D64EE7"/>
    <w:rsid w:val="00D65CAA"/>
    <w:rsid w:val="00D665E8"/>
    <w:rsid w:val="00D67260"/>
    <w:rsid w:val="00D67DA1"/>
    <w:rsid w:val="00D70868"/>
    <w:rsid w:val="00D70AF5"/>
    <w:rsid w:val="00D70F93"/>
    <w:rsid w:val="00D714D5"/>
    <w:rsid w:val="00D7200F"/>
    <w:rsid w:val="00D7206F"/>
    <w:rsid w:val="00D73860"/>
    <w:rsid w:val="00D73D7B"/>
    <w:rsid w:val="00D747B7"/>
    <w:rsid w:val="00D80A11"/>
    <w:rsid w:val="00D8118C"/>
    <w:rsid w:val="00D818C8"/>
    <w:rsid w:val="00D82182"/>
    <w:rsid w:val="00D82431"/>
    <w:rsid w:val="00D824E8"/>
    <w:rsid w:val="00D8285F"/>
    <w:rsid w:val="00D82A0F"/>
    <w:rsid w:val="00D833D1"/>
    <w:rsid w:val="00D843CF"/>
    <w:rsid w:val="00D85CE0"/>
    <w:rsid w:val="00D85D83"/>
    <w:rsid w:val="00D86A5F"/>
    <w:rsid w:val="00D9022F"/>
    <w:rsid w:val="00D90B88"/>
    <w:rsid w:val="00D91D7E"/>
    <w:rsid w:val="00D921DC"/>
    <w:rsid w:val="00D923B4"/>
    <w:rsid w:val="00D94B70"/>
    <w:rsid w:val="00D9620D"/>
    <w:rsid w:val="00D9622E"/>
    <w:rsid w:val="00D96434"/>
    <w:rsid w:val="00D96BAE"/>
    <w:rsid w:val="00D96DA0"/>
    <w:rsid w:val="00D97A1A"/>
    <w:rsid w:val="00DA23AF"/>
    <w:rsid w:val="00DA3A4C"/>
    <w:rsid w:val="00DA45F1"/>
    <w:rsid w:val="00DA5681"/>
    <w:rsid w:val="00DA6DE2"/>
    <w:rsid w:val="00DA7D5A"/>
    <w:rsid w:val="00DB132B"/>
    <w:rsid w:val="00DB13F9"/>
    <w:rsid w:val="00DB1D8F"/>
    <w:rsid w:val="00DB1E47"/>
    <w:rsid w:val="00DB3712"/>
    <w:rsid w:val="00DB40EF"/>
    <w:rsid w:val="00DB4355"/>
    <w:rsid w:val="00DB4928"/>
    <w:rsid w:val="00DB60BA"/>
    <w:rsid w:val="00DB6942"/>
    <w:rsid w:val="00DC0409"/>
    <w:rsid w:val="00DC1E86"/>
    <w:rsid w:val="00DC3ABC"/>
    <w:rsid w:val="00DC45C5"/>
    <w:rsid w:val="00DC4DBA"/>
    <w:rsid w:val="00DC5367"/>
    <w:rsid w:val="00DC57F8"/>
    <w:rsid w:val="00DC5872"/>
    <w:rsid w:val="00DC655F"/>
    <w:rsid w:val="00DC6B0F"/>
    <w:rsid w:val="00DC6B94"/>
    <w:rsid w:val="00DC77CE"/>
    <w:rsid w:val="00DD029E"/>
    <w:rsid w:val="00DD17C4"/>
    <w:rsid w:val="00DD23DC"/>
    <w:rsid w:val="00DD2D8C"/>
    <w:rsid w:val="00DD3E6B"/>
    <w:rsid w:val="00DD5D55"/>
    <w:rsid w:val="00DD5D72"/>
    <w:rsid w:val="00DD6D3E"/>
    <w:rsid w:val="00DD6F5F"/>
    <w:rsid w:val="00DD74ED"/>
    <w:rsid w:val="00DD7605"/>
    <w:rsid w:val="00DE1E73"/>
    <w:rsid w:val="00DE2218"/>
    <w:rsid w:val="00DE254F"/>
    <w:rsid w:val="00DE2BE3"/>
    <w:rsid w:val="00DE4362"/>
    <w:rsid w:val="00DE4C3F"/>
    <w:rsid w:val="00DE5D8A"/>
    <w:rsid w:val="00DE690D"/>
    <w:rsid w:val="00DF01FC"/>
    <w:rsid w:val="00DF0697"/>
    <w:rsid w:val="00DF0DA8"/>
    <w:rsid w:val="00DF1021"/>
    <w:rsid w:val="00DF2165"/>
    <w:rsid w:val="00DF28E9"/>
    <w:rsid w:val="00DF301D"/>
    <w:rsid w:val="00DF4E19"/>
    <w:rsid w:val="00DF571A"/>
    <w:rsid w:val="00DF6E3B"/>
    <w:rsid w:val="00E00EEB"/>
    <w:rsid w:val="00E0149C"/>
    <w:rsid w:val="00E0156B"/>
    <w:rsid w:val="00E015D9"/>
    <w:rsid w:val="00E01AF5"/>
    <w:rsid w:val="00E02A99"/>
    <w:rsid w:val="00E0410A"/>
    <w:rsid w:val="00E0449A"/>
    <w:rsid w:val="00E04A03"/>
    <w:rsid w:val="00E05222"/>
    <w:rsid w:val="00E055FF"/>
    <w:rsid w:val="00E0591B"/>
    <w:rsid w:val="00E063AF"/>
    <w:rsid w:val="00E076DF"/>
    <w:rsid w:val="00E1063D"/>
    <w:rsid w:val="00E10E85"/>
    <w:rsid w:val="00E10FBA"/>
    <w:rsid w:val="00E1238C"/>
    <w:rsid w:val="00E13625"/>
    <w:rsid w:val="00E14CBB"/>
    <w:rsid w:val="00E153CE"/>
    <w:rsid w:val="00E16CB0"/>
    <w:rsid w:val="00E16CD0"/>
    <w:rsid w:val="00E16D16"/>
    <w:rsid w:val="00E1703A"/>
    <w:rsid w:val="00E175A6"/>
    <w:rsid w:val="00E206C4"/>
    <w:rsid w:val="00E20C0A"/>
    <w:rsid w:val="00E215CE"/>
    <w:rsid w:val="00E30352"/>
    <w:rsid w:val="00E306E5"/>
    <w:rsid w:val="00E30F7D"/>
    <w:rsid w:val="00E326ED"/>
    <w:rsid w:val="00E32EA5"/>
    <w:rsid w:val="00E332FC"/>
    <w:rsid w:val="00E3357B"/>
    <w:rsid w:val="00E35544"/>
    <w:rsid w:val="00E3684E"/>
    <w:rsid w:val="00E37C83"/>
    <w:rsid w:val="00E40387"/>
    <w:rsid w:val="00E41E3D"/>
    <w:rsid w:val="00E435FB"/>
    <w:rsid w:val="00E43D18"/>
    <w:rsid w:val="00E443EF"/>
    <w:rsid w:val="00E455E3"/>
    <w:rsid w:val="00E456BC"/>
    <w:rsid w:val="00E46346"/>
    <w:rsid w:val="00E4635B"/>
    <w:rsid w:val="00E4719A"/>
    <w:rsid w:val="00E472E5"/>
    <w:rsid w:val="00E4743D"/>
    <w:rsid w:val="00E47683"/>
    <w:rsid w:val="00E47C6B"/>
    <w:rsid w:val="00E5052E"/>
    <w:rsid w:val="00E51BDA"/>
    <w:rsid w:val="00E51F48"/>
    <w:rsid w:val="00E52157"/>
    <w:rsid w:val="00E52C88"/>
    <w:rsid w:val="00E532F4"/>
    <w:rsid w:val="00E53426"/>
    <w:rsid w:val="00E535A0"/>
    <w:rsid w:val="00E54857"/>
    <w:rsid w:val="00E549F1"/>
    <w:rsid w:val="00E54B2C"/>
    <w:rsid w:val="00E5549A"/>
    <w:rsid w:val="00E55BB9"/>
    <w:rsid w:val="00E56195"/>
    <w:rsid w:val="00E56D41"/>
    <w:rsid w:val="00E57DC6"/>
    <w:rsid w:val="00E60046"/>
    <w:rsid w:val="00E600BC"/>
    <w:rsid w:val="00E60784"/>
    <w:rsid w:val="00E60E86"/>
    <w:rsid w:val="00E61C2D"/>
    <w:rsid w:val="00E63D3D"/>
    <w:rsid w:val="00E63FE1"/>
    <w:rsid w:val="00E6435B"/>
    <w:rsid w:val="00E649BC"/>
    <w:rsid w:val="00E654DF"/>
    <w:rsid w:val="00E70459"/>
    <w:rsid w:val="00E72725"/>
    <w:rsid w:val="00E74988"/>
    <w:rsid w:val="00E758E2"/>
    <w:rsid w:val="00E80522"/>
    <w:rsid w:val="00E80ECF"/>
    <w:rsid w:val="00E81C0C"/>
    <w:rsid w:val="00E82743"/>
    <w:rsid w:val="00E83596"/>
    <w:rsid w:val="00E84996"/>
    <w:rsid w:val="00E87B86"/>
    <w:rsid w:val="00E87C3C"/>
    <w:rsid w:val="00E87F56"/>
    <w:rsid w:val="00E92342"/>
    <w:rsid w:val="00E924EE"/>
    <w:rsid w:val="00E92570"/>
    <w:rsid w:val="00E92C31"/>
    <w:rsid w:val="00E93574"/>
    <w:rsid w:val="00E94B3C"/>
    <w:rsid w:val="00E95328"/>
    <w:rsid w:val="00E95489"/>
    <w:rsid w:val="00E961DF"/>
    <w:rsid w:val="00E96A78"/>
    <w:rsid w:val="00E975BA"/>
    <w:rsid w:val="00E97B17"/>
    <w:rsid w:val="00EA1287"/>
    <w:rsid w:val="00EA14EE"/>
    <w:rsid w:val="00EA2A75"/>
    <w:rsid w:val="00EA2E74"/>
    <w:rsid w:val="00EA4D5D"/>
    <w:rsid w:val="00EA5254"/>
    <w:rsid w:val="00EA65ED"/>
    <w:rsid w:val="00EA6AE7"/>
    <w:rsid w:val="00EA6F7A"/>
    <w:rsid w:val="00EB003D"/>
    <w:rsid w:val="00EB0551"/>
    <w:rsid w:val="00EB1E7B"/>
    <w:rsid w:val="00EB2262"/>
    <w:rsid w:val="00EB24BE"/>
    <w:rsid w:val="00EB31BB"/>
    <w:rsid w:val="00EB3D7C"/>
    <w:rsid w:val="00EB4159"/>
    <w:rsid w:val="00EB48CA"/>
    <w:rsid w:val="00EB5861"/>
    <w:rsid w:val="00EC124C"/>
    <w:rsid w:val="00EC4743"/>
    <w:rsid w:val="00EC5B45"/>
    <w:rsid w:val="00EC60C9"/>
    <w:rsid w:val="00EC646C"/>
    <w:rsid w:val="00EC7679"/>
    <w:rsid w:val="00ED08A0"/>
    <w:rsid w:val="00ED0ADB"/>
    <w:rsid w:val="00ED1222"/>
    <w:rsid w:val="00ED31AB"/>
    <w:rsid w:val="00ED4FD3"/>
    <w:rsid w:val="00ED5004"/>
    <w:rsid w:val="00ED7E88"/>
    <w:rsid w:val="00EE0862"/>
    <w:rsid w:val="00EE149A"/>
    <w:rsid w:val="00EE3E70"/>
    <w:rsid w:val="00EE56A4"/>
    <w:rsid w:val="00EE6209"/>
    <w:rsid w:val="00EE7777"/>
    <w:rsid w:val="00EF032D"/>
    <w:rsid w:val="00EF0537"/>
    <w:rsid w:val="00EF2354"/>
    <w:rsid w:val="00EF31C6"/>
    <w:rsid w:val="00EF3C12"/>
    <w:rsid w:val="00EF4580"/>
    <w:rsid w:val="00F0054E"/>
    <w:rsid w:val="00F012FE"/>
    <w:rsid w:val="00F015F0"/>
    <w:rsid w:val="00F01DE1"/>
    <w:rsid w:val="00F02FC0"/>
    <w:rsid w:val="00F037F8"/>
    <w:rsid w:val="00F05B7B"/>
    <w:rsid w:val="00F107BA"/>
    <w:rsid w:val="00F11A66"/>
    <w:rsid w:val="00F12FEE"/>
    <w:rsid w:val="00F13904"/>
    <w:rsid w:val="00F15562"/>
    <w:rsid w:val="00F16619"/>
    <w:rsid w:val="00F21C9C"/>
    <w:rsid w:val="00F22C6B"/>
    <w:rsid w:val="00F233E9"/>
    <w:rsid w:val="00F2469C"/>
    <w:rsid w:val="00F24C6C"/>
    <w:rsid w:val="00F257A5"/>
    <w:rsid w:val="00F259FA"/>
    <w:rsid w:val="00F264EE"/>
    <w:rsid w:val="00F303C4"/>
    <w:rsid w:val="00F3040B"/>
    <w:rsid w:val="00F3152B"/>
    <w:rsid w:val="00F31D2E"/>
    <w:rsid w:val="00F34CD4"/>
    <w:rsid w:val="00F34F20"/>
    <w:rsid w:val="00F35001"/>
    <w:rsid w:val="00F35CBE"/>
    <w:rsid w:val="00F36627"/>
    <w:rsid w:val="00F37CC0"/>
    <w:rsid w:val="00F40552"/>
    <w:rsid w:val="00F40BE0"/>
    <w:rsid w:val="00F430BE"/>
    <w:rsid w:val="00F45052"/>
    <w:rsid w:val="00F45222"/>
    <w:rsid w:val="00F45396"/>
    <w:rsid w:val="00F454D9"/>
    <w:rsid w:val="00F461AC"/>
    <w:rsid w:val="00F469D8"/>
    <w:rsid w:val="00F47913"/>
    <w:rsid w:val="00F47A34"/>
    <w:rsid w:val="00F50122"/>
    <w:rsid w:val="00F505EA"/>
    <w:rsid w:val="00F50BE3"/>
    <w:rsid w:val="00F51C2C"/>
    <w:rsid w:val="00F51C38"/>
    <w:rsid w:val="00F52142"/>
    <w:rsid w:val="00F5221B"/>
    <w:rsid w:val="00F52442"/>
    <w:rsid w:val="00F52C55"/>
    <w:rsid w:val="00F552A5"/>
    <w:rsid w:val="00F602DD"/>
    <w:rsid w:val="00F60D88"/>
    <w:rsid w:val="00F6290D"/>
    <w:rsid w:val="00F6498B"/>
    <w:rsid w:val="00F651A7"/>
    <w:rsid w:val="00F65993"/>
    <w:rsid w:val="00F65BF0"/>
    <w:rsid w:val="00F65E9C"/>
    <w:rsid w:val="00F6653E"/>
    <w:rsid w:val="00F66B71"/>
    <w:rsid w:val="00F67B56"/>
    <w:rsid w:val="00F71657"/>
    <w:rsid w:val="00F71753"/>
    <w:rsid w:val="00F71E5A"/>
    <w:rsid w:val="00F7220A"/>
    <w:rsid w:val="00F736F9"/>
    <w:rsid w:val="00F737CE"/>
    <w:rsid w:val="00F752E8"/>
    <w:rsid w:val="00F75A5A"/>
    <w:rsid w:val="00F76502"/>
    <w:rsid w:val="00F76BB3"/>
    <w:rsid w:val="00F82076"/>
    <w:rsid w:val="00F82335"/>
    <w:rsid w:val="00F8272A"/>
    <w:rsid w:val="00F83212"/>
    <w:rsid w:val="00F841D4"/>
    <w:rsid w:val="00F84323"/>
    <w:rsid w:val="00F8594F"/>
    <w:rsid w:val="00F85A0F"/>
    <w:rsid w:val="00F85A8D"/>
    <w:rsid w:val="00F86DA2"/>
    <w:rsid w:val="00F901BF"/>
    <w:rsid w:val="00F9024D"/>
    <w:rsid w:val="00F90B69"/>
    <w:rsid w:val="00F910E9"/>
    <w:rsid w:val="00F91B38"/>
    <w:rsid w:val="00F922D9"/>
    <w:rsid w:val="00F92D25"/>
    <w:rsid w:val="00F93344"/>
    <w:rsid w:val="00F93D3F"/>
    <w:rsid w:val="00F9407C"/>
    <w:rsid w:val="00F945DB"/>
    <w:rsid w:val="00F94AE0"/>
    <w:rsid w:val="00F95006"/>
    <w:rsid w:val="00F958BF"/>
    <w:rsid w:val="00F979B5"/>
    <w:rsid w:val="00FA1212"/>
    <w:rsid w:val="00FA1498"/>
    <w:rsid w:val="00FA1C89"/>
    <w:rsid w:val="00FA2103"/>
    <w:rsid w:val="00FA255C"/>
    <w:rsid w:val="00FA2905"/>
    <w:rsid w:val="00FA31BA"/>
    <w:rsid w:val="00FA405C"/>
    <w:rsid w:val="00FA4193"/>
    <w:rsid w:val="00FA62F5"/>
    <w:rsid w:val="00FA6417"/>
    <w:rsid w:val="00FA649C"/>
    <w:rsid w:val="00FA65FD"/>
    <w:rsid w:val="00FA6791"/>
    <w:rsid w:val="00FB07DE"/>
    <w:rsid w:val="00FB09CA"/>
    <w:rsid w:val="00FB0A59"/>
    <w:rsid w:val="00FB1150"/>
    <w:rsid w:val="00FB278B"/>
    <w:rsid w:val="00FB599C"/>
    <w:rsid w:val="00FB60DB"/>
    <w:rsid w:val="00FB6BEC"/>
    <w:rsid w:val="00FB758E"/>
    <w:rsid w:val="00FC03F0"/>
    <w:rsid w:val="00FC2282"/>
    <w:rsid w:val="00FC3377"/>
    <w:rsid w:val="00FC37B3"/>
    <w:rsid w:val="00FC73A6"/>
    <w:rsid w:val="00FD0717"/>
    <w:rsid w:val="00FD0DF5"/>
    <w:rsid w:val="00FD3B33"/>
    <w:rsid w:val="00FD5534"/>
    <w:rsid w:val="00FD5A65"/>
    <w:rsid w:val="00FD6760"/>
    <w:rsid w:val="00FD6F1D"/>
    <w:rsid w:val="00FD7BFC"/>
    <w:rsid w:val="00FE081C"/>
    <w:rsid w:val="00FE0871"/>
    <w:rsid w:val="00FE184B"/>
    <w:rsid w:val="00FE25A6"/>
    <w:rsid w:val="00FE2C40"/>
    <w:rsid w:val="00FE3C7D"/>
    <w:rsid w:val="00FE4C9D"/>
    <w:rsid w:val="00FE4E01"/>
    <w:rsid w:val="00FE77F5"/>
    <w:rsid w:val="00FE7D62"/>
    <w:rsid w:val="00FF065F"/>
    <w:rsid w:val="00FF2151"/>
    <w:rsid w:val="00FF42B0"/>
    <w:rsid w:val="00FF4346"/>
    <w:rsid w:val="00FF4BAC"/>
    <w:rsid w:val="00FF5319"/>
    <w:rsid w:val="00FF5358"/>
    <w:rsid w:val="00FF5B29"/>
    <w:rsid w:val="00FF64E1"/>
    <w:rsid w:val="00FF6875"/>
    <w:rsid w:val="00FF6EA5"/>
    <w:rsid w:val="00FF7046"/>
    <w:rsid w:val="027CBECE"/>
    <w:rsid w:val="608A4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5AB19"/>
  <w15:docId w15:val="{EF7B0ED7-2556-488A-B07B-86A9F8F7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F7F"/>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42DA1"/>
    <w:pPr>
      <w:tabs>
        <w:tab w:val="center" w:pos="4680"/>
        <w:tab w:val="right" w:pos="9360"/>
      </w:tabs>
      <w:spacing w:line="240" w:lineRule="auto"/>
    </w:pPr>
  </w:style>
  <w:style w:type="character" w:customStyle="1" w:styleId="HeaderChar">
    <w:name w:val="Header Char"/>
    <w:basedOn w:val="DefaultParagraphFont"/>
    <w:link w:val="Header"/>
    <w:uiPriority w:val="99"/>
    <w:rsid w:val="00D42DA1"/>
  </w:style>
  <w:style w:type="paragraph" w:styleId="Footer">
    <w:name w:val="footer"/>
    <w:basedOn w:val="Normal"/>
    <w:link w:val="FooterChar"/>
    <w:uiPriority w:val="99"/>
    <w:unhideWhenUsed/>
    <w:rsid w:val="00D42DA1"/>
    <w:pPr>
      <w:tabs>
        <w:tab w:val="center" w:pos="4680"/>
        <w:tab w:val="right" w:pos="9360"/>
      </w:tabs>
      <w:spacing w:line="240" w:lineRule="auto"/>
    </w:pPr>
  </w:style>
  <w:style w:type="character" w:customStyle="1" w:styleId="FooterChar">
    <w:name w:val="Footer Char"/>
    <w:basedOn w:val="DefaultParagraphFont"/>
    <w:link w:val="Footer"/>
    <w:uiPriority w:val="99"/>
    <w:rsid w:val="00D42DA1"/>
  </w:style>
  <w:style w:type="paragraph" w:styleId="NormalWeb">
    <w:name w:val="Normal (Web)"/>
    <w:basedOn w:val="Normal"/>
    <w:uiPriority w:val="99"/>
    <w:unhideWhenUsed/>
    <w:rsid w:val="006557D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D02153"/>
    <w:pPr>
      <w:spacing w:after="160" w:line="259" w:lineRule="auto"/>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323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BF3"/>
    <w:rPr>
      <w:rFonts w:ascii="Segoe UI" w:hAnsi="Segoe UI" w:cs="Segoe UI"/>
      <w:sz w:val="18"/>
      <w:szCs w:val="18"/>
    </w:rPr>
  </w:style>
  <w:style w:type="character" w:styleId="CommentReference">
    <w:name w:val="annotation reference"/>
    <w:basedOn w:val="DefaultParagraphFont"/>
    <w:uiPriority w:val="99"/>
    <w:semiHidden/>
    <w:unhideWhenUsed/>
    <w:rsid w:val="002622CD"/>
    <w:rPr>
      <w:sz w:val="16"/>
      <w:szCs w:val="16"/>
    </w:rPr>
  </w:style>
  <w:style w:type="paragraph" w:styleId="CommentText">
    <w:name w:val="annotation text"/>
    <w:basedOn w:val="Normal"/>
    <w:link w:val="CommentTextChar"/>
    <w:uiPriority w:val="99"/>
    <w:unhideWhenUsed/>
    <w:rsid w:val="002622CD"/>
    <w:pPr>
      <w:spacing w:line="240" w:lineRule="auto"/>
    </w:pPr>
    <w:rPr>
      <w:sz w:val="20"/>
      <w:szCs w:val="20"/>
    </w:rPr>
  </w:style>
  <w:style w:type="character" w:customStyle="1" w:styleId="CommentTextChar">
    <w:name w:val="Comment Text Char"/>
    <w:basedOn w:val="DefaultParagraphFont"/>
    <w:link w:val="CommentText"/>
    <w:uiPriority w:val="99"/>
    <w:rsid w:val="002622CD"/>
    <w:rPr>
      <w:sz w:val="20"/>
      <w:szCs w:val="20"/>
    </w:rPr>
  </w:style>
  <w:style w:type="paragraph" w:styleId="CommentSubject">
    <w:name w:val="annotation subject"/>
    <w:basedOn w:val="CommentText"/>
    <w:next w:val="CommentText"/>
    <w:link w:val="CommentSubjectChar"/>
    <w:uiPriority w:val="99"/>
    <w:semiHidden/>
    <w:unhideWhenUsed/>
    <w:rsid w:val="002622CD"/>
    <w:rPr>
      <w:b/>
      <w:bCs/>
    </w:rPr>
  </w:style>
  <w:style w:type="character" w:customStyle="1" w:styleId="CommentSubjectChar">
    <w:name w:val="Comment Subject Char"/>
    <w:basedOn w:val="CommentTextChar"/>
    <w:link w:val="CommentSubject"/>
    <w:uiPriority w:val="99"/>
    <w:semiHidden/>
    <w:rsid w:val="002622CD"/>
    <w:rPr>
      <w:b/>
      <w:bCs/>
      <w:sz w:val="20"/>
      <w:szCs w:val="20"/>
    </w:rPr>
  </w:style>
  <w:style w:type="paragraph" w:styleId="Revision">
    <w:name w:val="Revision"/>
    <w:hidden/>
    <w:uiPriority w:val="99"/>
    <w:semiHidden/>
    <w:rsid w:val="00966C4A"/>
    <w:pPr>
      <w:spacing w:line="240" w:lineRule="auto"/>
    </w:pPr>
  </w:style>
  <w:style w:type="paragraph" w:styleId="TOCHeading">
    <w:name w:val="TOC Heading"/>
    <w:basedOn w:val="Heading1"/>
    <w:next w:val="Normal"/>
    <w:uiPriority w:val="39"/>
    <w:unhideWhenUsed/>
    <w:qFormat/>
    <w:rsid w:val="00E41E3D"/>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2">
    <w:name w:val="toc 2"/>
    <w:basedOn w:val="Normal"/>
    <w:next w:val="Normal"/>
    <w:autoRedefine/>
    <w:uiPriority w:val="39"/>
    <w:unhideWhenUsed/>
    <w:rsid w:val="00E41E3D"/>
    <w:pPr>
      <w:spacing w:after="100" w:line="259" w:lineRule="auto"/>
      <w:ind w:left="220"/>
    </w:pPr>
    <w:rPr>
      <w:rFonts w:asciiTheme="minorHAnsi" w:eastAsiaTheme="minorEastAsia" w:hAnsiTheme="minorHAnsi" w:cs="Times New Roman"/>
      <w:lang w:val="en-US"/>
    </w:rPr>
  </w:style>
  <w:style w:type="paragraph" w:styleId="TOC1">
    <w:name w:val="toc 1"/>
    <w:basedOn w:val="Normal"/>
    <w:next w:val="Normal"/>
    <w:autoRedefine/>
    <w:uiPriority w:val="39"/>
    <w:unhideWhenUsed/>
    <w:rsid w:val="00E41E3D"/>
    <w:pPr>
      <w:spacing w:after="100" w:line="259" w:lineRule="auto"/>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E41E3D"/>
    <w:pPr>
      <w:spacing w:after="100" w:line="259" w:lineRule="auto"/>
      <w:ind w:left="216"/>
    </w:pPr>
    <w:rPr>
      <w:rFonts w:asciiTheme="minorHAnsi" w:eastAsiaTheme="minorEastAsia" w:hAnsiTheme="minorHAnsi" w:cs="Times New Roman"/>
      <w:lang w:val="en-US"/>
    </w:rPr>
  </w:style>
  <w:style w:type="character" w:styleId="Hyperlink">
    <w:name w:val="Hyperlink"/>
    <w:basedOn w:val="DefaultParagraphFont"/>
    <w:uiPriority w:val="99"/>
    <w:unhideWhenUsed/>
    <w:rsid w:val="00E41E3D"/>
    <w:rPr>
      <w:color w:val="085296"/>
      <w:u w:val="single"/>
    </w:rPr>
  </w:style>
  <w:style w:type="paragraph" w:customStyle="1" w:styleId="Default">
    <w:name w:val="Default"/>
    <w:rsid w:val="00E41E3D"/>
    <w:pPr>
      <w:autoSpaceDE w:val="0"/>
      <w:autoSpaceDN w:val="0"/>
      <w:adjustRightInd w:val="0"/>
      <w:spacing w:line="240" w:lineRule="auto"/>
    </w:pPr>
    <w:rPr>
      <w:rFonts w:ascii="Calibri" w:eastAsiaTheme="minorHAnsi" w:hAnsi="Calibri" w:cs="Calibri"/>
      <w:color w:val="000000"/>
      <w:sz w:val="24"/>
      <w:szCs w:val="24"/>
      <w:lang w:val="en-US"/>
    </w:rPr>
  </w:style>
  <w:style w:type="character" w:customStyle="1" w:styleId="UnresolvedMention1">
    <w:name w:val="Unresolved Mention1"/>
    <w:basedOn w:val="DefaultParagraphFont"/>
    <w:uiPriority w:val="99"/>
    <w:semiHidden/>
    <w:unhideWhenUsed/>
    <w:rsid w:val="00877F74"/>
    <w:rPr>
      <w:color w:val="605E5C"/>
      <w:shd w:val="clear" w:color="auto" w:fill="E1DFDD"/>
    </w:rPr>
  </w:style>
  <w:style w:type="table" w:styleId="TableGrid">
    <w:name w:val="Table Grid"/>
    <w:basedOn w:val="TableNormal"/>
    <w:uiPriority w:val="39"/>
    <w:rsid w:val="00C176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74F74"/>
    <w:rPr>
      <w:color w:val="800080" w:themeColor="followedHyperlink"/>
      <w:u w:val="single"/>
    </w:rPr>
  </w:style>
  <w:style w:type="character" w:styleId="UnresolvedMention">
    <w:name w:val="Unresolved Mention"/>
    <w:basedOn w:val="DefaultParagraphFont"/>
    <w:uiPriority w:val="99"/>
    <w:semiHidden/>
    <w:unhideWhenUsed/>
    <w:rsid w:val="001C2DB7"/>
    <w:rPr>
      <w:color w:val="605E5C"/>
      <w:shd w:val="clear" w:color="auto" w:fill="E1DFDD"/>
    </w:rPr>
  </w:style>
  <w:style w:type="character" w:customStyle="1" w:styleId="SubtitleChar">
    <w:name w:val="Subtitle Char"/>
    <w:basedOn w:val="DefaultParagraphFont"/>
    <w:link w:val="Subtitle"/>
    <w:uiPriority w:val="11"/>
    <w:rsid w:val="00976767"/>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3984">
      <w:bodyDiv w:val="1"/>
      <w:marLeft w:val="0"/>
      <w:marRight w:val="0"/>
      <w:marTop w:val="0"/>
      <w:marBottom w:val="0"/>
      <w:divBdr>
        <w:top w:val="none" w:sz="0" w:space="0" w:color="auto"/>
        <w:left w:val="none" w:sz="0" w:space="0" w:color="auto"/>
        <w:bottom w:val="none" w:sz="0" w:space="0" w:color="auto"/>
        <w:right w:val="none" w:sz="0" w:space="0" w:color="auto"/>
      </w:divBdr>
    </w:div>
    <w:div w:id="119347346">
      <w:bodyDiv w:val="1"/>
      <w:marLeft w:val="0"/>
      <w:marRight w:val="0"/>
      <w:marTop w:val="0"/>
      <w:marBottom w:val="0"/>
      <w:divBdr>
        <w:top w:val="none" w:sz="0" w:space="0" w:color="auto"/>
        <w:left w:val="none" w:sz="0" w:space="0" w:color="auto"/>
        <w:bottom w:val="none" w:sz="0" w:space="0" w:color="auto"/>
        <w:right w:val="none" w:sz="0" w:space="0" w:color="auto"/>
      </w:divBdr>
      <w:divsChild>
        <w:div w:id="221142219">
          <w:marLeft w:val="-495"/>
          <w:marRight w:val="0"/>
          <w:marTop w:val="0"/>
          <w:marBottom w:val="0"/>
          <w:divBdr>
            <w:top w:val="none" w:sz="0" w:space="0" w:color="auto"/>
            <w:left w:val="none" w:sz="0" w:space="0" w:color="auto"/>
            <w:bottom w:val="none" w:sz="0" w:space="0" w:color="auto"/>
            <w:right w:val="none" w:sz="0" w:space="0" w:color="auto"/>
          </w:divBdr>
        </w:div>
        <w:div w:id="1125581023">
          <w:marLeft w:val="-495"/>
          <w:marRight w:val="0"/>
          <w:marTop w:val="0"/>
          <w:marBottom w:val="0"/>
          <w:divBdr>
            <w:top w:val="none" w:sz="0" w:space="0" w:color="auto"/>
            <w:left w:val="none" w:sz="0" w:space="0" w:color="auto"/>
            <w:bottom w:val="none" w:sz="0" w:space="0" w:color="auto"/>
            <w:right w:val="none" w:sz="0" w:space="0" w:color="auto"/>
          </w:divBdr>
        </w:div>
        <w:div w:id="674301883">
          <w:marLeft w:val="-495"/>
          <w:marRight w:val="0"/>
          <w:marTop w:val="0"/>
          <w:marBottom w:val="0"/>
          <w:divBdr>
            <w:top w:val="none" w:sz="0" w:space="0" w:color="auto"/>
            <w:left w:val="none" w:sz="0" w:space="0" w:color="auto"/>
            <w:bottom w:val="none" w:sz="0" w:space="0" w:color="auto"/>
            <w:right w:val="none" w:sz="0" w:space="0" w:color="auto"/>
          </w:divBdr>
        </w:div>
        <w:div w:id="1380469345">
          <w:marLeft w:val="-495"/>
          <w:marRight w:val="0"/>
          <w:marTop w:val="0"/>
          <w:marBottom w:val="0"/>
          <w:divBdr>
            <w:top w:val="none" w:sz="0" w:space="0" w:color="auto"/>
            <w:left w:val="none" w:sz="0" w:space="0" w:color="auto"/>
            <w:bottom w:val="none" w:sz="0" w:space="0" w:color="auto"/>
            <w:right w:val="none" w:sz="0" w:space="0" w:color="auto"/>
          </w:divBdr>
        </w:div>
      </w:divsChild>
    </w:div>
    <w:div w:id="125314539">
      <w:bodyDiv w:val="1"/>
      <w:marLeft w:val="0"/>
      <w:marRight w:val="0"/>
      <w:marTop w:val="0"/>
      <w:marBottom w:val="0"/>
      <w:divBdr>
        <w:top w:val="none" w:sz="0" w:space="0" w:color="auto"/>
        <w:left w:val="none" w:sz="0" w:space="0" w:color="auto"/>
        <w:bottom w:val="none" w:sz="0" w:space="0" w:color="auto"/>
        <w:right w:val="none" w:sz="0" w:space="0" w:color="auto"/>
      </w:divBdr>
    </w:div>
    <w:div w:id="218712252">
      <w:bodyDiv w:val="1"/>
      <w:marLeft w:val="0"/>
      <w:marRight w:val="0"/>
      <w:marTop w:val="0"/>
      <w:marBottom w:val="0"/>
      <w:divBdr>
        <w:top w:val="none" w:sz="0" w:space="0" w:color="auto"/>
        <w:left w:val="none" w:sz="0" w:space="0" w:color="auto"/>
        <w:bottom w:val="none" w:sz="0" w:space="0" w:color="auto"/>
        <w:right w:val="none" w:sz="0" w:space="0" w:color="auto"/>
      </w:divBdr>
    </w:div>
    <w:div w:id="354036657">
      <w:bodyDiv w:val="1"/>
      <w:marLeft w:val="0"/>
      <w:marRight w:val="0"/>
      <w:marTop w:val="0"/>
      <w:marBottom w:val="0"/>
      <w:divBdr>
        <w:top w:val="none" w:sz="0" w:space="0" w:color="auto"/>
        <w:left w:val="none" w:sz="0" w:space="0" w:color="auto"/>
        <w:bottom w:val="none" w:sz="0" w:space="0" w:color="auto"/>
        <w:right w:val="none" w:sz="0" w:space="0" w:color="auto"/>
      </w:divBdr>
    </w:div>
    <w:div w:id="423958997">
      <w:bodyDiv w:val="1"/>
      <w:marLeft w:val="0"/>
      <w:marRight w:val="0"/>
      <w:marTop w:val="0"/>
      <w:marBottom w:val="0"/>
      <w:divBdr>
        <w:top w:val="none" w:sz="0" w:space="0" w:color="auto"/>
        <w:left w:val="none" w:sz="0" w:space="0" w:color="auto"/>
        <w:bottom w:val="none" w:sz="0" w:space="0" w:color="auto"/>
        <w:right w:val="none" w:sz="0" w:space="0" w:color="auto"/>
      </w:divBdr>
    </w:div>
    <w:div w:id="467599441">
      <w:bodyDiv w:val="1"/>
      <w:marLeft w:val="0"/>
      <w:marRight w:val="0"/>
      <w:marTop w:val="0"/>
      <w:marBottom w:val="0"/>
      <w:divBdr>
        <w:top w:val="none" w:sz="0" w:space="0" w:color="auto"/>
        <w:left w:val="none" w:sz="0" w:space="0" w:color="auto"/>
        <w:bottom w:val="none" w:sz="0" w:space="0" w:color="auto"/>
        <w:right w:val="none" w:sz="0" w:space="0" w:color="auto"/>
      </w:divBdr>
      <w:divsChild>
        <w:div w:id="1577978644">
          <w:marLeft w:val="-480"/>
          <w:marRight w:val="0"/>
          <w:marTop w:val="0"/>
          <w:marBottom w:val="0"/>
          <w:divBdr>
            <w:top w:val="none" w:sz="0" w:space="0" w:color="auto"/>
            <w:left w:val="none" w:sz="0" w:space="0" w:color="auto"/>
            <w:bottom w:val="none" w:sz="0" w:space="0" w:color="auto"/>
            <w:right w:val="none" w:sz="0" w:space="0" w:color="auto"/>
          </w:divBdr>
        </w:div>
      </w:divsChild>
    </w:div>
    <w:div w:id="482544447">
      <w:bodyDiv w:val="1"/>
      <w:marLeft w:val="0"/>
      <w:marRight w:val="0"/>
      <w:marTop w:val="0"/>
      <w:marBottom w:val="0"/>
      <w:divBdr>
        <w:top w:val="none" w:sz="0" w:space="0" w:color="auto"/>
        <w:left w:val="none" w:sz="0" w:space="0" w:color="auto"/>
        <w:bottom w:val="none" w:sz="0" w:space="0" w:color="auto"/>
        <w:right w:val="none" w:sz="0" w:space="0" w:color="auto"/>
      </w:divBdr>
      <w:divsChild>
        <w:div w:id="441464343">
          <w:marLeft w:val="-495"/>
          <w:marRight w:val="0"/>
          <w:marTop w:val="0"/>
          <w:marBottom w:val="0"/>
          <w:divBdr>
            <w:top w:val="none" w:sz="0" w:space="0" w:color="auto"/>
            <w:left w:val="none" w:sz="0" w:space="0" w:color="auto"/>
            <w:bottom w:val="none" w:sz="0" w:space="0" w:color="auto"/>
            <w:right w:val="none" w:sz="0" w:space="0" w:color="auto"/>
          </w:divBdr>
        </w:div>
        <w:div w:id="926888991">
          <w:marLeft w:val="-495"/>
          <w:marRight w:val="0"/>
          <w:marTop w:val="0"/>
          <w:marBottom w:val="0"/>
          <w:divBdr>
            <w:top w:val="none" w:sz="0" w:space="0" w:color="auto"/>
            <w:left w:val="none" w:sz="0" w:space="0" w:color="auto"/>
            <w:bottom w:val="none" w:sz="0" w:space="0" w:color="auto"/>
            <w:right w:val="none" w:sz="0" w:space="0" w:color="auto"/>
          </w:divBdr>
        </w:div>
        <w:div w:id="1161703134">
          <w:marLeft w:val="-495"/>
          <w:marRight w:val="0"/>
          <w:marTop w:val="0"/>
          <w:marBottom w:val="0"/>
          <w:divBdr>
            <w:top w:val="none" w:sz="0" w:space="0" w:color="auto"/>
            <w:left w:val="none" w:sz="0" w:space="0" w:color="auto"/>
            <w:bottom w:val="none" w:sz="0" w:space="0" w:color="auto"/>
            <w:right w:val="none" w:sz="0" w:space="0" w:color="auto"/>
          </w:divBdr>
        </w:div>
        <w:div w:id="1141968050">
          <w:marLeft w:val="-495"/>
          <w:marRight w:val="0"/>
          <w:marTop w:val="0"/>
          <w:marBottom w:val="0"/>
          <w:divBdr>
            <w:top w:val="none" w:sz="0" w:space="0" w:color="auto"/>
            <w:left w:val="none" w:sz="0" w:space="0" w:color="auto"/>
            <w:bottom w:val="none" w:sz="0" w:space="0" w:color="auto"/>
            <w:right w:val="none" w:sz="0" w:space="0" w:color="auto"/>
          </w:divBdr>
        </w:div>
      </w:divsChild>
    </w:div>
    <w:div w:id="617104356">
      <w:bodyDiv w:val="1"/>
      <w:marLeft w:val="0"/>
      <w:marRight w:val="0"/>
      <w:marTop w:val="0"/>
      <w:marBottom w:val="0"/>
      <w:divBdr>
        <w:top w:val="none" w:sz="0" w:space="0" w:color="auto"/>
        <w:left w:val="none" w:sz="0" w:space="0" w:color="auto"/>
        <w:bottom w:val="none" w:sz="0" w:space="0" w:color="auto"/>
        <w:right w:val="none" w:sz="0" w:space="0" w:color="auto"/>
      </w:divBdr>
    </w:div>
    <w:div w:id="635065888">
      <w:bodyDiv w:val="1"/>
      <w:marLeft w:val="0"/>
      <w:marRight w:val="0"/>
      <w:marTop w:val="0"/>
      <w:marBottom w:val="0"/>
      <w:divBdr>
        <w:top w:val="none" w:sz="0" w:space="0" w:color="auto"/>
        <w:left w:val="none" w:sz="0" w:space="0" w:color="auto"/>
        <w:bottom w:val="none" w:sz="0" w:space="0" w:color="auto"/>
        <w:right w:val="none" w:sz="0" w:space="0" w:color="auto"/>
      </w:divBdr>
    </w:div>
    <w:div w:id="657419569">
      <w:bodyDiv w:val="1"/>
      <w:marLeft w:val="0"/>
      <w:marRight w:val="0"/>
      <w:marTop w:val="0"/>
      <w:marBottom w:val="0"/>
      <w:divBdr>
        <w:top w:val="none" w:sz="0" w:space="0" w:color="auto"/>
        <w:left w:val="none" w:sz="0" w:space="0" w:color="auto"/>
        <w:bottom w:val="none" w:sz="0" w:space="0" w:color="auto"/>
        <w:right w:val="none" w:sz="0" w:space="0" w:color="auto"/>
      </w:divBdr>
      <w:divsChild>
        <w:div w:id="183397839">
          <w:marLeft w:val="-495"/>
          <w:marRight w:val="0"/>
          <w:marTop w:val="0"/>
          <w:marBottom w:val="0"/>
          <w:divBdr>
            <w:top w:val="none" w:sz="0" w:space="0" w:color="auto"/>
            <w:left w:val="none" w:sz="0" w:space="0" w:color="auto"/>
            <w:bottom w:val="none" w:sz="0" w:space="0" w:color="auto"/>
            <w:right w:val="none" w:sz="0" w:space="0" w:color="auto"/>
          </w:divBdr>
        </w:div>
        <w:div w:id="1460612360">
          <w:marLeft w:val="-495"/>
          <w:marRight w:val="0"/>
          <w:marTop w:val="0"/>
          <w:marBottom w:val="0"/>
          <w:divBdr>
            <w:top w:val="none" w:sz="0" w:space="0" w:color="auto"/>
            <w:left w:val="none" w:sz="0" w:space="0" w:color="auto"/>
            <w:bottom w:val="none" w:sz="0" w:space="0" w:color="auto"/>
            <w:right w:val="none" w:sz="0" w:space="0" w:color="auto"/>
          </w:divBdr>
        </w:div>
        <w:div w:id="1302227555">
          <w:marLeft w:val="-495"/>
          <w:marRight w:val="0"/>
          <w:marTop w:val="0"/>
          <w:marBottom w:val="0"/>
          <w:divBdr>
            <w:top w:val="none" w:sz="0" w:space="0" w:color="auto"/>
            <w:left w:val="none" w:sz="0" w:space="0" w:color="auto"/>
            <w:bottom w:val="none" w:sz="0" w:space="0" w:color="auto"/>
            <w:right w:val="none" w:sz="0" w:space="0" w:color="auto"/>
          </w:divBdr>
        </w:div>
        <w:div w:id="2137750311">
          <w:marLeft w:val="-495"/>
          <w:marRight w:val="0"/>
          <w:marTop w:val="0"/>
          <w:marBottom w:val="0"/>
          <w:divBdr>
            <w:top w:val="none" w:sz="0" w:space="0" w:color="auto"/>
            <w:left w:val="none" w:sz="0" w:space="0" w:color="auto"/>
            <w:bottom w:val="none" w:sz="0" w:space="0" w:color="auto"/>
            <w:right w:val="none" w:sz="0" w:space="0" w:color="auto"/>
          </w:divBdr>
        </w:div>
      </w:divsChild>
    </w:div>
    <w:div w:id="657534590">
      <w:bodyDiv w:val="1"/>
      <w:marLeft w:val="0"/>
      <w:marRight w:val="0"/>
      <w:marTop w:val="0"/>
      <w:marBottom w:val="0"/>
      <w:divBdr>
        <w:top w:val="none" w:sz="0" w:space="0" w:color="auto"/>
        <w:left w:val="none" w:sz="0" w:space="0" w:color="auto"/>
        <w:bottom w:val="none" w:sz="0" w:space="0" w:color="auto"/>
        <w:right w:val="none" w:sz="0" w:space="0" w:color="auto"/>
      </w:divBdr>
    </w:div>
    <w:div w:id="684131327">
      <w:bodyDiv w:val="1"/>
      <w:marLeft w:val="0"/>
      <w:marRight w:val="0"/>
      <w:marTop w:val="0"/>
      <w:marBottom w:val="0"/>
      <w:divBdr>
        <w:top w:val="none" w:sz="0" w:space="0" w:color="auto"/>
        <w:left w:val="none" w:sz="0" w:space="0" w:color="auto"/>
        <w:bottom w:val="none" w:sz="0" w:space="0" w:color="auto"/>
        <w:right w:val="none" w:sz="0" w:space="0" w:color="auto"/>
      </w:divBdr>
    </w:div>
    <w:div w:id="695157381">
      <w:bodyDiv w:val="1"/>
      <w:marLeft w:val="0"/>
      <w:marRight w:val="0"/>
      <w:marTop w:val="0"/>
      <w:marBottom w:val="0"/>
      <w:divBdr>
        <w:top w:val="none" w:sz="0" w:space="0" w:color="auto"/>
        <w:left w:val="none" w:sz="0" w:space="0" w:color="auto"/>
        <w:bottom w:val="none" w:sz="0" w:space="0" w:color="auto"/>
        <w:right w:val="none" w:sz="0" w:space="0" w:color="auto"/>
      </w:divBdr>
    </w:div>
    <w:div w:id="813719265">
      <w:bodyDiv w:val="1"/>
      <w:marLeft w:val="0"/>
      <w:marRight w:val="0"/>
      <w:marTop w:val="0"/>
      <w:marBottom w:val="0"/>
      <w:divBdr>
        <w:top w:val="none" w:sz="0" w:space="0" w:color="auto"/>
        <w:left w:val="none" w:sz="0" w:space="0" w:color="auto"/>
        <w:bottom w:val="none" w:sz="0" w:space="0" w:color="auto"/>
        <w:right w:val="none" w:sz="0" w:space="0" w:color="auto"/>
      </w:divBdr>
    </w:div>
    <w:div w:id="827285783">
      <w:bodyDiv w:val="1"/>
      <w:marLeft w:val="0"/>
      <w:marRight w:val="0"/>
      <w:marTop w:val="0"/>
      <w:marBottom w:val="0"/>
      <w:divBdr>
        <w:top w:val="none" w:sz="0" w:space="0" w:color="auto"/>
        <w:left w:val="none" w:sz="0" w:space="0" w:color="auto"/>
        <w:bottom w:val="none" w:sz="0" w:space="0" w:color="auto"/>
        <w:right w:val="none" w:sz="0" w:space="0" w:color="auto"/>
      </w:divBdr>
    </w:div>
    <w:div w:id="853346164">
      <w:bodyDiv w:val="1"/>
      <w:marLeft w:val="0"/>
      <w:marRight w:val="0"/>
      <w:marTop w:val="0"/>
      <w:marBottom w:val="0"/>
      <w:divBdr>
        <w:top w:val="none" w:sz="0" w:space="0" w:color="auto"/>
        <w:left w:val="none" w:sz="0" w:space="0" w:color="auto"/>
        <w:bottom w:val="none" w:sz="0" w:space="0" w:color="auto"/>
        <w:right w:val="none" w:sz="0" w:space="0" w:color="auto"/>
      </w:divBdr>
    </w:div>
    <w:div w:id="975451665">
      <w:bodyDiv w:val="1"/>
      <w:marLeft w:val="0"/>
      <w:marRight w:val="0"/>
      <w:marTop w:val="0"/>
      <w:marBottom w:val="0"/>
      <w:divBdr>
        <w:top w:val="none" w:sz="0" w:space="0" w:color="auto"/>
        <w:left w:val="none" w:sz="0" w:space="0" w:color="auto"/>
        <w:bottom w:val="none" w:sz="0" w:space="0" w:color="auto"/>
        <w:right w:val="none" w:sz="0" w:space="0" w:color="auto"/>
      </w:divBdr>
      <w:divsChild>
        <w:div w:id="434442122">
          <w:marLeft w:val="-495"/>
          <w:marRight w:val="0"/>
          <w:marTop w:val="0"/>
          <w:marBottom w:val="0"/>
          <w:divBdr>
            <w:top w:val="none" w:sz="0" w:space="0" w:color="auto"/>
            <w:left w:val="none" w:sz="0" w:space="0" w:color="auto"/>
            <w:bottom w:val="none" w:sz="0" w:space="0" w:color="auto"/>
            <w:right w:val="none" w:sz="0" w:space="0" w:color="auto"/>
          </w:divBdr>
        </w:div>
      </w:divsChild>
    </w:div>
    <w:div w:id="1060832191">
      <w:bodyDiv w:val="1"/>
      <w:marLeft w:val="0"/>
      <w:marRight w:val="0"/>
      <w:marTop w:val="0"/>
      <w:marBottom w:val="0"/>
      <w:divBdr>
        <w:top w:val="none" w:sz="0" w:space="0" w:color="auto"/>
        <w:left w:val="none" w:sz="0" w:space="0" w:color="auto"/>
        <w:bottom w:val="none" w:sz="0" w:space="0" w:color="auto"/>
        <w:right w:val="none" w:sz="0" w:space="0" w:color="auto"/>
      </w:divBdr>
    </w:div>
    <w:div w:id="1076587963">
      <w:bodyDiv w:val="1"/>
      <w:marLeft w:val="0"/>
      <w:marRight w:val="0"/>
      <w:marTop w:val="0"/>
      <w:marBottom w:val="0"/>
      <w:divBdr>
        <w:top w:val="none" w:sz="0" w:space="0" w:color="auto"/>
        <w:left w:val="none" w:sz="0" w:space="0" w:color="auto"/>
        <w:bottom w:val="none" w:sz="0" w:space="0" w:color="auto"/>
        <w:right w:val="none" w:sz="0" w:space="0" w:color="auto"/>
      </w:divBdr>
      <w:divsChild>
        <w:div w:id="806358635">
          <w:marLeft w:val="-495"/>
          <w:marRight w:val="0"/>
          <w:marTop w:val="0"/>
          <w:marBottom w:val="0"/>
          <w:divBdr>
            <w:top w:val="none" w:sz="0" w:space="0" w:color="auto"/>
            <w:left w:val="none" w:sz="0" w:space="0" w:color="auto"/>
            <w:bottom w:val="none" w:sz="0" w:space="0" w:color="auto"/>
            <w:right w:val="none" w:sz="0" w:space="0" w:color="auto"/>
          </w:divBdr>
        </w:div>
        <w:div w:id="1794052169">
          <w:marLeft w:val="-495"/>
          <w:marRight w:val="0"/>
          <w:marTop w:val="0"/>
          <w:marBottom w:val="0"/>
          <w:divBdr>
            <w:top w:val="none" w:sz="0" w:space="0" w:color="auto"/>
            <w:left w:val="none" w:sz="0" w:space="0" w:color="auto"/>
            <w:bottom w:val="none" w:sz="0" w:space="0" w:color="auto"/>
            <w:right w:val="none" w:sz="0" w:space="0" w:color="auto"/>
          </w:divBdr>
        </w:div>
        <w:div w:id="1476796345">
          <w:marLeft w:val="-495"/>
          <w:marRight w:val="0"/>
          <w:marTop w:val="0"/>
          <w:marBottom w:val="0"/>
          <w:divBdr>
            <w:top w:val="none" w:sz="0" w:space="0" w:color="auto"/>
            <w:left w:val="none" w:sz="0" w:space="0" w:color="auto"/>
            <w:bottom w:val="none" w:sz="0" w:space="0" w:color="auto"/>
            <w:right w:val="none" w:sz="0" w:space="0" w:color="auto"/>
          </w:divBdr>
        </w:div>
        <w:div w:id="2059357211">
          <w:marLeft w:val="-495"/>
          <w:marRight w:val="0"/>
          <w:marTop w:val="0"/>
          <w:marBottom w:val="0"/>
          <w:divBdr>
            <w:top w:val="none" w:sz="0" w:space="0" w:color="auto"/>
            <w:left w:val="none" w:sz="0" w:space="0" w:color="auto"/>
            <w:bottom w:val="none" w:sz="0" w:space="0" w:color="auto"/>
            <w:right w:val="none" w:sz="0" w:space="0" w:color="auto"/>
          </w:divBdr>
        </w:div>
      </w:divsChild>
    </w:div>
    <w:div w:id="1146702971">
      <w:bodyDiv w:val="1"/>
      <w:marLeft w:val="0"/>
      <w:marRight w:val="0"/>
      <w:marTop w:val="0"/>
      <w:marBottom w:val="0"/>
      <w:divBdr>
        <w:top w:val="none" w:sz="0" w:space="0" w:color="auto"/>
        <w:left w:val="none" w:sz="0" w:space="0" w:color="auto"/>
        <w:bottom w:val="none" w:sz="0" w:space="0" w:color="auto"/>
        <w:right w:val="none" w:sz="0" w:space="0" w:color="auto"/>
      </w:divBdr>
    </w:div>
    <w:div w:id="1239317979">
      <w:bodyDiv w:val="1"/>
      <w:marLeft w:val="0"/>
      <w:marRight w:val="0"/>
      <w:marTop w:val="0"/>
      <w:marBottom w:val="0"/>
      <w:divBdr>
        <w:top w:val="none" w:sz="0" w:space="0" w:color="auto"/>
        <w:left w:val="none" w:sz="0" w:space="0" w:color="auto"/>
        <w:bottom w:val="none" w:sz="0" w:space="0" w:color="auto"/>
        <w:right w:val="none" w:sz="0" w:space="0" w:color="auto"/>
      </w:divBdr>
    </w:div>
    <w:div w:id="1255672186">
      <w:bodyDiv w:val="1"/>
      <w:marLeft w:val="0"/>
      <w:marRight w:val="0"/>
      <w:marTop w:val="0"/>
      <w:marBottom w:val="0"/>
      <w:divBdr>
        <w:top w:val="none" w:sz="0" w:space="0" w:color="auto"/>
        <w:left w:val="none" w:sz="0" w:space="0" w:color="auto"/>
        <w:bottom w:val="none" w:sz="0" w:space="0" w:color="auto"/>
        <w:right w:val="none" w:sz="0" w:space="0" w:color="auto"/>
      </w:divBdr>
    </w:div>
    <w:div w:id="1263339177">
      <w:bodyDiv w:val="1"/>
      <w:marLeft w:val="0"/>
      <w:marRight w:val="0"/>
      <w:marTop w:val="0"/>
      <w:marBottom w:val="0"/>
      <w:divBdr>
        <w:top w:val="none" w:sz="0" w:space="0" w:color="auto"/>
        <w:left w:val="none" w:sz="0" w:space="0" w:color="auto"/>
        <w:bottom w:val="none" w:sz="0" w:space="0" w:color="auto"/>
        <w:right w:val="none" w:sz="0" w:space="0" w:color="auto"/>
      </w:divBdr>
    </w:div>
    <w:div w:id="1288389757">
      <w:bodyDiv w:val="1"/>
      <w:marLeft w:val="0"/>
      <w:marRight w:val="0"/>
      <w:marTop w:val="0"/>
      <w:marBottom w:val="0"/>
      <w:divBdr>
        <w:top w:val="none" w:sz="0" w:space="0" w:color="auto"/>
        <w:left w:val="none" w:sz="0" w:space="0" w:color="auto"/>
        <w:bottom w:val="none" w:sz="0" w:space="0" w:color="auto"/>
        <w:right w:val="none" w:sz="0" w:space="0" w:color="auto"/>
      </w:divBdr>
    </w:div>
    <w:div w:id="1405760097">
      <w:bodyDiv w:val="1"/>
      <w:marLeft w:val="0"/>
      <w:marRight w:val="0"/>
      <w:marTop w:val="0"/>
      <w:marBottom w:val="0"/>
      <w:divBdr>
        <w:top w:val="none" w:sz="0" w:space="0" w:color="auto"/>
        <w:left w:val="none" w:sz="0" w:space="0" w:color="auto"/>
        <w:bottom w:val="none" w:sz="0" w:space="0" w:color="auto"/>
        <w:right w:val="none" w:sz="0" w:space="0" w:color="auto"/>
      </w:divBdr>
      <w:divsChild>
        <w:div w:id="1079059430">
          <w:marLeft w:val="-480"/>
          <w:marRight w:val="0"/>
          <w:marTop w:val="0"/>
          <w:marBottom w:val="0"/>
          <w:divBdr>
            <w:top w:val="none" w:sz="0" w:space="0" w:color="auto"/>
            <w:left w:val="none" w:sz="0" w:space="0" w:color="auto"/>
            <w:bottom w:val="none" w:sz="0" w:space="0" w:color="auto"/>
            <w:right w:val="none" w:sz="0" w:space="0" w:color="auto"/>
          </w:divBdr>
        </w:div>
      </w:divsChild>
    </w:div>
    <w:div w:id="1536843406">
      <w:bodyDiv w:val="1"/>
      <w:marLeft w:val="0"/>
      <w:marRight w:val="0"/>
      <w:marTop w:val="0"/>
      <w:marBottom w:val="0"/>
      <w:divBdr>
        <w:top w:val="none" w:sz="0" w:space="0" w:color="auto"/>
        <w:left w:val="none" w:sz="0" w:space="0" w:color="auto"/>
        <w:bottom w:val="none" w:sz="0" w:space="0" w:color="auto"/>
        <w:right w:val="none" w:sz="0" w:space="0" w:color="auto"/>
      </w:divBdr>
    </w:div>
    <w:div w:id="1618179864">
      <w:bodyDiv w:val="1"/>
      <w:marLeft w:val="0"/>
      <w:marRight w:val="0"/>
      <w:marTop w:val="0"/>
      <w:marBottom w:val="0"/>
      <w:divBdr>
        <w:top w:val="none" w:sz="0" w:space="0" w:color="auto"/>
        <w:left w:val="none" w:sz="0" w:space="0" w:color="auto"/>
        <w:bottom w:val="none" w:sz="0" w:space="0" w:color="auto"/>
        <w:right w:val="none" w:sz="0" w:space="0" w:color="auto"/>
      </w:divBdr>
    </w:div>
    <w:div w:id="1645620528">
      <w:bodyDiv w:val="1"/>
      <w:marLeft w:val="0"/>
      <w:marRight w:val="0"/>
      <w:marTop w:val="0"/>
      <w:marBottom w:val="0"/>
      <w:divBdr>
        <w:top w:val="none" w:sz="0" w:space="0" w:color="auto"/>
        <w:left w:val="none" w:sz="0" w:space="0" w:color="auto"/>
        <w:bottom w:val="none" w:sz="0" w:space="0" w:color="auto"/>
        <w:right w:val="none" w:sz="0" w:space="0" w:color="auto"/>
      </w:divBdr>
    </w:div>
    <w:div w:id="1762221441">
      <w:bodyDiv w:val="1"/>
      <w:marLeft w:val="0"/>
      <w:marRight w:val="0"/>
      <w:marTop w:val="0"/>
      <w:marBottom w:val="0"/>
      <w:divBdr>
        <w:top w:val="none" w:sz="0" w:space="0" w:color="auto"/>
        <w:left w:val="none" w:sz="0" w:space="0" w:color="auto"/>
        <w:bottom w:val="none" w:sz="0" w:space="0" w:color="auto"/>
        <w:right w:val="none" w:sz="0" w:space="0" w:color="auto"/>
      </w:divBdr>
    </w:div>
    <w:div w:id="1803111107">
      <w:bodyDiv w:val="1"/>
      <w:marLeft w:val="0"/>
      <w:marRight w:val="0"/>
      <w:marTop w:val="0"/>
      <w:marBottom w:val="0"/>
      <w:divBdr>
        <w:top w:val="none" w:sz="0" w:space="0" w:color="auto"/>
        <w:left w:val="none" w:sz="0" w:space="0" w:color="auto"/>
        <w:bottom w:val="none" w:sz="0" w:space="0" w:color="auto"/>
        <w:right w:val="none" w:sz="0" w:space="0" w:color="auto"/>
      </w:divBdr>
    </w:div>
    <w:div w:id="1808085218">
      <w:bodyDiv w:val="1"/>
      <w:marLeft w:val="0"/>
      <w:marRight w:val="0"/>
      <w:marTop w:val="0"/>
      <w:marBottom w:val="0"/>
      <w:divBdr>
        <w:top w:val="none" w:sz="0" w:space="0" w:color="auto"/>
        <w:left w:val="none" w:sz="0" w:space="0" w:color="auto"/>
        <w:bottom w:val="none" w:sz="0" w:space="0" w:color="auto"/>
        <w:right w:val="none" w:sz="0" w:space="0" w:color="auto"/>
      </w:divBdr>
    </w:div>
    <w:div w:id="1811290795">
      <w:bodyDiv w:val="1"/>
      <w:marLeft w:val="0"/>
      <w:marRight w:val="0"/>
      <w:marTop w:val="0"/>
      <w:marBottom w:val="0"/>
      <w:divBdr>
        <w:top w:val="none" w:sz="0" w:space="0" w:color="auto"/>
        <w:left w:val="none" w:sz="0" w:space="0" w:color="auto"/>
        <w:bottom w:val="none" w:sz="0" w:space="0" w:color="auto"/>
        <w:right w:val="none" w:sz="0" w:space="0" w:color="auto"/>
      </w:divBdr>
      <w:divsChild>
        <w:div w:id="270824842">
          <w:marLeft w:val="-495"/>
          <w:marRight w:val="0"/>
          <w:marTop w:val="0"/>
          <w:marBottom w:val="0"/>
          <w:divBdr>
            <w:top w:val="none" w:sz="0" w:space="0" w:color="auto"/>
            <w:left w:val="none" w:sz="0" w:space="0" w:color="auto"/>
            <w:bottom w:val="none" w:sz="0" w:space="0" w:color="auto"/>
            <w:right w:val="none" w:sz="0" w:space="0" w:color="auto"/>
          </w:divBdr>
        </w:div>
        <w:div w:id="269164724">
          <w:marLeft w:val="-495"/>
          <w:marRight w:val="0"/>
          <w:marTop w:val="0"/>
          <w:marBottom w:val="0"/>
          <w:divBdr>
            <w:top w:val="none" w:sz="0" w:space="0" w:color="auto"/>
            <w:left w:val="none" w:sz="0" w:space="0" w:color="auto"/>
            <w:bottom w:val="none" w:sz="0" w:space="0" w:color="auto"/>
            <w:right w:val="none" w:sz="0" w:space="0" w:color="auto"/>
          </w:divBdr>
        </w:div>
        <w:div w:id="2045058956">
          <w:marLeft w:val="-495"/>
          <w:marRight w:val="0"/>
          <w:marTop w:val="0"/>
          <w:marBottom w:val="0"/>
          <w:divBdr>
            <w:top w:val="none" w:sz="0" w:space="0" w:color="auto"/>
            <w:left w:val="none" w:sz="0" w:space="0" w:color="auto"/>
            <w:bottom w:val="none" w:sz="0" w:space="0" w:color="auto"/>
            <w:right w:val="none" w:sz="0" w:space="0" w:color="auto"/>
          </w:divBdr>
        </w:div>
        <w:div w:id="1706251876">
          <w:marLeft w:val="-495"/>
          <w:marRight w:val="0"/>
          <w:marTop w:val="0"/>
          <w:marBottom w:val="0"/>
          <w:divBdr>
            <w:top w:val="none" w:sz="0" w:space="0" w:color="auto"/>
            <w:left w:val="none" w:sz="0" w:space="0" w:color="auto"/>
            <w:bottom w:val="none" w:sz="0" w:space="0" w:color="auto"/>
            <w:right w:val="none" w:sz="0" w:space="0" w:color="auto"/>
          </w:divBdr>
        </w:div>
      </w:divsChild>
    </w:div>
    <w:div w:id="1862549726">
      <w:bodyDiv w:val="1"/>
      <w:marLeft w:val="0"/>
      <w:marRight w:val="0"/>
      <w:marTop w:val="0"/>
      <w:marBottom w:val="0"/>
      <w:divBdr>
        <w:top w:val="none" w:sz="0" w:space="0" w:color="auto"/>
        <w:left w:val="none" w:sz="0" w:space="0" w:color="auto"/>
        <w:bottom w:val="none" w:sz="0" w:space="0" w:color="auto"/>
        <w:right w:val="none" w:sz="0" w:space="0" w:color="auto"/>
      </w:divBdr>
    </w:div>
    <w:div w:id="1928033370">
      <w:bodyDiv w:val="1"/>
      <w:marLeft w:val="0"/>
      <w:marRight w:val="0"/>
      <w:marTop w:val="0"/>
      <w:marBottom w:val="0"/>
      <w:divBdr>
        <w:top w:val="none" w:sz="0" w:space="0" w:color="auto"/>
        <w:left w:val="none" w:sz="0" w:space="0" w:color="auto"/>
        <w:bottom w:val="none" w:sz="0" w:space="0" w:color="auto"/>
        <w:right w:val="none" w:sz="0" w:space="0" w:color="auto"/>
      </w:divBdr>
    </w:div>
    <w:div w:id="1940335330">
      <w:bodyDiv w:val="1"/>
      <w:marLeft w:val="0"/>
      <w:marRight w:val="0"/>
      <w:marTop w:val="0"/>
      <w:marBottom w:val="0"/>
      <w:divBdr>
        <w:top w:val="none" w:sz="0" w:space="0" w:color="auto"/>
        <w:left w:val="none" w:sz="0" w:space="0" w:color="auto"/>
        <w:bottom w:val="none" w:sz="0" w:space="0" w:color="auto"/>
        <w:right w:val="none" w:sz="0" w:space="0" w:color="auto"/>
      </w:divBdr>
      <w:divsChild>
        <w:div w:id="1053385810">
          <w:marLeft w:val="-495"/>
          <w:marRight w:val="0"/>
          <w:marTop w:val="0"/>
          <w:marBottom w:val="0"/>
          <w:divBdr>
            <w:top w:val="none" w:sz="0" w:space="0" w:color="auto"/>
            <w:left w:val="none" w:sz="0" w:space="0" w:color="auto"/>
            <w:bottom w:val="none" w:sz="0" w:space="0" w:color="auto"/>
            <w:right w:val="none" w:sz="0" w:space="0" w:color="auto"/>
          </w:divBdr>
        </w:div>
        <w:div w:id="980889512">
          <w:marLeft w:val="-495"/>
          <w:marRight w:val="0"/>
          <w:marTop w:val="0"/>
          <w:marBottom w:val="0"/>
          <w:divBdr>
            <w:top w:val="none" w:sz="0" w:space="0" w:color="auto"/>
            <w:left w:val="none" w:sz="0" w:space="0" w:color="auto"/>
            <w:bottom w:val="none" w:sz="0" w:space="0" w:color="auto"/>
            <w:right w:val="none" w:sz="0" w:space="0" w:color="auto"/>
          </w:divBdr>
        </w:div>
        <w:div w:id="1257787854">
          <w:marLeft w:val="-495"/>
          <w:marRight w:val="0"/>
          <w:marTop w:val="0"/>
          <w:marBottom w:val="0"/>
          <w:divBdr>
            <w:top w:val="none" w:sz="0" w:space="0" w:color="auto"/>
            <w:left w:val="none" w:sz="0" w:space="0" w:color="auto"/>
            <w:bottom w:val="none" w:sz="0" w:space="0" w:color="auto"/>
            <w:right w:val="none" w:sz="0" w:space="0" w:color="auto"/>
          </w:divBdr>
        </w:div>
        <w:div w:id="2014989233">
          <w:marLeft w:val="-495"/>
          <w:marRight w:val="0"/>
          <w:marTop w:val="0"/>
          <w:marBottom w:val="0"/>
          <w:divBdr>
            <w:top w:val="none" w:sz="0" w:space="0" w:color="auto"/>
            <w:left w:val="none" w:sz="0" w:space="0" w:color="auto"/>
            <w:bottom w:val="none" w:sz="0" w:space="0" w:color="auto"/>
            <w:right w:val="none" w:sz="0" w:space="0" w:color="auto"/>
          </w:divBdr>
        </w:div>
      </w:divsChild>
    </w:div>
    <w:div w:id="1962954907">
      <w:bodyDiv w:val="1"/>
      <w:marLeft w:val="0"/>
      <w:marRight w:val="0"/>
      <w:marTop w:val="0"/>
      <w:marBottom w:val="0"/>
      <w:divBdr>
        <w:top w:val="none" w:sz="0" w:space="0" w:color="auto"/>
        <w:left w:val="none" w:sz="0" w:space="0" w:color="auto"/>
        <w:bottom w:val="none" w:sz="0" w:space="0" w:color="auto"/>
        <w:right w:val="none" w:sz="0" w:space="0" w:color="auto"/>
      </w:divBdr>
    </w:div>
    <w:div w:id="2012948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legislature.ky.gov/law/statutes/statute.aspx?id=3552" TargetMode="External"/><Relationship Id="rId18" Type="http://schemas.openxmlformats.org/officeDocument/2006/relationships/hyperlink" Target="https://www.cteresource.org/resources/workplace-readiness-skill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education.ky.gov/curriculum/standards/kyacadstand/Documents/Kentucky%20Academic%20Standards_Final-9%2011%2015.pdf" TargetMode="External"/><Relationship Id="rId7" Type="http://schemas.openxmlformats.org/officeDocument/2006/relationships/settings" Target="settings.xml"/><Relationship Id="rId12" Type="http://schemas.openxmlformats.org/officeDocument/2006/relationships/hyperlink" Target="https://apps.legislature.ky.gov/law/statutes/statute.aspx?id=55561" TargetMode="External"/><Relationship Id="rId17" Type="http://schemas.openxmlformats.org/officeDocument/2006/relationships/hyperlink" Target="https://apps.legislature.ky.gov/law/kar/704/003/305.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pps.legislature.ky.gov/law/statutes/statute.aspx?id=47261" TargetMode="External"/><Relationship Id="rId20" Type="http://schemas.openxmlformats.org/officeDocument/2006/relationships/hyperlink" Target="https://www.councilforeconed.org/wp-content/uploads/2013/02/national-standards-for-financial-literacy.pdf" TargetMode="Externa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ystandards.org/" TargetMode="External"/><Relationship Id="rId5" Type="http://schemas.openxmlformats.org/officeDocument/2006/relationships/numbering" Target="numbering.xml"/><Relationship Id="rId15" Type="http://schemas.openxmlformats.org/officeDocument/2006/relationships/hyperlink" Target="https://apps.legislature.ky.gov/law/kar/704/003/305.pdf" TargetMode="External"/><Relationship Id="rId23" Type="http://schemas.openxmlformats.org/officeDocument/2006/relationships/hyperlink" Target="https://kystandards.org/standards-resource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jumpstart.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legislature.ky.gov/law/statutes/statute.aspx?id=55562" TargetMode="External"/><Relationship Id="rId22" Type="http://schemas.openxmlformats.org/officeDocument/2006/relationships/hyperlink" Target="https://kystandards.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74437C1E8307C34A9B3155EB41A434A0" ma:contentTypeVersion="28" ma:contentTypeDescription="" ma:contentTypeScope="" ma:versionID="2a3c2d57f50b37af3cf4a8ea7e43dca3">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235f8768e84264fd287a7d118758326f"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 xsi:nil="true"/>
    <Accessibility_x0020_Audit_x0020_Status xmlns="3a62de7d-ba57-4f43-9dae-9623ba637be0" xsi:nil="true"/>
    <Accessibility_x0020_Audience xmlns="3a62de7d-ba57-4f43-9dae-9623ba637be0" xsi:nil="true"/>
    <Accessibility_x0020_Status xmlns="3a62de7d-ba57-4f43-9dae-9623ba637be0" xsi:nil="true"/>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2025-06-18T04:00:00+00:00</Publication_x0020_Date>
    <Audience1 xmlns="3a62de7d-ba57-4f43-9dae-9623ba637be0"/>
    <_dlc_DocId xmlns="3a62de7d-ba57-4f43-9dae-9623ba637be0">KYED-104-485</_dlc_DocId>
    <_dlc_DocIdUrl xmlns="3a62de7d-ba57-4f43-9dae-9623ba637be0">
      <Url>https://www.education.ky.gov/districts/legal/_layouts/15/DocIdRedir.aspx?ID=KYED-104-485</Url>
      <Description>KYED-104-485</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2B7FAB3-94AA-4C25-823B-EEDD87220397}"/>
</file>

<file path=customXml/itemProps2.xml><?xml version="1.0" encoding="utf-8"?>
<ds:datastoreItem xmlns:ds="http://schemas.openxmlformats.org/officeDocument/2006/customXml" ds:itemID="{6D1D00D2-EF78-4110-9694-EFDA89BEB948}">
  <ds:schemaRefs>
    <ds:schemaRef ds:uri="http://schemas.microsoft.com/sharepoint/v3/contenttype/forms"/>
  </ds:schemaRefs>
</ds:datastoreItem>
</file>

<file path=customXml/itemProps3.xml><?xml version="1.0" encoding="utf-8"?>
<ds:datastoreItem xmlns:ds="http://schemas.openxmlformats.org/officeDocument/2006/customXml" ds:itemID="{5684FBF9-05C2-4152-B2F6-F91F0475B107}">
  <ds:schemaRefs>
    <ds:schemaRef ds:uri="http://schemas.microsoft.com/office/2006/metadata/properties"/>
    <ds:schemaRef ds:uri="http://schemas.microsoft.com/office/infopath/2007/PartnerControls"/>
    <ds:schemaRef ds:uri="beacd54a-bf6f-4db5-b9f2-1015b656b541"/>
  </ds:schemaRefs>
</ds:datastoreItem>
</file>

<file path=customXml/itemProps4.xml><?xml version="1.0" encoding="utf-8"?>
<ds:datastoreItem xmlns:ds="http://schemas.openxmlformats.org/officeDocument/2006/customXml" ds:itemID="{8C0EC92B-EA83-4CE9-8D59-DEADBCAB7B54}">
  <ds:schemaRefs>
    <ds:schemaRef ds:uri="http://schemas.openxmlformats.org/officeDocument/2006/bibliography"/>
  </ds:schemaRefs>
</ds:datastoreItem>
</file>

<file path=customXml/itemProps5.xml><?xml version="1.0" encoding="utf-8"?>
<ds:datastoreItem xmlns:ds="http://schemas.openxmlformats.org/officeDocument/2006/customXml" ds:itemID="{E748A000-72AC-4728-AFEE-C570200F7F59}"/>
</file>

<file path=docProps/app.xml><?xml version="1.0" encoding="utf-8"?>
<Properties xmlns="http://schemas.openxmlformats.org/officeDocument/2006/extended-properties" xmlns:vt="http://schemas.openxmlformats.org/officeDocument/2006/docPropsVTypes">
  <Template>Normal</Template>
  <TotalTime>2</TotalTime>
  <Pages>49</Pages>
  <Words>14940</Words>
  <Characters>85160</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Kentucky Academic Standards, Career Studies and Financial Literacy </vt:lpstr>
    </vt:vector>
  </TitlesOfParts>
  <Company>Kentucky Department of Education</Company>
  <LinksUpToDate>false</LinksUpToDate>
  <CharactersWithSpaces>99901</CharactersWithSpaces>
  <SharedDoc>false</SharedDoc>
  <HLinks>
    <vt:vector size="228" baseType="variant">
      <vt:variant>
        <vt:i4>262228</vt:i4>
      </vt:variant>
      <vt:variant>
        <vt:i4>108</vt:i4>
      </vt:variant>
      <vt:variant>
        <vt:i4>0</vt:i4>
      </vt:variant>
      <vt:variant>
        <vt:i4>5</vt:i4>
      </vt:variant>
      <vt:variant>
        <vt:lpwstr>https://kystandards.org/</vt:lpwstr>
      </vt:variant>
      <vt:variant>
        <vt:lpwstr/>
      </vt:variant>
      <vt:variant>
        <vt:i4>262215</vt:i4>
      </vt:variant>
      <vt:variant>
        <vt:i4>105</vt:i4>
      </vt:variant>
      <vt:variant>
        <vt:i4>0</vt:i4>
      </vt:variant>
      <vt:variant>
        <vt:i4>5</vt:i4>
      </vt:variant>
      <vt:variant>
        <vt:lpwstr>https://kystandards.org/standards-resources/</vt:lpwstr>
      </vt:variant>
      <vt:variant>
        <vt:lpwstr/>
      </vt:variant>
      <vt:variant>
        <vt:i4>262228</vt:i4>
      </vt:variant>
      <vt:variant>
        <vt:i4>102</vt:i4>
      </vt:variant>
      <vt:variant>
        <vt:i4>0</vt:i4>
      </vt:variant>
      <vt:variant>
        <vt:i4>5</vt:i4>
      </vt:variant>
      <vt:variant>
        <vt:lpwstr>https://kystandards.org/</vt:lpwstr>
      </vt:variant>
      <vt:variant>
        <vt:lpwstr/>
      </vt:variant>
      <vt:variant>
        <vt:i4>655475</vt:i4>
      </vt:variant>
      <vt:variant>
        <vt:i4>99</vt:i4>
      </vt:variant>
      <vt:variant>
        <vt:i4>0</vt:i4>
      </vt:variant>
      <vt:variant>
        <vt:i4>5</vt:i4>
      </vt:variant>
      <vt:variant>
        <vt:lpwstr>http://education.ky.gov/curriculum/standards/kyacadstand/Documents/Kentucky Academic Standards_Final-9 11 15.pdf</vt:lpwstr>
      </vt:variant>
      <vt:variant>
        <vt:lpwstr/>
      </vt:variant>
      <vt:variant>
        <vt:i4>5505113</vt:i4>
      </vt:variant>
      <vt:variant>
        <vt:i4>96</vt:i4>
      </vt:variant>
      <vt:variant>
        <vt:i4>0</vt:i4>
      </vt:variant>
      <vt:variant>
        <vt:i4>5</vt:i4>
      </vt:variant>
      <vt:variant>
        <vt:lpwstr>https://www.councilforeconed.org/wp-content/uploads/2013/02/national-standards-for-financial-literacy.pdf</vt:lpwstr>
      </vt:variant>
      <vt:variant>
        <vt:lpwstr/>
      </vt:variant>
      <vt:variant>
        <vt:i4>3670057</vt:i4>
      </vt:variant>
      <vt:variant>
        <vt:i4>93</vt:i4>
      </vt:variant>
      <vt:variant>
        <vt:i4>0</vt:i4>
      </vt:variant>
      <vt:variant>
        <vt:i4>5</vt:i4>
      </vt:variant>
      <vt:variant>
        <vt:lpwstr>https://www.jumpstart.org/</vt:lpwstr>
      </vt:variant>
      <vt:variant>
        <vt:lpwstr/>
      </vt:variant>
      <vt:variant>
        <vt:i4>6422585</vt:i4>
      </vt:variant>
      <vt:variant>
        <vt:i4>90</vt:i4>
      </vt:variant>
      <vt:variant>
        <vt:i4>0</vt:i4>
      </vt:variant>
      <vt:variant>
        <vt:i4>5</vt:i4>
      </vt:variant>
      <vt:variant>
        <vt:lpwstr>https://www.cteresource.org/resources/workplace-readiness-skills/</vt:lpwstr>
      </vt:variant>
      <vt:variant>
        <vt:lpwstr>:~:text=Explore%20Virginia%27s%2022%20Workplace%20Readiness%20Skills%20for%20the,were%20introduced%20after%20research%20and%20feedback%20from%20employers.</vt:lpwstr>
      </vt:variant>
      <vt:variant>
        <vt:i4>6553643</vt:i4>
      </vt:variant>
      <vt:variant>
        <vt:i4>87</vt:i4>
      </vt:variant>
      <vt:variant>
        <vt:i4>0</vt:i4>
      </vt:variant>
      <vt:variant>
        <vt:i4>5</vt:i4>
      </vt:variant>
      <vt:variant>
        <vt:lpwstr>https://apps.legislature.ky.gov/law/kar/704/003/305.pdf</vt:lpwstr>
      </vt:variant>
      <vt:variant>
        <vt:lpwstr/>
      </vt:variant>
      <vt:variant>
        <vt:i4>3014761</vt:i4>
      </vt:variant>
      <vt:variant>
        <vt:i4>84</vt:i4>
      </vt:variant>
      <vt:variant>
        <vt:i4>0</vt:i4>
      </vt:variant>
      <vt:variant>
        <vt:i4>5</vt:i4>
      </vt:variant>
      <vt:variant>
        <vt:lpwstr>https://apps.legislature.ky.gov/law/statutes/statute.aspx?id=47722</vt:lpwstr>
      </vt:variant>
      <vt:variant>
        <vt:lpwstr/>
      </vt:variant>
      <vt:variant>
        <vt:i4>2621549</vt:i4>
      </vt:variant>
      <vt:variant>
        <vt:i4>81</vt:i4>
      </vt:variant>
      <vt:variant>
        <vt:i4>0</vt:i4>
      </vt:variant>
      <vt:variant>
        <vt:i4>5</vt:i4>
      </vt:variant>
      <vt:variant>
        <vt:lpwstr>https://apps.legislature.ky.gov/law/statutes/statute.aspx?id=47261</vt:lpwstr>
      </vt:variant>
      <vt:variant>
        <vt:lpwstr/>
      </vt:variant>
      <vt:variant>
        <vt:i4>6553643</vt:i4>
      </vt:variant>
      <vt:variant>
        <vt:i4>78</vt:i4>
      </vt:variant>
      <vt:variant>
        <vt:i4>0</vt:i4>
      </vt:variant>
      <vt:variant>
        <vt:i4>5</vt:i4>
      </vt:variant>
      <vt:variant>
        <vt:lpwstr>https://apps.legislature.ky.gov/law/kar/704/003/305.pdf</vt:lpwstr>
      </vt:variant>
      <vt:variant>
        <vt:lpwstr/>
      </vt:variant>
      <vt:variant>
        <vt:i4>2949231</vt:i4>
      </vt:variant>
      <vt:variant>
        <vt:i4>75</vt:i4>
      </vt:variant>
      <vt:variant>
        <vt:i4>0</vt:i4>
      </vt:variant>
      <vt:variant>
        <vt:i4>5</vt:i4>
      </vt:variant>
      <vt:variant>
        <vt:lpwstr>https://apps.legislature.ky.gov/law/statutes/statute.aspx?id=55562</vt:lpwstr>
      </vt:variant>
      <vt:variant>
        <vt:lpwstr/>
      </vt:variant>
      <vt:variant>
        <vt:i4>1638489</vt:i4>
      </vt:variant>
      <vt:variant>
        <vt:i4>72</vt:i4>
      </vt:variant>
      <vt:variant>
        <vt:i4>0</vt:i4>
      </vt:variant>
      <vt:variant>
        <vt:i4>5</vt:i4>
      </vt:variant>
      <vt:variant>
        <vt:lpwstr>https://apps.legislature.ky.gov/law/statutes/statute.aspx?id=3552</vt:lpwstr>
      </vt:variant>
      <vt:variant>
        <vt:lpwstr/>
      </vt:variant>
      <vt:variant>
        <vt:i4>3014767</vt:i4>
      </vt:variant>
      <vt:variant>
        <vt:i4>69</vt:i4>
      </vt:variant>
      <vt:variant>
        <vt:i4>0</vt:i4>
      </vt:variant>
      <vt:variant>
        <vt:i4>5</vt:i4>
      </vt:variant>
      <vt:variant>
        <vt:lpwstr>https://apps.legislature.ky.gov/law/statutes/statute.aspx?id=55561</vt:lpwstr>
      </vt:variant>
      <vt:variant>
        <vt:lpwstr/>
      </vt:variant>
      <vt:variant>
        <vt:i4>196622</vt:i4>
      </vt:variant>
      <vt:variant>
        <vt:i4>66</vt:i4>
      </vt:variant>
      <vt:variant>
        <vt:i4>0</vt:i4>
      </vt:variant>
      <vt:variant>
        <vt:i4>5</vt:i4>
      </vt:variant>
      <vt:variant>
        <vt:lpwstr/>
      </vt:variant>
      <vt:variant>
        <vt:lpwstr>FinancialLiteracy</vt:lpwstr>
      </vt:variant>
      <vt:variant>
        <vt:i4>7733364</vt:i4>
      </vt:variant>
      <vt:variant>
        <vt:i4>63</vt:i4>
      </vt:variant>
      <vt:variant>
        <vt:i4>0</vt:i4>
      </vt:variant>
      <vt:variant>
        <vt:i4>5</vt:i4>
      </vt:variant>
      <vt:variant>
        <vt:lpwstr/>
      </vt:variant>
      <vt:variant>
        <vt:lpwstr>Careers</vt:lpwstr>
      </vt:variant>
      <vt:variant>
        <vt:i4>2031641</vt:i4>
      </vt:variant>
      <vt:variant>
        <vt:i4>60</vt:i4>
      </vt:variant>
      <vt:variant>
        <vt:i4>0</vt:i4>
      </vt:variant>
      <vt:variant>
        <vt:i4>5</vt:i4>
      </vt:variant>
      <vt:variant>
        <vt:lpwstr/>
      </vt:variant>
      <vt:variant>
        <vt:lpwstr>Progressions</vt:lpwstr>
      </vt:variant>
      <vt:variant>
        <vt:i4>2031641</vt:i4>
      </vt:variant>
      <vt:variant>
        <vt:i4>57</vt:i4>
      </vt:variant>
      <vt:variant>
        <vt:i4>0</vt:i4>
      </vt:variant>
      <vt:variant>
        <vt:i4>5</vt:i4>
      </vt:variant>
      <vt:variant>
        <vt:lpwstr/>
      </vt:variant>
      <vt:variant>
        <vt:lpwstr>Progressions</vt:lpwstr>
      </vt:variant>
      <vt:variant>
        <vt:i4>8192117</vt:i4>
      </vt:variant>
      <vt:variant>
        <vt:i4>54</vt:i4>
      </vt:variant>
      <vt:variant>
        <vt:i4>0</vt:i4>
      </vt:variant>
      <vt:variant>
        <vt:i4>5</vt:i4>
      </vt:variant>
      <vt:variant>
        <vt:lpwstr/>
      </vt:variant>
      <vt:variant>
        <vt:lpwstr>WritingTeam</vt:lpwstr>
      </vt:variant>
      <vt:variant>
        <vt:i4>8192117</vt:i4>
      </vt:variant>
      <vt:variant>
        <vt:i4>51</vt:i4>
      </vt:variant>
      <vt:variant>
        <vt:i4>0</vt:i4>
      </vt:variant>
      <vt:variant>
        <vt:i4>5</vt:i4>
      </vt:variant>
      <vt:variant>
        <vt:lpwstr/>
      </vt:variant>
      <vt:variant>
        <vt:lpwstr>WritingTeam</vt:lpwstr>
      </vt:variant>
      <vt:variant>
        <vt:i4>7077996</vt:i4>
      </vt:variant>
      <vt:variant>
        <vt:i4>48</vt:i4>
      </vt:variant>
      <vt:variant>
        <vt:i4>0</vt:i4>
      </vt:variant>
      <vt:variant>
        <vt:i4>5</vt:i4>
      </vt:variant>
      <vt:variant>
        <vt:lpwstr/>
      </vt:variant>
      <vt:variant>
        <vt:lpwstr>HSStandards</vt:lpwstr>
      </vt:variant>
      <vt:variant>
        <vt:i4>7077993</vt:i4>
      </vt:variant>
      <vt:variant>
        <vt:i4>45</vt:i4>
      </vt:variant>
      <vt:variant>
        <vt:i4>0</vt:i4>
      </vt:variant>
      <vt:variant>
        <vt:i4>5</vt:i4>
      </vt:variant>
      <vt:variant>
        <vt:lpwstr/>
      </vt:variant>
      <vt:variant>
        <vt:lpwstr>MSStandards</vt:lpwstr>
      </vt:variant>
      <vt:variant>
        <vt:i4>1638419</vt:i4>
      </vt:variant>
      <vt:variant>
        <vt:i4>42</vt:i4>
      </vt:variant>
      <vt:variant>
        <vt:i4>0</vt:i4>
      </vt:variant>
      <vt:variant>
        <vt:i4>5</vt:i4>
      </vt:variant>
      <vt:variant>
        <vt:lpwstr/>
      </vt:variant>
      <vt:variant>
        <vt:lpwstr>IntermediateStandards</vt:lpwstr>
      </vt:variant>
      <vt:variant>
        <vt:i4>1703966</vt:i4>
      </vt:variant>
      <vt:variant>
        <vt:i4>39</vt:i4>
      </vt:variant>
      <vt:variant>
        <vt:i4>0</vt:i4>
      </vt:variant>
      <vt:variant>
        <vt:i4>5</vt:i4>
      </vt:variant>
      <vt:variant>
        <vt:lpwstr/>
      </vt:variant>
      <vt:variant>
        <vt:lpwstr>PrimaryStandards</vt:lpwstr>
      </vt:variant>
      <vt:variant>
        <vt:i4>1703966</vt:i4>
      </vt:variant>
      <vt:variant>
        <vt:i4>36</vt:i4>
      </vt:variant>
      <vt:variant>
        <vt:i4>0</vt:i4>
      </vt:variant>
      <vt:variant>
        <vt:i4>5</vt:i4>
      </vt:variant>
      <vt:variant>
        <vt:lpwstr/>
      </vt:variant>
      <vt:variant>
        <vt:lpwstr>PrimaryStandards</vt:lpwstr>
      </vt:variant>
      <vt:variant>
        <vt:i4>6357097</vt:i4>
      </vt:variant>
      <vt:variant>
        <vt:i4>33</vt:i4>
      </vt:variant>
      <vt:variant>
        <vt:i4>0</vt:i4>
      </vt:variant>
      <vt:variant>
        <vt:i4>5</vt:i4>
      </vt:variant>
      <vt:variant>
        <vt:lpwstr/>
      </vt:variant>
      <vt:variant>
        <vt:lpwstr>Coding</vt:lpwstr>
      </vt:variant>
      <vt:variant>
        <vt:i4>8257645</vt:i4>
      </vt:variant>
      <vt:variant>
        <vt:i4>30</vt:i4>
      </vt:variant>
      <vt:variant>
        <vt:i4>0</vt:i4>
      </vt:variant>
      <vt:variant>
        <vt:i4>5</vt:i4>
      </vt:variant>
      <vt:variant>
        <vt:lpwstr/>
      </vt:variant>
      <vt:variant>
        <vt:lpwstr>StandardsUseAndDevelopment</vt:lpwstr>
      </vt:variant>
      <vt:variant>
        <vt:i4>8257645</vt:i4>
      </vt:variant>
      <vt:variant>
        <vt:i4>27</vt:i4>
      </vt:variant>
      <vt:variant>
        <vt:i4>0</vt:i4>
      </vt:variant>
      <vt:variant>
        <vt:i4>5</vt:i4>
      </vt:variant>
      <vt:variant>
        <vt:lpwstr/>
      </vt:variant>
      <vt:variant>
        <vt:lpwstr>StandardsUseAndDevelopment</vt:lpwstr>
      </vt:variant>
      <vt:variant>
        <vt:i4>8257645</vt:i4>
      </vt:variant>
      <vt:variant>
        <vt:i4>24</vt:i4>
      </vt:variant>
      <vt:variant>
        <vt:i4>0</vt:i4>
      </vt:variant>
      <vt:variant>
        <vt:i4>5</vt:i4>
      </vt:variant>
      <vt:variant>
        <vt:lpwstr/>
      </vt:variant>
      <vt:variant>
        <vt:lpwstr>StandardsUseAndDevelopment</vt:lpwstr>
      </vt:variant>
      <vt:variant>
        <vt:i4>8257645</vt:i4>
      </vt:variant>
      <vt:variant>
        <vt:i4>21</vt:i4>
      </vt:variant>
      <vt:variant>
        <vt:i4>0</vt:i4>
      </vt:variant>
      <vt:variant>
        <vt:i4>5</vt:i4>
      </vt:variant>
      <vt:variant>
        <vt:lpwstr/>
      </vt:variant>
      <vt:variant>
        <vt:lpwstr>StandardsUseAndDevelopment</vt:lpwstr>
      </vt:variant>
      <vt:variant>
        <vt:i4>7864421</vt:i4>
      </vt:variant>
      <vt:variant>
        <vt:i4>18</vt:i4>
      </vt:variant>
      <vt:variant>
        <vt:i4>0</vt:i4>
      </vt:variant>
      <vt:variant>
        <vt:i4>5</vt:i4>
      </vt:variant>
      <vt:variant>
        <vt:lpwstr/>
      </vt:variant>
      <vt:variant>
        <vt:lpwstr>WritersVisionStatement</vt:lpwstr>
      </vt:variant>
      <vt:variant>
        <vt:i4>7864421</vt:i4>
      </vt:variant>
      <vt:variant>
        <vt:i4>15</vt:i4>
      </vt:variant>
      <vt:variant>
        <vt:i4>0</vt:i4>
      </vt:variant>
      <vt:variant>
        <vt:i4>5</vt:i4>
      </vt:variant>
      <vt:variant>
        <vt:lpwstr/>
      </vt:variant>
      <vt:variant>
        <vt:lpwstr>WritersVisionStatement</vt:lpwstr>
      </vt:variant>
      <vt:variant>
        <vt:i4>720897</vt:i4>
      </vt:variant>
      <vt:variant>
        <vt:i4>12</vt:i4>
      </vt:variant>
      <vt:variant>
        <vt:i4>0</vt:i4>
      </vt:variant>
      <vt:variant>
        <vt:i4>5</vt:i4>
      </vt:variant>
      <vt:variant>
        <vt:lpwstr/>
      </vt:variant>
      <vt:variant>
        <vt:lpwstr>StandardsCreationProcess</vt:lpwstr>
      </vt:variant>
      <vt:variant>
        <vt:i4>6684783</vt:i4>
      </vt:variant>
      <vt:variant>
        <vt:i4>9</vt:i4>
      </vt:variant>
      <vt:variant>
        <vt:i4>0</vt:i4>
      </vt:variant>
      <vt:variant>
        <vt:i4>5</vt:i4>
      </vt:variant>
      <vt:variant>
        <vt:lpwstr/>
      </vt:variant>
      <vt:variant>
        <vt:lpwstr>LegalBasis</vt:lpwstr>
      </vt:variant>
      <vt:variant>
        <vt:i4>1835036</vt:i4>
      </vt:variant>
      <vt:variant>
        <vt:i4>6</vt:i4>
      </vt:variant>
      <vt:variant>
        <vt:i4>0</vt:i4>
      </vt:variant>
      <vt:variant>
        <vt:i4>5</vt:i4>
      </vt:variant>
      <vt:variant>
        <vt:lpwstr/>
      </vt:variant>
      <vt:variant>
        <vt:lpwstr>Introduction</vt:lpwstr>
      </vt:variant>
      <vt:variant>
        <vt:i4>1835036</vt:i4>
      </vt:variant>
      <vt:variant>
        <vt:i4>3</vt:i4>
      </vt:variant>
      <vt:variant>
        <vt:i4>0</vt:i4>
      </vt:variant>
      <vt:variant>
        <vt:i4>5</vt:i4>
      </vt:variant>
      <vt:variant>
        <vt:lpwstr/>
      </vt:variant>
      <vt:variant>
        <vt:lpwstr>Introduction</vt:lpwstr>
      </vt:variant>
      <vt:variant>
        <vt:i4>1835036</vt:i4>
      </vt:variant>
      <vt:variant>
        <vt:i4>0</vt:i4>
      </vt:variant>
      <vt:variant>
        <vt:i4>0</vt:i4>
      </vt:variant>
      <vt:variant>
        <vt:i4>5</vt:i4>
      </vt:variant>
      <vt:variant>
        <vt:lpwstr/>
      </vt:variant>
      <vt:variant>
        <vt:lpwstr>Introduction</vt:lpwstr>
      </vt:variant>
      <vt:variant>
        <vt:i4>655365</vt:i4>
      </vt:variant>
      <vt:variant>
        <vt:i4>3</vt:i4>
      </vt:variant>
      <vt:variant>
        <vt:i4>0</vt:i4>
      </vt:variant>
      <vt:variant>
        <vt:i4>5</vt:i4>
      </vt:variant>
      <vt:variant>
        <vt:lpwstr/>
      </vt:variant>
      <vt:variant>
        <vt:lpwstr>Home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Kentucky Academic Standards, Career Studies and Financial Literacy</dc:title>
  <dc:creator>Rogers, Teresa - Division of Student Transition and Career Readiness</dc:creator>
  <cp:lastModifiedBy>Drury, Tina - Office of Legal Services</cp:lastModifiedBy>
  <cp:revision>3</cp:revision>
  <cp:lastPrinted>2019-10-10T18:51:00Z</cp:lastPrinted>
  <dcterms:created xsi:type="dcterms:W3CDTF">2025-05-05T13:31:00Z</dcterms:created>
  <dcterms:modified xsi:type="dcterms:W3CDTF">2025-06-09T18:42:00Z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2025-04-09T11:55:11Z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96bb6326-06b7-4b9a-be32-ba7649e24dd7</vt:lpwstr>
  </property>
  <property fmtid="{D5CDD505-2E9C-101B-9397-08002B2CF9AE}" pid="8" name="MSIP_Label_eb544694-0027-44fa-bee4-2648c0363f9d_ContentBits">
    <vt:lpwstr>0</vt:lpwstr>
  </property>
  <property fmtid="{D5CDD505-2E9C-101B-9397-08002B2CF9AE}" pid="9" name="MSIP_Label_eb544694-0027-44fa-bee4-2648c0363f9d_Tag">
    <vt:lpwstr>10, 3, 0, 1</vt:lpwstr>
  </property>
  <property fmtid="{D5CDD505-2E9C-101B-9397-08002B2CF9AE}" pid="10" name="ContentTypeId">
    <vt:lpwstr>0x0101001BEB557DBE01834EAB47A683706DCD5B0074437C1E8307C34A9B3155EB41A434A0</vt:lpwstr>
  </property>
  <property fmtid="{D5CDD505-2E9C-101B-9397-08002B2CF9AE}" pid="11" name="_dlc_DocIdItemGuid">
    <vt:lpwstr>a436abfe-8f16-45e7-a99f-9ac5a6158a99</vt:lpwstr>
  </property>
</Properties>
</file>