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A161" w14:textId="47260EBD" w:rsidR="00BF1B04" w:rsidRPr="00ED1273" w:rsidRDefault="00A77134" w:rsidP="00ED1273">
      <w:pPr>
        <w:pStyle w:val="Heading1"/>
        <w:rPr>
          <w:b/>
          <w:bCs/>
        </w:rPr>
      </w:pPr>
      <w:r w:rsidRPr="00ED1273">
        <w:rPr>
          <w:b/>
          <w:bCs/>
        </w:rPr>
        <w:drawing>
          <wp:anchor distT="0" distB="0" distL="114300" distR="114300" simplePos="0" relativeHeight="251659264" behindDoc="0" locked="0" layoutInCell="1" allowOverlap="1" wp14:anchorId="1A103EC1" wp14:editId="2C75BC3E">
            <wp:simplePos x="0" y="0"/>
            <wp:positionH relativeFrom="column">
              <wp:posOffset>-114300</wp:posOffset>
            </wp:positionH>
            <wp:positionV relativeFrom="paragraph">
              <wp:posOffset>-883920</wp:posOffset>
            </wp:positionV>
            <wp:extent cx="1325847" cy="1326515"/>
            <wp:effectExtent l="0" t="0" r="8255" b="6985"/>
            <wp:wrapNone/>
            <wp:docPr id="1827385117" name="Picture 2" descr="Kentuck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5117" name="Picture 2" descr="Kentuck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47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6A" w:rsidRPr="00ED1273">
        <w:rPr>
          <w:b/>
          <w:bCs/>
        </w:rPr>
        <w:t>AMENDMENT REQUEST</w:t>
      </w:r>
      <w:r w:rsidR="00EE2AA6" w:rsidRPr="00ED1273">
        <w:rPr>
          <w:b/>
          <w:bCs/>
        </w:rPr>
        <w:t xml:space="preserve"> FORM</w:t>
      </w:r>
    </w:p>
    <w:p w14:paraId="5442D6B4" w14:textId="77777777" w:rsidR="00A77134" w:rsidRDefault="00A77134" w:rsidP="00C36821">
      <w:pPr>
        <w:jc w:val="center"/>
        <w:rPr>
          <w:b/>
          <w:bCs/>
        </w:rPr>
      </w:pPr>
    </w:p>
    <w:p w14:paraId="46BBAC29" w14:textId="77777777" w:rsidR="00C36821" w:rsidRDefault="00C36821">
      <w:pPr>
        <w:rPr>
          <w:b/>
          <w:bCs/>
        </w:rPr>
      </w:pPr>
    </w:p>
    <w:tbl>
      <w:tblPr>
        <w:tblStyle w:val="TableGrid"/>
        <w:tblW w:w="10260" w:type="dxa"/>
        <w:tblInd w:w="-455" w:type="dxa"/>
        <w:tblLook w:val="0400" w:firstRow="0" w:lastRow="0" w:firstColumn="0" w:lastColumn="0" w:noHBand="0" w:noVBand="1"/>
      </w:tblPr>
      <w:tblGrid>
        <w:gridCol w:w="3571"/>
        <w:gridCol w:w="3117"/>
        <w:gridCol w:w="3572"/>
      </w:tblGrid>
      <w:tr w:rsidR="001C00F5" w14:paraId="7962AE32" w14:textId="77777777" w:rsidTr="00ED1273">
        <w:tc>
          <w:tcPr>
            <w:tcW w:w="10260" w:type="dxa"/>
            <w:gridSpan w:val="3"/>
          </w:tcPr>
          <w:p w14:paraId="6610BF89" w14:textId="77777777" w:rsidR="001C00F5" w:rsidRDefault="001C00F5">
            <w:r>
              <w:t>District Name:</w:t>
            </w:r>
          </w:p>
          <w:sdt>
            <w:sdtPr>
              <w:id w:val="-1270848775"/>
              <w:placeholder>
                <w:docPart w:val="5424A2E5213D4AC4B09FB935FCEBA9A6"/>
              </w:placeholder>
              <w:showingPlcHdr/>
              <w:text/>
            </w:sdtPr>
            <w:sdtContent>
              <w:p w14:paraId="2B90C908" w14:textId="71DE1CEA" w:rsidR="001C00F5" w:rsidRDefault="00145E57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C269D3" w14:textId="77777777" w:rsidR="001C00F5" w:rsidRDefault="001C00F5">
            <w:pPr>
              <w:rPr>
                <w:b/>
                <w:bCs/>
              </w:rPr>
            </w:pPr>
          </w:p>
        </w:tc>
      </w:tr>
      <w:tr w:rsidR="001C00F5" w14:paraId="60EF3A4C" w14:textId="77777777" w:rsidTr="00ED1273">
        <w:tc>
          <w:tcPr>
            <w:tcW w:w="3571" w:type="dxa"/>
          </w:tcPr>
          <w:p w14:paraId="2488D41C" w14:textId="77777777" w:rsidR="001C00F5" w:rsidRPr="007352F0" w:rsidRDefault="0030705D">
            <w:r w:rsidRPr="007352F0">
              <w:t>Date Waiver Was Previously Granted:</w:t>
            </w:r>
          </w:p>
          <w:sdt>
            <w:sdtPr>
              <w:id w:val="131608262"/>
              <w:placeholder>
                <w:docPart w:val="5262AFF9436C44BDBB529B9799DFACB1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57359D8E" w14:textId="765F4934" w:rsidR="0030705D" w:rsidRPr="007352F0" w:rsidRDefault="00145E57">
                <w:r w:rsidRPr="00646C3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9C1BFC1" w14:textId="766A8113" w:rsidR="0030705D" w:rsidRPr="007352F0" w:rsidRDefault="0030705D"/>
        </w:tc>
        <w:tc>
          <w:tcPr>
            <w:tcW w:w="3117" w:type="dxa"/>
          </w:tcPr>
          <w:p w14:paraId="46984FEF" w14:textId="77777777" w:rsidR="001C00F5" w:rsidRDefault="007352F0">
            <w:r w:rsidRPr="007352F0">
              <w:t>Expiration Date of Current Waiver:</w:t>
            </w:r>
          </w:p>
          <w:sdt>
            <w:sdtPr>
              <w:id w:val="-1928878535"/>
              <w:placeholder>
                <w:docPart w:val="B56193DD68C74417B7AD6322A39C0CDA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78E6383C" w14:textId="15A96C08" w:rsidR="00145E57" w:rsidRPr="007352F0" w:rsidRDefault="00145E57">
                <w:r w:rsidRPr="00646C3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3572" w:type="dxa"/>
          </w:tcPr>
          <w:p w14:paraId="294D43F1" w14:textId="77777777" w:rsidR="001C00F5" w:rsidRDefault="007352F0">
            <w:r w:rsidRPr="007352F0">
              <w:t>Number Assigned to Previously</w:t>
            </w:r>
            <w:r w:rsidR="004C5ED8">
              <w:t xml:space="preserve"> Granted</w:t>
            </w:r>
            <w:r w:rsidRPr="007352F0">
              <w:t xml:space="preserve"> Waiver Application:</w:t>
            </w:r>
          </w:p>
          <w:sdt>
            <w:sdtPr>
              <w:id w:val="1904026509"/>
              <w:placeholder>
                <w:docPart w:val="C1027F75A5E847E280AED55845110FA7"/>
              </w:placeholder>
              <w:showingPlcHdr/>
              <w:text/>
            </w:sdtPr>
            <w:sdtContent>
              <w:p w14:paraId="33084FEE" w14:textId="17E2CAAD" w:rsidR="00145E57" w:rsidRPr="007352F0" w:rsidRDefault="00145E57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75C18" w14:paraId="1AEE52E6" w14:textId="77777777" w:rsidTr="00ED1273">
        <w:tc>
          <w:tcPr>
            <w:tcW w:w="10260" w:type="dxa"/>
            <w:gridSpan w:val="3"/>
          </w:tcPr>
          <w:p w14:paraId="262AAE65" w14:textId="70BA2DD5" w:rsidR="00D75C18" w:rsidRDefault="00D75C18">
            <w:r>
              <w:t>School(s)/Program(s) to Which Current</w:t>
            </w:r>
            <w:r w:rsidR="00660A55">
              <w:t>ly Approved</w:t>
            </w:r>
            <w:r>
              <w:t xml:space="preserve"> Waiver Applies:</w:t>
            </w:r>
          </w:p>
          <w:sdt>
            <w:sdtPr>
              <w:id w:val="-870463038"/>
              <w:placeholder>
                <w:docPart w:val="EFD0F418F61B4D1E9FDC81318AAF913F"/>
              </w:placeholder>
              <w:showingPlcHdr/>
              <w:text w:multiLine="1"/>
            </w:sdtPr>
            <w:sdtContent>
              <w:p w14:paraId="62302C41" w14:textId="4155CA8F" w:rsidR="00D75C18" w:rsidRDefault="00C917A9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D4FD45" w14:textId="77777777" w:rsidR="00D75C18" w:rsidRDefault="00D75C18"/>
          <w:p w14:paraId="14EDA8E3" w14:textId="77777777" w:rsidR="00D75C18" w:rsidRDefault="00D75C18"/>
          <w:p w14:paraId="246D94B3" w14:textId="246DAA55" w:rsidR="00D75C18" w:rsidRPr="007352F0" w:rsidRDefault="00D75C18"/>
        </w:tc>
      </w:tr>
    </w:tbl>
    <w:p w14:paraId="2D4A5948" w14:textId="77777777" w:rsidR="00C36821" w:rsidRDefault="00C36821">
      <w:pPr>
        <w:rPr>
          <w:b/>
          <w:bCs/>
        </w:rPr>
      </w:pPr>
    </w:p>
    <w:p w14:paraId="6C8CC9F7" w14:textId="77777777" w:rsidR="00D54C1D" w:rsidRDefault="00D54C1D" w:rsidP="00217EB4">
      <w:pPr>
        <w:rPr>
          <w:b/>
          <w:bCs/>
          <w:u w:val="single"/>
        </w:rPr>
      </w:pPr>
    </w:p>
    <w:p w14:paraId="7A54AA82" w14:textId="645D5B84" w:rsidR="00217EB4" w:rsidRPr="00ED1273" w:rsidRDefault="00217EB4" w:rsidP="00ED1273">
      <w:pPr>
        <w:pStyle w:val="Heading2"/>
      </w:pPr>
      <w:r w:rsidRPr="00ED1273">
        <w:t xml:space="preserve">Original </w:t>
      </w:r>
      <w:r w:rsidR="00DB0B01" w:rsidRPr="00ED1273">
        <w:t>Application</w:t>
      </w:r>
    </w:p>
    <w:p w14:paraId="47E998BF" w14:textId="77777777" w:rsidR="00DB0B01" w:rsidRPr="00217EB4" w:rsidRDefault="00DB0B01" w:rsidP="00217EB4">
      <w:pPr>
        <w:rPr>
          <w:u w:val="single"/>
        </w:rPr>
      </w:pPr>
    </w:p>
    <w:p w14:paraId="4C922C18" w14:textId="0B092ECA" w:rsidR="002E5632" w:rsidRPr="003F4598" w:rsidRDefault="00C7641C" w:rsidP="003F4598">
      <w:pPr>
        <w:ind w:firstLine="720"/>
        <w:rPr>
          <w:i/>
          <w:iCs/>
          <w:u w:val="single"/>
        </w:rPr>
      </w:pPr>
      <w:r w:rsidRPr="003F4598">
        <w:rPr>
          <w:i/>
          <w:iCs/>
          <w:u w:val="single"/>
        </w:rPr>
        <w:t>District must select both of the following:</w:t>
      </w:r>
    </w:p>
    <w:p w14:paraId="3615D2B7" w14:textId="77777777" w:rsidR="00C7641C" w:rsidRPr="000038CD" w:rsidRDefault="00C7641C"/>
    <w:p w14:paraId="33A972B4" w14:textId="2B054FCD" w:rsidR="00C7641C" w:rsidRDefault="00000000" w:rsidP="00975676">
      <w:pPr>
        <w:ind w:left="1440" w:hanging="1440"/>
      </w:pPr>
      <w:sdt>
        <w:sdtPr>
          <w:id w:val="47172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7A9">
            <w:rPr>
              <w:rFonts w:ascii="MS Gothic" w:eastAsia="MS Gothic" w:hAnsi="MS Gothic" w:hint="eastAsia"/>
            </w:rPr>
            <w:t>☐</w:t>
          </w:r>
        </w:sdtContent>
      </w:sdt>
      <w:r w:rsidR="000038CD">
        <w:tab/>
        <w:t xml:space="preserve">District attaches to this </w:t>
      </w:r>
      <w:r w:rsidR="00E020AB">
        <w:t>Amendment Request</w:t>
      </w:r>
      <w:r w:rsidR="000038CD">
        <w:t xml:space="preserve"> the </w:t>
      </w:r>
      <w:r w:rsidR="00521A0F">
        <w:t>letter from the Kentucky Department of Education granting the waiver</w:t>
      </w:r>
      <w:r w:rsidR="00207028">
        <w:t xml:space="preserve"> request</w:t>
      </w:r>
      <w:r w:rsidR="00521A0F">
        <w:t xml:space="preserve"> District seeks to </w:t>
      </w:r>
      <w:r w:rsidR="00792EA1">
        <w:t>amend</w:t>
      </w:r>
      <w:r w:rsidR="00521A0F">
        <w:t xml:space="preserve"> pursuant to </w:t>
      </w:r>
      <w:r w:rsidR="00EC0D1F">
        <w:t xml:space="preserve">KRS </w:t>
      </w:r>
      <w:r w:rsidR="004C445B">
        <w:t>156.161</w:t>
      </w:r>
      <w:r w:rsidR="00D37D7B">
        <w:t>(8)</w:t>
      </w:r>
      <w:r w:rsidR="00975676">
        <w:t xml:space="preserve"> and 701 KAR 5:170.</w:t>
      </w:r>
    </w:p>
    <w:p w14:paraId="5DC1728D" w14:textId="77777777" w:rsidR="00975676" w:rsidRDefault="00975676" w:rsidP="00975676">
      <w:pPr>
        <w:ind w:left="1440" w:hanging="1440"/>
      </w:pPr>
    </w:p>
    <w:p w14:paraId="7F7BA15F" w14:textId="1F589AF5" w:rsidR="0080640F" w:rsidRDefault="00000000" w:rsidP="00975676">
      <w:pPr>
        <w:ind w:left="1440" w:hanging="1440"/>
      </w:pPr>
      <w:sdt>
        <w:sdtPr>
          <w:id w:val="-66693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7A9">
            <w:rPr>
              <w:rFonts w:ascii="MS Gothic" w:eastAsia="MS Gothic" w:hAnsi="MS Gothic" w:hint="eastAsia"/>
            </w:rPr>
            <w:t>☐</w:t>
          </w:r>
        </w:sdtContent>
      </w:sdt>
      <w:r w:rsidR="00975676">
        <w:tab/>
        <w:t xml:space="preserve">District attaches to this </w:t>
      </w:r>
      <w:r w:rsidR="00792EA1">
        <w:t>Amendment Request</w:t>
      </w:r>
      <w:r w:rsidR="00975676">
        <w:t xml:space="preserve"> the </w:t>
      </w:r>
      <w:r w:rsidR="00116797">
        <w:t>complete waiver request application it previously filed</w:t>
      </w:r>
      <w:r w:rsidR="006E6DE0">
        <w:t xml:space="preserve"> that resulted in the </w:t>
      </w:r>
      <w:r w:rsidR="0080640F">
        <w:t xml:space="preserve">waiver District </w:t>
      </w:r>
      <w:proofErr w:type="gramStart"/>
      <w:r w:rsidR="0080640F">
        <w:t>seeks</w:t>
      </w:r>
      <w:proofErr w:type="gramEnd"/>
      <w:r w:rsidR="0080640F">
        <w:t xml:space="preserve"> to </w:t>
      </w:r>
      <w:r w:rsidR="00792EA1">
        <w:t>amend</w:t>
      </w:r>
      <w:r w:rsidR="0080640F">
        <w:t xml:space="preserve"> pursuant to </w:t>
      </w:r>
      <w:r w:rsidR="00EC0D1F">
        <w:t xml:space="preserve">KRS </w:t>
      </w:r>
      <w:r w:rsidR="004C445B">
        <w:t>156.161</w:t>
      </w:r>
      <w:r w:rsidR="00D37D7B">
        <w:t>(8)</w:t>
      </w:r>
      <w:r w:rsidR="0080640F">
        <w:t xml:space="preserve"> and 701 KAR 5:170. </w:t>
      </w:r>
    </w:p>
    <w:p w14:paraId="788AD9C3" w14:textId="77777777" w:rsidR="0080640F" w:rsidRDefault="0080640F" w:rsidP="00975676">
      <w:pPr>
        <w:ind w:left="1440" w:hanging="1440"/>
      </w:pPr>
    </w:p>
    <w:p w14:paraId="59F342FA" w14:textId="77777777" w:rsidR="00D54C1D" w:rsidRDefault="00D54C1D" w:rsidP="00C36100">
      <w:pPr>
        <w:rPr>
          <w:b/>
          <w:bCs/>
          <w:u w:val="single"/>
        </w:rPr>
      </w:pPr>
    </w:p>
    <w:p w14:paraId="75F90183" w14:textId="68F95CBC" w:rsidR="00DB0B01" w:rsidRPr="00ED1273" w:rsidRDefault="00165964" w:rsidP="00ED1273">
      <w:pPr>
        <w:pStyle w:val="Heading2"/>
      </w:pPr>
      <w:r w:rsidRPr="00ED1273">
        <w:t xml:space="preserve">Previous </w:t>
      </w:r>
      <w:r w:rsidR="00DB0B01" w:rsidRPr="00ED1273">
        <w:t>Amendments to Original Application</w:t>
      </w:r>
    </w:p>
    <w:p w14:paraId="0427781E" w14:textId="77777777" w:rsidR="00DB0B01" w:rsidRDefault="00DB0B01" w:rsidP="00C36100"/>
    <w:p w14:paraId="5CAA94EE" w14:textId="67CB484F" w:rsidR="00332748" w:rsidRDefault="00466F6D" w:rsidP="00C36100">
      <w:r>
        <w:t xml:space="preserve">Since being granted the </w:t>
      </w:r>
      <w:r w:rsidR="005B74C9">
        <w:t xml:space="preserve">waiver </w:t>
      </w:r>
      <w:r w:rsidR="00207028">
        <w:t xml:space="preserve">request </w:t>
      </w:r>
      <w:r w:rsidR="005B74C9">
        <w:t xml:space="preserve">District seeks to </w:t>
      </w:r>
      <w:r w:rsidR="00165964">
        <w:t>amend</w:t>
      </w:r>
      <w:r w:rsidR="005B74C9">
        <w:t xml:space="preserve"> </w:t>
      </w:r>
      <w:r w:rsidR="00E84C6A">
        <w:t>with this application, has</w:t>
      </w:r>
      <w:r w:rsidR="00A276DC">
        <w:t xml:space="preserve"> District sought</w:t>
      </w:r>
      <w:r w:rsidR="00C36100">
        <w:t xml:space="preserve"> any</w:t>
      </w:r>
      <w:r w:rsidR="00165964">
        <w:t xml:space="preserve"> previous</w:t>
      </w:r>
      <w:r w:rsidR="00C36100">
        <w:t xml:space="preserve"> amendment(s) to the waiver</w:t>
      </w:r>
      <w:r w:rsidR="00207028">
        <w:t xml:space="preserve"> request</w:t>
      </w:r>
      <w:r w:rsidR="00C36100">
        <w:t xml:space="preserve"> granted?</w:t>
      </w:r>
      <w:r w:rsidR="00A276DC">
        <w:t xml:space="preserve"> </w:t>
      </w:r>
    </w:p>
    <w:p w14:paraId="4D1DBCA9" w14:textId="77777777" w:rsidR="00332748" w:rsidRDefault="00332748" w:rsidP="00C36100"/>
    <w:p w14:paraId="28B3D012" w14:textId="77777777" w:rsidR="003E0B1A" w:rsidRDefault="003E0B1A" w:rsidP="00C36100">
      <w:pPr>
        <w:rPr>
          <w:i/>
          <w:iCs/>
          <w:u w:val="single"/>
        </w:rPr>
      </w:pPr>
      <w:r>
        <w:tab/>
      </w:r>
      <w:r>
        <w:rPr>
          <w:i/>
          <w:iCs/>
          <w:u w:val="single"/>
        </w:rPr>
        <w:t>District must select only one of the following:</w:t>
      </w:r>
    </w:p>
    <w:p w14:paraId="2313F4C0" w14:textId="77777777" w:rsidR="003E0B1A" w:rsidRDefault="003E0B1A" w:rsidP="00C36100">
      <w:pPr>
        <w:rPr>
          <w:i/>
          <w:iCs/>
          <w:u w:val="single"/>
        </w:rPr>
      </w:pPr>
    </w:p>
    <w:p w14:paraId="58492C77" w14:textId="2B3E65DC" w:rsidR="00EE6775" w:rsidRDefault="00000000" w:rsidP="00C36100">
      <w:sdt>
        <w:sdtPr>
          <w:id w:val="-72205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7A9">
            <w:rPr>
              <w:rFonts w:ascii="MS Gothic" w:eastAsia="MS Gothic" w:hAnsi="MS Gothic" w:hint="eastAsia"/>
            </w:rPr>
            <w:t>☐</w:t>
          </w:r>
        </w:sdtContent>
      </w:sdt>
      <w:r w:rsidR="003E0B1A">
        <w:tab/>
      </w:r>
      <w:r w:rsidR="004242EA">
        <w:tab/>
      </w:r>
      <w:r w:rsidR="00EE6775">
        <w:t>NO.</w:t>
      </w:r>
    </w:p>
    <w:p w14:paraId="3151DE5B" w14:textId="77777777" w:rsidR="00EE6775" w:rsidRDefault="00EE6775" w:rsidP="00C36100"/>
    <w:p w14:paraId="2AC8ECBE" w14:textId="77777777" w:rsidR="00EE6775" w:rsidRDefault="00EE6775" w:rsidP="00C36100"/>
    <w:p w14:paraId="670431CA" w14:textId="3757E40A" w:rsidR="00C51588" w:rsidRDefault="00000000" w:rsidP="00716A5F">
      <w:pPr>
        <w:ind w:left="1440" w:hanging="1440"/>
      </w:pPr>
      <w:sdt>
        <w:sdtPr>
          <w:id w:val="405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7A9">
            <w:rPr>
              <w:rFonts w:ascii="MS Gothic" w:eastAsia="MS Gothic" w:hAnsi="MS Gothic" w:hint="eastAsia"/>
            </w:rPr>
            <w:t>☐</w:t>
          </w:r>
        </w:sdtContent>
      </w:sdt>
      <w:r w:rsidR="00EE6775">
        <w:tab/>
        <w:t xml:space="preserve">YES. If District selects “YES,” </w:t>
      </w:r>
      <w:r w:rsidR="001A47F6">
        <w:t xml:space="preserve">it must </w:t>
      </w:r>
      <w:r w:rsidR="00886962">
        <w:t xml:space="preserve">list the numbers assigned to any </w:t>
      </w:r>
      <w:r w:rsidR="00A6514F">
        <w:t xml:space="preserve">previous </w:t>
      </w:r>
      <w:r w:rsidR="00886962">
        <w:t>application(s) for amendment</w:t>
      </w:r>
      <w:r w:rsidR="00716A5F">
        <w:t>:</w:t>
      </w:r>
    </w:p>
    <w:p w14:paraId="4594881C" w14:textId="5838C78E" w:rsidR="00B04BB7" w:rsidRDefault="00B04BB7" w:rsidP="00716A5F">
      <w:pPr>
        <w:ind w:left="1440" w:hanging="1440"/>
      </w:pPr>
      <w:r>
        <w:tab/>
      </w:r>
      <w:sdt>
        <w:sdtPr>
          <w:id w:val="-1488619895"/>
          <w:placeholder>
            <w:docPart w:val="51392C954B2F4D45860CDB5907CC2068"/>
          </w:placeholder>
          <w:showingPlcHdr/>
          <w:text/>
        </w:sdtPr>
        <w:sdtContent>
          <w:r w:rsidRPr="00646C3D">
            <w:rPr>
              <w:rStyle w:val="PlaceholderText"/>
            </w:rPr>
            <w:t>Click or tap here to enter text.</w:t>
          </w:r>
        </w:sdtContent>
      </w:sdt>
    </w:p>
    <w:p w14:paraId="6BE4E074" w14:textId="77777777" w:rsidR="00C51588" w:rsidRDefault="00C51588" w:rsidP="00716A5F">
      <w:pPr>
        <w:ind w:left="1440" w:hanging="1440"/>
      </w:pPr>
    </w:p>
    <w:p w14:paraId="3257E0C1" w14:textId="6B5071E5" w:rsidR="00C51588" w:rsidRDefault="00C51588" w:rsidP="00716A5F">
      <w:pPr>
        <w:ind w:left="1440" w:hanging="1440"/>
      </w:pPr>
      <w:r>
        <w:tab/>
      </w:r>
      <w:r>
        <w:tab/>
      </w:r>
    </w:p>
    <w:p w14:paraId="09B136AD" w14:textId="77777777" w:rsidR="00D54C1D" w:rsidRDefault="00D54C1D" w:rsidP="00716A5F">
      <w:pPr>
        <w:ind w:left="1440" w:hanging="1440"/>
        <w:rPr>
          <w:b/>
          <w:bCs/>
          <w:u w:val="single"/>
        </w:rPr>
      </w:pPr>
    </w:p>
    <w:p w14:paraId="74FDA71B" w14:textId="48D58823" w:rsidR="00E7362F" w:rsidRPr="00ED1273" w:rsidRDefault="009A5595" w:rsidP="00ED1273">
      <w:pPr>
        <w:pStyle w:val="Heading2"/>
      </w:pPr>
      <w:r w:rsidRPr="00ED1273">
        <w:lastRenderedPageBreak/>
        <w:t>Waiver Amendment</w:t>
      </w:r>
      <w:r w:rsidR="00761B58" w:rsidRPr="00ED1273">
        <w:t>(</w:t>
      </w:r>
      <w:r w:rsidRPr="00ED1273">
        <w:t>s</w:t>
      </w:r>
      <w:r w:rsidR="00761B58" w:rsidRPr="00ED1273">
        <w:t>)</w:t>
      </w:r>
      <w:r w:rsidRPr="00ED1273">
        <w:t xml:space="preserve"> Requested </w:t>
      </w:r>
    </w:p>
    <w:p w14:paraId="065BD3D9" w14:textId="77777777" w:rsidR="009A5595" w:rsidRDefault="009A5595" w:rsidP="00716A5F">
      <w:pPr>
        <w:ind w:left="1440" w:hanging="1440"/>
        <w:rPr>
          <w:b/>
          <w:bCs/>
          <w:u w:val="single"/>
        </w:rPr>
      </w:pPr>
    </w:p>
    <w:p w14:paraId="672B8611" w14:textId="631BB416" w:rsidR="009A5595" w:rsidRDefault="009A5595" w:rsidP="00E80908">
      <w:r>
        <w:t xml:space="preserve">By selecting the applicable options below, please indicate how the </w:t>
      </w:r>
      <w:proofErr w:type="gramStart"/>
      <w:r>
        <w:t>District</w:t>
      </w:r>
      <w:proofErr w:type="gramEnd"/>
      <w:r>
        <w:t xml:space="preserve"> </w:t>
      </w:r>
      <w:r w:rsidR="001C34C6">
        <w:t xml:space="preserve">requests to amend </w:t>
      </w:r>
      <w:r w:rsidR="00E80908">
        <w:t>the waiver</w:t>
      </w:r>
      <w:r w:rsidR="00207028">
        <w:t xml:space="preserve"> request</w:t>
      </w:r>
      <w:r w:rsidR="00E80908">
        <w:t xml:space="preserve"> previously granted to the </w:t>
      </w:r>
      <w:proofErr w:type="gramStart"/>
      <w:r w:rsidR="00E80908">
        <w:t>District</w:t>
      </w:r>
      <w:proofErr w:type="gramEnd"/>
      <w:r w:rsidR="00E80908">
        <w:t>.</w:t>
      </w:r>
    </w:p>
    <w:p w14:paraId="1EEFCC1C" w14:textId="77777777" w:rsidR="00E80908" w:rsidRDefault="00E80908" w:rsidP="00E80908"/>
    <w:p w14:paraId="7C1878BB" w14:textId="18599590" w:rsidR="00E80908" w:rsidRDefault="00E80908" w:rsidP="00E80908">
      <w:pPr>
        <w:rPr>
          <w:i/>
          <w:iCs/>
          <w:u w:val="single"/>
        </w:rPr>
      </w:pPr>
      <w:r>
        <w:tab/>
      </w:r>
      <w:r>
        <w:rPr>
          <w:i/>
          <w:iCs/>
          <w:u w:val="single"/>
        </w:rPr>
        <w:t>District should select any of the following that apply</w:t>
      </w:r>
      <w:r w:rsidR="00CB6E1E">
        <w:rPr>
          <w:i/>
          <w:iCs/>
          <w:u w:val="single"/>
        </w:rPr>
        <w:t xml:space="preserve"> to its Amendment Application</w:t>
      </w:r>
      <w:r>
        <w:rPr>
          <w:i/>
          <w:iCs/>
          <w:u w:val="single"/>
        </w:rPr>
        <w:t>:</w:t>
      </w:r>
    </w:p>
    <w:p w14:paraId="6F5CC652" w14:textId="77777777" w:rsidR="00E80908" w:rsidRDefault="00E80908" w:rsidP="00E80908">
      <w:pPr>
        <w:rPr>
          <w:i/>
          <w:iCs/>
          <w:u w:val="single"/>
        </w:rPr>
      </w:pPr>
    </w:p>
    <w:p w14:paraId="48E83D33" w14:textId="5615B091" w:rsidR="00D141E3" w:rsidRDefault="00000000" w:rsidP="00D141E3">
      <w:pPr>
        <w:ind w:left="1440" w:hanging="1440"/>
      </w:pPr>
      <w:sdt>
        <w:sdtPr>
          <w:id w:val="131074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B7">
            <w:rPr>
              <w:rFonts w:ascii="MS Gothic" w:eastAsia="MS Gothic" w:hAnsi="MS Gothic" w:hint="eastAsia"/>
            </w:rPr>
            <w:t>☐</w:t>
          </w:r>
        </w:sdtContent>
      </w:sdt>
      <w:r w:rsidR="00D141E3">
        <w:tab/>
      </w:r>
      <w:r w:rsidR="00CA5334">
        <w:t xml:space="preserve">District </w:t>
      </w:r>
      <w:r w:rsidR="00EC40CC">
        <w:t>requests</w:t>
      </w:r>
      <w:r w:rsidR="00CA5334">
        <w:t xml:space="preserve"> to</w:t>
      </w:r>
      <w:r w:rsidR="001638E3">
        <w:t xml:space="preserve"> amend the school</w:t>
      </w:r>
      <w:r w:rsidR="00D47565">
        <w:t>(</w:t>
      </w:r>
      <w:r w:rsidR="001638E3">
        <w:t>s</w:t>
      </w:r>
      <w:r w:rsidR="00E514C8">
        <w:t>)</w:t>
      </w:r>
      <w:r w:rsidR="001638E3">
        <w:t xml:space="preserve"> or</w:t>
      </w:r>
      <w:r w:rsidR="00E514C8">
        <w:t xml:space="preserve"> program(s) to which the previously granted waiver applies. </w:t>
      </w:r>
      <w:r w:rsidR="00BA0CA2">
        <w:t xml:space="preserve">If </w:t>
      </w:r>
      <w:r w:rsidR="00430A0E">
        <w:t>the amendment application is approved, the previously granted waiver</w:t>
      </w:r>
      <w:r w:rsidR="00C06325">
        <w:t xml:space="preserve"> request</w:t>
      </w:r>
      <w:r w:rsidR="00430A0E">
        <w:t xml:space="preserve">, as </w:t>
      </w:r>
      <w:r w:rsidR="00903738">
        <w:t xml:space="preserve">described in the sections above, will only apply to the school(s) or program(s) listed by the </w:t>
      </w:r>
      <w:proofErr w:type="gramStart"/>
      <w:r w:rsidR="00903738">
        <w:t>District</w:t>
      </w:r>
      <w:proofErr w:type="gramEnd"/>
      <w:r w:rsidR="00903738">
        <w:t xml:space="preserve"> </w:t>
      </w:r>
      <w:r w:rsidR="00CB6E1E">
        <w:t>in this response.</w:t>
      </w:r>
      <w:r w:rsidR="00C1696D">
        <w:t xml:space="preserve"> </w:t>
      </w:r>
      <w:r w:rsidR="008D5140">
        <w:t xml:space="preserve">Furthermore, </w:t>
      </w:r>
      <w:r w:rsidR="00587C65">
        <w:t xml:space="preserve">if the amendment application is approved, </w:t>
      </w:r>
      <w:r w:rsidR="008D5140">
        <w:t xml:space="preserve">the change in school(s) or program(s) to which the previously granted waiver </w:t>
      </w:r>
      <w:r w:rsidR="00C06325">
        <w:t xml:space="preserve">request </w:t>
      </w:r>
      <w:r w:rsidR="008D5140">
        <w:t xml:space="preserve">applies </w:t>
      </w:r>
      <w:r w:rsidR="00C1696D">
        <w:t xml:space="preserve">will apply prospectively (i.e. </w:t>
      </w:r>
      <w:r w:rsidR="00C1696D" w:rsidRPr="00680694">
        <w:rPr>
          <w:u w:val="single"/>
        </w:rPr>
        <w:t>not</w:t>
      </w:r>
      <w:r w:rsidR="00C1696D">
        <w:t xml:space="preserve"> retroactively)</w:t>
      </w:r>
      <w:r w:rsidR="003466A8">
        <w:t xml:space="preserve"> from the date </w:t>
      </w:r>
      <w:r w:rsidR="00587C65">
        <w:t>the amendment application is approved</w:t>
      </w:r>
      <w:r w:rsidR="00C1696D">
        <w:t xml:space="preserve"> through the expiration date of the previously granted waiver</w:t>
      </w:r>
      <w:r w:rsidR="000C4FA5">
        <w:t xml:space="preserve"> request</w:t>
      </w:r>
      <w:r w:rsidR="00C1696D">
        <w:t xml:space="preserve"> as described in the sections above</w:t>
      </w:r>
      <w:r w:rsidR="008D5140">
        <w:t>.</w:t>
      </w:r>
    </w:p>
    <w:p w14:paraId="4E44D519" w14:textId="5EB0C6BB" w:rsidR="00B8209A" w:rsidRDefault="00B8209A" w:rsidP="00D141E3">
      <w:pPr>
        <w:ind w:left="1440" w:hanging="1440"/>
      </w:pPr>
      <w:r>
        <w:tab/>
      </w:r>
      <w:r>
        <w:tab/>
      </w:r>
    </w:p>
    <w:tbl>
      <w:tblPr>
        <w:tblStyle w:val="TableGrid"/>
        <w:tblW w:w="0" w:type="auto"/>
        <w:tblInd w:w="1440" w:type="dxa"/>
        <w:tblLook w:val="0400" w:firstRow="0" w:lastRow="0" w:firstColumn="0" w:lastColumn="0" w:noHBand="0" w:noVBand="1"/>
      </w:tblPr>
      <w:tblGrid>
        <w:gridCol w:w="7910"/>
      </w:tblGrid>
      <w:tr w:rsidR="00B8209A" w14:paraId="7ADA2605" w14:textId="77777777" w:rsidTr="00ED1273">
        <w:tc>
          <w:tcPr>
            <w:tcW w:w="9350" w:type="dxa"/>
          </w:tcPr>
          <w:p w14:paraId="1396AAA0" w14:textId="0611B963" w:rsidR="00B8209A" w:rsidRPr="00CD66C9" w:rsidRDefault="00690BA1" w:rsidP="00D141E3">
            <w:pPr>
              <w:rPr>
                <w:sz w:val="20"/>
                <w:szCs w:val="20"/>
              </w:rPr>
            </w:pPr>
            <w:r w:rsidRPr="00CD66C9">
              <w:rPr>
                <w:sz w:val="20"/>
                <w:szCs w:val="20"/>
              </w:rPr>
              <w:t>S</w:t>
            </w:r>
            <w:r w:rsidR="003C56F4" w:rsidRPr="00CD66C9">
              <w:rPr>
                <w:sz w:val="20"/>
                <w:szCs w:val="20"/>
              </w:rPr>
              <w:t>chool(s)/</w:t>
            </w:r>
            <w:r w:rsidRPr="00CD66C9">
              <w:rPr>
                <w:sz w:val="20"/>
                <w:szCs w:val="20"/>
              </w:rPr>
              <w:t>P</w:t>
            </w:r>
            <w:r w:rsidR="003C56F4" w:rsidRPr="00CD66C9">
              <w:rPr>
                <w:sz w:val="20"/>
                <w:szCs w:val="20"/>
              </w:rPr>
              <w:t>rogram(s)</w:t>
            </w:r>
            <w:r w:rsidRPr="00CD66C9">
              <w:rPr>
                <w:sz w:val="20"/>
                <w:szCs w:val="20"/>
              </w:rPr>
              <w:t xml:space="preserve"> </w:t>
            </w:r>
            <w:r w:rsidR="00431E0B" w:rsidRPr="00CD66C9">
              <w:rPr>
                <w:sz w:val="20"/>
                <w:szCs w:val="20"/>
              </w:rPr>
              <w:t>to which District requests the previously granted waiver</w:t>
            </w:r>
            <w:r w:rsidR="000C4FA5" w:rsidRPr="00CD66C9">
              <w:rPr>
                <w:sz w:val="20"/>
                <w:szCs w:val="20"/>
              </w:rPr>
              <w:t xml:space="preserve"> request</w:t>
            </w:r>
            <w:r w:rsidR="00431E0B" w:rsidRPr="00CD66C9">
              <w:rPr>
                <w:sz w:val="20"/>
                <w:szCs w:val="20"/>
              </w:rPr>
              <w:t xml:space="preserve"> </w:t>
            </w:r>
            <w:r w:rsidR="002B6520">
              <w:rPr>
                <w:sz w:val="20"/>
                <w:szCs w:val="20"/>
              </w:rPr>
              <w:t xml:space="preserve">now </w:t>
            </w:r>
            <w:r w:rsidR="002E548B" w:rsidRPr="00CD66C9">
              <w:rPr>
                <w:sz w:val="20"/>
                <w:szCs w:val="20"/>
              </w:rPr>
              <w:t>apply</w:t>
            </w:r>
            <w:r w:rsidR="00B80463" w:rsidRPr="00CD66C9">
              <w:rPr>
                <w:sz w:val="20"/>
                <w:szCs w:val="20"/>
              </w:rPr>
              <w:t>:</w:t>
            </w:r>
          </w:p>
          <w:sdt>
            <w:sdtPr>
              <w:id w:val="-34115810"/>
              <w:placeholder>
                <w:docPart w:val="8A9ECDACAE8B41F380CB9E6141DF057C"/>
              </w:placeholder>
              <w:showingPlcHdr/>
              <w:text w:multiLine="1"/>
            </w:sdtPr>
            <w:sdtContent>
              <w:p w14:paraId="5C9EB0DB" w14:textId="1A73D630" w:rsidR="002E548B" w:rsidRDefault="00B04BB7" w:rsidP="00D141E3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BC85C5" w14:textId="77777777" w:rsidR="002E548B" w:rsidRDefault="002E548B" w:rsidP="00D141E3"/>
          <w:p w14:paraId="6DA8CC50" w14:textId="77777777" w:rsidR="002E548B" w:rsidRDefault="002E548B" w:rsidP="00D141E3"/>
          <w:p w14:paraId="19A8C6AA" w14:textId="1E2DF194" w:rsidR="002E548B" w:rsidRDefault="002E548B" w:rsidP="00D141E3"/>
        </w:tc>
      </w:tr>
    </w:tbl>
    <w:p w14:paraId="3114B7C6" w14:textId="24077CA0" w:rsidR="00B8209A" w:rsidRDefault="00B8209A" w:rsidP="00D141E3">
      <w:pPr>
        <w:ind w:left="1440" w:hanging="1440"/>
      </w:pPr>
    </w:p>
    <w:p w14:paraId="63197AF9" w14:textId="59169466" w:rsidR="00DF6747" w:rsidRDefault="00000000" w:rsidP="00090F29">
      <w:pPr>
        <w:ind w:left="1440" w:hanging="1440"/>
      </w:pPr>
      <w:sdt>
        <w:sdtPr>
          <w:id w:val="15642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B7">
            <w:rPr>
              <w:rFonts w:ascii="MS Gothic" w:eastAsia="MS Gothic" w:hAnsi="MS Gothic" w:hint="eastAsia"/>
            </w:rPr>
            <w:t>☐</w:t>
          </w:r>
        </w:sdtContent>
      </w:sdt>
      <w:r w:rsidR="00090F29">
        <w:tab/>
      </w:r>
      <w:r w:rsidR="00EC40CC">
        <w:t xml:space="preserve">District requests </w:t>
      </w:r>
      <w:r w:rsidR="008A21D4">
        <w:t xml:space="preserve">waiver of additional </w:t>
      </w:r>
      <w:r w:rsidR="00FB3389">
        <w:t xml:space="preserve">statutes or administrative regulations </w:t>
      </w:r>
      <w:r w:rsidR="00CC51BB">
        <w:t xml:space="preserve">to be included </w:t>
      </w:r>
      <w:r w:rsidR="00C800AE">
        <w:t xml:space="preserve">in </w:t>
      </w:r>
      <w:r w:rsidR="00F076EE">
        <w:t>a</w:t>
      </w:r>
      <w:r w:rsidR="00C417A3">
        <w:t xml:space="preserve"> previously granted</w:t>
      </w:r>
      <w:r w:rsidR="00F076EE">
        <w:t xml:space="preserve"> waiver</w:t>
      </w:r>
      <w:r w:rsidR="00100EA6">
        <w:t xml:space="preserve"> request</w:t>
      </w:r>
      <w:r w:rsidR="00F076EE">
        <w:t xml:space="preserve">. </w:t>
      </w:r>
      <w:r w:rsidR="00506B07">
        <w:t xml:space="preserve">If this amendment application is approved, waiver of these additional statutes or administrative regulations will apply </w:t>
      </w:r>
      <w:r w:rsidR="00E95810">
        <w:t xml:space="preserve">prospectively </w:t>
      </w:r>
      <w:r w:rsidR="00680694">
        <w:t xml:space="preserve">(i.e. </w:t>
      </w:r>
      <w:r w:rsidR="00680694" w:rsidRPr="00680694">
        <w:rPr>
          <w:u w:val="single"/>
        </w:rPr>
        <w:t>not</w:t>
      </w:r>
      <w:r w:rsidR="00680694">
        <w:t xml:space="preserve"> retroactively) </w:t>
      </w:r>
      <w:r w:rsidR="002D2C4F">
        <w:t xml:space="preserve">from the date the amendment application is approved </w:t>
      </w:r>
      <w:r w:rsidR="00865FAB">
        <w:t xml:space="preserve">through the expiration date of the </w:t>
      </w:r>
      <w:r w:rsidR="00714DAE">
        <w:t xml:space="preserve">previously granted waiver </w:t>
      </w:r>
      <w:r w:rsidR="00100EA6">
        <w:t xml:space="preserve">request </w:t>
      </w:r>
      <w:r w:rsidR="00714DAE">
        <w:t xml:space="preserve">as described in the sections above. </w:t>
      </w:r>
      <w:r w:rsidR="002215CE">
        <w:t xml:space="preserve">District attaches to this form a </w:t>
      </w:r>
      <w:r w:rsidR="00761B58">
        <w:t xml:space="preserve">Specific Waiver Request Form for each statute or administrative regulation </w:t>
      </w:r>
      <w:r w:rsidR="004E2DC2">
        <w:t xml:space="preserve">District requests be waived and </w:t>
      </w:r>
      <w:r w:rsidR="00DF6747">
        <w:t>incorporated into the previously granted waiver</w:t>
      </w:r>
      <w:r w:rsidR="00100EA6">
        <w:t xml:space="preserve"> request</w:t>
      </w:r>
      <w:r w:rsidR="00DF6747">
        <w:t xml:space="preserve"> as described in the sections above.</w:t>
      </w:r>
    </w:p>
    <w:p w14:paraId="7ABAA476" w14:textId="77777777" w:rsidR="00024A8C" w:rsidRDefault="00024A8C" w:rsidP="00090F29">
      <w:pPr>
        <w:ind w:left="1440" w:hanging="1440"/>
      </w:pPr>
    </w:p>
    <w:p w14:paraId="0757D515" w14:textId="6B0EF227" w:rsidR="00024A8C" w:rsidRDefault="00000000" w:rsidP="00090F29">
      <w:pPr>
        <w:ind w:left="1440" w:hanging="1440"/>
      </w:pPr>
      <w:sdt>
        <w:sdtPr>
          <w:id w:val="-90900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B7">
            <w:rPr>
              <w:rFonts w:ascii="MS Gothic" w:eastAsia="MS Gothic" w:hAnsi="MS Gothic" w:hint="eastAsia"/>
            </w:rPr>
            <w:t>☐</w:t>
          </w:r>
        </w:sdtContent>
      </w:sdt>
      <w:r w:rsidR="00024A8C">
        <w:tab/>
        <w:t xml:space="preserve">District requests </w:t>
      </w:r>
      <w:r w:rsidR="00A03241">
        <w:t>termination</w:t>
      </w:r>
      <w:r w:rsidR="009C7895">
        <w:t>, in its entirety,</w:t>
      </w:r>
      <w:r w:rsidR="00A03241">
        <w:t xml:space="preserve"> of </w:t>
      </w:r>
      <w:r w:rsidR="002A7D44">
        <w:t xml:space="preserve">the </w:t>
      </w:r>
      <w:r w:rsidR="009C7895">
        <w:t>previously granted waiver</w:t>
      </w:r>
      <w:r w:rsidR="00367139">
        <w:t xml:space="preserve"> request</w:t>
      </w:r>
      <w:r w:rsidR="009C7895">
        <w:t xml:space="preserve"> as described in the sections above</w:t>
      </w:r>
      <w:r w:rsidR="00024A8C">
        <w:t>.</w:t>
      </w:r>
      <w:r w:rsidR="002A7D44">
        <w:t xml:space="preserve"> </w:t>
      </w:r>
      <w:r w:rsidR="00525655">
        <w:t xml:space="preserve">If this amendment application is approved, </w:t>
      </w:r>
      <w:r w:rsidR="00015486">
        <w:t>the previously granted waiver</w:t>
      </w:r>
      <w:r w:rsidR="004C24D7">
        <w:t xml:space="preserve"> of every statute or administrative regulation</w:t>
      </w:r>
      <w:r w:rsidR="009354E7">
        <w:t xml:space="preserve"> associate</w:t>
      </w:r>
      <w:r w:rsidR="00367139">
        <w:t>d</w:t>
      </w:r>
      <w:r w:rsidR="009354E7">
        <w:t xml:space="preserve"> with the waiver request</w:t>
      </w:r>
      <w:r w:rsidR="00A73B4A">
        <w:t>,</w:t>
      </w:r>
      <w:r w:rsidR="00184A8E">
        <w:t xml:space="preserve"> </w:t>
      </w:r>
      <w:r w:rsidR="00015486">
        <w:t>as described in the sections above</w:t>
      </w:r>
      <w:r w:rsidR="00A73B4A">
        <w:t>,</w:t>
      </w:r>
      <w:r w:rsidR="00015486">
        <w:t xml:space="preserve"> shall terminate on the date </w:t>
      </w:r>
      <w:r w:rsidR="005C5977">
        <w:t>the amendment application is approved</w:t>
      </w:r>
      <w:r w:rsidR="00367139">
        <w:t xml:space="preserve">. </w:t>
      </w:r>
    </w:p>
    <w:p w14:paraId="16B60418" w14:textId="77777777" w:rsidR="000D2702" w:rsidRDefault="000D2702" w:rsidP="00090F29">
      <w:pPr>
        <w:ind w:left="1440" w:hanging="1440"/>
      </w:pPr>
    </w:p>
    <w:tbl>
      <w:tblPr>
        <w:tblStyle w:val="TableGrid"/>
        <w:tblW w:w="0" w:type="auto"/>
        <w:tblInd w:w="1440" w:type="dxa"/>
        <w:tblLook w:val="0400" w:firstRow="0" w:lastRow="0" w:firstColumn="0" w:lastColumn="0" w:noHBand="0" w:noVBand="1"/>
      </w:tblPr>
      <w:tblGrid>
        <w:gridCol w:w="7910"/>
      </w:tblGrid>
      <w:tr w:rsidR="00705B5E" w14:paraId="4094C881" w14:textId="77777777" w:rsidTr="00ED1273">
        <w:tc>
          <w:tcPr>
            <w:tcW w:w="9350" w:type="dxa"/>
          </w:tcPr>
          <w:p w14:paraId="2C69DF8A" w14:textId="77777777" w:rsidR="00705B5E" w:rsidRPr="00CD66C9" w:rsidRDefault="00705B5E" w:rsidP="00090F29">
            <w:pPr>
              <w:rPr>
                <w:sz w:val="20"/>
                <w:szCs w:val="20"/>
              </w:rPr>
            </w:pPr>
            <w:r w:rsidRPr="00CD66C9">
              <w:rPr>
                <w:sz w:val="20"/>
                <w:szCs w:val="20"/>
              </w:rPr>
              <w:t xml:space="preserve">Explain why District seeks </w:t>
            </w:r>
            <w:r w:rsidR="000D2702" w:rsidRPr="00CD66C9">
              <w:rPr>
                <w:sz w:val="20"/>
                <w:szCs w:val="20"/>
              </w:rPr>
              <w:t xml:space="preserve">voluntary termination, in </w:t>
            </w:r>
            <w:r w:rsidR="00597CBC" w:rsidRPr="00CD66C9">
              <w:rPr>
                <w:sz w:val="20"/>
                <w:szCs w:val="20"/>
              </w:rPr>
              <w:t xml:space="preserve">its entirety, of the </w:t>
            </w:r>
            <w:r w:rsidR="00553843" w:rsidRPr="00CD66C9">
              <w:rPr>
                <w:sz w:val="20"/>
                <w:szCs w:val="20"/>
              </w:rPr>
              <w:t xml:space="preserve">previously granted waiver request: </w:t>
            </w:r>
          </w:p>
          <w:sdt>
            <w:sdtPr>
              <w:id w:val="-671034714"/>
              <w:placeholder>
                <w:docPart w:val="90CB499980474FCDB4D2B610ED0F273B"/>
              </w:placeholder>
              <w:showingPlcHdr/>
              <w:text w:multiLine="1"/>
            </w:sdtPr>
            <w:sdtContent>
              <w:p w14:paraId="5A724106" w14:textId="46FD01DD" w:rsidR="00553843" w:rsidRDefault="004242EA" w:rsidP="00090F29"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C0C735" w14:textId="77777777" w:rsidR="00553843" w:rsidRDefault="00553843" w:rsidP="00090F29"/>
          <w:p w14:paraId="3B4D1354" w14:textId="77777777" w:rsidR="00553843" w:rsidRDefault="00553843" w:rsidP="00090F29"/>
          <w:p w14:paraId="1DF6444A" w14:textId="77777777" w:rsidR="00553843" w:rsidRDefault="00553843" w:rsidP="00090F29"/>
          <w:p w14:paraId="1A6C1CAD" w14:textId="2DA8B406" w:rsidR="00553843" w:rsidRDefault="00553843" w:rsidP="00090F29"/>
        </w:tc>
      </w:tr>
    </w:tbl>
    <w:p w14:paraId="029B2A25" w14:textId="77777777" w:rsidR="00705B5E" w:rsidRDefault="00705B5E" w:rsidP="00090F29">
      <w:pPr>
        <w:ind w:left="1440" w:hanging="1440"/>
      </w:pPr>
    </w:p>
    <w:p w14:paraId="15270430" w14:textId="77777777" w:rsidR="00DF6747" w:rsidRDefault="00DF6747" w:rsidP="00090F29">
      <w:pPr>
        <w:ind w:left="1440" w:hanging="1440"/>
      </w:pPr>
    </w:p>
    <w:p w14:paraId="726F7204" w14:textId="44B1DCB1" w:rsidR="00CA29D7" w:rsidRDefault="00000000" w:rsidP="00AC2CCA">
      <w:pPr>
        <w:ind w:left="1440" w:hanging="1440"/>
      </w:pPr>
      <w:sdt>
        <w:sdtPr>
          <w:id w:val="-51546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2EA">
            <w:rPr>
              <w:rFonts w:ascii="MS Gothic" w:eastAsia="MS Gothic" w:hAnsi="MS Gothic" w:hint="eastAsia"/>
            </w:rPr>
            <w:t>☐</w:t>
          </w:r>
        </w:sdtContent>
      </w:sdt>
      <w:r w:rsidR="00AC2CCA">
        <w:tab/>
        <w:t>District requests termination</w:t>
      </w:r>
      <w:r w:rsidR="00C71890">
        <w:t xml:space="preserve"> of some, but not all,</w:t>
      </w:r>
      <w:r w:rsidR="00AC2CCA">
        <w:t xml:space="preserve"> of the </w:t>
      </w:r>
      <w:r w:rsidR="00C54923">
        <w:t xml:space="preserve">waiver(s) </w:t>
      </w:r>
      <w:r w:rsidR="00557A42">
        <w:t>of</w:t>
      </w:r>
      <w:r w:rsidR="00C54923">
        <w:t xml:space="preserve"> statutes or administrative regulations associated with its </w:t>
      </w:r>
      <w:r w:rsidR="00AC2CCA">
        <w:t>previously granted waiver request as described in the sections above. If this amendment application is approved, the</w:t>
      </w:r>
      <w:r w:rsidR="00716C72">
        <w:t xml:space="preserve"> </w:t>
      </w:r>
      <w:r w:rsidR="00557A42">
        <w:t>waiver(s) of</w:t>
      </w:r>
      <w:r w:rsidR="00462EFB">
        <w:t xml:space="preserve"> specific statutes or administrative regulations</w:t>
      </w:r>
      <w:r w:rsidR="00B72DED">
        <w:t xml:space="preserve"> shall terminate on the date</w:t>
      </w:r>
      <w:r w:rsidR="001F13A3">
        <w:t xml:space="preserve"> the</w:t>
      </w:r>
      <w:r w:rsidR="00B72DED">
        <w:t xml:space="preserve"> </w:t>
      </w:r>
      <w:r w:rsidR="00781C08">
        <w:t>amendment application is approved. The remaining waivers of statutes or administrative regulations associate</w:t>
      </w:r>
      <w:r w:rsidR="00615FAC">
        <w:t>d</w:t>
      </w:r>
      <w:r w:rsidR="00781C08">
        <w:t xml:space="preserve"> with the </w:t>
      </w:r>
      <w:r w:rsidR="00CA29D7">
        <w:t>previously granted waiver request described in the sections above shall continue in effect through the expiration date of the previously granted waiver request</w:t>
      </w:r>
      <w:r w:rsidR="002224DD">
        <w:t>.</w:t>
      </w:r>
    </w:p>
    <w:p w14:paraId="7FB75BFA" w14:textId="77777777" w:rsidR="002224DD" w:rsidRDefault="002224DD" w:rsidP="00AC2CCA">
      <w:pPr>
        <w:ind w:left="1440" w:hanging="1440"/>
      </w:pPr>
    </w:p>
    <w:tbl>
      <w:tblPr>
        <w:tblStyle w:val="TableGrid"/>
        <w:tblW w:w="0" w:type="auto"/>
        <w:tblInd w:w="1440" w:type="dxa"/>
        <w:tblLook w:val="0400" w:firstRow="0" w:lastRow="0" w:firstColumn="0" w:lastColumn="0" w:noHBand="0" w:noVBand="1"/>
      </w:tblPr>
      <w:tblGrid>
        <w:gridCol w:w="7910"/>
      </w:tblGrid>
      <w:tr w:rsidR="002224DD" w14:paraId="5B57491E" w14:textId="77777777" w:rsidTr="00ED1273">
        <w:tc>
          <w:tcPr>
            <w:tcW w:w="9350" w:type="dxa"/>
          </w:tcPr>
          <w:p w14:paraId="11C8FD45" w14:textId="2718E533" w:rsidR="002224DD" w:rsidRDefault="002224DD" w:rsidP="00AC2CCA">
            <w:pPr>
              <w:rPr>
                <w:sz w:val="20"/>
                <w:szCs w:val="20"/>
              </w:rPr>
            </w:pPr>
            <w:r w:rsidRPr="003B56FF">
              <w:rPr>
                <w:sz w:val="20"/>
                <w:szCs w:val="20"/>
              </w:rPr>
              <w:t xml:space="preserve">List each statute and administrative regulation </w:t>
            </w:r>
            <w:r w:rsidR="004D3FB8" w:rsidRPr="003B56FF">
              <w:rPr>
                <w:sz w:val="20"/>
                <w:szCs w:val="20"/>
              </w:rPr>
              <w:t xml:space="preserve">for </w:t>
            </w:r>
            <w:r w:rsidR="0062135F" w:rsidRPr="003B56FF">
              <w:rPr>
                <w:sz w:val="20"/>
                <w:szCs w:val="20"/>
              </w:rPr>
              <w:t xml:space="preserve">which District </w:t>
            </w:r>
            <w:r w:rsidR="004D3FB8" w:rsidRPr="003B56FF">
              <w:rPr>
                <w:sz w:val="20"/>
                <w:szCs w:val="20"/>
              </w:rPr>
              <w:t xml:space="preserve">was </w:t>
            </w:r>
            <w:r w:rsidR="0062135F" w:rsidRPr="003B56FF">
              <w:rPr>
                <w:sz w:val="20"/>
                <w:szCs w:val="20"/>
              </w:rPr>
              <w:t>previously</w:t>
            </w:r>
            <w:r w:rsidR="004D3FB8" w:rsidRPr="003B56FF">
              <w:rPr>
                <w:sz w:val="20"/>
                <w:szCs w:val="20"/>
              </w:rPr>
              <w:t xml:space="preserve"> granted a </w:t>
            </w:r>
            <w:proofErr w:type="gramStart"/>
            <w:r w:rsidR="004D3FB8" w:rsidRPr="003B56FF">
              <w:rPr>
                <w:sz w:val="20"/>
                <w:szCs w:val="20"/>
              </w:rPr>
              <w:t>waiver, but</w:t>
            </w:r>
            <w:proofErr w:type="gramEnd"/>
            <w:r w:rsidR="004D3FB8" w:rsidRPr="003B56FF">
              <w:rPr>
                <w:sz w:val="20"/>
                <w:szCs w:val="20"/>
              </w:rPr>
              <w:t xml:space="preserve"> </w:t>
            </w:r>
            <w:r w:rsidR="003564E7" w:rsidRPr="003B56FF">
              <w:rPr>
                <w:sz w:val="20"/>
                <w:szCs w:val="20"/>
              </w:rPr>
              <w:t xml:space="preserve">now wishes to terminate the waiver previously granted. For each statute or administrative regulation listed, provide an explanation as to why District seeks voluntary termination of the </w:t>
            </w:r>
            <w:r w:rsidR="003B56FF" w:rsidRPr="003B56FF">
              <w:rPr>
                <w:sz w:val="20"/>
                <w:szCs w:val="20"/>
              </w:rPr>
              <w:t>waiver of that statute or administrative regulation.</w:t>
            </w:r>
            <w:r w:rsidR="0062135F" w:rsidRPr="003B56FF"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Cs w:val="24"/>
              </w:rPr>
              <w:id w:val="2001077500"/>
              <w:placeholder>
                <w:docPart w:val="D595316CCCB844E09DE6DC730DE8B87A"/>
              </w:placeholder>
              <w:showingPlcHdr/>
              <w:text w:multiLine="1"/>
            </w:sdtPr>
            <w:sdtContent>
              <w:p w14:paraId="63CD0332" w14:textId="3FA154C8" w:rsidR="003B56FF" w:rsidRPr="004242EA" w:rsidRDefault="004242EA" w:rsidP="00AC2CCA">
                <w:pPr>
                  <w:rPr>
                    <w:szCs w:val="24"/>
                  </w:rPr>
                </w:pPr>
                <w:r w:rsidRPr="00646C3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A628E4" w14:textId="77777777" w:rsidR="003B56FF" w:rsidRDefault="003B56FF" w:rsidP="00AC2CCA">
            <w:pPr>
              <w:rPr>
                <w:sz w:val="20"/>
                <w:szCs w:val="20"/>
              </w:rPr>
            </w:pPr>
          </w:p>
          <w:p w14:paraId="79B9846A" w14:textId="77777777" w:rsidR="003B56FF" w:rsidRDefault="003B56FF" w:rsidP="00AC2CCA">
            <w:pPr>
              <w:rPr>
                <w:sz w:val="20"/>
                <w:szCs w:val="20"/>
              </w:rPr>
            </w:pPr>
          </w:p>
          <w:p w14:paraId="40F8F0C4" w14:textId="77777777" w:rsidR="003B56FF" w:rsidRDefault="003B56FF" w:rsidP="00AC2CCA">
            <w:pPr>
              <w:rPr>
                <w:sz w:val="20"/>
                <w:szCs w:val="20"/>
              </w:rPr>
            </w:pPr>
          </w:p>
          <w:p w14:paraId="17B3DCDF" w14:textId="77777777" w:rsidR="003B56FF" w:rsidRDefault="003B56FF" w:rsidP="00AC2CCA">
            <w:pPr>
              <w:rPr>
                <w:sz w:val="20"/>
                <w:szCs w:val="20"/>
              </w:rPr>
            </w:pPr>
          </w:p>
          <w:p w14:paraId="733E98C1" w14:textId="77777777" w:rsidR="00A8774E" w:rsidRDefault="00A8774E" w:rsidP="00AC2CCA">
            <w:pPr>
              <w:rPr>
                <w:sz w:val="20"/>
                <w:szCs w:val="20"/>
              </w:rPr>
            </w:pPr>
          </w:p>
          <w:p w14:paraId="4CC1A8DC" w14:textId="77777777" w:rsidR="00A8774E" w:rsidRDefault="00A8774E" w:rsidP="00AC2CCA">
            <w:pPr>
              <w:rPr>
                <w:sz w:val="20"/>
                <w:szCs w:val="20"/>
              </w:rPr>
            </w:pPr>
          </w:p>
          <w:p w14:paraId="5D14FD92" w14:textId="77777777" w:rsidR="00A8774E" w:rsidRDefault="00A8774E" w:rsidP="00AC2CCA">
            <w:pPr>
              <w:rPr>
                <w:sz w:val="20"/>
                <w:szCs w:val="20"/>
              </w:rPr>
            </w:pPr>
          </w:p>
          <w:p w14:paraId="77D68772" w14:textId="77777777" w:rsidR="00A8774E" w:rsidRPr="003B56FF" w:rsidRDefault="00A8774E" w:rsidP="00AC2CCA">
            <w:pPr>
              <w:rPr>
                <w:sz w:val="20"/>
                <w:szCs w:val="20"/>
              </w:rPr>
            </w:pPr>
          </w:p>
          <w:p w14:paraId="41650400" w14:textId="77777777" w:rsidR="002224DD" w:rsidRDefault="002224DD" w:rsidP="00AC2CCA"/>
        </w:tc>
      </w:tr>
    </w:tbl>
    <w:p w14:paraId="60FD2466" w14:textId="77777777" w:rsidR="002224DD" w:rsidRDefault="002224DD" w:rsidP="00AC2CCA">
      <w:pPr>
        <w:ind w:left="1440" w:hanging="1440"/>
      </w:pPr>
    </w:p>
    <w:p w14:paraId="395561C2" w14:textId="201F78F1" w:rsidR="00462EFB" w:rsidRDefault="00781C08" w:rsidP="00AC2CCA">
      <w:pPr>
        <w:ind w:left="1440" w:hanging="1440"/>
      </w:pPr>
      <w:r>
        <w:t xml:space="preserve"> </w:t>
      </w:r>
      <w:r w:rsidR="00462EFB">
        <w:t xml:space="preserve"> </w:t>
      </w:r>
    </w:p>
    <w:p w14:paraId="28A15A5F" w14:textId="77777777" w:rsidR="00AC2CCA" w:rsidRDefault="00AC2CCA" w:rsidP="00090F29">
      <w:pPr>
        <w:ind w:left="1440" w:hanging="1440"/>
      </w:pPr>
    </w:p>
    <w:p w14:paraId="4A5660C4" w14:textId="638F8D27" w:rsidR="00090F29" w:rsidRDefault="00DF6747" w:rsidP="00090F29">
      <w:pPr>
        <w:ind w:left="1440" w:hanging="1440"/>
      </w:pPr>
      <w:r>
        <w:t xml:space="preserve"> </w:t>
      </w:r>
      <w:r w:rsidR="00502D2E">
        <w:t xml:space="preserve"> </w:t>
      </w:r>
      <w:r w:rsidR="00FB3389">
        <w:t xml:space="preserve"> </w:t>
      </w:r>
      <w:r w:rsidR="00EC40CC">
        <w:t xml:space="preserve"> </w:t>
      </w:r>
    </w:p>
    <w:sectPr w:rsidR="00090F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4517" w14:textId="77777777" w:rsidR="000C0EEA" w:rsidRDefault="000C0EEA" w:rsidP="006D5C6D">
      <w:r>
        <w:separator/>
      </w:r>
    </w:p>
  </w:endnote>
  <w:endnote w:type="continuationSeparator" w:id="0">
    <w:p w14:paraId="1C81D368" w14:textId="77777777" w:rsidR="000C0EEA" w:rsidRDefault="000C0EEA" w:rsidP="006D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848" w14:textId="253D6D44" w:rsidR="006D5C6D" w:rsidRPr="006D5C6D" w:rsidRDefault="006D5C6D">
    <w:pPr>
      <w:pStyle w:val="Footer"/>
      <w:rPr>
        <w:i/>
        <w:iCs/>
        <w:sz w:val="20"/>
        <w:szCs w:val="20"/>
      </w:rPr>
    </w:pPr>
    <w:r w:rsidRPr="006D5C6D">
      <w:rPr>
        <w:i/>
        <w:iCs/>
        <w:sz w:val="20"/>
        <w:szCs w:val="20"/>
      </w:rPr>
      <w:t xml:space="preserve">June </w:t>
    </w:r>
    <w:r w:rsidR="00427EA8">
      <w:rPr>
        <w:i/>
        <w:iCs/>
        <w:sz w:val="20"/>
        <w:szCs w:val="20"/>
      </w:rPr>
      <w:t>2026</w:t>
    </w:r>
    <w:r w:rsidR="00151B8B">
      <w:rPr>
        <w:i/>
        <w:iCs/>
        <w:sz w:val="20"/>
        <w:szCs w:val="20"/>
      </w:rPr>
      <w:tab/>
    </w:r>
    <w:r w:rsidR="00151B8B" w:rsidRPr="0039664D">
      <w:rPr>
        <w:sz w:val="20"/>
        <w:szCs w:val="20"/>
      </w:rPr>
      <w:t>Page</w:t>
    </w:r>
    <w:r w:rsidR="00151B8B">
      <w:rPr>
        <w:i/>
        <w:iCs/>
        <w:sz w:val="20"/>
        <w:szCs w:val="20"/>
      </w:rPr>
      <w:t xml:space="preserve"> </w:t>
    </w:r>
    <w:r w:rsidR="00151B8B" w:rsidRPr="0039664D">
      <w:rPr>
        <w:sz w:val="20"/>
        <w:szCs w:val="20"/>
      </w:rPr>
      <w:fldChar w:fldCharType="begin"/>
    </w:r>
    <w:r w:rsidR="00151B8B" w:rsidRPr="0039664D">
      <w:rPr>
        <w:sz w:val="20"/>
        <w:szCs w:val="20"/>
      </w:rPr>
      <w:instrText xml:space="preserve"> PAGE   \* MERGEFORMAT </w:instrText>
    </w:r>
    <w:r w:rsidR="00151B8B" w:rsidRPr="0039664D">
      <w:rPr>
        <w:sz w:val="20"/>
        <w:szCs w:val="20"/>
      </w:rPr>
      <w:fldChar w:fldCharType="separate"/>
    </w:r>
    <w:r w:rsidR="00151B8B" w:rsidRPr="0039664D">
      <w:rPr>
        <w:noProof/>
        <w:sz w:val="20"/>
        <w:szCs w:val="20"/>
      </w:rPr>
      <w:t>1</w:t>
    </w:r>
    <w:r w:rsidR="00151B8B" w:rsidRPr="0039664D">
      <w:rPr>
        <w:noProof/>
        <w:sz w:val="20"/>
        <w:szCs w:val="20"/>
      </w:rPr>
      <w:fldChar w:fldCharType="end"/>
    </w:r>
  </w:p>
  <w:p w14:paraId="034C3E6B" w14:textId="77777777" w:rsidR="006D5C6D" w:rsidRDefault="006D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C5A2" w14:textId="77777777" w:rsidR="000C0EEA" w:rsidRDefault="000C0EEA" w:rsidP="006D5C6D">
      <w:r>
        <w:separator/>
      </w:r>
    </w:p>
  </w:footnote>
  <w:footnote w:type="continuationSeparator" w:id="0">
    <w:p w14:paraId="4128A1FB" w14:textId="77777777" w:rsidR="000C0EEA" w:rsidRDefault="000C0EEA" w:rsidP="006D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2i9Y9AnkPRNeppkeWRRxQD5+DyIO9DmEl15F54MIJTyb680DeG8voUY/aXVpRtjzgyOiJu5zmWTJ4WCsQpt3Q==" w:salt="KB31LqEAIwqOu2E1Ertc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1"/>
    <w:rsid w:val="000038CD"/>
    <w:rsid w:val="00015486"/>
    <w:rsid w:val="00024A8C"/>
    <w:rsid w:val="00024DA8"/>
    <w:rsid w:val="00085257"/>
    <w:rsid w:val="00090F29"/>
    <w:rsid w:val="000C0EEA"/>
    <w:rsid w:val="000C4FA5"/>
    <w:rsid w:val="000D2702"/>
    <w:rsid w:val="000F764D"/>
    <w:rsid w:val="00100EA6"/>
    <w:rsid w:val="00116797"/>
    <w:rsid w:val="00145E57"/>
    <w:rsid w:val="00151B8B"/>
    <w:rsid w:val="001638E3"/>
    <w:rsid w:val="00165964"/>
    <w:rsid w:val="00184A8E"/>
    <w:rsid w:val="001A4357"/>
    <w:rsid w:val="001A47F6"/>
    <w:rsid w:val="001B1B66"/>
    <w:rsid w:val="001B448D"/>
    <w:rsid w:val="001C00F5"/>
    <w:rsid w:val="001C34C6"/>
    <w:rsid w:val="001C51B7"/>
    <w:rsid w:val="001F13A3"/>
    <w:rsid w:val="00207028"/>
    <w:rsid w:val="00217EB4"/>
    <w:rsid w:val="002215CE"/>
    <w:rsid w:val="002224DD"/>
    <w:rsid w:val="00266172"/>
    <w:rsid w:val="002823DA"/>
    <w:rsid w:val="002A0C0F"/>
    <w:rsid w:val="002A4838"/>
    <w:rsid w:val="002A7D44"/>
    <w:rsid w:val="002B6520"/>
    <w:rsid w:val="002C08DD"/>
    <w:rsid w:val="002D2C4F"/>
    <w:rsid w:val="002E548B"/>
    <w:rsid w:val="002E5632"/>
    <w:rsid w:val="0030705D"/>
    <w:rsid w:val="00332748"/>
    <w:rsid w:val="003466A8"/>
    <w:rsid w:val="003564E7"/>
    <w:rsid w:val="00367139"/>
    <w:rsid w:val="003716CC"/>
    <w:rsid w:val="0039010C"/>
    <w:rsid w:val="0039664D"/>
    <w:rsid w:val="003B56FF"/>
    <w:rsid w:val="003C443D"/>
    <w:rsid w:val="003C56F4"/>
    <w:rsid w:val="003D5CE5"/>
    <w:rsid w:val="003E0B1A"/>
    <w:rsid w:val="003F44DE"/>
    <w:rsid w:val="003F4598"/>
    <w:rsid w:val="0040516A"/>
    <w:rsid w:val="004242EA"/>
    <w:rsid w:val="00427EA8"/>
    <w:rsid w:val="00430A0E"/>
    <w:rsid w:val="00431E0B"/>
    <w:rsid w:val="00462EFB"/>
    <w:rsid w:val="00466F6D"/>
    <w:rsid w:val="004C24D7"/>
    <w:rsid w:val="004C445B"/>
    <w:rsid w:val="004C5ED8"/>
    <w:rsid w:val="004D3FB8"/>
    <w:rsid w:val="004E0281"/>
    <w:rsid w:val="004E1EE2"/>
    <w:rsid w:val="004E2DC2"/>
    <w:rsid w:val="00502D2E"/>
    <w:rsid w:val="00506B07"/>
    <w:rsid w:val="00521A0F"/>
    <w:rsid w:val="00525655"/>
    <w:rsid w:val="00541C4F"/>
    <w:rsid w:val="00553843"/>
    <w:rsid w:val="00557A42"/>
    <w:rsid w:val="005803EF"/>
    <w:rsid w:val="00587C65"/>
    <w:rsid w:val="00597CBC"/>
    <w:rsid w:val="005B4126"/>
    <w:rsid w:val="005B74C9"/>
    <w:rsid w:val="005C5977"/>
    <w:rsid w:val="005D3FFF"/>
    <w:rsid w:val="00615FAC"/>
    <w:rsid w:val="0062135F"/>
    <w:rsid w:val="0063572B"/>
    <w:rsid w:val="00660A55"/>
    <w:rsid w:val="00665037"/>
    <w:rsid w:val="00680694"/>
    <w:rsid w:val="00690BA1"/>
    <w:rsid w:val="006D5C6D"/>
    <w:rsid w:val="006E6DE0"/>
    <w:rsid w:val="00705B5E"/>
    <w:rsid w:val="00714DAE"/>
    <w:rsid w:val="00716A5F"/>
    <w:rsid w:val="00716C72"/>
    <w:rsid w:val="00721ADE"/>
    <w:rsid w:val="00731498"/>
    <w:rsid w:val="007321C5"/>
    <w:rsid w:val="007352F0"/>
    <w:rsid w:val="007422ED"/>
    <w:rsid w:val="00761B58"/>
    <w:rsid w:val="00781C08"/>
    <w:rsid w:val="00792327"/>
    <w:rsid w:val="00792EA1"/>
    <w:rsid w:val="007B0D19"/>
    <w:rsid w:val="007D21CF"/>
    <w:rsid w:val="0080477F"/>
    <w:rsid w:val="0080640F"/>
    <w:rsid w:val="00865FAB"/>
    <w:rsid w:val="008742E5"/>
    <w:rsid w:val="00886962"/>
    <w:rsid w:val="008A21D4"/>
    <w:rsid w:val="008D5140"/>
    <w:rsid w:val="00903738"/>
    <w:rsid w:val="009354E7"/>
    <w:rsid w:val="00941912"/>
    <w:rsid w:val="00975676"/>
    <w:rsid w:val="00997FB8"/>
    <w:rsid w:val="009A5595"/>
    <w:rsid w:val="009C7895"/>
    <w:rsid w:val="00A03241"/>
    <w:rsid w:val="00A276DC"/>
    <w:rsid w:val="00A6514F"/>
    <w:rsid w:val="00A73B4A"/>
    <w:rsid w:val="00A77134"/>
    <w:rsid w:val="00A8774E"/>
    <w:rsid w:val="00AC2CCA"/>
    <w:rsid w:val="00B04BB7"/>
    <w:rsid w:val="00B53337"/>
    <w:rsid w:val="00B72DED"/>
    <w:rsid w:val="00B80463"/>
    <w:rsid w:val="00B8209A"/>
    <w:rsid w:val="00B94F8F"/>
    <w:rsid w:val="00BA0CA2"/>
    <w:rsid w:val="00BA6ECE"/>
    <w:rsid w:val="00BE5FE1"/>
    <w:rsid w:val="00BF1B04"/>
    <w:rsid w:val="00C06325"/>
    <w:rsid w:val="00C1696D"/>
    <w:rsid w:val="00C36100"/>
    <w:rsid w:val="00C36821"/>
    <w:rsid w:val="00C417A3"/>
    <w:rsid w:val="00C51588"/>
    <w:rsid w:val="00C54923"/>
    <w:rsid w:val="00C71890"/>
    <w:rsid w:val="00C7641C"/>
    <w:rsid w:val="00C800AE"/>
    <w:rsid w:val="00C84497"/>
    <w:rsid w:val="00C917A9"/>
    <w:rsid w:val="00CA29D7"/>
    <w:rsid w:val="00CA5334"/>
    <w:rsid w:val="00CB6E1E"/>
    <w:rsid w:val="00CC51BB"/>
    <w:rsid w:val="00CC5CCB"/>
    <w:rsid w:val="00CC660B"/>
    <w:rsid w:val="00CD66C9"/>
    <w:rsid w:val="00D04EC1"/>
    <w:rsid w:val="00D141E3"/>
    <w:rsid w:val="00D37D7B"/>
    <w:rsid w:val="00D43A40"/>
    <w:rsid w:val="00D47565"/>
    <w:rsid w:val="00D51EEB"/>
    <w:rsid w:val="00D54C1D"/>
    <w:rsid w:val="00D72B64"/>
    <w:rsid w:val="00D75C18"/>
    <w:rsid w:val="00D86FBD"/>
    <w:rsid w:val="00DA51CC"/>
    <w:rsid w:val="00DB0B01"/>
    <w:rsid w:val="00DF6747"/>
    <w:rsid w:val="00E020AB"/>
    <w:rsid w:val="00E47CB9"/>
    <w:rsid w:val="00E514C8"/>
    <w:rsid w:val="00E606FA"/>
    <w:rsid w:val="00E646DC"/>
    <w:rsid w:val="00E7362F"/>
    <w:rsid w:val="00E80908"/>
    <w:rsid w:val="00E84C6A"/>
    <w:rsid w:val="00E95810"/>
    <w:rsid w:val="00E974F6"/>
    <w:rsid w:val="00EB79C9"/>
    <w:rsid w:val="00EC0D1F"/>
    <w:rsid w:val="00EC40CC"/>
    <w:rsid w:val="00EC5584"/>
    <w:rsid w:val="00ED073E"/>
    <w:rsid w:val="00ED1273"/>
    <w:rsid w:val="00ED137B"/>
    <w:rsid w:val="00ED636E"/>
    <w:rsid w:val="00EE2AA6"/>
    <w:rsid w:val="00EE6775"/>
    <w:rsid w:val="00F076EE"/>
    <w:rsid w:val="00F543C9"/>
    <w:rsid w:val="00F71ACD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B3A"/>
  <w15:chartTrackingRefBased/>
  <w15:docId w15:val="{E574ED68-1956-440F-84BB-31BFDD90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273"/>
    <w:pPr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273"/>
    <w:pPr>
      <w:ind w:left="1440" w:hanging="144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273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ED1273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C6D"/>
  </w:style>
  <w:style w:type="paragraph" w:styleId="Footer">
    <w:name w:val="footer"/>
    <w:basedOn w:val="Normal"/>
    <w:link w:val="FooterChar"/>
    <w:uiPriority w:val="99"/>
    <w:unhideWhenUsed/>
    <w:rsid w:val="006D5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C6D"/>
  </w:style>
  <w:style w:type="character" w:styleId="PlaceholderText">
    <w:name w:val="Placeholder Text"/>
    <w:basedOn w:val="DefaultParagraphFont"/>
    <w:uiPriority w:val="99"/>
    <w:semiHidden/>
    <w:rsid w:val="00145E57"/>
    <w:rPr>
      <w:color w:val="666666"/>
    </w:rPr>
  </w:style>
  <w:style w:type="paragraph" w:styleId="Revision">
    <w:name w:val="Revision"/>
    <w:hidden/>
    <w:uiPriority w:val="99"/>
    <w:semiHidden/>
    <w:rsid w:val="00D3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4A2E5213D4AC4B09FB935FCEB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093F-AF9C-4CFA-83EC-F9C452E56BCC}"/>
      </w:docPartPr>
      <w:docPartBody>
        <w:p w:rsidR="00D045E4" w:rsidRDefault="00D045E4" w:rsidP="00D045E4">
          <w:pPr>
            <w:pStyle w:val="5424A2E5213D4AC4B09FB935FCEBA9A6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2AFF9436C44BDBB529B9799DF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5981-DA2C-406D-A91A-CE65126DC18B}"/>
      </w:docPartPr>
      <w:docPartBody>
        <w:p w:rsidR="00D045E4" w:rsidRDefault="00D045E4" w:rsidP="00D045E4">
          <w:pPr>
            <w:pStyle w:val="5262AFF9436C44BDBB529B9799DFACB1"/>
          </w:pPr>
          <w:r w:rsidRPr="00646C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6193DD68C74417B7AD6322A39C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7820-37EC-4013-BB43-8FF452C16825}"/>
      </w:docPartPr>
      <w:docPartBody>
        <w:p w:rsidR="00D045E4" w:rsidRDefault="00D045E4" w:rsidP="00D045E4">
          <w:pPr>
            <w:pStyle w:val="B56193DD68C74417B7AD6322A39C0CDA"/>
          </w:pPr>
          <w:r w:rsidRPr="00646C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027F75A5E847E280AED5584511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90AA-7691-4385-AE21-89B5DD627543}"/>
      </w:docPartPr>
      <w:docPartBody>
        <w:p w:rsidR="00D045E4" w:rsidRDefault="00D045E4" w:rsidP="00D045E4">
          <w:pPr>
            <w:pStyle w:val="C1027F75A5E847E280AED55845110FA7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0F418F61B4D1E9FDC81318AAF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B211F-7800-4484-B027-C48BFBA2EABC}"/>
      </w:docPartPr>
      <w:docPartBody>
        <w:p w:rsidR="00D045E4" w:rsidRDefault="00D045E4" w:rsidP="00D045E4">
          <w:pPr>
            <w:pStyle w:val="EFD0F418F61B4D1E9FDC81318AAF913F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92C954B2F4D45860CDB5907CC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F607-DD76-4885-8AEA-D15748B5350F}"/>
      </w:docPartPr>
      <w:docPartBody>
        <w:p w:rsidR="00D045E4" w:rsidRDefault="00D045E4" w:rsidP="00D045E4">
          <w:pPr>
            <w:pStyle w:val="51392C954B2F4D45860CDB5907CC2068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ECDACAE8B41F380CB9E6141DF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00034-E924-4CA3-ABE7-65224F0D3D39}"/>
      </w:docPartPr>
      <w:docPartBody>
        <w:p w:rsidR="00D045E4" w:rsidRDefault="00D045E4" w:rsidP="00D045E4">
          <w:pPr>
            <w:pStyle w:val="8A9ECDACAE8B41F380CB9E6141DF057C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B499980474FCDB4D2B610ED0F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0D9C-4911-45A1-865C-128B9EE8A26B}"/>
      </w:docPartPr>
      <w:docPartBody>
        <w:p w:rsidR="00D045E4" w:rsidRDefault="00D045E4" w:rsidP="00D045E4">
          <w:pPr>
            <w:pStyle w:val="90CB499980474FCDB4D2B610ED0F273B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316CCCB844E09DE6DC730DE8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F857-4BF0-4F7D-A7E7-A7E4A8ADE53A}"/>
      </w:docPartPr>
      <w:docPartBody>
        <w:p w:rsidR="00D045E4" w:rsidRDefault="00D045E4" w:rsidP="00D045E4">
          <w:pPr>
            <w:pStyle w:val="D595316CCCB844E09DE6DC730DE8B87A"/>
          </w:pPr>
          <w:r w:rsidRPr="00646C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E4"/>
    <w:rsid w:val="00294BFD"/>
    <w:rsid w:val="002C08DD"/>
    <w:rsid w:val="002F2EB3"/>
    <w:rsid w:val="003716CC"/>
    <w:rsid w:val="004E0281"/>
    <w:rsid w:val="004E1EE2"/>
    <w:rsid w:val="00721ADE"/>
    <w:rsid w:val="007422ED"/>
    <w:rsid w:val="0080477F"/>
    <w:rsid w:val="00A77A67"/>
    <w:rsid w:val="00AB742B"/>
    <w:rsid w:val="00B94F8F"/>
    <w:rsid w:val="00D045E4"/>
    <w:rsid w:val="00D51EEB"/>
    <w:rsid w:val="00D760C8"/>
    <w:rsid w:val="00DA51CC"/>
    <w:rsid w:val="00DC2669"/>
    <w:rsid w:val="00E35E3B"/>
    <w:rsid w:val="00E646DC"/>
    <w:rsid w:val="00F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5E4"/>
    <w:rPr>
      <w:color w:val="666666"/>
    </w:rPr>
  </w:style>
  <w:style w:type="paragraph" w:customStyle="1" w:styleId="5424A2E5213D4AC4B09FB935FCEBA9A6">
    <w:name w:val="5424A2E5213D4AC4B09FB935FCEBA9A6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5262AFF9436C44BDBB529B9799DFACB1">
    <w:name w:val="5262AFF9436C44BDBB529B9799DFACB1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B56193DD68C74417B7AD6322A39C0CDA">
    <w:name w:val="B56193DD68C74417B7AD6322A39C0CDA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C1027F75A5E847E280AED55845110FA7">
    <w:name w:val="C1027F75A5E847E280AED55845110FA7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EFD0F418F61B4D1E9FDC81318AAF913F">
    <w:name w:val="EFD0F418F61B4D1E9FDC81318AAF913F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51392C954B2F4D45860CDB5907CC2068">
    <w:name w:val="51392C954B2F4D45860CDB5907CC2068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8A9ECDACAE8B41F380CB9E6141DF057C">
    <w:name w:val="8A9ECDACAE8B41F380CB9E6141DF057C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90CB499980474FCDB4D2B610ED0F273B">
    <w:name w:val="90CB499980474FCDB4D2B610ED0F273B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  <w:style w:type="paragraph" w:customStyle="1" w:styleId="D595316CCCB844E09DE6DC730DE8B87A">
    <w:name w:val="D595316CCCB844E09DE6DC730DE8B87A"/>
    <w:rsid w:val="00D045E4"/>
    <w:pPr>
      <w:spacing w:after="0" w:line="240" w:lineRule="auto"/>
    </w:pPr>
    <w:rPr>
      <w:rFonts w:ascii="Times New Roman" w:eastAsiaTheme="minorHAnsi" w:hAnsi="Times New Roman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4437C1E8307C34A9B3155EB41A434A0" ma:contentTypeVersion="28" ma:contentTypeDescription="" ma:contentTypeScope="" ma:versionID="8e50520c17d5fda145c830dce58787a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dd929efcf93defab3e8da37215a4ab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2026-06-04T04:00:00+00:00</Publication_x0020_Date>
    <Audience1 xmlns="3a62de7d-ba57-4f43-9dae-9623ba637be0"/>
    <_dlc_DocId xmlns="3a62de7d-ba57-4f43-9dae-9623ba637be0">KYED-104-523</_dlc_DocId>
    <_dlc_DocIdUrl xmlns="3a62de7d-ba57-4f43-9dae-9623ba637be0">
      <Url>https://www.education.ky.gov/districts/legal/_layouts/15/DocIdRedir.aspx?ID=KYED-104-523</Url>
      <Description>KYED-104-523</Description>
    </_dlc_DocIdUrl>
  </documentManagement>
</p:properties>
</file>

<file path=customXml/itemProps1.xml><?xml version="1.0" encoding="utf-8"?>
<ds:datastoreItem xmlns:ds="http://schemas.openxmlformats.org/officeDocument/2006/customXml" ds:itemID="{5FFC07DA-CA89-46C0-AD6F-3F72A50DE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4F6B6-85D2-48A1-84FC-1544A5699C3C}"/>
</file>

<file path=customXml/itemProps3.xml><?xml version="1.0" encoding="utf-8"?>
<ds:datastoreItem xmlns:ds="http://schemas.openxmlformats.org/officeDocument/2006/customXml" ds:itemID="{55E49C2B-84D3-498E-9970-F65E2F212EEF}"/>
</file>

<file path=customXml/itemProps4.xml><?xml version="1.0" encoding="utf-8"?>
<ds:datastoreItem xmlns:ds="http://schemas.openxmlformats.org/officeDocument/2006/customXml" ds:itemID="{66B08D22-5CCF-4F94-9F6C-BBDBC3241625}"/>
</file>

<file path=customXml/itemProps5.xml><?xml version="1.0" encoding="utf-8"?>
<ds:datastoreItem xmlns:ds="http://schemas.openxmlformats.org/officeDocument/2006/customXml" ds:itemID="{6C5A0E6C-9C2B-466B-8576-F164087D4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Request Form 2026</dc:title>
  <dc:subject/>
  <dc:creator>Allen, Todd - KDE General Counsel</dc:creator>
  <cp:keywords/>
  <dc:description/>
  <cp:lastModifiedBy>Perkins, Jacob - Division of Communications</cp:lastModifiedBy>
  <cp:revision>3</cp:revision>
  <cp:lastPrinted>2026-04-30T15:30:00Z</cp:lastPrinted>
  <dcterms:created xsi:type="dcterms:W3CDTF">2026-06-04T17:43:00Z</dcterms:created>
  <dcterms:modified xsi:type="dcterms:W3CDTF">2026-06-04T17:44:00Z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2025-04-29T15:00:18Z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d8b5af62-f9e5-4dce-98a7-70a2181e4c89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0x0101001BEB557DBE01834EAB47A683706DCD5B0074437C1E8307C34A9B3155EB41A434A0</vt:lpwstr>
  </property>
  <property fmtid="{D5CDD505-2E9C-101B-9397-08002B2CF9AE}" pid="11" name="_dlc_DocIdItemGuid">
    <vt:lpwstr>4289f203-6ee6-4039-aac9-921bb1bc296d</vt:lpwstr>
  </property>
</Properties>
</file>