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23EC" w14:textId="40DAA1FD" w:rsidR="00381F39" w:rsidRPr="0019613D" w:rsidRDefault="001A3993" w:rsidP="00A14694">
      <w:pPr>
        <w:spacing w:after="0" w:line="240" w:lineRule="auto"/>
        <w:rPr>
          <w:rFonts w:ascii="Arial" w:hAnsi="Arial" w:cs="Arial"/>
          <w:sz w:val="24"/>
          <w:szCs w:val="24"/>
        </w:rPr>
      </w:pPr>
      <w:r w:rsidRPr="0019613D">
        <w:rPr>
          <w:rFonts w:ascii="Arial" w:hAnsi="Arial" w:cs="Arial"/>
          <w:sz w:val="24"/>
          <w:szCs w:val="24"/>
        </w:rPr>
        <w:t>June 3</w:t>
      </w:r>
      <w:r w:rsidR="006B48EA" w:rsidRPr="0019613D">
        <w:rPr>
          <w:rFonts w:ascii="Arial" w:hAnsi="Arial" w:cs="Arial"/>
          <w:sz w:val="24"/>
          <w:szCs w:val="24"/>
        </w:rPr>
        <w:t>, 2026</w:t>
      </w:r>
    </w:p>
    <w:p w14:paraId="5E7E7A7E" w14:textId="77777777" w:rsidR="00A14694" w:rsidRPr="0019613D" w:rsidRDefault="00A14694" w:rsidP="00A14694">
      <w:pPr>
        <w:spacing w:after="0" w:line="240" w:lineRule="auto"/>
        <w:rPr>
          <w:rFonts w:ascii="Arial" w:hAnsi="Arial" w:cs="Arial"/>
          <w:sz w:val="24"/>
          <w:szCs w:val="24"/>
        </w:rPr>
      </w:pPr>
    </w:p>
    <w:p w14:paraId="467067CE" w14:textId="77777777" w:rsidR="00A14694" w:rsidRPr="0019613D" w:rsidRDefault="00A14694" w:rsidP="00A14694">
      <w:pPr>
        <w:spacing w:after="0" w:line="240" w:lineRule="auto"/>
        <w:rPr>
          <w:rFonts w:ascii="Arial" w:hAnsi="Arial" w:cs="Arial"/>
          <w:sz w:val="24"/>
          <w:szCs w:val="24"/>
        </w:rPr>
      </w:pPr>
    </w:p>
    <w:p w14:paraId="15A6FC85" w14:textId="450932AC" w:rsidR="006B48EA" w:rsidRPr="0019613D" w:rsidRDefault="006B48EA" w:rsidP="00A14694">
      <w:pPr>
        <w:spacing w:after="0" w:line="240" w:lineRule="auto"/>
        <w:rPr>
          <w:rFonts w:ascii="Arial" w:hAnsi="Arial" w:cs="Arial"/>
          <w:sz w:val="24"/>
          <w:szCs w:val="24"/>
        </w:rPr>
      </w:pPr>
      <w:r w:rsidRPr="0019613D">
        <w:rPr>
          <w:rFonts w:ascii="Arial" w:hAnsi="Arial" w:cs="Arial"/>
          <w:sz w:val="24"/>
          <w:szCs w:val="24"/>
        </w:rPr>
        <w:t>Senator Stephen West</w:t>
      </w:r>
    </w:p>
    <w:p w14:paraId="01AA30D1" w14:textId="0F90392C" w:rsidR="006B48EA" w:rsidRPr="0019613D" w:rsidRDefault="006B48EA" w:rsidP="00A14694">
      <w:pPr>
        <w:spacing w:after="0" w:line="240" w:lineRule="auto"/>
        <w:rPr>
          <w:rFonts w:ascii="Arial" w:hAnsi="Arial" w:cs="Arial"/>
          <w:sz w:val="24"/>
          <w:szCs w:val="24"/>
        </w:rPr>
      </w:pPr>
      <w:r w:rsidRPr="0019613D">
        <w:rPr>
          <w:rFonts w:ascii="Arial" w:hAnsi="Arial" w:cs="Arial"/>
          <w:sz w:val="24"/>
          <w:szCs w:val="24"/>
        </w:rPr>
        <w:t>Representative Derek Lewis</w:t>
      </w:r>
    </w:p>
    <w:p w14:paraId="0A68DFF4" w14:textId="7C5BBE4D" w:rsidR="006B48EA" w:rsidRPr="0019613D" w:rsidRDefault="006B48EA" w:rsidP="00A14694">
      <w:pPr>
        <w:spacing w:after="0" w:line="240" w:lineRule="auto"/>
        <w:rPr>
          <w:rFonts w:ascii="Arial" w:hAnsi="Arial" w:cs="Arial"/>
          <w:sz w:val="24"/>
          <w:szCs w:val="24"/>
        </w:rPr>
      </w:pPr>
      <w:r w:rsidRPr="0019613D">
        <w:rPr>
          <w:rFonts w:ascii="Arial" w:hAnsi="Arial" w:cs="Arial"/>
          <w:sz w:val="24"/>
          <w:szCs w:val="24"/>
        </w:rPr>
        <w:t>Legislative Research Commission</w:t>
      </w:r>
    </w:p>
    <w:p w14:paraId="36553C4A" w14:textId="70518E3F" w:rsidR="006B48EA" w:rsidRPr="0019613D" w:rsidRDefault="00A14694" w:rsidP="00A14694">
      <w:pPr>
        <w:spacing w:after="0" w:line="240" w:lineRule="auto"/>
        <w:rPr>
          <w:rFonts w:ascii="Arial" w:hAnsi="Arial" w:cs="Arial"/>
          <w:sz w:val="24"/>
          <w:szCs w:val="24"/>
        </w:rPr>
      </w:pPr>
      <w:r w:rsidRPr="0019613D">
        <w:rPr>
          <w:rFonts w:ascii="Arial" w:hAnsi="Arial" w:cs="Arial"/>
          <w:sz w:val="24"/>
          <w:szCs w:val="24"/>
        </w:rPr>
        <w:t xml:space="preserve">083, Capitol Annex </w:t>
      </w:r>
    </w:p>
    <w:p w14:paraId="70684BF7" w14:textId="55B5EA07" w:rsidR="00A14694" w:rsidRPr="0019613D" w:rsidRDefault="00A14694" w:rsidP="00A14694">
      <w:pPr>
        <w:spacing w:after="0" w:line="240" w:lineRule="auto"/>
        <w:rPr>
          <w:rFonts w:ascii="Arial" w:hAnsi="Arial" w:cs="Arial"/>
          <w:sz w:val="24"/>
          <w:szCs w:val="24"/>
        </w:rPr>
      </w:pPr>
      <w:r w:rsidRPr="0019613D">
        <w:rPr>
          <w:rFonts w:ascii="Arial" w:hAnsi="Arial" w:cs="Arial"/>
          <w:sz w:val="24"/>
          <w:szCs w:val="24"/>
        </w:rPr>
        <w:t>Frankfort, KY 40601</w:t>
      </w:r>
    </w:p>
    <w:p w14:paraId="5145A6D5" w14:textId="77777777" w:rsidR="009C1D60" w:rsidRPr="0019613D" w:rsidRDefault="009C1D60" w:rsidP="00A14694">
      <w:pPr>
        <w:spacing w:after="0" w:line="240" w:lineRule="auto"/>
        <w:rPr>
          <w:rFonts w:ascii="Arial" w:hAnsi="Arial" w:cs="Arial"/>
          <w:sz w:val="24"/>
          <w:szCs w:val="24"/>
        </w:rPr>
      </w:pPr>
    </w:p>
    <w:p w14:paraId="197D5286" w14:textId="77777777" w:rsidR="0019613D" w:rsidRDefault="009C1D60" w:rsidP="00A14694">
      <w:pPr>
        <w:spacing w:after="0" w:line="240" w:lineRule="auto"/>
        <w:rPr>
          <w:rFonts w:ascii="Arial" w:hAnsi="Arial" w:cs="Arial"/>
          <w:sz w:val="24"/>
          <w:szCs w:val="24"/>
        </w:rPr>
      </w:pPr>
      <w:r w:rsidRPr="0019613D">
        <w:rPr>
          <w:rFonts w:ascii="Arial" w:hAnsi="Arial" w:cs="Arial"/>
          <w:sz w:val="24"/>
          <w:szCs w:val="24"/>
        </w:rPr>
        <w:t>RE</w:t>
      </w:r>
      <w:proofErr w:type="gramStart"/>
      <w:r w:rsidRPr="0019613D">
        <w:rPr>
          <w:rFonts w:ascii="Arial" w:hAnsi="Arial" w:cs="Arial"/>
          <w:sz w:val="24"/>
          <w:szCs w:val="24"/>
        </w:rPr>
        <w:t xml:space="preserve">: </w:t>
      </w:r>
      <w:r w:rsidR="0019613D" w:rsidRPr="0019613D">
        <w:rPr>
          <w:rFonts w:ascii="Arial" w:hAnsi="Arial" w:cs="Arial"/>
          <w:sz w:val="24"/>
          <w:szCs w:val="24"/>
        </w:rPr>
        <w:tab/>
      </w:r>
      <w:r w:rsidR="00345CE9" w:rsidRPr="0019613D">
        <w:rPr>
          <w:rFonts w:ascii="Arial" w:hAnsi="Arial" w:cs="Arial"/>
          <w:sz w:val="24"/>
          <w:szCs w:val="24"/>
        </w:rPr>
        <w:t>702</w:t>
      </w:r>
      <w:proofErr w:type="gramEnd"/>
      <w:r w:rsidR="00345CE9" w:rsidRPr="0019613D">
        <w:rPr>
          <w:rFonts w:ascii="Arial" w:hAnsi="Arial" w:cs="Arial"/>
          <w:sz w:val="24"/>
          <w:szCs w:val="24"/>
        </w:rPr>
        <w:t xml:space="preserve"> KAR 5:130. </w:t>
      </w:r>
      <w:r w:rsidR="00DD70F7" w:rsidRPr="0019613D">
        <w:rPr>
          <w:rFonts w:ascii="Arial" w:hAnsi="Arial" w:cs="Arial"/>
          <w:sz w:val="24"/>
          <w:szCs w:val="24"/>
        </w:rPr>
        <w:t xml:space="preserve">Vehicles designed to carry nine (9) passengers or less, </w:t>
      </w:r>
    </w:p>
    <w:p w14:paraId="38075829" w14:textId="4C9C0BCB" w:rsidR="009C1D60" w:rsidRPr="0019613D" w:rsidRDefault="00DD70F7" w:rsidP="0019613D">
      <w:pPr>
        <w:spacing w:after="0" w:line="240" w:lineRule="auto"/>
        <w:ind w:firstLine="720"/>
        <w:rPr>
          <w:rFonts w:ascii="Arial" w:hAnsi="Arial" w:cs="Arial"/>
          <w:sz w:val="24"/>
          <w:szCs w:val="24"/>
        </w:rPr>
      </w:pPr>
      <w:r w:rsidRPr="0019613D">
        <w:rPr>
          <w:rFonts w:ascii="Arial" w:hAnsi="Arial" w:cs="Arial"/>
          <w:sz w:val="24"/>
          <w:szCs w:val="24"/>
        </w:rPr>
        <w:t>standards for</w:t>
      </w:r>
    </w:p>
    <w:p w14:paraId="1DFABCC6" w14:textId="77777777" w:rsidR="00DD70F7" w:rsidRPr="0019613D" w:rsidRDefault="00DD70F7" w:rsidP="00A14694">
      <w:pPr>
        <w:spacing w:after="0" w:line="240" w:lineRule="auto"/>
        <w:rPr>
          <w:rFonts w:ascii="Arial" w:hAnsi="Arial" w:cs="Arial"/>
          <w:sz w:val="24"/>
          <w:szCs w:val="24"/>
        </w:rPr>
      </w:pPr>
    </w:p>
    <w:p w14:paraId="2F5E39C8" w14:textId="6434771D" w:rsidR="00DD70F7" w:rsidRPr="0019613D" w:rsidRDefault="00D038A9" w:rsidP="00A14694">
      <w:pPr>
        <w:spacing w:after="0" w:line="240" w:lineRule="auto"/>
        <w:rPr>
          <w:rFonts w:ascii="Arial" w:hAnsi="Arial" w:cs="Arial"/>
          <w:sz w:val="24"/>
          <w:szCs w:val="24"/>
        </w:rPr>
      </w:pPr>
      <w:r w:rsidRPr="0019613D">
        <w:rPr>
          <w:rFonts w:ascii="Arial" w:hAnsi="Arial" w:cs="Arial"/>
          <w:sz w:val="24"/>
          <w:szCs w:val="24"/>
        </w:rPr>
        <w:t xml:space="preserve">Dear Administrative Regulation Review Subcommittee Co-Chairs: </w:t>
      </w:r>
    </w:p>
    <w:p w14:paraId="318A99C3" w14:textId="77777777" w:rsidR="00D038A9" w:rsidRPr="0019613D" w:rsidRDefault="00D038A9" w:rsidP="00A14694">
      <w:pPr>
        <w:spacing w:after="0" w:line="240" w:lineRule="auto"/>
        <w:rPr>
          <w:rFonts w:ascii="Arial" w:hAnsi="Arial" w:cs="Arial"/>
          <w:sz w:val="24"/>
          <w:szCs w:val="24"/>
        </w:rPr>
      </w:pPr>
    </w:p>
    <w:p w14:paraId="15504D80" w14:textId="152C1BA3" w:rsidR="00D038A9" w:rsidRPr="0019613D" w:rsidRDefault="00D038A9" w:rsidP="00A14694">
      <w:pPr>
        <w:spacing w:after="0" w:line="240" w:lineRule="auto"/>
        <w:rPr>
          <w:rFonts w:ascii="Arial" w:hAnsi="Arial" w:cs="Arial"/>
          <w:sz w:val="24"/>
          <w:szCs w:val="24"/>
        </w:rPr>
      </w:pPr>
      <w:r w:rsidRPr="0019613D">
        <w:rPr>
          <w:rFonts w:ascii="Arial" w:hAnsi="Arial" w:cs="Arial"/>
          <w:sz w:val="24"/>
          <w:szCs w:val="24"/>
        </w:rPr>
        <w:t xml:space="preserve">Following consideration of the issues raised by the above-referenced administrative regulation, the Kentucky Board of Education proposes </w:t>
      </w:r>
      <w:r w:rsidR="000E1AA3" w:rsidRPr="0019613D">
        <w:rPr>
          <w:rFonts w:ascii="Arial" w:hAnsi="Arial" w:cs="Arial"/>
          <w:sz w:val="24"/>
          <w:szCs w:val="24"/>
        </w:rPr>
        <w:t>the attached agency amendment to</w:t>
      </w:r>
      <w:r w:rsidR="004B39C8" w:rsidRPr="0019613D">
        <w:rPr>
          <w:rFonts w:ascii="Arial" w:hAnsi="Arial" w:cs="Arial"/>
          <w:sz w:val="24"/>
          <w:szCs w:val="24"/>
        </w:rPr>
        <w:t xml:space="preserve"> the Amended After Comments</w:t>
      </w:r>
      <w:r w:rsidR="001A3993" w:rsidRPr="0019613D">
        <w:rPr>
          <w:rFonts w:ascii="Arial" w:hAnsi="Arial" w:cs="Arial"/>
          <w:sz w:val="24"/>
          <w:szCs w:val="24"/>
        </w:rPr>
        <w:t xml:space="preserve"> version of 702 KAR 5:130</w:t>
      </w:r>
      <w:r w:rsidR="000E1AA3" w:rsidRPr="0019613D">
        <w:rPr>
          <w:rFonts w:ascii="Arial" w:hAnsi="Arial" w:cs="Arial"/>
          <w:sz w:val="24"/>
          <w:szCs w:val="24"/>
        </w:rPr>
        <w:t xml:space="preserve">. </w:t>
      </w:r>
    </w:p>
    <w:p w14:paraId="320CE6F4" w14:textId="77777777" w:rsidR="000E1AA3" w:rsidRPr="0019613D" w:rsidRDefault="000E1AA3" w:rsidP="00A14694">
      <w:pPr>
        <w:spacing w:after="0" w:line="240" w:lineRule="auto"/>
        <w:rPr>
          <w:rFonts w:ascii="Arial" w:hAnsi="Arial" w:cs="Arial"/>
          <w:sz w:val="24"/>
          <w:szCs w:val="24"/>
        </w:rPr>
      </w:pPr>
    </w:p>
    <w:p w14:paraId="05D345A6" w14:textId="4EEE64F2" w:rsidR="000E1AA3" w:rsidRPr="0019613D" w:rsidRDefault="000E1AA3" w:rsidP="00A14694">
      <w:pPr>
        <w:spacing w:after="0" w:line="240" w:lineRule="auto"/>
        <w:rPr>
          <w:rFonts w:ascii="Arial" w:hAnsi="Arial" w:cs="Arial"/>
          <w:sz w:val="24"/>
          <w:szCs w:val="24"/>
        </w:rPr>
      </w:pPr>
      <w:r w:rsidRPr="0019613D">
        <w:rPr>
          <w:rFonts w:ascii="Arial" w:hAnsi="Arial" w:cs="Arial"/>
          <w:sz w:val="24"/>
          <w:szCs w:val="24"/>
        </w:rPr>
        <w:t xml:space="preserve">Sincerely, </w:t>
      </w:r>
    </w:p>
    <w:p w14:paraId="5983DF7A" w14:textId="77777777" w:rsidR="000E1AA3" w:rsidRPr="0019613D" w:rsidRDefault="000E1AA3" w:rsidP="00A14694">
      <w:pPr>
        <w:spacing w:after="0" w:line="240" w:lineRule="auto"/>
        <w:rPr>
          <w:rFonts w:ascii="Arial" w:hAnsi="Arial" w:cs="Arial"/>
          <w:sz w:val="24"/>
          <w:szCs w:val="24"/>
        </w:rPr>
      </w:pPr>
    </w:p>
    <w:p w14:paraId="1A9E1BEE" w14:textId="77777777" w:rsidR="000E1AA3" w:rsidRPr="0019613D" w:rsidRDefault="000E1AA3" w:rsidP="00A14694">
      <w:pPr>
        <w:spacing w:after="0" w:line="240" w:lineRule="auto"/>
        <w:rPr>
          <w:rFonts w:ascii="Arial" w:hAnsi="Arial" w:cs="Arial"/>
          <w:sz w:val="24"/>
          <w:szCs w:val="24"/>
        </w:rPr>
      </w:pPr>
    </w:p>
    <w:p w14:paraId="707A2FA6" w14:textId="77777777" w:rsidR="000E1AA3" w:rsidRPr="0019613D" w:rsidRDefault="000E1AA3" w:rsidP="00A14694">
      <w:pPr>
        <w:spacing w:after="0" w:line="240" w:lineRule="auto"/>
        <w:rPr>
          <w:rFonts w:ascii="Arial" w:hAnsi="Arial" w:cs="Arial"/>
          <w:sz w:val="24"/>
          <w:szCs w:val="24"/>
        </w:rPr>
      </w:pPr>
    </w:p>
    <w:p w14:paraId="2926FD9E" w14:textId="7CDBE3F7" w:rsidR="000E1AA3" w:rsidRPr="0019613D" w:rsidRDefault="000E1AA3" w:rsidP="00A14694">
      <w:pPr>
        <w:spacing w:after="0" w:line="240" w:lineRule="auto"/>
        <w:rPr>
          <w:rFonts w:ascii="Arial" w:hAnsi="Arial" w:cs="Arial"/>
          <w:sz w:val="24"/>
          <w:szCs w:val="24"/>
        </w:rPr>
      </w:pPr>
      <w:r w:rsidRPr="0019613D">
        <w:rPr>
          <w:rFonts w:ascii="Arial" w:hAnsi="Arial" w:cs="Arial"/>
          <w:sz w:val="24"/>
          <w:szCs w:val="24"/>
        </w:rPr>
        <w:t>Todd G. Allen</w:t>
      </w:r>
    </w:p>
    <w:p w14:paraId="2405B718" w14:textId="1DCC1862" w:rsidR="00C30C75" w:rsidRPr="0019613D" w:rsidRDefault="000E1AA3" w:rsidP="00A14694">
      <w:pPr>
        <w:spacing w:after="0" w:line="240" w:lineRule="auto"/>
        <w:rPr>
          <w:rFonts w:ascii="Arial" w:hAnsi="Arial" w:cs="Arial"/>
          <w:sz w:val="24"/>
          <w:szCs w:val="24"/>
        </w:rPr>
      </w:pPr>
      <w:r w:rsidRPr="0019613D">
        <w:rPr>
          <w:rFonts w:ascii="Arial" w:hAnsi="Arial" w:cs="Arial"/>
          <w:sz w:val="24"/>
          <w:szCs w:val="24"/>
        </w:rPr>
        <w:t xml:space="preserve">Deputy Commissioner &amp; General Counsel </w:t>
      </w:r>
    </w:p>
    <w:p w14:paraId="39D01F93" w14:textId="77777777" w:rsidR="00C30C75" w:rsidRDefault="00C30C75">
      <w:r>
        <w:br w:type="page"/>
      </w:r>
    </w:p>
    <w:p w14:paraId="25FE09D6" w14:textId="013B0487" w:rsidR="000E1AA3" w:rsidRDefault="00464772" w:rsidP="00464772">
      <w:pPr>
        <w:spacing w:after="0" w:line="240" w:lineRule="auto"/>
        <w:jc w:val="center"/>
      </w:pPr>
      <w:r>
        <w:lastRenderedPageBreak/>
        <w:t>Agency Amendment</w:t>
      </w:r>
    </w:p>
    <w:p w14:paraId="5E25ABF4" w14:textId="56219B37" w:rsidR="00464772" w:rsidRDefault="00464772" w:rsidP="00464772">
      <w:pPr>
        <w:spacing w:after="0" w:line="240" w:lineRule="auto"/>
        <w:jc w:val="center"/>
      </w:pPr>
      <w:r>
        <w:t>(ARRS – June 2026)</w:t>
      </w:r>
    </w:p>
    <w:p w14:paraId="2A0E2112" w14:textId="77777777" w:rsidR="00464772" w:rsidRDefault="00464772" w:rsidP="00464772">
      <w:pPr>
        <w:spacing w:after="0" w:line="240" w:lineRule="auto"/>
        <w:jc w:val="center"/>
      </w:pPr>
    </w:p>
    <w:p w14:paraId="50D8C197" w14:textId="73081706" w:rsidR="00464772" w:rsidRDefault="00464772" w:rsidP="00464772">
      <w:pPr>
        <w:spacing w:after="0" w:line="240" w:lineRule="auto"/>
        <w:jc w:val="center"/>
      </w:pPr>
      <w:r>
        <w:t>EDUCATION AND LABOR CABINET</w:t>
      </w:r>
    </w:p>
    <w:p w14:paraId="01DA36D5" w14:textId="2E666816" w:rsidR="00D244DA" w:rsidRDefault="00D244DA" w:rsidP="00464772">
      <w:pPr>
        <w:spacing w:after="0" w:line="240" w:lineRule="auto"/>
        <w:jc w:val="center"/>
      </w:pPr>
      <w:r>
        <w:t>Kentucky Board of Education</w:t>
      </w:r>
    </w:p>
    <w:p w14:paraId="76FCD2F2" w14:textId="63B07866" w:rsidR="00D244DA" w:rsidRDefault="00D244DA" w:rsidP="00464772">
      <w:pPr>
        <w:spacing w:after="0" w:line="240" w:lineRule="auto"/>
        <w:jc w:val="center"/>
      </w:pPr>
      <w:r>
        <w:t>Department of Education</w:t>
      </w:r>
    </w:p>
    <w:p w14:paraId="3CC6D93F" w14:textId="77777777" w:rsidR="00D244DA" w:rsidRDefault="00D244DA" w:rsidP="00464772">
      <w:pPr>
        <w:spacing w:after="0" w:line="240" w:lineRule="auto"/>
        <w:jc w:val="center"/>
      </w:pPr>
    </w:p>
    <w:p w14:paraId="62AA6448" w14:textId="77777777" w:rsidR="00D244DA" w:rsidRPr="00D038A9" w:rsidRDefault="00D244DA" w:rsidP="00D244DA">
      <w:pPr>
        <w:spacing w:after="0" w:line="240" w:lineRule="auto"/>
        <w:rPr>
          <w:b/>
          <w:bCs/>
        </w:rPr>
      </w:pPr>
      <w:r w:rsidRPr="00D244DA">
        <w:rPr>
          <w:b/>
          <w:bCs/>
        </w:rPr>
        <w:t>702 KAR 5:130.</w:t>
      </w:r>
      <w:r>
        <w:t xml:space="preserve"> </w:t>
      </w:r>
      <w:r w:rsidRPr="00D038A9">
        <w:rPr>
          <w:b/>
          <w:bCs/>
        </w:rPr>
        <w:t>Vehicles designed to carry nine (9) passengers or less, standards for</w:t>
      </w:r>
    </w:p>
    <w:p w14:paraId="2B82378D" w14:textId="3DD60B41" w:rsidR="00D244DA" w:rsidRDefault="00D244DA" w:rsidP="00D244DA">
      <w:pPr>
        <w:spacing w:after="0" w:line="240" w:lineRule="auto"/>
      </w:pPr>
    </w:p>
    <w:p w14:paraId="2D429583" w14:textId="04C07450" w:rsidR="00F627D4" w:rsidRDefault="005F75C7" w:rsidP="00D244DA">
      <w:pPr>
        <w:spacing w:after="0" w:line="240" w:lineRule="auto"/>
      </w:pPr>
      <w:r>
        <w:t xml:space="preserve">Page </w:t>
      </w:r>
      <w:r w:rsidR="00F627D4">
        <w:t>1</w:t>
      </w:r>
    </w:p>
    <w:p w14:paraId="65CCC1F3" w14:textId="62ECB234" w:rsidR="000669B9" w:rsidRDefault="00177129" w:rsidP="00D244DA">
      <w:pPr>
        <w:spacing w:after="0" w:line="240" w:lineRule="auto"/>
      </w:pPr>
      <w:r>
        <w:t>RELATES TO</w:t>
      </w:r>
    </w:p>
    <w:p w14:paraId="5E0C2E71" w14:textId="2D231004" w:rsidR="006815A3" w:rsidRDefault="006815A3" w:rsidP="00D244DA">
      <w:pPr>
        <w:spacing w:after="0" w:line="240" w:lineRule="auto"/>
      </w:pPr>
      <w:r>
        <w:t>Line</w:t>
      </w:r>
      <w:r w:rsidR="00F627D4">
        <w:t xml:space="preserve"> 8</w:t>
      </w:r>
    </w:p>
    <w:p w14:paraId="78A832EF" w14:textId="76526939" w:rsidR="00F627D4" w:rsidRDefault="00F627D4" w:rsidP="00D244DA">
      <w:pPr>
        <w:spacing w:after="0" w:line="240" w:lineRule="auto"/>
      </w:pPr>
    </w:p>
    <w:p w14:paraId="392A05C2" w14:textId="00B70BC1" w:rsidR="000206CA" w:rsidRDefault="000206CA" w:rsidP="00D244DA">
      <w:pPr>
        <w:spacing w:after="0" w:line="240" w:lineRule="auto"/>
      </w:pPr>
      <w:r>
        <w:tab/>
        <w:t>After “189.550,”</w:t>
      </w:r>
      <w:r w:rsidR="009B7144">
        <w:t>,</w:t>
      </w:r>
      <w:r>
        <w:t xml:space="preserve"> insert </w:t>
      </w:r>
      <w:r w:rsidR="003F3426">
        <w:t>“</w:t>
      </w:r>
      <w:r w:rsidR="003F3426" w:rsidRPr="002A42DE">
        <w:rPr>
          <w:u w:val="single"/>
        </w:rPr>
        <w:t>281A.010(24),</w:t>
      </w:r>
      <w:r w:rsidR="003F3426">
        <w:t>”.</w:t>
      </w:r>
    </w:p>
    <w:p w14:paraId="086FC5A3" w14:textId="77777777" w:rsidR="003F3426" w:rsidRDefault="003F3426" w:rsidP="00D244DA">
      <w:pPr>
        <w:spacing w:after="0" w:line="240" w:lineRule="auto"/>
      </w:pPr>
    </w:p>
    <w:p w14:paraId="1BF529B0" w14:textId="28459737" w:rsidR="003F3426" w:rsidRDefault="00E85091" w:rsidP="00D244DA">
      <w:pPr>
        <w:spacing w:after="0" w:line="240" w:lineRule="auto"/>
      </w:pPr>
      <w:r>
        <w:t>Page 2</w:t>
      </w:r>
    </w:p>
    <w:p w14:paraId="75E97AA0" w14:textId="314A6F15" w:rsidR="00F82C6F" w:rsidRDefault="00F82C6F" w:rsidP="00D244DA">
      <w:pPr>
        <w:spacing w:after="0" w:line="240" w:lineRule="auto"/>
      </w:pPr>
      <w:r>
        <w:t>NECESSITY, FUNCTION, AND CONFORMITY</w:t>
      </w:r>
    </w:p>
    <w:p w14:paraId="6E7F89AC" w14:textId="5C35DEF4" w:rsidR="00E85091" w:rsidRDefault="00E85091" w:rsidP="00D244DA">
      <w:pPr>
        <w:spacing w:after="0" w:line="240" w:lineRule="auto"/>
      </w:pPr>
      <w:r>
        <w:t>Line 2</w:t>
      </w:r>
    </w:p>
    <w:p w14:paraId="0B467CDC" w14:textId="21FA1B7A" w:rsidR="00BA675A" w:rsidRDefault="00BA675A" w:rsidP="00D244DA">
      <w:pPr>
        <w:spacing w:after="0" w:line="240" w:lineRule="auto"/>
      </w:pPr>
      <w:r>
        <w:tab/>
        <w:t>After “protocols”</w:t>
      </w:r>
      <w:r w:rsidR="009B7144">
        <w:t>,</w:t>
      </w:r>
      <w:r>
        <w:t xml:space="preserve"> insert the following: </w:t>
      </w:r>
    </w:p>
    <w:p w14:paraId="3FB8214C" w14:textId="56A0EE2E" w:rsidR="00682430" w:rsidRPr="004479DC" w:rsidRDefault="00170D27" w:rsidP="00AD5F91">
      <w:pPr>
        <w:spacing w:after="0" w:line="240" w:lineRule="auto"/>
        <w:ind w:left="1440"/>
        <w:rPr>
          <w:rFonts w:hAnsi="Arial" w:cs="Arial"/>
          <w:szCs w:val="20"/>
          <w:u w:val="single"/>
        </w:rPr>
      </w:pPr>
      <w:r w:rsidRPr="004479DC">
        <w:rPr>
          <w:rFonts w:hAnsi="Arial" w:cs="Arial"/>
          <w:szCs w:val="20"/>
          <w:u w:val="single"/>
        </w:rPr>
        <w:t>for transporting students to and from school along a regular bus route using non-school bus passenger vehicles</w:t>
      </w:r>
    </w:p>
    <w:p w14:paraId="3472025B" w14:textId="23395BD3" w:rsidR="00682430" w:rsidRDefault="00D54EEF" w:rsidP="00682430">
      <w:pPr>
        <w:spacing w:after="0" w:line="240" w:lineRule="auto"/>
      </w:pPr>
      <w:r>
        <w:tab/>
      </w:r>
    </w:p>
    <w:p w14:paraId="7740B61C" w14:textId="4EAC3E8D" w:rsidR="00966D28" w:rsidRDefault="00966D28" w:rsidP="00682430">
      <w:pPr>
        <w:spacing w:after="0" w:line="240" w:lineRule="auto"/>
      </w:pPr>
      <w:r>
        <w:t>Page 2</w:t>
      </w:r>
    </w:p>
    <w:p w14:paraId="4BCC64AF" w14:textId="77777777" w:rsidR="00966D28" w:rsidRDefault="00966D28" w:rsidP="00966D28">
      <w:pPr>
        <w:spacing w:after="0" w:line="240" w:lineRule="auto"/>
      </w:pPr>
      <w:r>
        <w:t>NECESSITY, FUNCTION, AND CONFORMITY</w:t>
      </w:r>
    </w:p>
    <w:p w14:paraId="7B3F6251" w14:textId="29C4D60F" w:rsidR="00966D28" w:rsidRDefault="00966D28" w:rsidP="00966D28">
      <w:pPr>
        <w:spacing w:after="0" w:line="240" w:lineRule="auto"/>
      </w:pPr>
      <w:r>
        <w:t xml:space="preserve">Line </w:t>
      </w:r>
      <w:r w:rsidR="007852DD">
        <w:t>3</w:t>
      </w:r>
    </w:p>
    <w:p w14:paraId="7455065D" w14:textId="7FA09334" w:rsidR="00092778" w:rsidRDefault="00092778" w:rsidP="00966D28">
      <w:pPr>
        <w:spacing w:after="0" w:line="240" w:lineRule="auto"/>
      </w:pPr>
      <w:r>
        <w:tab/>
      </w:r>
      <w:r w:rsidR="004B4BDA">
        <w:t>Delete</w:t>
      </w:r>
      <w:r>
        <w:t xml:space="preserve"> “to and from school”.</w:t>
      </w:r>
    </w:p>
    <w:p w14:paraId="6D680D20" w14:textId="77777777" w:rsidR="00966D28" w:rsidRDefault="00966D28" w:rsidP="00682430">
      <w:pPr>
        <w:spacing w:after="0" w:line="240" w:lineRule="auto"/>
      </w:pPr>
    </w:p>
    <w:p w14:paraId="4930ABD4" w14:textId="0C253F4F" w:rsidR="00052669" w:rsidRDefault="00052669" w:rsidP="00682430">
      <w:pPr>
        <w:spacing w:after="0" w:line="240" w:lineRule="auto"/>
      </w:pPr>
      <w:r>
        <w:t xml:space="preserve">Page 2 </w:t>
      </w:r>
    </w:p>
    <w:p w14:paraId="349AB3C7" w14:textId="6FD5A0F5" w:rsidR="00313150" w:rsidRDefault="00313150" w:rsidP="00682430">
      <w:pPr>
        <w:spacing w:after="0" w:line="240" w:lineRule="auto"/>
      </w:pPr>
      <w:r>
        <w:t>Section 1</w:t>
      </w:r>
    </w:p>
    <w:p w14:paraId="3CBF5572" w14:textId="3DADF07F" w:rsidR="00313150" w:rsidRDefault="00313150" w:rsidP="00682430">
      <w:pPr>
        <w:spacing w:after="0" w:line="240" w:lineRule="auto"/>
      </w:pPr>
      <w:r>
        <w:t>Line 8</w:t>
      </w:r>
    </w:p>
    <w:p w14:paraId="5AAA50B7" w14:textId="787D55D7" w:rsidR="004F3AC6" w:rsidRDefault="009E4374" w:rsidP="009E4374">
      <w:pPr>
        <w:spacing w:after="0" w:line="240" w:lineRule="auto"/>
        <w:ind w:firstLine="720"/>
      </w:pPr>
      <w:r>
        <w:t>After “</w:t>
      </w:r>
      <w:r w:rsidR="00937DF3">
        <w:t xml:space="preserve">Section </w:t>
      </w:r>
      <w:r>
        <w:t>1.”</w:t>
      </w:r>
      <w:r w:rsidR="00296357">
        <w:t>,</w:t>
      </w:r>
      <w:r>
        <w:t xml:space="preserve"> insert “</w:t>
      </w:r>
      <w:r w:rsidRPr="004B4BDA">
        <w:rPr>
          <w:u w:val="single"/>
        </w:rPr>
        <w:t>Definitions</w:t>
      </w:r>
      <w:r w:rsidR="00472FF3">
        <w:rPr>
          <w:u w:val="single"/>
        </w:rPr>
        <w:t>.</w:t>
      </w:r>
      <w:r w:rsidR="00937DF3">
        <w:rPr>
          <w:u w:val="single"/>
        </w:rPr>
        <w:t xml:space="preserve"> (1)</w:t>
      </w:r>
      <w:r w:rsidR="004F3AC6">
        <w:t xml:space="preserve">”. </w:t>
      </w:r>
    </w:p>
    <w:p w14:paraId="611C4FCC" w14:textId="7B531B2D" w:rsidR="00ED7115" w:rsidRDefault="005D37B0" w:rsidP="009E4374">
      <w:pPr>
        <w:spacing w:after="0" w:line="240" w:lineRule="auto"/>
        <w:ind w:firstLine="720"/>
      </w:pPr>
      <w:r>
        <w:t>D</w:t>
      </w:r>
      <w:r w:rsidR="009E4374">
        <w:t>elete</w:t>
      </w:r>
      <w:r w:rsidR="00653E7A">
        <w:t xml:space="preserve"> “Definition</w:t>
      </w:r>
      <w:r w:rsidR="00472FF3">
        <w:t>.</w:t>
      </w:r>
      <w:r w:rsidR="00653E7A">
        <w:t>”</w:t>
      </w:r>
      <w:r w:rsidR="00ED7115">
        <w:t>.</w:t>
      </w:r>
    </w:p>
    <w:p w14:paraId="07DBCF82" w14:textId="77777777" w:rsidR="00291FB3" w:rsidRDefault="00291FB3" w:rsidP="00291FB3">
      <w:pPr>
        <w:spacing w:after="0" w:line="240" w:lineRule="auto"/>
      </w:pPr>
    </w:p>
    <w:p w14:paraId="08FCF99D" w14:textId="52CC6485" w:rsidR="00291FB3" w:rsidRDefault="00291FB3" w:rsidP="00291FB3">
      <w:pPr>
        <w:spacing w:after="0" w:line="240" w:lineRule="auto"/>
      </w:pPr>
      <w:r>
        <w:t xml:space="preserve">Page 2 </w:t>
      </w:r>
    </w:p>
    <w:p w14:paraId="565C0ED3" w14:textId="11BCC100" w:rsidR="00291FB3" w:rsidRDefault="00291FB3" w:rsidP="00291FB3">
      <w:pPr>
        <w:spacing w:after="0" w:line="240" w:lineRule="auto"/>
      </w:pPr>
      <w:r>
        <w:t xml:space="preserve">Section 1 </w:t>
      </w:r>
    </w:p>
    <w:p w14:paraId="183DE726" w14:textId="60E8D255" w:rsidR="00291FB3" w:rsidRDefault="00291FB3" w:rsidP="00291FB3">
      <w:pPr>
        <w:spacing w:after="0" w:line="240" w:lineRule="auto"/>
      </w:pPr>
      <w:r>
        <w:t>Line 10</w:t>
      </w:r>
    </w:p>
    <w:p w14:paraId="69241247" w14:textId="2F7138FC" w:rsidR="00291FB3" w:rsidRDefault="00291FB3" w:rsidP="00291FB3">
      <w:pPr>
        <w:spacing w:after="0" w:line="240" w:lineRule="auto"/>
      </w:pPr>
      <w:r>
        <w:tab/>
        <w:t xml:space="preserve">After </w:t>
      </w:r>
      <w:r w:rsidR="0078754D">
        <w:t>“of”, insert “</w:t>
      </w:r>
      <w:r w:rsidR="0078754D" w:rsidRPr="004B4BDA">
        <w:rPr>
          <w:u w:val="single"/>
        </w:rPr>
        <w:t>ten (10)</w:t>
      </w:r>
      <w:r w:rsidR="0078754D">
        <w:t>”.</w:t>
      </w:r>
    </w:p>
    <w:p w14:paraId="1BA8440E" w14:textId="3A0BB21C" w:rsidR="0078754D" w:rsidRDefault="0078754D" w:rsidP="00291FB3">
      <w:pPr>
        <w:spacing w:after="0" w:line="240" w:lineRule="auto"/>
      </w:pPr>
      <w:r>
        <w:tab/>
      </w:r>
      <w:r w:rsidR="005D37B0">
        <w:t>D</w:t>
      </w:r>
      <w:r>
        <w:t>elete “nine (9)”.</w:t>
      </w:r>
    </w:p>
    <w:p w14:paraId="6A142219" w14:textId="77777777" w:rsidR="0078754D" w:rsidRDefault="0078754D" w:rsidP="00291FB3">
      <w:pPr>
        <w:spacing w:after="0" w:line="240" w:lineRule="auto"/>
      </w:pPr>
    </w:p>
    <w:p w14:paraId="6E425BCA" w14:textId="49264AB7" w:rsidR="0078754D" w:rsidRDefault="0083408D" w:rsidP="00291FB3">
      <w:pPr>
        <w:spacing w:after="0" w:line="240" w:lineRule="auto"/>
      </w:pPr>
      <w:r>
        <w:t xml:space="preserve">Page 2 </w:t>
      </w:r>
    </w:p>
    <w:p w14:paraId="5A6C5F02" w14:textId="75459C29" w:rsidR="0083408D" w:rsidRDefault="0083408D" w:rsidP="00291FB3">
      <w:pPr>
        <w:spacing w:after="0" w:line="240" w:lineRule="auto"/>
      </w:pPr>
      <w:r>
        <w:t>Section 1</w:t>
      </w:r>
    </w:p>
    <w:p w14:paraId="3E09FFC7" w14:textId="182DD99B" w:rsidR="00FD3125" w:rsidRDefault="00FD3125" w:rsidP="00291FB3">
      <w:pPr>
        <w:spacing w:after="0" w:line="240" w:lineRule="auto"/>
      </w:pPr>
      <w:r>
        <w:t>Line 12</w:t>
      </w:r>
    </w:p>
    <w:p w14:paraId="09A89E8A" w14:textId="2015F1C5" w:rsidR="00FD3125" w:rsidRDefault="00FD3125" w:rsidP="00291FB3">
      <w:pPr>
        <w:spacing w:after="0" w:line="240" w:lineRule="auto"/>
      </w:pPr>
      <w:r>
        <w:tab/>
        <w:t xml:space="preserve">After </w:t>
      </w:r>
      <w:r w:rsidR="0016187D">
        <w:t>“</w:t>
      </w:r>
      <w:r w:rsidR="003A20EC">
        <w:t xml:space="preserve">from </w:t>
      </w:r>
      <w:r w:rsidR="0016187D">
        <w:t>school”, insert “</w:t>
      </w:r>
      <w:r w:rsidR="0016187D" w:rsidRPr="004B4BDA">
        <w:rPr>
          <w:u w:val="single"/>
        </w:rPr>
        <w:t>along regular bus routes</w:t>
      </w:r>
      <w:r w:rsidR="0016187D">
        <w:t>”.</w:t>
      </w:r>
    </w:p>
    <w:p w14:paraId="6BEE920D" w14:textId="77777777" w:rsidR="001E050C" w:rsidRDefault="001E050C" w:rsidP="00291FB3">
      <w:pPr>
        <w:spacing w:after="0" w:line="240" w:lineRule="auto"/>
      </w:pPr>
    </w:p>
    <w:p w14:paraId="0DE51450" w14:textId="77777777" w:rsidR="0019613D" w:rsidRDefault="0019613D" w:rsidP="001E050C">
      <w:pPr>
        <w:spacing w:after="0" w:line="240" w:lineRule="auto"/>
      </w:pPr>
    </w:p>
    <w:p w14:paraId="14D101AA" w14:textId="77777777" w:rsidR="0019613D" w:rsidRDefault="0019613D" w:rsidP="001E050C">
      <w:pPr>
        <w:spacing w:after="0" w:line="240" w:lineRule="auto"/>
      </w:pPr>
    </w:p>
    <w:p w14:paraId="0B1687D4" w14:textId="77777777" w:rsidR="0019613D" w:rsidRDefault="0019613D" w:rsidP="001E050C">
      <w:pPr>
        <w:spacing w:after="0" w:line="240" w:lineRule="auto"/>
      </w:pPr>
    </w:p>
    <w:p w14:paraId="25BCB011" w14:textId="77777777" w:rsidR="0019613D" w:rsidRDefault="0019613D" w:rsidP="001E050C">
      <w:pPr>
        <w:spacing w:after="0" w:line="240" w:lineRule="auto"/>
      </w:pPr>
    </w:p>
    <w:p w14:paraId="1E9074E3" w14:textId="7A6592C6" w:rsidR="001E050C" w:rsidRDefault="001E050C" w:rsidP="001E050C">
      <w:pPr>
        <w:spacing w:after="0" w:line="240" w:lineRule="auto"/>
      </w:pPr>
      <w:r>
        <w:lastRenderedPageBreak/>
        <w:t xml:space="preserve">Page 2 </w:t>
      </w:r>
    </w:p>
    <w:p w14:paraId="26E0DEA4" w14:textId="77777777" w:rsidR="001E050C" w:rsidRDefault="001E050C" w:rsidP="001E050C">
      <w:pPr>
        <w:spacing w:after="0" w:line="240" w:lineRule="auto"/>
      </w:pPr>
      <w:r>
        <w:t>Section 1</w:t>
      </w:r>
    </w:p>
    <w:p w14:paraId="73E47604" w14:textId="78DE206B" w:rsidR="001E050C" w:rsidRDefault="001E050C" w:rsidP="00291FB3">
      <w:pPr>
        <w:spacing w:after="0" w:line="240" w:lineRule="auto"/>
      </w:pPr>
      <w:r>
        <w:t>Line 13</w:t>
      </w:r>
      <w:r w:rsidR="008525A1">
        <w:t>-14</w:t>
      </w:r>
    </w:p>
    <w:p w14:paraId="72075435" w14:textId="21F45E26" w:rsidR="0016187D" w:rsidRDefault="0016187D" w:rsidP="004B4BDA">
      <w:pPr>
        <w:spacing w:after="0" w:line="240" w:lineRule="auto"/>
        <w:ind w:left="720"/>
      </w:pPr>
      <w:r>
        <w:t>Delete</w:t>
      </w:r>
      <w:r w:rsidR="005D37B0">
        <w:t xml:space="preserve"> “</w:t>
      </w:r>
      <w:r w:rsidR="004B4BDA">
        <w:t xml:space="preserve">under an alternative transportation plan approved by the Kentucky Department of Education”. </w:t>
      </w:r>
    </w:p>
    <w:p w14:paraId="2D1591A2" w14:textId="77777777" w:rsidR="0007716F" w:rsidRDefault="0007716F" w:rsidP="004B4BDA">
      <w:pPr>
        <w:spacing w:after="0" w:line="240" w:lineRule="auto"/>
        <w:ind w:left="720"/>
      </w:pPr>
    </w:p>
    <w:p w14:paraId="773DB5B6" w14:textId="7B67FB97" w:rsidR="004B4BDA" w:rsidRDefault="004B4BDA" w:rsidP="004B4BDA">
      <w:pPr>
        <w:spacing w:after="0" w:line="240" w:lineRule="auto"/>
      </w:pPr>
      <w:r>
        <w:t xml:space="preserve">Page 2 </w:t>
      </w:r>
    </w:p>
    <w:p w14:paraId="2C9ABB10" w14:textId="41C0213C" w:rsidR="004B4BDA" w:rsidRDefault="004B4BDA" w:rsidP="004B4BDA">
      <w:pPr>
        <w:spacing w:after="0" w:line="240" w:lineRule="auto"/>
      </w:pPr>
      <w:r>
        <w:t>Section 1</w:t>
      </w:r>
    </w:p>
    <w:p w14:paraId="4985683F" w14:textId="78182FD4" w:rsidR="004B4BDA" w:rsidRDefault="004B4BDA" w:rsidP="004B4BDA">
      <w:pPr>
        <w:spacing w:after="0" w:line="240" w:lineRule="auto"/>
      </w:pPr>
      <w:r>
        <w:t>Line 1</w:t>
      </w:r>
      <w:r w:rsidR="00B97733">
        <w:t>5</w:t>
      </w:r>
    </w:p>
    <w:p w14:paraId="4FE6FCC7" w14:textId="05E8E294" w:rsidR="004B4BDA" w:rsidRDefault="009B29DE" w:rsidP="004B4BDA">
      <w:pPr>
        <w:spacing w:after="0" w:line="240" w:lineRule="auto"/>
      </w:pPr>
      <w:r>
        <w:tab/>
        <w:t xml:space="preserve">After </w:t>
      </w:r>
      <w:r w:rsidR="00B97733">
        <w:t xml:space="preserve">“.”, insert </w:t>
      </w:r>
      <w:r w:rsidR="00492930">
        <w:t>the following:</w:t>
      </w:r>
    </w:p>
    <w:p w14:paraId="505445B4" w14:textId="77777777" w:rsidR="00492930" w:rsidRPr="00492930" w:rsidRDefault="00492930" w:rsidP="00492930">
      <w:pPr>
        <w:spacing w:after="0" w:line="240" w:lineRule="auto"/>
        <w:ind w:left="1440"/>
        <w:rPr>
          <w:u w:val="single"/>
        </w:rPr>
      </w:pPr>
      <w:r w:rsidRPr="00492930">
        <w:rPr>
          <w:u w:val="single"/>
        </w:rPr>
        <w:t xml:space="preserve">(2) “Motor vehicle” is defined by KRS 281A.010(24). </w:t>
      </w:r>
    </w:p>
    <w:p w14:paraId="4C02EAD3" w14:textId="77777777" w:rsidR="00492930" w:rsidRPr="00492930" w:rsidRDefault="00492930" w:rsidP="00492930">
      <w:pPr>
        <w:spacing w:after="0" w:line="240" w:lineRule="auto"/>
        <w:ind w:left="1440"/>
        <w:rPr>
          <w:u w:val="single"/>
        </w:rPr>
      </w:pPr>
      <w:r w:rsidRPr="00492930">
        <w:rPr>
          <w:u w:val="single"/>
        </w:rPr>
        <w:t xml:space="preserve">(3) “Serious traffic violation” means a conviction when operating a motor vehicle of: </w:t>
      </w:r>
    </w:p>
    <w:p w14:paraId="26F771BA" w14:textId="77777777" w:rsidR="00492930" w:rsidRPr="00492930" w:rsidRDefault="00492930" w:rsidP="00492930">
      <w:pPr>
        <w:spacing w:after="0" w:line="240" w:lineRule="auto"/>
        <w:ind w:left="1440"/>
        <w:rPr>
          <w:u w:val="single"/>
        </w:rPr>
      </w:pPr>
      <w:r w:rsidRPr="00492930">
        <w:rPr>
          <w:u w:val="single"/>
        </w:rPr>
        <w:t xml:space="preserve">(a) Excessive speeding, involving a single charge of any speed fifteen (15) miles per hour or more, above the specified speed limit; </w:t>
      </w:r>
    </w:p>
    <w:p w14:paraId="7DD2B493" w14:textId="77777777" w:rsidR="00492930" w:rsidRPr="00492930" w:rsidRDefault="00492930" w:rsidP="00492930">
      <w:pPr>
        <w:spacing w:after="0" w:line="240" w:lineRule="auto"/>
        <w:ind w:left="1440"/>
        <w:rPr>
          <w:u w:val="single"/>
        </w:rPr>
      </w:pPr>
      <w:r w:rsidRPr="00492930">
        <w:rPr>
          <w:u w:val="single"/>
        </w:rPr>
        <w:t xml:space="preserve">(b) Reckless driving including conviction of driving a motor vehicle in willful or wanton disregard for the safety of persons or property; </w:t>
      </w:r>
    </w:p>
    <w:p w14:paraId="17665A99" w14:textId="7438B15B" w:rsidR="00492930" w:rsidRPr="00492930" w:rsidRDefault="00492930" w:rsidP="00492930">
      <w:pPr>
        <w:spacing w:after="0" w:line="240" w:lineRule="auto"/>
        <w:ind w:left="1440"/>
        <w:rPr>
          <w:u w:val="single"/>
        </w:rPr>
      </w:pPr>
      <w:r w:rsidRPr="00492930">
        <w:rPr>
          <w:u w:val="single"/>
        </w:rPr>
        <w:t xml:space="preserve">(c) Improper or erratic traffic lane changes; </w:t>
      </w:r>
      <w:r w:rsidR="00D258EB">
        <w:rPr>
          <w:u w:val="single"/>
        </w:rPr>
        <w:t>or</w:t>
      </w:r>
    </w:p>
    <w:p w14:paraId="5739CFE8" w14:textId="2AF26A26" w:rsidR="00492930" w:rsidRDefault="00492930" w:rsidP="00D258EB">
      <w:pPr>
        <w:spacing w:after="0" w:line="240" w:lineRule="auto"/>
        <w:ind w:left="1440"/>
        <w:rPr>
          <w:u w:val="single"/>
        </w:rPr>
      </w:pPr>
      <w:r w:rsidRPr="00492930">
        <w:rPr>
          <w:u w:val="single"/>
        </w:rPr>
        <w:t>(d) Following the motor vehicle ahead too closely.</w:t>
      </w:r>
    </w:p>
    <w:p w14:paraId="402E5F29" w14:textId="77777777" w:rsidR="00577E8E" w:rsidRDefault="00577E8E" w:rsidP="00577E8E">
      <w:pPr>
        <w:spacing w:after="0" w:line="240" w:lineRule="auto"/>
        <w:rPr>
          <w:u w:val="single"/>
        </w:rPr>
      </w:pPr>
    </w:p>
    <w:p w14:paraId="278207F1" w14:textId="3ABF9B5F" w:rsidR="00577E8E" w:rsidRDefault="00577E8E" w:rsidP="00577E8E">
      <w:pPr>
        <w:spacing w:after="0" w:line="240" w:lineRule="auto"/>
      </w:pPr>
      <w:r w:rsidRPr="00577E8E">
        <w:t xml:space="preserve">Page </w:t>
      </w:r>
      <w:r>
        <w:t>2</w:t>
      </w:r>
    </w:p>
    <w:p w14:paraId="30B98609" w14:textId="05F055EB" w:rsidR="00577E8E" w:rsidRDefault="00577E8E" w:rsidP="00577E8E">
      <w:pPr>
        <w:spacing w:after="0" w:line="240" w:lineRule="auto"/>
      </w:pPr>
      <w:r>
        <w:t>Section 2</w:t>
      </w:r>
    </w:p>
    <w:p w14:paraId="6883FD73" w14:textId="50D65F7F" w:rsidR="00D47D9F" w:rsidRDefault="00D47D9F" w:rsidP="00577E8E">
      <w:pPr>
        <w:spacing w:after="0" w:line="240" w:lineRule="auto"/>
      </w:pPr>
      <w:r>
        <w:t>Line 16</w:t>
      </w:r>
      <w:r w:rsidR="00556D1D">
        <w:t>-21</w:t>
      </w:r>
    </w:p>
    <w:p w14:paraId="66884490" w14:textId="77777777" w:rsidR="00850EAB" w:rsidRDefault="00D47D9F" w:rsidP="00577E8E">
      <w:pPr>
        <w:spacing w:after="0" w:line="240" w:lineRule="auto"/>
      </w:pPr>
      <w:r>
        <w:tab/>
        <w:t xml:space="preserve">Delete </w:t>
      </w:r>
      <w:r w:rsidR="00850EAB">
        <w:t xml:space="preserve">the following: </w:t>
      </w:r>
    </w:p>
    <w:p w14:paraId="365EC3F2" w14:textId="77777777" w:rsidR="00BC13AD" w:rsidRDefault="00D47D9F" w:rsidP="00850EAB">
      <w:pPr>
        <w:spacing w:after="0" w:line="240" w:lineRule="auto"/>
        <w:ind w:left="1440"/>
      </w:pPr>
      <w:r>
        <w:t xml:space="preserve">Alternative transportation plan. (1) A district shall submit an alternative transportation plan to the Kentucky Department of Education for approval each school year prior to transporting any student in a non-school bus passenger vehicle. </w:t>
      </w:r>
    </w:p>
    <w:p w14:paraId="577DCECB" w14:textId="77777777" w:rsidR="006C1659" w:rsidRDefault="00D47D9F" w:rsidP="00850EAB">
      <w:pPr>
        <w:spacing w:after="0" w:line="240" w:lineRule="auto"/>
        <w:ind w:left="1440"/>
      </w:pPr>
      <w:r>
        <w:t xml:space="preserve">(2) The alternative transportation plan shall include: </w:t>
      </w:r>
    </w:p>
    <w:p w14:paraId="2F292ACC" w14:textId="77777777" w:rsidR="006C1659" w:rsidRDefault="00D47D9F" w:rsidP="00850EAB">
      <w:pPr>
        <w:spacing w:after="0" w:line="240" w:lineRule="auto"/>
        <w:ind w:left="1440"/>
      </w:pPr>
      <w:r>
        <w:t xml:space="preserve">(a) The number of </w:t>
      </w:r>
      <w:r w:rsidR="00CA4F44">
        <w:t xml:space="preserve">vehicles being used to transport students; and </w:t>
      </w:r>
    </w:p>
    <w:p w14:paraId="7B87709D" w14:textId="1073379D" w:rsidR="00D47D9F" w:rsidRDefault="00CA4F44" w:rsidP="00850EAB">
      <w:pPr>
        <w:spacing w:after="0" w:line="240" w:lineRule="auto"/>
        <w:ind w:left="1440"/>
      </w:pPr>
      <w:r>
        <w:t>(b) Information regarding why a school bus is not being used.</w:t>
      </w:r>
    </w:p>
    <w:p w14:paraId="307B99DD" w14:textId="77777777" w:rsidR="00850EAB" w:rsidRDefault="00850EAB" w:rsidP="00850EAB">
      <w:pPr>
        <w:spacing w:after="0" w:line="240" w:lineRule="auto"/>
      </w:pPr>
    </w:p>
    <w:p w14:paraId="44735E68" w14:textId="31C882E9" w:rsidR="00850EAB" w:rsidRDefault="00850EAB" w:rsidP="00850EAB">
      <w:pPr>
        <w:spacing w:after="0" w:line="240" w:lineRule="auto"/>
      </w:pPr>
      <w:r>
        <w:t xml:space="preserve">Page 3 </w:t>
      </w:r>
    </w:p>
    <w:p w14:paraId="2B02FA5F" w14:textId="1E759E74" w:rsidR="00850EAB" w:rsidRDefault="00850EAB" w:rsidP="00850EAB">
      <w:pPr>
        <w:spacing w:after="0" w:line="240" w:lineRule="auto"/>
      </w:pPr>
      <w:r>
        <w:t xml:space="preserve">Section </w:t>
      </w:r>
      <w:r w:rsidR="007A7F51">
        <w:t>3</w:t>
      </w:r>
    </w:p>
    <w:p w14:paraId="10121859" w14:textId="4DF39C67" w:rsidR="007A7F51" w:rsidRDefault="007A7F51" w:rsidP="00850EAB">
      <w:pPr>
        <w:spacing w:after="0" w:line="240" w:lineRule="auto"/>
      </w:pPr>
      <w:r>
        <w:t>Line 8</w:t>
      </w:r>
    </w:p>
    <w:p w14:paraId="1B65227A" w14:textId="3C435E55" w:rsidR="007A7F51" w:rsidRDefault="007A7F51" w:rsidP="00850EAB">
      <w:pPr>
        <w:spacing w:after="0" w:line="240" w:lineRule="auto"/>
      </w:pPr>
      <w:r>
        <w:tab/>
        <w:t>Delete “Section 3”.</w:t>
      </w:r>
    </w:p>
    <w:p w14:paraId="6D2B45B9" w14:textId="77777777" w:rsidR="007A7F51" w:rsidRDefault="007A7F51" w:rsidP="00850EAB">
      <w:pPr>
        <w:spacing w:after="0" w:line="240" w:lineRule="auto"/>
      </w:pPr>
    </w:p>
    <w:p w14:paraId="260909C2" w14:textId="69314B9B" w:rsidR="007A7F51" w:rsidRDefault="007A7F51" w:rsidP="00850EAB">
      <w:pPr>
        <w:spacing w:after="0" w:line="240" w:lineRule="auto"/>
      </w:pPr>
      <w:r>
        <w:t xml:space="preserve">Page </w:t>
      </w:r>
      <w:r w:rsidR="006E1AF9">
        <w:t>4</w:t>
      </w:r>
    </w:p>
    <w:p w14:paraId="4626E8B9" w14:textId="4A12D681" w:rsidR="006E1AF9" w:rsidRDefault="006E1AF9" w:rsidP="00850EAB">
      <w:pPr>
        <w:spacing w:after="0" w:line="240" w:lineRule="auto"/>
      </w:pPr>
      <w:r>
        <w:t>Section 4</w:t>
      </w:r>
    </w:p>
    <w:p w14:paraId="7A62C54E" w14:textId="756D52A3" w:rsidR="006E1AF9" w:rsidRDefault="006E1AF9" w:rsidP="00850EAB">
      <w:pPr>
        <w:spacing w:after="0" w:line="240" w:lineRule="auto"/>
      </w:pPr>
      <w:r>
        <w:t>Line 4</w:t>
      </w:r>
    </w:p>
    <w:p w14:paraId="1C11F7E5" w14:textId="1EE19ADF" w:rsidR="006E1AF9" w:rsidRDefault="006E1AF9" w:rsidP="00850EAB">
      <w:pPr>
        <w:spacing w:after="0" w:line="240" w:lineRule="auto"/>
      </w:pPr>
      <w:r>
        <w:tab/>
        <w:t xml:space="preserve">After </w:t>
      </w:r>
      <w:r w:rsidR="00B55551">
        <w:t>“Section”, insert “</w:t>
      </w:r>
      <w:r w:rsidR="00B55551" w:rsidRPr="00B55551">
        <w:rPr>
          <w:u w:val="single"/>
        </w:rPr>
        <w:t>3</w:t>
      </w:r>
      <w:r w:rsidR="00B55551">
        <w:t xml:space="preserve">”. </w:t>
      </w:r>
    </w:p>
    <w:p w14:paraId="0B80CB09" w14:textId="48F3649D" w:rsidR="00B55551" w:rsidRDefault="00B55551" w:rsidP="00850EAB">
      <w:pPr>
        <w:spacing w:after="0" w:line="240" w:lineRule="auto"/>
      </w:pPr>
      <w:r>
        <w:tab/>
        <w:t>Delete “4”.</w:t>
      </w:r>
    </w:p>
    <w:p w14:paraId="749AE420" w14:textId="77777777" w:rsidR="00B55551" w:rsidRDefault="00B55551" w:rsidP="00850EAB">
      <w:pPr>
        <w:spacing w:after="0" w:line="240" w:lineRule="auto"/>
      </w:pPr>
    </w:p>
    <w:p w14:paraId="189F5ACD" w14:textId="37296799" w:rsidR="00B55551" w:rsidRDefault="00B55551" w:rsidP="00850EAB">
      <w:pPr>
        <w:spacing w:after="0" w:line="240" w:lineRule="auto"/>
      </w:pPr>
      <w:r>
        <w:t xml:space="preserve">Page 4 </w:t>
      </w:r>
    </w:p>
    <w:p w14:paraId="7F83D2CB" w14:textId="0F589EA3" w:rsidR="00B55551" w:rsidRDefault="00B55551" w:rsidP="00850EAB">
      <w:pPr>
        <w:spacing w:after="0" w:line="240" w:lineRule="auto"/>
      </w:pPr>
      <w:r>
        <w:t>Section 4</w:t>
      </w:r>
      <w:r w:rsidR="00A11540">
        <w:t>(1)</w:t>
      </w:r>
    </w:p>
    <w:p w14:paraId="23623E28" w14:textId="1F676678" w:rsidR="00B55551" w:rsidRDefault="00B55551" w:rsidP="00850EAB">
      <w:pPr>
        <w:spacing w:after="0" w:line="240" w:lineRule="auto"/>
      </w:pPr>
      <w:r>
        <w:t xml:space="preserve">Line </w:t>
      </w:r>
      <w:r w:rsidR="007156FE">
        <w:t>5</w:t>
      </w:r>
    </w:p>
    <w:p w14:paraId="1BD74B46" w14:textId="0D0BC3F4" w:rsidR="007156FE" w:rsidRDefault="007156FE" w:rsidP="00850EAB">
      <w:pPr>
        <w:spacing w:after="0" w:line="240" w:lineRule="auto"/>
      </w:pPr>
      <w:r>
        <w:tab/>
        <w:t xml:space="preserve">After “(1)”, insert </w:t>
      </w:r>
      <w:r w:rsidR="00D86D7C">
        <w:t xml:space="preserve">the following: </w:t>
      </w:r>
    </w:p>
    <w:p w14:paraId="0F4D8F59" w14:textId="5010E1BB" w:rsidR="00D86D7C" w:rsidRPr="00CA0162" w:rsidRDefault="00D86D7C" w:rsidP="00D86D7C">
      <w:pPr>
        <w:spacing w:after="0" w:line="240" w:lineRule="auto"/>
        <w:ind w:left="1440"/>
        <w:rPr>
          <w:u w:val="single"/>
        </w:rPr>
      </w:pPr>
      <w:r w:rsidRPr="00CA0162">
        <w:rPr>
          <w:u w:val="single"/>
        </w:rPr>
        <w:t>Subsection</w:t>
      </w:r>
      <w:r w:rsidR="00937DF3">
        <w:rPr>
          <w:u w:val="single"/>
        </w:rPr>
        <w:t>s</w:t>
      </w:r>
      <w:r w:rsidRPr="00CA0162">
        <w:rPr>
          <w:u w:val="single"/>
        </w:rPr>
        <w:t xml:space="preserve"> (2) and (3) of this section shall apply to drivers transporting students to and from school along a regular bus route using a non-school bus passenger vehicle. </w:t>
      </w:r>
    </w:p>
    <w:p w14:paraId="0B09B8E3" w14:textId="2D80F53E" w:rsidR="00D86D7C" w:rsidRPr="00CA0162" w:rsidRDefault="00D86D7C" w:rsidP="00D86D7C">
      <w:pPr>
        <w:spacing w:after="0" w:line="240" w:lineRule="auto"/>
        <w:ind w:left="720" w:firstLine="720"/>
        <w:rPr>
          <w:u w:val="single"/>
        </w:rPr>
      </w:pPr>
      <w:r w:rsidRPr="00CA0162">
        <w:rPr>
          <w:u w:val="single"/>
        </w:rPr>
        <w:t>(2)</w:t>
      </w:r>
    </w:p>
    <w:p w14:paraId="74709A06" w14:textId="226B41DF" w:rsidR="00E50600" w:rsidRDefault="00E50600" w:rsidP="00D86D7C">
      <w:pPr>
        <w:spacing w:after="0" w:line="240" w:lineRule="auto"/>
      </w:pPr>
    </w:p>
    <w:p w14:paraId="09F18048" w14:textId="5B175C20" w:rsidR="00E50600" w:rsidRDefault="00E50600" w:rsidP="00D86D7C">
      <w:pPr>
        <w:spacing w:after="0" w:line="240" w:lineRule="auto"/>
      </w:pPr>
      <w:r>
        <w:t>Page 4</w:t>
      </w:r>
    </w:p>
    <w:p w14:paraId="7A25D2EC" w14:textId="34C0E988" w:rsidR="00E50600" w:rsidRDefault="00E50600" w:rsidP="00D86D7C">
      <w:pPr>
        <w:spacing w:after="0" w:line="240" w:lineRule="auto"/>
      </w:pPr>
      <w:r>
        <w:t>Section 4</w:t>
      </w:r>
      <w:r w:rsidR="008C7BD1">
        <w:t>(2)</w:t>
      </w:r>
    </w:p>
    <w:p w14:paraId="2D8D0414" w14:textId="31E02E15" w:rsidR="00E50600" w:rsidRDefault="00E50600" w:rsidP="00D86D7C">
      <w:pPr>
        <w:spacing w:after="0" w:line="240" w:lineRule="auto"/>
      </w:pPr>
      <w:r>
        <w:t>Line 7</w:t>
      </w:r>
    </w:p>
    <w:p w14:paraId="4CD0ED9E" w14:textId="11E2CDBB" w:rsidR="00E50600" w:rsidRDefault="00E50600" w:rsidP="00D86D7C">
      <w:pPr>
        <w:spacing w:after="0" w:line="240" w:lineRule="auto"/>
      </w:pPr>
      <w:r>
        <w:tab/>
      </w:r>
      <w:r w:rsidR="00B62FD9">
        <w:rPr>
          <w:strike/>
        </w:rPr>
        <w:t>I</w:t>
      </w:r>
      <w:r w:rsidR="00B62FD9">
        <w:t>nsert</w:t>
      </w:r>
      <w:r w:rsidR="006E4BA9">
        <w:t xml:space="preserve"> “</w:t>
      </w:r>
      <w:r w:rsidR="001D5686">
        <w:t>(</w:t>
      </w:r>
      <w:r w:rsidR="006E4BA9" w:rsidRPr="006E4BA9">
        <w:rPr>
          <w:u w:val="single"/>
        </w:rPr>
        <w:t>3</w:t>
      </w:r>
      <w:r w:rsidR="001D5686">
        <w:rPr>
          <w:u w:val="single"/>
        </w:rPr>
        <w:t>)</w:t>
      </w:r>
      <w:r w:rsidR="006E4BA9">
        <w:t>”</w:t>
      </w:r>
      <w:r w:rsidR="001D5686">
        <w:t xml:space="preserve"> prior to the “(2) Pursuant to”</w:t>
      </w:r>
      <w:r w:rsidR="006E4BA9">
        <w:t>.</w:t>
      </w:r>
    </w:p>
    <w:p w14:paraId="310EEE76" w14:textId="3CF2DEBE" w:rsidR="006E4BA9" w:rsidRDefault="006E4BA9" w:rsidP="00D86D7C">
      <w:pPr>
        <w:spacing w:after="0" w:line="240" w:lineRule="auto"/>
      </w:pPr>
      <w:r>
        <w:tab/>
        <w:t>Delete “</w:t>
      </w:r>
      <w:r w:rsidR="001D5686">
        <w:t>(</w:t>
      </w:r>
      <w:r>
        <w:t>2</w:t>
      </w:r>
      <w:r w:rsidR="001D5686">
        <w:t>)</w:t>
      </w:r>
      <w:r>
        <w:t xml:space="preserve">”. </w:t>
      </w:r>
    </w:p>
    <w:p w14:paraId="78A38CF6" w14:textId="77777777" w:rsidR="006E4BA9" w:rsidRDefault="006E4BA9" w:rsidP="00D86D7C">
      <w:pPr>
        <w:spacing w:after="0" w:line="240" w:lineRule="auto"/>
      </w:pPr>
    </w:p>
    <w:p w14:paraId="5EB6FF64" w14:textId="024AEF03" w:rsidR="003F66F1" w:rsidRDefault="003F66F1" w:rsidP="00D86D7C">
      <w:pPr>
        <w:spacing w:after="0" w:line="240" w:lineRule="auto"/>
      </w:pPr>
      <w:r>
        <w:t>Page 4</w:t>
      </w:r>
    </w:p>
    <w:p w14:paraId="54D5AA54" w14:textId="2EFCC6FF" w:rsidR="003F66F1" w:rsidRDefault="003F66F1" w:rsidP="00D86D7C">
      <w:pPr>
        <w:spacing w:after="0" w:line="240" w:lineRule="auto"/>
      </w:pPr>
      <w:r>
        <w:t>Section 4</w:t>
      </w:r>
      <w:r w:rsidR="00BB314D">
        <w:t>(3)</w:t>
      </w:r>
    </w:p>
    <w:p w14:paraId="7A3422DD" w14:textId="69B8354A" w:rsidR="003F66F1" w:rsidRDefault="003F66F1" w:rsidP="00D86D7C">
      <w:pPr>
        <w:spacing w:after="0" w:line="240" w:lineRule="auto"/>
      </w:pPr>
      <w:r>
        <w:t>Line 10</w:t>
      </w:r>
    </w:p>
    <w:p w14:paraId="10762741" w14:textId="40691B79" w:rsidR="003F66F1" w:rsidRDefault="003F66F1" w:rsidP="00D86D7C">
      <w:pPr>
        <w:spacing w:after="0" w:line="240" w:lineRule="auto"/>
      </w:pPr>
      <w:r>
        <w:tab/>
      </w:r>
      <w:r w:rsidR="0049204B">
        <w:t>I</w:t>
      </w:r>
      <w:r>
        <w:t>nsert "</w:t>
      </w:r>
      <w:r w:rsidR="0049204B">
        <w:t>(</w:t>
      </w:r>
      <w:r w:rsidRPr="00783441">
        <w:rPr>
          <w:u w:val="single"/>
        </w:rPr>
        <w:t>4</w:t>
      </w:r>
      <w:r w:rsidR="0049204B">
        <w:rPr>
          <w:u w:val="single"/>
        </w:rPr>
        <w:t>)</w:t>
      </w:r>
      <w:r>
        <w:t>”</w:t>
      </w:r>
      <w:r w:rsidR="0049204B">
        <w:t xml:space="preserve"> prior to “(3) The driver shall”</w:t>
      </w:r>
      <w:r>
        <w:t xml:space="preserve">. </w:t>
      </w:r>
    </w:p>
    <w:p w14:paraId="23CDECC2" w14:textId="03BBD753" w:rsidR="003F66F1" w:rsidRDefault="003F66F1" w:rsidP="00D86D7C">
      <w:pPr>
        <w:spacing w:after="0" w:line="240" w:lineRule="auto"/>
      </w:pPr>
      <w:r>
        <w:tab/>
        <w:t>Delete “</w:t>
      </w:r>
      <w:r w:rsidR="00075085">
        <w:t>(</w:t>
      </w:r>
      <w:r w:rsidR="00783441">
        <w:t>3</w:t>
      </w:r>
      <w:r w:rsidR="00075085">
        <w:t>)</w:t>
      </w:r>
      <w:r w:rsidR="00783441">
        <w:t xml:space="preserve">”. </w:t>
      </w:r>
    </w:p>
    <w:p w14:paraId="47D8DD60" w14:textId="77777777" w:rsidR="00783441" w:rsidRDefault="00783441" w:rsidP="00D86D7C">
      <w:pPr>
        <w:spacing w:after="0" w:line="240" w:lineRule="auto"/>
      </w:pPr>
    </w:p>
    <w:p w14:paraId="656F3A25" w14:textId="04C010F5" w:rsidR="00783441" w:rsidRDefault="00750741" w:rsidP="00D86D7C">
      <w:pPr>
        <w:spacing w:after="0" w:line="240" w:lineRule="auto"/>
      </w:pPr>
      <w:r>
        <w:t>Page 4</w:t>
      </w:r>
    </w:p>
    <w:p w14:paraId="4779DD38" w14:textId="6C9E1852" w:rsidR="00750741" w:rsidRDefault="00750741" w:rsidP="00D86D7C">
      <w:pPr>
        <w:spacing w:after="0" w:line="240" w:lineRule="auto"/>
      </w:pPr>
      <w:r>
        <w:t>Section 5</w:t>
      </w:r>
    </w:p>
    <w:p w14:paraId="2FF13BDA" w14:textId="16E72E37" w:rsidR="00750741" w:rsidRDefault="00750741" w:rsidP="00D86D7C">
      <w:pPr>
        <w:spacing w:after="0" w:line="240" w:lineRule="auto"/>
      </w:pPr>
      <w:r>
        <w:t>Line</w:t>
      </w:r>
      <w:r w:rsidR="00104F9C">
        <w:t xml:space="preserve"> 12</w:t>
      </w:r>
    </w:p>
    <w:p w14:paraId="0ACA84B8" w14:textId="3C8866EB" w:rsidR="00104F9C" w:rsidRDefault="00104F9C" w:rsidP="00D86D7C">
      <w:pPr>
        <w:spacing w:after="0" w:line="240" w:lineRule="auto"/>
      </w:pPr>
      <w:r>
        <w:tab/>
        <w:t>After “Section”, insert “</w:t>
      </w:r>
      <w:r w:rsidRPr="00104F9C">
        <w:rPr>
          <w:u w:val="single"/>
        </w:rPr>
        <w:t>4</w:t>
      </w:r>
      <w:r>
        <w:t xml:space="preserve">”. </w:t>
      </w:r>
    </w:p>
    <w:p w14:paraId="7024270F" w14:textId="2E58891C" w:rsidR="00104F9C" w:rsidRDefault="00104F9C" w:rsidP="00D86D7C">
      <w:pPr>
        <w:spacing w:after="0" w:line="240" w:lineRule="auto"/>
      </w:pPr>
      <w:r>
        <w:tab/>
        <w:t xml:space="preserve">Delete “5”. </w:t>
      </w:r>
    </w:p>
    <w:p w14:paraId="55B3BA77" w14:textId="689F5BF8" w:rsidR="00104F9C" w:rsidRDefault="00010F2E" w:rsidP="00D86D7C">
      <w:pPr>
        <w:spacing w:after="0" w:line="240" w:lineRule="auto"/>
      </w:pPr>
      <w:r>
        <w:tab/>
        <w:t xml:space="preserve">After “(1)”, insert </w:t>
      </w:r>
      <w:r w:rsidR="00F15DC4">
        <w:t xml:space="preserve">the following: </w:t>
      </w:r>
    </w:p>
    <w:p w14:paraId="6C4B660A" w14:textId="77777777" w:rsidR="00F15DC4" w:rsidRPr="00F15DC4" w:rsidRDefault="00F15DC4" w:rsidP="00F15DC4">
      <w:pPr>
        <w:spacing w:after="0" w:line="240" w:lineRule="auto"/>
        <w:ind w:left="1440"/>
        <w:rPr>
          <w:u w:val="single"/>
        </w:rPr>
      </w:pPr>
      <w:r w:rsidRPr="00F15DC4">
        <w:rPr>
          <w:u w:val="single"/>
        </w:rPr>
        <w:t xml:space="preserve">Pursuant to KRS 156.153 and KRS 189.540, a driver shall have a current valid Class D operator's license. </w:t>
      </w:r>
    </w:p>
    <w:p w14:paraId="239670D7" w14:textId="77777777" w:rsidR="00F15DC4" w:rsidRPr="00F15DC4" w:rsidRDefault="00F15DC4" w:rsidP="00F15DC4">
      <w:pPr>
        <w:spacing w:after="0" w:line="240" w:lineRule="auto"/>
        <w:ind w:left="1440"/>
        <w:rPr>
          <w:u w:val="single"/>
        </w:rPr>
      </w:pPr>
      <w:r w:rsidRPr="00F15DC4">
        <w:rPr>
          <w:u w:val="single"/>
        </w:rPr>
        <w:t>(2) An individual shall be disqualified from transporting any student in a non-passenger vehicle for a period of sixty (60) days if convicted of two (2) serious traffic violations or one hundred twenty (120) days consecutively if convicted of three (3) serious traffic violations committed in a motor vehicle arising from separate incidents occurring within a three (3) year period.</w:t>
      </w:r>
    </w:p>
    <w:p w14:paraId="1D093F3C" w14:textId="5D73AE76" w:rsidR="00F15DC4" w:rsidRDefault="00F15DC4" w:rsidP="00F15DC4">
      <w:pPr>
        <w:spacing w:after="0" w:line="240" w:lineRule="auto"/>
        <w:ind w:left="1440"/>
        <w:rPr>
          <w:u w:val="single"/>
        </w:rPr>
      </w:pPr>
      <w:r w:rsidRPr="00F15DC4">
        <w:rPr>
          <w:u w:val="single"/>
        </w:rPr>
        <w:t>(3) An individual shall be disqualified from transporting any student in a non-passenger vehicle for a period of one (1) year for refusing to submit to drug testing required by KRS 160.380 and this administrative regulation.</w:t>
      </w:r>
    </w:p>
    <w:p w14:paraId="5F926A52" w14:textId="77777777" w:rsidR="005F0048" w:rsidRPr="005F0048" w:rsidRDefault="005F0048" w:rsidP="005F0048">
      <w:pPr>
        <w:spacing w:after="0" w:line="240" w:lineRule="auto"/>
        <w:ind w:left="1440"/>
        <w:rPr>
          <w:u w:val="single"/>
        </w:rPr>
      </w:pPr>
      <w:r w:rsidRPr="005F0048">
        <w:rPr>
          <w:u w:val="single"/>
        </w:rPr>
        <w:t xml:space="preserve">(4) An individual shall be disqualified from transporting any student in a non-passenger vehicle for five (5) years if convicted of: </w:t>
      </w:r>
    </w:p>
    <w:p w14:paraId="0F05B5AB" w14:textId="77777777" w:rsidR="005F0048" w:rsidRPr="005F0048" w:rsidRDefault="005F0048" w:rsidP="005F0048">
      <w:pPr>
        <w:spacing w:after="0" w:line="240" w:lineRule="auto"/>
        <w:ind w:left="1440"/>
        <w:rPr>
          <w:u w:val="single"/>
        </w:rPr>
      </w:pPr>
      <w:r w:rsidRPr="005F0048">
        <w:rPr>
          <w:u w:val="single"/>
        </w:rPr>
        <w:t xml:space="preserve">(a) Driving or being in physical control of a motor vehicle under the influence of alcohol or a controlled substance; or </w:t>
      </w:r>
    </w:p>
    <w:p w14:paraId="749CF935" w14:textId="76ADD349" w:rsidR="005F0048" w:rsidRDefault="005F0048" w:rsidP="005F0048">
      <w:pPr>
        <w:spacing w:after="0" w:line="240" w:lineRule="auto"/>
        <w:ind w:left="1440"/>
        <w:rPr>
          <w:u w:val="single"/>
        </w:rPr>
      </w:pPr>
      <w:r w:rsidRPr="005F0048">
        <w:rPr>
          <w:u w:val="single"/>
        </w:rPr>
        <w:t xml:space="preserve">(b) </w:t>
      </w:r>
      <w:r w:rsidR="0095390E">
        <w:rPr>
          <w:u w:val="single"/>
        </w:rPr>
        <w:t>A violation of any state or local law related to motor vehicle traffic control, other than a parking violation, arising in connection with a fatal accident</w:t>
      </w:r>
      <w:r w:rsidRPr="005F0048">
        <w:rPr>
          <w:u w:val="single"/>
        </w:rPr>
        <w:t>.</w:t>
      </w:r>
    </w:p>
    <w:p w14:paraId="20C96C45" w14:textId="77777777" w:rsidR="00682808" w:rsidRDefault="00682808" w:rsidP="00682808">
      <w:pPr>
        <w:spacing w:after="0" w:line="240" w:lineRule="auto"/>
        <w:rPr>
          <w:u w:val="single"/>
        </w:rPr>
      </w:pPr>
    </w:p>
    <w:p w14:paraId="6A417BB0" w14:textId="7ECD164B" w:rsidR="00682808" w:rsidRPr="00DE657A" w:rsidRDefault="00682808" w:rsidP="00682808">
      <w:pPr>
        <w:spacing w:after="0" w:line="240" w:lineRule="auto"/>
      </w:pPr>
      <w:r w:rsidRPr="00DE657A">
        <w:t>Page 4</w:t>
      </w:r>
    </w:p>
    <w:p w14:paraId="6E4A12EF" w14:textId="6246F5CB" w:rsidR="00682808" w:rsidRPr="00DE657A" w:rsidRDefault="00682808" w:rsidP="00682808">
      <w:pPr>
        <w:spacing w:after="0" w:line="240" w:lineRule="auto"/>
      </w:pPr>
      <w:r w:rsidRPr="00DE657A">
        <w:t>Section 5</w:t>
      </w:r>
    </w:p>
    <w:p w14:paraId="0EE99D1A" w14:textId="274EE2E3" w:rsidR="00DE657A" w:rsidRDefault="00682808" w:rsidP="00682808">
      <w:pPr>
        <w:spacing w:after="0" w:line="240" w:lineRule="auto"/>
      </w:pPr>
      <w:r w:rsidRPr="00DE657A">
        <w:t>Line</w:t>
      </w:r>
      <w:r w:rsidR="00DE657A" w:rsidRPr="00DE657A">
        <w:t xml:space="preserve"> 12</w:t>
      </w:r>
      <w:r w:rsidR="00CC5901">
        <w:t>-19</w:t>
      </w:r>
    </w:p>
    <w:p w14:paraId="3A757161" w14:textId="3349D0D1" w:rsidR="00DE657A" w:rsidRDefault="00DE657A" w:rsidP="00682808">
      <w:pPr>
        <w:spacing w:after="0" w:line="240" w:lineRule="auto"/>
      </w:pPr>
      <w:r>
        <w:tab/>
        <w:t xml:space="preserve">Delete the following: </w:t>
      </w:r>
    </w:p>
    <w:p w14:paraId="5855722E" w14:textId="77777777" w:rsidR="0014186A" w:rsidRDefault="0014186A" w:rsidP="0014186A">
      <w:pPr>
        <w:spacing w:after="0" w:line="240" w:lineRule="auto"/>
        <w:ind w:left="1440"/>
      </w:pPr>
      <w:r>
        <w:t xml:space="preserve">A local board of education operating under an approved alternative transportation plan shall adopt a policy that establishes the qualifications for drivers regarding: </w:t>
      </w:r>
    </w:p>
    <w:p w14:paraId="610A3F07" w14:textId="77777777" w:rsidR="0014186A" w:rsidRDefault="0014186A" w:rsidP="0014186A">
      <w:pPr>
        <w:spacing w:after="0" w:line="240" w:lineRule="auto"/>
        <w:ind w:left="1440"/>
      </w:pPr>
      <w:r>
        <w:t xml:space="preserve">(a) Drug test results; </w:t>
      </w:r>
    </w:p>
    <w:p w14:paraId="6120D418" w14:textId="77777777" w:rsidR="0014186A" w:rsidRDefault="0014186A" w:rsidP="0014186A">
      <w:pPr>
        <w:spacing w:after="0" w:line="240" w:lineRule="auto"/>
        <w:ind w:left="1440"/>
      </w:pPr>
      <w:r>
        <w:t>(b) Driving history record;</w:t>
      </w:r>
    </w:p>
    <w:p w14:paraId="437593C8" w14:textId="77777777" w:rsidR="0014186A" w:rsidRDefault="0014186A" w:rsidP="0014186A">
      <w:pPr>
        <w:spacing w:after="0" w:line="240" w:lineRule="auto"/>
        <w:ind w:left="1440"/>
      </w:pPr>
      <w:r>
        <w:t>(c) Convictions for a violation under KRS Chapter 189 for which penalty points are assessed; and</w:t>
      </w:r>
    </w:p>
    <w:p w14:paraId="2A58D520" w14:textId="10B32B30" w:rsidR="0014186A" w:rsidRDefault="0014186A" w:rsidP="0014186A">
      <w:pPr>
        <w:spacing w:after="0" w:line="240" w:lineRule="auto"/>
        <w:ind w:left="1440"/>
      </w:pPr>
      <w:r>
        <w:t>(d) Any citation or arrest for a violation of any provision of KRS Chapter 189A.</w:t>
      </w:r>
    </w:p>
    <w:p w14:paraId="47C8FC3E" w14:textId="77777777" w:rsidR="00F7681B" w:rsidRDefault="00F7681B" w:rsidP="00F7681B">
      <w:pPr>
        <w:spacing w:after="0" w:line="240" w:lineRule="auto"/>
      </w:pPr>
    </w:p>
    <w:p w14:paraId="0BE37319" w14:textId="1A338D55" w:rsidR="00F7681B" w:rsidRDefault="00FF464D" w:rsidP="00F7681B">
      <w:pPr>
        <w:spacing w:after="0" w:line="240" w:lineRule="auto"/>
      </w:pPr>
      <w:r>
        <w:lastRenderedPageBreak/>
        <w:t>Page 4</w:t>
      </w:r>
    </w:p>
    <w:p w14:paraId="3081EC6C" w14:textId="3D2AEC6E" w:rsidR="00FF464D" w:rsidRDefault="00FF464D" w:rsidP="00F7681B">
      <w:pPr>
        <w:spacing w:after="0" w:line="240" w:lineRule="auto"/>
      </w:pPr>
      <w:r>
        <w:t>Section 5</w:t>
      </w:r>
      <w:r w:rsidR="000559EF">
        <w:t>(2)</w:t>
      </w:r>
    </w:p>
    <w:p w14:paraId="143BB398" w14:textId="60FE2A42" w:rsidR="00FF464D" w:rsidRDefault="00FF464D" w:rsidP="00F7681B">
      <w:pPr>
        <w:spacing w:after="0" w:line="240" w:lineRule="auto"/>
      </w:pPr>
      <w:r>
        <w:t>Line 20</w:t>
      </w:r>
    </w:p>
    <w:p w14:paraId="78B6DC6F" w14:textId="7C77DBD1" w:rsidR="00FF464D" w:rsidRDefault="00FF464D" w:rsidP="00F7681B">
      <w:pPr>
        <w:spacing w:after="0" w:line="240" w:lineRule="auto"/>
      </w:pPr>
      <w:r>
        <w:tab/>
      </w:r>
      <w:r w:rsidR="00452C47">
        <w:t>After “(“, insert “</w:t>
      </w:r>
      <w:r w:rsidR="00452C47" w:rsidRPr="00452C47">
        <w:rPr>
          <w:u w:val="single"/>
        </w:rPr>
        <w:t>5</w:t>
      </w:r>
      <w:r w:rsidR="00452C47">
        <w:t>”.</w:t>
      </w:r>
    </w:p>
    <w:p w14:paraId="2D589D8C" w14:textId="77777777" w:rsidR="00CD1C77" w:rsidRDefault="00452C47" w:rsidP="00F7681B">
      <w:pPr>
        <w:spacing w:after="0" w:line="240" w:lineRule="auto"/>
      </w:pPr>
      <w:r>
        <w:tab/>
      </w:r>
      <w:r w:rsidR="00CD1C77">
        <w:t>Delete “2”.</w:t>
      </w:r>
    </w:p>
    <w:p w14:paraId="29106CF3" w14:textId="756D405A" w:rsidR="00452C47" w:rsidRDefault="00452C47" w:rsidP="00CD1C77">
      <w:pPr>
        <w:spacing w:after="0" w:line="240" w:lineRule="auto"/>
        <w:ind w:firstLine="720"/>
      </w:pPr>
      <w:r>
        <w:t>After “</w:t>
      </w:r>
      <w:r w:rsidR="00462879">
        <w:t>(</w:t>
      </w:r>
      <w:r w:rsidR="001B5B34">
        <w:t>5</w:t>
      </w:r>
      <w:r w:rsidR="00462879">
        <w:t>)</w:t>
      </w:r>
      <w:r w:rsidR="00BB05E0">
        <w:t>”, insert “</w:t>
      </w:r>
      <w:r w:rsidR="001B5B34" w:rsidRPr="00462879">
        <w:rPr>
          <w:u w:val="single"/>
        </w:rPr>
        <w:t>A</w:t>
      </w:r>
      <w:r w:rsidR="00977D8F" w:rsidRPr="00462879">
        <w:rPr>
          <w:u w:val="single"/>
        </w:rPr>
        <w:t xml:space="preserve">n </w:t>
      </w:r>
      <w:r w:rsidR="00BB05E0" w:rsidRPr="00BB05E0">
        <w:rPr>
          <w:u w:val="single"/>
        </w:rPr>
        <w:t>individual</w:t>
      </w:r>
      <w:r w:rsidR="00BB05E0">
        <w:t>”.</w:t>
      </w:r>
    </w:p>
    <w:p w14:paraId="7EB1ACE4" w14:textId="6FA8C17C" w:rsidR="00BB05E0" w:rsidRDefault="00BB05E0" w:rsidP="00F7681B">
      <w:pPr>
        <w:spacing w:after="0" w:line="240" w:lineRule="auto"/>
      </w:pPr>
      <w:r>
        <w:tab/>
        <w:t>Delete “</w:t>
      </w:r>
      <w:r w:rsidR="001B5B34">
        <w:t xml:space="preserve">A </w:t>
      </w:r>
      <w:r>
        <w:t xml:space="preserve">person”. </w:t>
      </w:r>
    </w:p>
    <w:p w14:paraId="736F2D0A" w14:textId="77777777" w:rsidR="00BB05E0" w:rsidRDefault="00BB05E0" w:rsidP="00F7681B">
      <w:pPr>
        <w:spacing w:after="0" w:line="240" w:lineRule="auto"/>
      </w:pPr>
    </w:p>
    <w:p w14:paraId="60301717" w14:textId="3BA3985F" w:rsidR="00BB05E0" w:rsidRDefault="00BB05E0" w:rsidP="00F7681B">
      <w:pPr>
        <w:spacing w:after="0" w:line="240" w:lineRule="auto"/>
      </w:pPr>
      <w:r>
        <w:t>Page 4</w:t>
      </w:r>
    </w:p>
    <w:p w14:paraId="7BF6A354" w14:textId="20AD3FA7" w:rsidR="00BB05E0" w:rsidRDefault="00BB05E0" w:rsidP="00F7681B">
      <w:pPr>
        <w:spacing w:after="0" w:line="240" w:lineRule="auto"/>
      </w:pPr>
      <w:r>
        <w:t>Section 5</w:t>
      </w:r>
      <w:r w:rsidR="00861BEC">
        <w:t>(2)</w:t>
      </w:r>
    </w:p>
    <w:p w14:paraId="282ED258" w14:textId="73FEA5A9" w:rsidR="00BB05E0" w:rsidRDefault="00BB05E0" w:rsidP="00F7681B">
      <w:pPr>
        <w:spacing w:after="0" w:line="240" w:lineRule="auto"/>
      </w:pPr>
      <w:r>
        <w:t>Line 21</w:t>
      </w:r>
    </w:p>
    <w:p w14:paraId="092ABCB9" w14:textId="6967AC36" w:rsidR="0081162A" w:rsidRDefault="0081162A" w:rsidP="00F7681B">
      <w:pPr>
        <w:spacing w:after="0" w:line="240" w:lineRule="auto"/>
      </w:pPr>
      <w:r>
        <w:tab/>
        <w:t xml:space="preserve">After “.”, insert the following: </w:t>
      </w:r>
    </w:p>
    <w:p w14:paraId="78071A62" w14:textId="725A4A68" w:rsidR="00441EFC" w:rsidRDefault="00441EFC" w:rsidP="00441EFC">
      <w:pPr>
        <w:spacing w:after="0" w:line="240" w:lineRule="auto"/>
        <w:ind w:left="1440"/>
        <w:rPr>
          <w:u w:val="single"/>
        </w:rPr>
      </w:pPr>
      <w:r w:rsidRPr="00441EFC">
        <w:rPr>
          <w:u w:val="single"/>
        </w:rPr>
        <w:t>(6) An individual shall not drive a non-school bus passenger vehicle while having any measurable or detectable amount of alcohol or other controlled substances in their system.</w:t>
      </w:r>
    </w:p>
    <w:p w14:paraId="3C4FF77C" w14:textId="77777777" w:rsidR="00441EFC" w:rsidRDefault="00441EFC" w:rsidP="00441EFC">
      <w:pPr>
        <w:spacing w:after="0" w:line="240" w:lineRule="auto"/>
        <w:rPr>
          <w:u w:val="single"/>
        </w:rPr>
      </w:pPr>
    </w:p>
    <w:p w14:paraId="1ED37AEB" w14:textId="4151B0A4" w:rsidR="00441EFC" w:rsidRPr="001336CC" w:rsidRDefault="00441EFC" w:rsidP="00441EFC">
      <w:pPr>
        <w:spacing w:after="0" w:line="240" w:lineRule="auto"/>
      </w:pPr>
      <w:r w:rsidRPr="001336CC">
        <w:t xml:space="preserve">Page </w:t>
      </w:r>
      <w:r w:rsidR="001336CC" w:rsidRPr="001336CC">
        <w:t xml:space="preserve">5 </w:t>
      </w:r>
    </w:p>
    <w:p w14:paraId="6E7ADD97" w14:textId="4673F701" w:rsidR="001336CC" w:rsidRPr="001336CC" w:rsidRDefault="001336CC" w:rsidP="00441EFC">
      <w:pPr>
        <w:spacing w:after="0" w:line="240" w:lineRule="auto"/>
      </w:pPr>
      <w:r w:rsidRPr="001336CC">
        <w:t>Section 5</w:t>
      </w:r>
      <w:r w:rsidR="00A254C0">
        <w:t>(3)</w:t>
      </w:r>
    </w:p>
    <w:p w14:paraId="256B9269" w14:textId="406CEA41" w:rsidR="001336CC" w:rsidRPr="001336CC" w:rsidRDefault="001336CC" w:rsidP="00441EFC">
      <w:pPr>
        <w:spacing w:after="0" w:line="240" w:lineRule="auto"/>
      </w:pPr>
      <w:r w:rsidRPr="001336CC">
        <w:t>Line 1</w:t>
      </w:r>
    </w:p>
    <w:p w14:paraId="6133A69D" w14:textId="4199D379" w:rsidR="001336CC" w:rsidRDefault="001336CC" w:rsidP="00441EFC">
      <w:pPr>
        <w:spacing w:after="0" w:line="240" w:lineRule="auto"/>
      </w:pPr>
      <w:r w:rsidRPr="001336CC">
        <w:tab/>
        <w:t>After “(“, insert “</w:t>
      </w:r>
      <w:r w:rsidRPr="001336CC">
        <w:rPr>
          <w:u w:val="single"/>
        </w:rPr>
        <w:t>7</w:t>
      </w:r>
      <w:r w:rsidRPr="001336CC">
        <w:t xml:space="preserve">”. </w:t>
      </w:r>
    </w:p>
    <w:p w14:paraId="0D8CE5AC" w14:textId="23193970" w:rsidR="001336CC" w:rsidRDefault="001336CC" w:rsidP="00441EFC">
      <w:pPr>
        <w:spacing w:after="0" w:line="240" w:lineRule="auto"/>
      </w:pPr>
      <w:r>
        <w:tab/>
        <w:t xml:space="preserve">Delete “3”. </w:t>
      </w:r>
    </w:p>
    <w:p w14:paraId="0B449C3A" w14:textId="77777777" w:rsidR="001336CC" w:rsidRDefault="001336CC" w:rsidP="00441EFC">
      <w:pPr>
        <w:spacing w:after="0" w:line="240" w:lineRule="auto"/>
      </w:pPr>
    </w:p>
    <w:p w14:paraId="007F36EB" w14:textId="3C308EB8" w:rsidR="001336CC" w:rsidRDefault="00660DA8" w:rsidP="00441EFC">
      <w:pPr>
        <w:spacing w:after="0" w:line="240" w:lineRule="auto"/>
      </w:pPr>
      <w:r>
        <w:t xml:space="preserve">Page </w:t>
      </w:r>
      <w:r w:rsidR="00616C83">
        <w:t>5</w:t>
      </w:r>
    </w:p>
    <w:p w14:paraId="6A73BD64" w14:textId="0708BF09" w:rsidR="00660DA8" w:rsidRDefault="00660DA8" w:rsidP="00441EFC">
      <w:pPr>
        <w:spacing w:after="0" w:line="240" w:lineRule="auto"/>
      </w:pPr>
      <w:r>
        <w:t xml:space="preserve">Section </w:t>
      </w:r>
      <w:r w:rsidR="00616C83">
        <w:t>5</w:t>
      </w:r>
      <w:r w:rsidR="00087603">
        <w:t>(4)</w:t>
      </w:r>
    </w:p>
    <w:p w14:paraId="422B4049" w14:textId="06B6DB08" w:rsidR="00616C83" w:rsidRDefault="00616C83" w:rsidP="00441EFC">
      <w:pPr>
        <w:spacing w:after="0" w:line="240" w:lineRule="auto"/>
      </w:pPr>
      <w:r>
        <w:t>Line 4</w:t>
      </w:r>
    </w:p>
    <w:p w14:paraId="2C6FC10A" w14:textId="1E660390" w:rsidR="00616C83" w:rsidRDefault="00616C83" w:rsidP="00441EFC">
      <w:pPr>
        <w:spacing w:after="0" w:line="240" w:lineRule="auto"/>
      </w:pPr>
      <w:r>
        <w:tab/>
        <w:t>After “(“, insert “</w:t>
      </w:r>
      <w:r w:rsidR="002E3051" w:rsidRPr="002E3051">
        <w:rPr>
          <w:u w:val="single"/>
        </w:rPr>
        <w:t>8</w:t>
      </w:r>
      <w:r w:rsidR="002E3051">
        <w:t xml:space="preserve">”. </w:t>
      </w:r>
    </w:p>
    <w:p w14:paraId="7D4C4571" w14:textId="03419235" w:rsidR="002E3051" w:rsidRDefault="002E3051" w:rsidP="00441EFC">
      <w:pPr>
        <w:spacing w:after="0" w:line="240" w:lineRule="auto"/>
      </w:pPr>
      <w:r>
        <w:tab/>
        <w:t xml:space="preserve">Delete “4”. </w:t>
      </w:r>
    </w:p>
    <w:p w14:paraId="6BE54C27" w14:textId="57780064" w:rsidR="00890698" w:rsidRDefault="00890698" w:rsidP="00441EFC">
      <w:pPr>
        <w:spacing w:after="0" w:line="240" w:lineRule="auto"/>
      </w:pPr>
      <w:r>
        <w:tab/>
        <w:t>Delete “</w:t>
      </w:r>
      <w:r w:rsidR="00045E7C">
        <w:t>of each driver”.</w:t>
      </w:r>
    </w:p>
    <w:p w14:paraId="0C75496E" w14:textId="77777777" w:rsidR="00E724B3" w:rsidRDefault="00E724B3" w:rsidP="00441EFC">
      <w:pPr>
        <w:spacing w:after="0" w:line="240" w:lineRule="auto"/>
      </w:pPr>
    </w:p>
    <w:p w14:paraId="1F00861F" w14:textId="51A70335" w:rsidR="00E724B3" w:rsidRDefault="00E724B3" w:rsidP="00441EFC">
      <w:pPr>
        <w:spacing w:after="0" w:line="240" w:lineRule="auto"/>
      </w:pPr>
      <w:r>
        <w:t>Page 5</w:t>
      </w:r>
    </w:p>
    <w:p w14:paraId="2E3B02D7" w14:textId="7B93789E" w:rsidR="00E724B3" w:rsidRDefault="00E724B3" w:rsidP="00441EFC">
      <w:pPr>
        <w:spacing w:after="0" w:line="240" w:lineRule="auto"/>
      </w:pPr>
      <w:r>
        <w:t>Section 5(4)</w:t>
      </w:r>
    </w:p>
    <w:p w14:paraId="5966012B" w14:textId="68B28CA9" w:rsidR="00E724B3" w:rsidRDefault="00E724B3" w:rsidP="00441EFC">
      <w:pPr>
        <w:spacing w:after="0" w:line="240" w:lineRule="auto"/>
      </w:pPr>
      <w:r>
        <w:t>Line</w:t>
      </w:r>
      <w:r w:rsidR="00BF5507">
        <w:t xml:space="preserve"> 5</w:t>
      </w:r>
    </w:p>
    <w:p w14:paraId="19097925" w14:textId="77777777" w:rsidR="00B03760" w:rsidRDefault="009801BA" w:rsidP="00890698">
      <w:pPr>
        <w:spacing w:after="0" w:line="240" w:lineRule="auto"/>
        <w:ind w:left="720"/>
      </w:pPr>
      <w:r>
        <w:t xml:space="preserve">After </w:t>
      </w:r>
      <w:r w:rsidR="00B4552A">
        <w:t>“</w:t>
      </w:r>
      <w:r w:rsidR="0087252E">
        <w:t>months</w:t>
      </w:r>
      <w:r w:rsidR="008C333D">
        <w:t xml:space="preserve">”, insert </w:t>
      </w:r>
      <w:r w:rsidR="00B03760">
        <w:t>the following:</w:t>
      </w:r>
    </w:p>
    <w:p w14:paraId="70B128A9" w14:textId="6204214A" w:rsidR="00BA4158" w:rsidRDefault="00F40C55" w:rsidP="00B03760">
      <w:pPr>
        <w:spacing w:after="0" w:line="240" w:lineRule="auto"/>
        <w:ind w:left="720"/>
      </w:pPr>
      <w:r>
        <w:rPr>
          <w:u w:val="single"/>
        </w:rPr>
        <w:t>of</w:t>
      </w:r>
      <w:r w:rsidR="00E724B3" w:rsidRPr="00E724B3">
        <w:rPr>
          <w:u w:val="single"/>
        </w:rPr>
        <w:t xml:space="preserve"> each driver</w:t>
      </w:r>
      <w:r w:rsidR="00E724B3" w:rsidRPr="00BF5507">
        <w:rPr>
          <w:u w:val="single"/>
        </w:rPr>
        <w:t xml:space="preserve"> </w:t>
      </w:r>
      <w:r w:rsidR="008C333D" w:rsidRPr="00F91352">
        <w:rPr>
          <w:u w:val="single"/>
        </w:rPr>
        <w:t>transporting students to and from school along a regular bus route</w:t>
      </w:r>
    </w:p>
    <w:p w14:paraId="247C9CB2" w14:textId="77777777" w:rsidR="00B03760" w:rsidRDefault="00B03760" w:rsidP="00B03760">
      <w:pPr>
        <w:spacing w:after="0" w:line="240" w:lineRule="auto"/>
        <w:ind w:left="720"/>
      </w:pPr>
    </w:p>
    <w:p w14:paraId="52120DD0" w14:textId="32937DA9" w:rsidR="00914867" w:rsidRDefault="00914867" w:rsidP="00441EFC">
      <w:pPr>
        <w:spacing w:after="0" w:line="240" w:lineRule="auto"/>
      </w:pPr>
      <w:r>
        <w:t>Page 5</w:t>
      </w:r>
    </w:p>
    <w:p w14:paraId="7B4E74C8" w14:textId="3E96EC9D" w:rsidR="00914867" w:rsidRDefault="00914867" w:rsidP="00441EFC">
      <w:pPr>
        <w:spacing w:after="0" w:line="240" w:lineRule="auto"/>
      </w:pPr>
      <w:r>
        <w:t>Section 5(4)</w:t>
      </w:r>
    </w:p>
    <w:p w14:paraId="02DF095C" w14:textId="445ACF3F" w:rsidR="00914867" w:rsidRDefault="00914867" w:rsidP="00441EFC">
      <w:pPr>
        <w:spacing w:after="0" w:line="240" w:lineRule="auto"/>
      </w:pPr>
      <w:r>
        <w:t>Line 8</w:t>
      </w:r>
    </w:p>
    <w:p w14:paraId="6879D8F2" w14:textId="7CD37715" w:rsidR="00914867" w:rsidRDefault="00914867" w:rsidP="00441EFC">
      <w:pPr>
        <w:spacing w:after="0" w:line="240" w:lineRule="auto"/>
      </w:pPr>
      <w:r>
        <w:tab/>
        <w:t>After “</w:t>
      </w:r>
      <w:r w:rsidR="0096404D">
        <w:t>on the”, insert "</w:t>
      </w:r>
      <w:r w:rsidR="0096404D" w:rsidRPr="00A05C67">
        <w:rPr>
          <w:u w:val="single"/>
        </w:rPr>
        <w:t>Medical</w:t>
      </w:r>
      <w:r w:rsidR="0096404D">
        <w:t>”.</w:t>
      </w:r>
    </w:p>
    <w:p w14:paraId="3C9A1D83" w14:textId="5C5BEF3C" w:rsidR="0096404D" w:rsidRDefault="0096404D" w:rsidP="00441EFC">
      <w:pPr>
        <w:spacing w:after="0" w:line="240" w:lineRule="auto"/>
      </w:pPr>
      <w:r>
        <w:tab/>
        <w:t>Delete</w:t>
      </w:r>
      <w:r w:rsidR="00A75848">
        <w:t xml:space="preserve"> “Medial”. </w:t>
      </w:r>
    </w:p>
    <w:p w14:paraId="79BA05CB" w14:textId="77777777" w:rsidR="00914867" w:rsidRDefault="00914867" w:rsidP="00441EFC">
      <w:pPr>
        <w:spacing w:after="0" w:line="240" w:lineRule="auto"/>
      </w:pPr>
    </w:p>
    <w:p w14:paraId="468C481F" w14:textId="19A8BF27" w:rsidR="00BA4158" w:rsidRDefault="00FB2D1F" w:rsidP="00441EFC">
      <w:pPr>
        <w:spacing w:after="0" w:line="240" w:lineRule="auto"/>
      </w:pPr>
      <w:r>
        <w:t>Page 5</w:t>
      </w:r>
    </w:p>
    <w:p w14:paraId="578DF18C" w14:textId="71A71267" w:rsidR="00FB2D1F" w:rsidRDefault="00FB2D1F" w:rsidP="00441EFC">
      <w:pPr>
        <w:spacing w:after="0" w:line="240" w:lineRule="auto"/>
      </w:pPr>
      <w:r>
        <w:t xml:space="preserve">Section </w:t>
      </w:r>
      <w:r w:rsidR="00287804">
        <w:t>6</w:t>
      </w:r>
    </w:p>
    <w:p w14:paraId="59671BF2" w14:textId="42DFAE64" w:rsidR="00287804" w:rsidRDefault="00287804" w:rsidP="00441EFC">
      <w:pPr>
        <w:spacing w:after="0" w:line="240" w:lineRule="auto"/>
      </w:pPr>
      <w:r>
        <w:t>Line 11</w:t>
      </w:r>
    </w:p>
    <w:p w14:paraId="0A6BDD6E" w14:textId="1549C2B3" w:rsidR="00287804" w:rsidRDefault="00287804" w:rsidP="00441EFC">
      <w:pPr>
        <w:spacing w:after="0" w:line="240" w:lineRule="auto"/>
      </w:pPr>
      <w:r>
        <w:tab/>
        <w:t>After “Section”, insert “</w:t>
      </w:r>
      <w:r w:rsidRPr="00287804">
        <w:rPr>
          <w:u w:val="single"/>
        </w:rPr>
        <w:t>5</w:t>
      </w:r>
      <w:r>
        <w:t xml:space="preserve">”. </w:t>
      </w:r>
    </w:p>
    <w:p w14:paraId="42DBBFFF" w14:textId="1D6C855F" w:rsidR="00287804" w:rsidRDefault="00287804" w:rsidP="00441EFC">
      <w:pPr>
        <w:spacing w:after="0" w:line="240" w:lineRule="auto"/>
      </w:pPr>
      <w:r>
        <w:tab/>
        <w:t xml:space="preserve">Delete “6”. </w:t>
      </w:r>
    </w:p>
    <w:p w14:paraId="690002E1" w14:textId="77777777" w:rsidR="00287804" w:rsidRDefault="00287804" w:rsidP="00441EFC">
      <w:pPr>
        <w:spacing w:after="0" w:line="240" w:lineRule="auto"/>
      </w:pPr>
    </w:p>
    <w:p w14:paraId="7292E62A" w14:textId="77777777" w:rsidR="0019613D" w:rsidRDefault="0019613D" w:rsidP="00441EFC">
      <w:pPr>
        <w:spacing w:after="0" w:line="240" w:lineRule="auto"/>
      </w:pPr>
    </w:p>
    <w:p w14:paraId="57C3FF45" w14:textId="52BB32A6" w:rsidR="00287804" w:rsidRDefault="00287804" w:rsidP="00441EFC">
      <w:pPr>
        <w:spacing w:after="0" w:line="240" w:lineRule="auto"/>
      </w:pPr>
      <w:r>
        <w:lastRenderedPageBreak/>
        <w:t>Page 5</w:t>
      </w:r>
    </w:p>
    <w:p w14:paraId="03799A85" w14:textId="206D9A66" w:rsidR="00287804" w:rsidRDefault="00287804" w:rsidP="00441EFC">
      <w:pPr>
        <w:spacing w:after="0" w:line="240" w:lineRule="auto"/>
      </w:pPr>
      <w:r>
        <w:t>Section 6</w:t>
      </w:r>
      <w:r w:rsidR="00087603">
        <w:t>(1)</w:t>
      </w:r>
    </w:p>
    <w:p w14:paraId="1373A2AC" w14:textId="161DECBA" w:rsidR="00287804" w:rsidRDefault="00287804" w:rsidP="00441EFC">
      <w:pPr>
        <w:spacing w:after="0" w:line="240" w:lineRule="auto"/>
      </w:pPr>
      <w:r>
        <w:t>Line 13</w:t>
      </w:r>
    </w:p>
    <w:p w14:paraId="0752914B" w14:textId="2F985DD8" w:rsidR="00287804" w:rsidRDefault="00287804" w:rsidP="00441EFC">
      <w:pPr>
        <w:spacing w:after="0" w:line="240" w:lineRule="auto"/>
      </w:pPr>
      <w:r>
        <w:tab/>
        <w:t>After “</w:t>
      </w:r>
      <w:r w:rsidR="006B31D1">
        <w:t xml:space="preserve">consistent”, insert the following: </w:t>
      </w:r>
    </w:p>
    <w:p w14:paraId="6F67E223" w14:textId="223660EC" w:rsidR="006B31D1" w:rsidRDefault="006B31D1" w:rsidP="00441EFC">
      <w:pPr>
        <w:spacing w:after="0" w:line="240" w:lineRule="auto"/>
        <w:rPr>
          <w:u w:val="single"/>
        </w:rPr>
      </w:pPr>
      <w:r>
        <w:tab/>
      </w:r>
      <w:r>
        <w:tab/>
      </w:r>
      <w:r w:rsidRPr="00CA0162">
        <w:rPr>
          <w:u w:val="single"/>
        </w:rPr>
        <w:t>, to the greatest extent practicable</w:t>
      </w:r>
      <w:r w:rsidR="00452F13" w:rsidRPr="00CA0162">
        <w:rPr>
          <w:u w:val="single"/>
        </w:rPr>
        <w:t>,</w:t>
      </w:r>
    </w:p>
    <w:p w14:paraId="4316C453" w14:textId="77777777" w:rsidR="007C2F3D" w:rsidRDefault="007C2F3D" w:rsidP="00441EFC">
      <w:pPr>
        <w:spacing w:after="0" w:line="240" w:lineRule="auto"/>
        <w:rPr>
          <w:u w:val="single"/>
        </w:rPr>
      </w:pPr>
    </w:p>
    <w:p w14:paraId="6A8A596D" w14:textId="1B294AAD" w:rsidR="007C2F3D" w:rsidRPr="007C2F3D" w:rsidRDefault="007C2F3D" w:rsidP="00441EFC">
      <w:pPr>
        <w:spacing w:after="0" w:line="240" w:lineRule="auto"/>
      </w:pPr>
      <w:r w:rsidRPr="007C2F3D">
        <w:t xml:space="preserve">Page </w:t>
      </w:r>
      <w:r w:rsidR="00F70AAA">
        <w:t>6</w:t>
      </w:r>
    </w:p>
    <w:p w14:paraId="163C8215" w14:textId="6E0A2F24" w:rsidR="007C2F3D" w:rsidRPr="007C2F3D" w:rsidRDefault="007C2F3D" w:rsidP="00441EFC">
      <w:pPr>
        <w:spacing w:after="0" w:line="240" w:lineRule="auto"/>
      </w:pPr>
      <w:r w:rsidRPr="007C2F3D">
        <w:t>Section 6(4)</w:t>
      </w:r>
    </w:p>
    <w:p w14:paraId="79BA5228" w14:textId="56104015" w:rsidR="007C2F3D" w:rsidRDefault="007C2F3D" w:rsidP="00441EFC">
      <w:pPr>
        <w:spacing w:after="0" w:line="240" w:lineRule="auto"/>
      </w:pPr>
      <w:r w:rsidRPr="007C2F3D">
        <w:t>Line 1</w:t>
      </w:r>
      <w:r w:rsidR="002E5F3B">
        <w:t>7</w:t>
      </w:r>
    </w:p>
    <w:p w14:paraId="237CBCBD" w14:textId="27D26684" w:rsidR="002E5F3B" w:rsidRDefault="002E5F3B" w:rsidP="00441EFC">
      <w:pPr>
        <w:spacing w:after="0" w:line="240" w:lineRule="auto"/>
      </w:pPr>
      <w:r>
        <w:tab/>
        <w:t xml:space="preserve">After </w:t>
      </w:r>
      <w:r w:rsidR="00F70AAA">
        <w:t xml:space="preserve">“.”, insert the following: </w:t>
      </w:r>
    </w:p>
    <w:p w14:paraId="1D4B3129" w14:textId="1A10477E" w:rsidR="00F70AAA" w:rsidRPr="00F70AAA" w:rsidRDefault="00F70AAA" w:rsidP="00F70AAA">
      <w:pPr>
        <w:spacing w:after="0" w:line="240" w:lineRule="auto"/>
        <w:ind w:left="1440"/>
        <w:rPr>
          <w:u w:val="single"/>
        </w:rPr>
      </w:pPr>
      <w:r w:rsidRPr="00F70AAA">
        <w:rPr>
          <w:u w:val="single"/>
        </w:rPr>
        <w:t>(5) A district may adopt a policy establishing the frequency of random drug testing for all drivers of non-school bus passenger vehicles. The drug testing requirements a district sets for drivers transporting students along regular bus routes shall meet or exceed the drug testing requirements a district sets for drivers transporting students to and from approved school activities.</w:t>
      </w:r>
      <w:r w:rsidRPr="00F70AAA">
        <w:t xml:space="preserve">  </w:t>
      </w:r>
    </w:p>
    <w:p w14:paraId="407A0C97" w14:textId="77777777" w:rsidR="00452F13" w:rsidRDefault="00452F13" w:rsidP="00441EFC">
      <w:pPr>
        <w:spacing w:after="0" w:line="240" w:lineRule="auto"/>
      </w:pPr>
    </w:p>
    <w:p w14:paraId="6971A0DC" w14:textId="13797D07" w:rsidR="00452F13" w:rsidRDefault="008A4F87" w:rsidP="00441EFC">
      <w:pPr>
        <w:spacing w:after="0" w:line="240" w:lineRule="auto"/>
      </w:pPr>
      <w:r>
        <w:t>Page 6</w:t>
      </w:r>
    </w:p>
    <w:p w14:paraId="3A7FFC3C" w14:textId="0F58E26B" w:rsidR="008A4F87" w:rsidRDefault="008A4F87" w:rsidP="00441EFC">
      <w:pPr>
        <w:spacing w:after="0" w:line="240" w:lineRule="auto"/>
      </w:pPr>
      <w:r>
        <w:t>Section 7</w:t>
      </w:r>
    </w:p>
    <w:p w14:paraId="013E4FB5" w14:textId="49790F2A" w:rsidR="008A4F87" w:rsidRDefault="008A4F87" w:rsidP="00441EFC">
      <w:pPr>
        <w:spacing w:after="0" w:line="240" w:lineRule="auto"/>
      </w:pPr>
      <w:r>
        <w:t>Line 18</w:t>
      </w:r>
    </w:p>
    <w:p w14:paraId="0C74484C" w14:textId="181599BF" w:rsidR="008A4F87" w:rsidRPr="001336CC" w:rsidRDefault="008A4F87" w:rsidP="00441EFC">
      <w:pPr>
        <w:spacing w:after="0" w:line="240" w:lineRule="auto"/>
      </w:pPr>
      <w:r>
        <w:tab/>
        <w:t>After “Section”, insert “</w:t>
      </w:r>
      <w:r w:rsidRPr="008A4F87">
        <w:rPr>
          <w:u w:val="single"/>
        </w:rPr>
        <w:t>6</w:t>
      </w:r>
      <w:r>
        <w:t xml:space="preserve">”. </w:t>
      </w:r>
    </w:p>
    <w:p w14:paraId="00554535" w14:textId="3114E251" w:rsidR="00452C47" w:rsidRDefault="008A4F87" w:rsidP="00F7681B">
      <w:pPr>
        <w:spacing w:after="0" w:line="240" w:lineRule="auto"/>
      </w:pPr>
      <w:r>
        <w:tab/>
        <w:t xml:space="preserve">Delete “7”. </w:t>
      </w:r>
    </w:p>
    <w:p w14:paraId="393DB14B" w14:textId="77777777" w:rsidR="008A4F87" w:rsidRDefault="008A4F87" w:rsidP="00F7681B">
      <w:pPr>
        <w:spacing w:after="0" w:line="240" w:lineRule="auto"/>
      </w:pPr>
    </w:p>
    <w:p w14:paraId="0FA590B5" w14:textId="15FB7AD5" w:rsidR="008A4F87" w:rsidRDefault="008A4F87" w:rsidP="00F7681B">
      <w:pPr>
        <w:spacing w:after="0" w:line="240" w:lineRule="auto"/>
      </w:pPr>
      <w:r>
        <w:t xml:space="preserve">Page </w:t>
      </w:r>
      <w:r w:rsidR="00094B2C">
        <w:t>6</w:t>
      </w:r>
    </w:p>
    <w:p w14:paraId="0F94A29B" w14:textId="2296B0BE" w:rsidR="00094B2C" w:rsidRDefault="00094B2C" w:rsidP="00F7681B">
      <w:pPr>
        <w:spacing w:after="0" w:line="240" w:lineRule="auto"/>
      </w:pPr>
      <w:r>
        <w:t>Section 7</w:t>
      </w:r>
      <w:r w:rsidR="002E4A22">
        <w:t>(2)</w:t>
      </w:r>
    </w:p>
    <w:p w14:paraId="43961D52" w14:textId="3147B944" w:rsidR="00094B2C" w:rsidRDefault="00094B2C" w:rsidP="00F7681B">
      <w:pPr>
        <w:spacing w:after="0" w:line="240" w:lineRule="auto"/>
      </w:pPr>
      <w:r>
        <w:t>Line 22</w:t>
      </w:r>
    </w:p>
    <w:p w14:paraId="13F5AEB7" w14:textId="17DDD191" w:rsidR="00CE53DB" w:rsidRDefault="00094B2C" w:rsidP="00F7681B">
      <w:pPr>
        <w:spacing w:after="0" w:line="240" w:lineRule="auto"/>
      </w:pPr>
      <w:r>
        <w:tab/>
      </w:r>
      <w:r w:rsidR="00CE53DB">
        <w:t>After “</w:t>
      </w:r>
      <w:r w:rsidR="0026348A">
        <w:t xml:space="preserve">(2)”, insert the following: </w:t>
      </w:r>
    </w:p>
    <w:p w14:paraId="11F6B52D" w14:textId="4BE2918F" w:rsidR="0026348A" w:rsidRPr="00CA0162" w:rsidRDefault="0026348A" w:rsidP="0026348A">
      <w:pPr>
        <w:spacing w:after="0" w:line="240" w:lineRule="auto"/>
        <w:rPr>
          <w:u w:val="single"/>
        </w:rPr>
      </w:pPr>
      <w:r>
        <w:tab/>
      </w:r>
      <w:r>
        <w:tab/>
      </w:r>
      <w:r w:rsidRPr="00CA0162">
        <w:rPr>
          <w:u w:val="single"/>
        </w:rPr>
        <w:t xml:space="preserve">A school district shall </w:t>
      </w:r>
      <w:proofErr w:type="gramStart"/>
      <w:r w:rsidRPr="00CA0162">
        <w:rPr>
          <w:u w:val="single"/>
        </w:rPr>
        <w:t>provide to</w:t>
      </w:r>
      <w:proofErr w:type="gramEnd"/>
      <w:r w:rsidRPr="00CA0162">
        <w:rPr>
          <w:u w:val="single"/>
        </w:rPr>
        <w:t xml:space="preserve"> each </w:t>
      </w:r>
      <w:proofErr w:type="gramStart"/>
      <w:r w:rsidRPr="00CA0162">
        <w:rPr>
          <w:u w:val="single"/>
        </w:rPr>
        <w:t>driver</w:t>
      </w:r>
      <w:proofErr w:type="gramEnd"/>
      <w:r w:rsidRPr="00CA0162">
        <w:rPr>
          <w:u w:val="single"/>
        </w:rPr>
        <w:t xml:space="preserve"> a copy of</w:t>
      </w:r>
    </w:p>
    <w:p w14:paraId="256166EC" w14:textId="77777777" w:rsidR="00D06A6E" w:rsidRDefault="00D06A6E" w:rsidP="00F74D2B">
      <w:pPr>
        <w:spacing w:after="0" w:line="240" w:lineRule="auto"/>
      </w:pPr>
    </w:p>
    <w:p w14:paraId="0B1BA51B" w14:textId="109E564C" w:rsidR="00F74D2B" w:rsidRDefault="00F74D2B" w:rsidP="00F74D2B">
      <w:pPr>
        <w:spacing w:after="0" w:line="240" w:lineRule="auto"/>
      </w:pPr>
      <w:r>
        <w:t>Page 6</w:t>
      </w:r>
      <w:r w:rsidR="0054224D">
        <w:t>-7</w:t>
      </w:r>
    </w:p>
    <w:p w14:paraId="3E99AA71" w14:textId="04F19813" w:rsidR="00F74D2B" w:rsidRDefault="00F74D2B" w:rsidP="00F74D2B">
      <w:pPr>
        <w:spacing w:after="0" w:line="240" w:lineRule="auto"/>
      </w:pPr>
      <w:r>
        <w:t>Section 7</w:t>
      </w:r>
      <w:r w:rsidR="00F14848">
        <w:t>(2)</w:t>
      </w:r>
    </w:p>
    <w:p w14:paraId="5BF0F810" w14:textId="40994C7A" w:rsidR="00F74D2B" w:rsidRDefault="00F74D2B" w:rsidP="0026348A">
      <w:pPr>
        <w:spacing w:after="0" w:line="240" w:lineRule="auto"/>
      </w:pPr>
      <w:r>
        <w:t>Line 22-</w:t>
      </w:r>
      <w:r w:rsidR="00C47AB8">
        <w:t>Line 2</w:t>
      </w:r>
    </w:p>
    <w:p w14:paraId="0A06E77E" w14:textId="7CA6E968" w:rsidR="00094B2C" w:rsidRDefault="00094B2C" w:rsidP="00CE53DB">
      <w:pPr>
        <w:spacing w:after="0" w:line="240" w:lineRule="auto"/>
        <w:ind w:firstLine="720"/>
      </w:pPr>
      <w:r>
        <w:t xml:space="preserve">Delete the following: </w:t>
      </w:r>
    </w:p>
    <w:p w14:paraId="060C05CF" w14:textId="7BF8C65A" w:rsidR="00801069" w:rsidRDefault="00801069" w:rsidP="00801069">
      <w:pPr>
        <w:spacing w:after="0" w:line="240" w:lineRule="auto"/>
        <w:ind w:left="1440"/>
      </w:pPr>
      <w:r w:rsidRPr="00801069">
        <w:t xml:space="preserve">A driver shall successfully complete a district specific minimum three (3) hour training each school year delivered by a school bus driver trainer certified in accordance with 702 KAR 5:080, Section 4(2). The minimum three (3) </w:t>
      </w:r>
      <w:proofErr w:type="gramStart"/>
      <w:r w:rsidRPr="00801069">
        <w:t>hour</w:t>
      </w:r>
      <w:proofErr w:type="gramEnd"/>
      <w:r w:rsidRPr="00801069">
        <w:t xml:space="preserve"> training shall include information on</w:t>
      </w:r>
    </w:p>
    <w:p w14:paraId="0D8ED922" w14:textId="77777777" w:rsidR="00C47AB8" w:rsidRDefault="00C47AB8" w:rsidP="00C47AB8">
      <w:pPr>
        <w:spacing w:after="0" w:line="240" w:lineRule="auto"/>
      </w:pPr>
    </w:p>
    <w:p w14:paraId="5654DA2E" w14:textId="3247508A" w:rsidR="00C47AB8" w:rsidRDefault="00C47AB8" w:rsidP="00C47AB8">
      <w:pPr>
        <w:spacing w:after="0" w:line="240" w:lineRule="auto"/>
      </w:pPr>
      <w:r>
        <w:t>Page 7</w:t>
      </w:r>
    </w:p>
    <w:p w14:paraId="1042F606" w14:textId="0B6D3C95" w:rsidR="00C47AB8" w:rsidRDefault="00C47AB8" w:rsidP="00C47AB8">
      <w:pPr>
        <w:spacing w:after="0" w:line="240" w:lineRule="auto"/>
      </w:pPr>
      <w:r>
        <w:t>Section 7</w:t>
      </w:r>
      <w:r w:rsidR="00C000AA">
        <w:t>(2)</w:t>
      </w:r>
    </w:p>
    <w:p w14:paraId="73E4F973" w14:textId="0DC6CF47" w:rsidR="00C47AB8" w:rsidRDefault="00C47AB8" w:rsidP="00C47AB8">
      <w:pPr>
        <w:spacing w:after="0" w:line="240" w:lineRule="auto"/>
      </w:pPr>
      <w:r>
        <w:t xml:space="preserve">Line 3 </w:t>
      </w:r>
    </w:p>
    <w:p w14:paraId="7076011C" w14:textId="75662034" w:rsidR="00C47AB8" w:rsidRDefault="00C47AB8" w:rsidP="00C47AB8">
      <w:pPr>
        <w:spacing w:after="0" w:line="240" w:lineRule="auto"/>
      </w:pPr>
      <w:r>
        <w:tab/>
        <w:t>After “discipl</w:t>
      </w:r>
      <w:r w:rsidR="006754E4">
        <w:t>ine”, insert “</w:t>
      </w:r>
      <w:r w:rsidR="006754E4" w:rsidRPr="00C000AA">
        <w:rPr>
          <w:u w:val="single"/>
        </w:rPr>
        <w:t>annually and upon revision</w:t>
      </w:r>
      <w:r w:rsidR="006754E4">
        <w:t>”.</w:t>
      </w:r>
    </w:p>
    <w:p w14:paraId="7816E5EA" w14:textId="77777777" w:rsidR="006754E4" w:rsidRDefault="006754E4" w:rsidP="00C47AB8">
      <w:pPr>
        <w:spacing w:after="0" w:line="240" w:lineRule="auto"/>
      </w:pPr>
    </w:p>
    <w:p w14:paraId="28F99081" w14:textId="672FA8A6" w:rsidR="006754E4" w:rsidRDefault="006754E4" w:rsidP="00C47AB8">
      <w:pPr>
        <w:spacing w:after="0" w:line="240" w:lineRule="auto"/>
      </w:pPr>
      <w:r>
        <w:t xml:space="preserve">Page 7 </w:t>
      </w:r>
    </w:p>
    <w:p w14:paraId="20343051" w14:textId="00CD5902" w:rsidR="006754E4" w:rsidRDefault="006754E4" w:rsidP="00C47AB8">
      <w:pPr>
        <w:spacing w:after="0" w:line="240" w:lineRule="auto"/>
      </w:pPr>
      <w:r>
        <w:t>Section 7</w:t>
      </w:r>
    </w:p>
    <w:p w14:paraId="00DA27C3" w14:textId="3605222F" w:rsidR="006754E4" w:rsidRDefault="006754E4" w:rsidP="00C47AB8">
      <w:pPr>
        <w:spacing w:after="0" w:line="240" w:lineRule="auto"/>
      </w:pPr>
      <w:r>
        <w:t>Line</w:t>
      </w:r>
      <w:r w:rsidR="0010615F">
        <w:t xml:space="preserve"> 5-6 </w:t>
      </w:r>
    </w:p>
    <w:p w14:paraId="74FC445A" w14:textId="7771AAA2" w:rsidR="0010615F" w:rsidRDefault="0010615F" w:rsidP="00C47AB8">
      <w:pPr>
        <w:spacing w:after="0" w:line="240" w:lineRule="auto"/>
      </w:pPr>
      <w:r>
        <w:tab/>
        <w:t xml:space="preserve">Delete the following: </w:t>
      </w:r>
    </w:p>
    <w:p w14:paraId="0651ED87" w14:textId="71EC1A9B" w:rsidR="0010615F" w:rsidRDefault="0010615F" w:rsidP="00C47AB8">
      <w:pPr>
        <w:spacing w:after="0" w:line="240" w:lineRule="auto"/>
      </w:pPr>
      <w:r>
        <w:tab/>
      </w:r>
      <w:r>
        <w:tab/>
        <w:t xml:space="preserve">A driver shall be subject to this training every two (2) years. </w:t>
      </w:r>
    </w:p>
    <w:p w14:paraId="26D799F2" w14:textId="77777777" w:rsidR="00A77336" w:rsidRDefault="00A77336" w:rsidP="00C47AB8">
      <w:pPr>
        <w:spacing w:after="0" w:line="240" w:lineRule="auto"/>
      </w:pPr>
    </w:p>
    <w:p w14:paraId="13F3BCAF" w14:textId="224D0090" w:rsidR="00A77336" w:rsidRDefault="00A77336" w:rsidP="00C47AB8">
      <w:pPr>
        <w:spacing w:after="0" w:line="240" w:lineRule="auto"/>
      </w:pPr>
      <w:r>
        <w:lastRenderedPageBreak/>
        <w:t>Page 7</w:t>
      </w:r>
    </w:p>
    <w:p w14:paraId="559AD6AC" w14:textId="1448DED4" w:rsidR="00A77336" w:rsidRDefault="00A77336" w:rsidP="00C47AB8">
      <w:pPr>
        <w:spacing w:after="0" w:line="240" w:lineRule="auto"/>
      </w:pPr>
      <w:r>
        <w:t>Section 8</w:t>
      </w:r>
    </w:p>
    <w:p w14:paraId="6F30B992" w14:textId="6A6C6AB1" w:rsidR="00A77336" w:rsidRDefault="00A77336" w:rsidP="00C47AB8">
      <w:pPr>
        <w:spacing w:after="0" w:line="240" w:lineRule="auto"/>
      </w:pPr>
      <w:r>
        <w:t>Line 12</w:t>
      </w:r>
    </w:p>
    <w:p w14:paraId="00CD6792" w14:textId="1989E972" w:rsidR="00A77336" w:rsidRDefault="00A77336" w:rsidP="00C47AB8">
      <w:pPr>
        <w:spacing w:after="0" w:line="240" w:lineRule="auto"/>
      </w:pPr>
      <w:r>
        <w:tab/>
        <w:t>After “Section”, insert “</w:t>
      </w:r>
      <w:r w:rsidRPr="00953A68">
        <w:rPr>
          <w:u w:val="single"/>
        </w:rPr>
        <w:t>7</w:t>
      </w:r>
      <w:r>
        <w:t>”.</w:t>
      </w:r>
    </w:p>
    <w:p w14:paraId="1584DAEF" w14:textId="57A9F061" w:rsidR="00A77336" w:rsidRDefault="00A77336" w:rsidP="00C47AB8">
      <w:pPr>
        <w:spacing w:after="0" w:line="240" w:lineRule="auto"/>
      </w:pPr>
      <w:r>
        <w:tab/>
        <w:t xml:space="preserve">Delete “8”. </w:t>
      </w:r>
    </w:p>
    <w:p w14:paraId="6337AB0F" w14:textId="77777777" w:rsidR="00A77336" w:rsidRDefault="00A77336" w:rsidP="00C47AB8">
      <w:pPr>
        <w:spacing w:after="0" w:line="240" w:lineRule="auto"/>
      </w:pPr>
    </w:p>
    <w:p w14:paraId="4657715A" w14:textId="074B9F1F" w:rsidR="00A77336" w:rsidRDefault="00A77336" w:rsidP="00C47AB8">
      <w:pPr>
        <w:spacing w:after="0" w:line="240" w:lineRule="auto"/>
      </w:pPr>
      <w:r>
        <w:t xml:space="preserve">Page 7 </w:t>
      </w:r>
    </w:p>
    <w:p w14:paraId="361A72DF" w14:textId="1A467890" w:rsidR="00A77336" w:rsidRDefault="00A77336" w:rsidP="00C47AB8">
      <w:pPr>
        <w:spacing w:after="0" w:line="240" w:lineRule="auto"/>
      </w:pPr>
      <w:r>
        <w:t xml:space="preserve">Section </w:t>
      </w:r>
      <w:r w:rsidR="00457A96">
        <w:t>9</w:t>
      </w:r>
    </w:p>
    <w:p w14:paraId="3F0383D0" w14:textId="65062B78" w:rsidR="00457A96" w:rsidRDefault="00457A96" w:rsidP="00C47AB8">
      <w:pPr>
        <w:spacing w:after="0" w:line="240" w:lineRule="auto"/>
      </w:pPr>
      <w:r>
        <w:t>Line 20</w:t>
      </w:r>
    </w:p>
    <w:p w14:paraId="01204E7D" w14:textId="10813443" w:rsidR="00457A96" w:rsidRDefault="00457A96" w:rsidP="00C47AB8">
      <w:pPr>
        <w:spacing w:after="0" w:line="240" w:lineRule="auto"/>
      </w:pPr>
      <w:r>
        <w:tab/>
        <w:t>After “Section”, insert “</w:t>
      </w:r>
      <w:r w:rsidRPr="00981D0C">
        <w:rPr>
          <w:u w:val="single"/>
        </w:rPr>
        <w:t>8</w:t>
      </w:r>
      <w:r>
        <w:t xml:space="preserve">”. </w:t>
      </w:r>
    </w:p>
    <w:p w14:paraId="7849D579" w14:textId="3EB71B4E" w:rsidR="00457A96" w:rsidRDefault="00457A96" w:rsidP="00C47AB8">
      <w:pPr>
        <w:spacing w:after="0" w:line="240" w:lineRule="auto"/>
      </w:pPr>
      <w:r>
        <w:tab/>
        <w:t xml:space="preserve">Delete “9”. </w:t>
      </w:r>
    </w:p>
    <w:p w14:paraId="79304974" w14:textId="77777777" w:rsidR="00C47AB8" w:rsidRDefault="00C47AB8" w:rsidP="00C47AB8">
      <w:pPr>
        <w:spacing w:after="0" w:line="240" w:lineRule="auto"/>
      </w:pPr>
    </w:p>
    <w:p w14:paraId="31B131F5" w14:textId="77D28360" w:rsidR="00452C47" w:rsidRDefault="00457A96" w:rsidP="00F7681B">
      <w:pPr>
        <w:spacing w:after="0" w:line="240" w:lineRule="auto"/>
      </w:pPr>
      <w:r>
        <w:t>Page 8</w:t>
      </w:r>
    </w:p>
    <w:p w14:paraId="3CFA4DF3" w14:textId="500280BF" w:rsidR="00457A96" w:rsidRDefault="00457A96" w:rsidP="00F7681B">
      <w:pPr>
        <w:spacing w:after="0" w:line="240" w:lineRule="auto"/>
      </w:pPr>
      <w:r>
        <w:t>Section 10</w:t>
      </w:r>
    </w:p>
    <w:p w14:paraId="4B175D4E" w14:textId="1077427D" w:rsidR="00457A96" w:rsidRDefault="00457A96" w:rsidP="00F7681B">
      <w:pPr>
        <w:spacing w:after="0" w:line="240" w:lineRule="auto"/>
      </w:pPr>
      <w:r>
        <w:t>Line 10</w:t>
      </w:r>
    </w:p>
    <w:p w14:paraId="580575BB" w14:textId="19A1E032" w:rsidR="00457A96" w:rsidRDefault="00457A96" w:rsidP="00F7681B">
      <w:pPr>
        <w:spacing w:after="0" w:line="240" w:lineRule="auto"/>
      </w:pPr>
      <w:r>
        <w:tab/>
        <w:t xml:space="preserve">After </w:t>
      </w:r>
      <w:r w:rsidR="00C04F0E">
        <w:t>“Section”, insert “</w:t>
      </w:r>
      <w:r w:rsidR="00C04F0E" w:rsidRPr="00B41239">
        <w:rPr>
          <w:u w:val="single"/>
        </w:rPr>
        <w:t>9</w:t>
      </w:r>
      <w:r w:rsidR="00C04F0E">
        <w:t xml:space="preserve">”. </w:t>
      </w:r>
    </w:p>
    <w:p w14:paraId="32F2357C" w14:textId="700A0DC0" w:rsidR="00C04F0E" w:rsidRDefault="00C04F0E" w:rsidP="00F7681B">
      <w:pPr>
        <w:spacing w:after="0" w:line="240" w:lineRule="auto"/>
      </w:pPr>
      <w:r>
        <w:tab/>
        <w:t xml:space="preserve">Delete “10”. </w:t>
      </w:r>
    </w:p>
    <w:p w14:paraId="14E3F7BF" w14:textId="77777777" w:rsidR="00F71220" w:rsidRDefault="00F71220" w:rsidP="00F7681B">
      <w:pPr>
        <w:spacing w:after="0" w:line="240" w:lineRule="auto"/>
      </w:pPr>
    </w:p>
    <w:p w14:paraId="1A38C301" w14:textId="2E3EB6EB" w:rsidR="00F71220" w:rsidRDefault="00F71220" w:rsidP="00F7681B">
      <w:pPr>
        <w:spacing w:after="0" w:line="240" w:lineRule="auto"/>
      </w:pPr>
      <w:r>
        <w:t>Page 8</w:t>
      </w:r>
    </w:p>
    <w:p w14:paraId="02FF840D" w14:textId="464BDB6B" w:rsidR="00F71220" w:rsidRDefault="00F71220" w:rsidP="00F7681B">
      <w:pPr>
        <w:spacing w:after="0" w:line="240" w:lineRule="auto"/>
      </w:pPr>
      <w:r>
        <w:t>Section 10</w:t>
      </w:r>
    </w:p>
    <w:p w14:paraId="561C9D07" w14:textId="719CB3C1" w:rsidR="00F71220" w:rsidRDefault="00F71220" w:rsidP="00F7681B">
      <w:pPr>
        <w:spacing w:after="0" w:line="240" w:lineRule="auto"/>
      </w:pPr>
      <w:r>
        <w:t>Line 12</w:t>
      </w:r>
    </w:p>
    <w:p w14:paraId="1F526CCD" w14:textId="6551ED65" w:rsidR="00F71220" w:rsidRDefault="00DE0E55" w:rsidP="00F7681B">
      <w:pPr>
        <w:spacing w:after="0" w:line="240" w:lineRule="auto"/>
      </w:pPr>
      <w:r>
        <w:tab/>
        <w:t>After “Section 3</w:t>
      </w:r>
      <w:r w:rsidR="00D943B6">
        <w:t>(5)</w:t>
      </w:r>
      <w:r>
        <w:t>”, insert “2</w:t>
      </w:r>
      <w:r w:rsidR="00D943B6">
        <w:t>(5)</w:t>
      </w:r>
      <w:r>
        <w:t>”.</w:t>
      </w:r>
    </w:p>
    <w:p w14:paraId="110E64B0" w14:textId="77777777" w:rsidR="008A2D5C" w:rsidRDefault="00C43B5B" w:rsidP="00F7681B">
      <w:pPr>
        <w:spacing w:after="0" w:line="240" w:lineRule="auto"/>
      </w:pPr>
      <w:r>
        <w:tab/>
        <w:t>Delete “3</w:t>
      </w:r>
      <w:r w:rsidR="00D943B6">
        <w:t>(5)</w:t>
      </w:r>
      <w:r w:rsidR="00273B33">
        <w:t>,</w:t>
      </w:r>
      <w:r w:rsidR="00D87521">
        <w:t xml:space="preserve"> </w:t>
      </w:r>
      <w:r w:rsidR="00E83BFF">
        <w:t xml:space="preserve">Section </w:t>
      </w:r>
      <w:r w:rsidR="00273B33">
        <w:t>7(2) and (4),”</w:t>
      </w:r>
      <w:r w:rsidR="00D87521">
        <w:t>.</w:t>
      </w:r>
    </w:p>
    <w:p w14:paraId="5D7A9F68" w14:textId="309122FD" w:rsidR="008A2D5C" w:rsidRDefault="008A2D5C" w:rsidP="00F7681B">
      <w:pPr>
        <w:spacing w:after="0" w:line="240" w:lineRule="auto"/>
      </w:pPr>
      <w:r>
        <w:tab/>
        <w:t>After “Section 9(1)”, insert “8(1)”.</w:t>
      </w:r>
    </w:p>
    <w:p w14:paraId="0435A841" w14:textId="45FFBCAB" w:rsidR="00C43B5B" w:rsidRDefault="008A2D5C" w:rsidP="00F7681B">
      <w:pPr>
        <w:spacing w:after="0" w:line="240" w:lineRule="auto"/>
      </w:pPr>
      <w:r>
        <w:tab/>
        <w:t>Delete “</w:t>
      </w:r>
      <w:r w:rsidR="0086335A">
        <w:t>9(1)”.</w:t>
      </w:r>
      <w:r w:rsidR="00C43B5B">
        <w:t xml:space="preserve"> </w:t>
      </w:r>
    </w:p>
    <w:p w14:paraId="6FB769C6" w14:textId="77777777" w:rsidR="00C04F0E" w:rsidRDefault="00C04F0E" w:rsidP="00F7681B">
      <w:pPr>
        <w:spacing w:after="0" w:line="240" w:lineRule="auto"/>
      </w:pPr>
    </w:p>
    <w:p w14:paraId="0D7C808C" w14:textId="722023EA" w:rsidR="00C04F0E" w:rsidRDefault="00C04F0E" w:rsidP="00F7681B">
      <w:pPr>
        <w:spacing w:after="0" w:line="240" w:lineRule="auto"/>
      </w:pPr>
      <w:r>
        <w:t>Page 8</w:t>
      </w:r>
      <w:r>
        <w:br/>
        <w:t>Section 10</w:t>
      </w:r>
    </w:p>
    <w:p w14:paraId="79AEE9DA" w14:textId="4F565EA5" w:rsidR="00380CC7" w:rsidRDefault="00380CC7" w:rsidP="00F7681B">
      <w:pPr>
        <w:spacing w:after="0" w:line="240" w:lineRule="auto"/>
      </w:pPr>
      <w:r>
        <w:t>Line 14</w:t>
      </w:r>
    </w:p>
    <w:p w14:paraId="2BC7B2F1" w14:textId="3FFFBF64" w:rsidR="00380CC7" w:rsidRDefault="00380CC7" w:rsidP="00F7681B">
      <w:pPr>
        <w:spacing w:after="0" w:line="240" w:lineRule="auto"/>
      </w:pPr>
      <w:r>
        <w:tab/>
        <w:t xml:space="preserve">After “transportation.”, insert </w:t>
      </w:r>
      <w:r w:rsidR="009800C2">
        <w:t xml:space="preserve">the following: </w:t>
      </w:r>
    </w:p>
    <w:p w14:paraId="28A122D4" w14:textId="081E8C02" w:rsidR="009800C2" w:rsidRPr="00E40F5B" w:rsidRDefault="009800C2" w:rsidP="009800C2">
      <w:pPr>
        <w:spacing w:after="0" w:line="240" w:lineRule="auto"/>
        <w:ind w:left="1440"/>
        <w:rPr>
          <w:u w:val="single"/>
        </w:rPr>
      </w:pPr>
      <w:r w:rsidRPr="00E40F5B">
        <w:rPr>
          <w:u w:val="single"/>
        </w:rPr>
        <w:t>Section 10. The transportation of a student pursuant to an agreement between a school district and a parent to reimburse the parent for arranging transportation of his or her own child to and from school or approved school activities shall not be subject to any requirement imposed pursuant to this administrative regulation.</w:t>
      </w:r>
    </w:p>
    <w:sectPr w:rsidR="009800C2" w:rsidRPr="00E40F5B" w:rsidSect="002E2846">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9DCC" w14:textId="77777777" w:rsidR="00163F84" w:rsidRDefault="00163F84" w:rsidP="00BC66C3">
      <w:pPr>
        <w:spacing w:after="0" w:line="240" w:lineRule="auto"/>
      </w:pPr>
      <w:r>
        <w:separator/>
      </w:r>
    </w:p>
  </w:endnote>
  <w:endnote w:type="continuationSeparator" w:id="0">
    <w:p w14:paraId="1B2258C4" w14:textId="77777777" w:rsidR="00163F84" w:rsidRDefault="00163F84" w:rsidP="00BC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65408"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50975535" name="Picture 5097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50975535" name="Picture 5097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362B" w14:textId="77777777" w:rsidR="00163F84" w:rsidRDefault="00163F84" w:rsidP="00BC66C3">
      <w:pPr>
        <w:spacing w:after="0" w:line="240" w:lineRule="auto"/>
      </w:pPr>
      <w:r>
        <w:separator/>
      </w:r>
    </w:p>
  </w:footnote>
  <w:footnote w:type="continuationSeparator" w:id="0">
    <w:p w14:paraId="269EA515" w14:textId="77777777" w:rsidR="00163F84" w:rsidRDefault="00163F84" w:rsidP="00BC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6336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276759189" name="Picture 276759189"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10F2E"/>
    <w:rsid w:val="000206CA"/>
    <w:rsid w:val="00023F9F"/>
    <w:rsid w:val="00027A45"/>
    <w:rsid w:val="00036950"/>
    <w:rsid w:val="00045E7C"/>
    <w:rsid w:val="00052669"/>
    <w:rsid w:val="000559EF"/>
    <w:rsid w:val="000669B9"/>
    <w:rsid w:val="0007249C"/>
    <w:rsid w:val="00075085"/>
    <w:rsid w:val="0007716F"/>
    <w:rsid w:val="00087603"/>
    <w:rsid w:val="00092778"/>
    <w:rsid w:val="00094B2C"/>
    <w:rsid w:val="000C739D"/>
    <w:rsid w:val="000E1AA3"/>
    <w:rsid w:val="000F2B5B"/>
    <w:rsid w:val="00104F9C"/>
    <w:rsid w:val="0010615F"/>
    <w:rsid w:val="0011348E"/>
    <w:rsid w:val="001336CC"/>
    <w:rsid w:val="0014186A"/>
    <w:rsid w:val="00154E7E"/>
    <w:rsid w:val="0016187D"/>
    <w:rsid w:val="00163F84"/>
    <w:rsid w:val="00165B9A"/>
    <w:rsid w:val="00170D27"/>
    <w:rsid w:val="00176C5E"/>
    <w:rsid w:val="00177129"/>
    <w:rsid w:val="00190BFD"/>
    <w:rsid w:val="0019613D"/>
    <w:rsid w:val="001A3993"/>
    <w:rsid w:val="001B5B34"/>
    <w:rsid w:val="001D0FD2"/>
    <w:rsid w:val="001D5686"/>
    <w:rsid w:val="001E050C"/>
    <w:rsid w:val="001F3A7B"/>
    <w:rsid w:val="002011A9"/>
    <w:rsid w:val="00223C6F"/>
    <w:rsid w:val="0026348A"/>
    <w:rsid w:val="00273B33"/>
    <w:rsid w:val="00287804"/>
    <w:rsid w:val="00290A00"/>
    <w:rsid w:val="00291FB3"/>
    <w:rsid w:val="00292BCE"/>
    <w:rsid w:val="00296357"/>
    <w:rsid w:val="002A42DE"/>
    <w:rsid w:val="002B1159"/>
    <w:rsid w:val="002C1FB3"/>
    <w:rsid w:val="002D7418"/>
    <w:rsid w:val="002E2846"/>
    <w:rsid w:val="002E3051"/>
    <w:rsid w:val="002E4A22"/>
    <w:rsid w:val="002E5F3B"/>
    <w:rsid w:val="00313150"/>
    <w:rsid w:val="003405E2"/>
    <w:rsid w:val="00345CE9"/>
    <w:rsid w:val="0034661C"/>
    <w:rsid w:val="00363EA2"/>
    <w:rsid w:val="00367238"/>
    <w:rsid w:val="00380CC7"/>
    <w:rsid w:val="00381F39"/>
    <w:rsid w:val="003A20EC"/>
    <w:rsid w:val="003F3426"/>
    <w:rsid w:val="003F66F1"/>
    <w:rsid w:val="00441EFC"/>
    <w:rsid w:val="004479DC"/>
    <w:rsid w:val="00452C47"/>
    <w:rsid w:val="00452F13"/>
    <w:rsid w:val="00457A96"/>
    <w:rsid w:val="00462879"/>
    <w:rsid w:val="00464772"/>
    <w:rsid w:val="00467BB1"/>
    <w:rsid w:val="00472FF3"/>
    <w:rsid w:val="004730B3"/>
    <w:rsid w:val="0049204B"/>
    <w:rsid w:val="00492930"/>
    <w:rsid w:val="004B39C8"/>
    <w:rsid w:val="004B4BDA"/>
    <w:rsid w:val="004D70FB"/>
    <w:rsid w:val="004E07C9"/>
    <w:rsid w:val="004F0D19"/>
    <w:rsid w:val="004F3AC6"/>
    <w:rsid w:val="00506265"/>
    <w:rsid w:val="00512FFC"/>
    <w:rsid w:val="00521D61"/>
    <w:rsid w:val="0054224D"/>
    <w:rsid w:val="00550841"/>
    <w:rsid w:val="00556D1D"/>
    <w:rsid w:val="00577E8E"/>
    <w:rsid w:val="0058272E"/>
    <w:rsid w:val="005D37B0"/>
    <w:rsid w:val="005E467E"/>
    <w:rsid w:val="005F0048"/>
    <w:rsid w:val="005F75C7"/>
    <w:rsid w:val="00616C83"/>
    <w:rsid w:val="00652906"/>
    <w:rsid w:val="00653E7A"/>
    <w:rsid w:val="00660DA8"/>
    <w:rsid w:val="00672B9B"/>
    <w:rsid w:val="006754E4"/>
    <w:rsid w:val="006815A3"/>
    <w:rsid w:val="00682430"/>
    <w:rsid w:val="00682808"/>
    <w:rsid w:val="006B31D1"/>
    <w:rsid w:val="006B48EA"/>
    <w:rsid w:val="006C07F2"/>
    <w:rsid w:val="006C1659"/>
    <w:rsid w:val="006D099A"/>
    <w:rsid w:val="006E1AF9"/>
    <w:rsid w:val="006E4BA9"/>
    <w:rsid w:val="007156FE"/>
    <w:rsid w:val="00731730"/>
    <w:rsid w:val="00741EAA"/>
    <w:rsid w:val="00750741"/>
    <w:rsid w:val="00755AED"/>
    <w:rsid w:val="00762E37"/>
    <w:rsid w:val="00783441"/>
    <w:rsid w:val="007852DD"/>
    <w:rsid w:val="0078754D"/>
    <w:rsid w:val="007A7F51"/>
    <w:rsid w:val="007B4148"/>
    <w:rsid w:val="007B5D3E"/>
    <w:rsid w:val="007C2F3D"/>
    <w:rsid w:val="007F14E3"/>
    <w:rsid w:val="007F5994"/>
    <w:rsid w:val="00801069"/>
    <w:rsid w:val="0081162A"/>
    <w:rsid w:val="00816DB4"/>
    <w:rsid w:val="00817FE7"/>
    <w:rsid w:val="0083408D"/>
    <w:rsid w:val="00850EAB"/>
    <w:rsid w:val="008525A1"/>
    <w:rsid w:val="0085266D"/>
    <w:rsid w:val="00861BEC"/>
    <w:rsid w:val="0086335A"/>
    <w:rsid w:val="0087252E"/>
    <w:rsid w:val="008865B9"/>
    <w:rsid w:val="00890698"/>
    <w:rsid w:val="008A2D5C"/>
    <w:rsid w:val="008A4F87"/>
    <w:rsid w:val="008C333D"/>
    <w:rsid w:val="008C7BD1"/>
    <w:rsid w:val="008F457E"/>
    <w:rsid w:val="008F718A"/>
    <w:rsid w:val="00914867"/>
    <w:rsid w:val="00937DF3"/>
    <w:rsid w:val="0095390E"/>
    <w:rsid w:val="00953A68"/>
    <w:rsid w:val="00955413"/>
    <w:rsid w:val="0096404D"/>
    <w:rsid w:val="00966D28"/>
    <w:rsid w:val="00977D8F"/>
    <w:rsid w:val="009800C2"/>
    <w:rsid w:val="009801BA"/>
    <w:rsid w:val="00981D0C"/>
    <w:rsid w:val="00992774"/>
    <w:rsid w:val="009A6019"/>
    <w:rsid w:val="009B29DE"/>
    <w:rsid w:val="009B2A7F"/>
    <w:rsid w:val="009B7144"/>
    <w:rsid w:val="009C1D60"/>
    <w:rsid w:val="009E4374"/>
    <w:rsid w:val="00A05C67"/>
    <w:rsid w:val="00A11540"/>
    <w:rsid w:val="00A14694"/>
    <w:rsid w:val="00A254C0"/>
    <w:rsid w:val="00A4612F"/>
    <w:rsid w:val="00A620D5"/>
    <w:rsid w:val="00A739D6"/>
    <w:rsid w:val="00A75848"/>
    <w:rsid w:val="00A77336"/>
    <w:rsid w:val="00AA6511"/>
    <w:rsid w:val="00AD22E6"/>
    <w:rsid w:val="00AD4AAD"/>
    <w:rsid w:val="00AD5F91"/>
    <w:rsid w:val="00B02BA2"/>
    <w:rsid w:val="00B03760"/>
    <w:rsid w:val="00B10320"/>
    <w:rsid w:val="00B20632"/>
    <w:rsid w:val="00B41239"/>
    <w:rsid w:val="00B4552A"/>
    <w:rsid w:val="00B5485A"/>
    <w:rsid w:val="00B55551"/>
    <w:rsid w:val="00B62FD9"/>
    <w:rsid w:val="00B70BDB"/>
    <w:rsid w:val="00B97733"/>
    <w:rsid w:val="00BA197D"/>
    <w:rsid w:val="00BA1C8D"/>
    <w:rsid w:val="00BA4158"/>
    <w:rsid w:val="00BA675A"/>
    <w:rsid w:val="00BB05E0"/>
    <w:rsid w:val="00BB314D"/>
    <w:rsid w:val="00BC13AD"/>
    <w:rsid w:val="00BC66C3"/>
    <w:rsid w:val="00BE0ABD"/>
    <w:rsid w:val="00BE3373"/>
    <w:rsid w:val="00BF5507"/>
    <w:rsid w:val="00C000AA"/>
    <w:rsid w:val="00C04744"/>
    <w:rsid w:val="00C04F0E"/>
    <w:rsid w:val="00C169CD"/>
    <w:rsid w:val="00C30C75"/>
    <w:rsid w:val="00C40CFB"/>
    <w:rsid w:val="00C43B5B"/>
    <w:rsid w:val="00C47AB8"/>
    <w:rsid w:val="00C52B81"/>
    <w:rsid w:val="00C545F9"/>
    <w:rsid w:val="00CA0162"/>
    <w:rsid w:val="00CA4F44"/>
    <w:rsid w:val="00CC5901"/>
    <w:rsid w:val="00CD1C77"/>
    <w:rsid w:val="00CE53DB"/>
    <w:rsid w:val="00D00EB6"/>
    <w:rsid w:val="00D038A9"/>
    <w:rsid w:val="00D066D6"/>
    <w:rsid w:val="00D06A6E"/>
    <w:rsid w:val="00D14445"/>
    <w:rsid w:val="00D244DA"/>
    <w:rsid w:val="00D258EB"/>
    <w:rsid w:val="00D47D9F"/>
    <w:rsid w:val="00D54EEF"/>
    <w:rsid w:val="00D71AA4"/>
    <w:rsid w:val="00D83E83"/>
    <w:rsid w:val="00D86D7C"/>
    <w:rsid w:val="00D87521"/>
    <w:rsid w:val="00D943B6"/>
    <w:rsid w:val="00DA15AB"/>
    <w:rsid w:val="00DB6756"/>
    <w:rsid w:val="00DD70F7"/>
    <w:rsid w:val="00DE0E55"/>
    <w:rsid w:val="00DE657A"/>
    <w:rsid w:val="00DE7B0F"/>
    <w:rsid w:val="00DF3BF7"/>
    <w:rsid w:val="00E138EE"/>
    <w:rsid w:val="00E40F5B"/>
    <w:rsid w:val="00E50600"/>
    <w:rsid w:val="00E57C23"/>
    <w:rsid w:val="00E62B96"/>
    <w:rsid w:val="00E674F4"/>
    <w:rsid w:val="00E678DE"/>
    <w:rsid w:val="00E724B3"/>
    <w:rsid w:val="00E83BFF"/>
    <w:rsid w:val="00E85091"/>
    <w:rsid w:val="00EC13E2"/>
    <w:rsid w:val="00EC15BC"/>
    <w:rsid w:val="00ED7115"/>
    <w:rsid w:val="00EE7C38"/>
    <w:rsid w:val="00EF0D70"/>
    <w:rsid w:val="00F11788"/>
    <w:rsid w:val="00F14848"/>
    <w:rsid w:val="00F15DC4"/>
    <w:rsid w:val="00F2469E"/>
    <w:rsid w:val="00F34CCD"/>
    <w:rsid w:val="00F40C55"/>
    <w:rsid w:val="00F46F51"/>
    <w:rsid w:val="00F51525"/>
    <w:rsid w:val="00F555FB"/>
    <w:rsid w:val="00F627D4"/>
    <w:rsid w:val="00F70AAA"/>
    <w:rsid w:val="00F71220"/>
    <w:rsid w:val="00F74D2B"/>
    <w:rsid w:val="00F7681B"/>
    <w:rsid w:val="00F82C6F"/>
    <w:rsid w:val="00F91352"/>
    <w:rsid w:val="00F91958"/>
    <w:rsid w:val="00FB15BD"/>
    <w:rsid w:val="00FB2D1F"/>
    <w:rsid w:val="00FB62D5"/>
    <w:rsid w:val="00FD28D7"/>
    <w:rsid w:val="00FD3125"/>
    <w:rsid w:val="00FD4AA3"/>
    <w:rsid w:val="00FE1565"/>
    <w:rsid w:val="00FE3628"/>
    <w:rsid w:val="00FE5445"/>
    <w:rsid w:val="00FF464D"/>
    <w:rsid w:val="070C3C8E"/>
    <w:rsid w:val="0F310397"/>
    <w:rsid w:val="1016512E"/>
    <w:rsid w:val="1435C069"/>
    <w:rsid w:val="14F01364"/>
    <w:rsid w:val="178EB643"/>
    <w:rsid w:val="1ED344D4"/>
    <w:rsid w:val="25E13D3F"/>
    <w:rsid w:val="38A9A1E4"/>
    <w:rsid w:val="3DB52A0C"/>
    <w:rsid w:val="41EE8FC5"/>
    <w:rsid w:val="4A5E4DB2"/>
    <w:rsid w:val="54C9473F"/>
    <w:rsid w:val="5B682C31"/>
    <w:rsid w:val="5D86C6F7"/>
    <w:rsid w:val="6148F658"/>
    <w:rsid w:val="731B8BD4"/>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FE8312F3-C3FF-4F91-B612-7F1B5EB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Hyperlink">
    <w:name w:val="Hyperlink"/>
    <w:basedOn w:val="DefaultParagraphFont"/>
    <w:uiPriority w:val="99"/>
    <w:semiHidden/>
    <w:unhideWhenUsed/>
    <w:rsid w:val="001D0FD2"/>
    <w:rPr>
      <w:color w:val="0000FF"/>
      <w:u w:val="single"/>
    </w:rPr>
  </w:style>
  <w:style w:type="paragraph" w:styleId="Revision">
    <w:name w:val="Revision"/>
    <w:hidden/>
    <w:uiPriority w:val="99"/>
    <w:semiHidden/>
    <w:rsid w:val="00937DF3"/>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Review_x0020_Status xmlns="3a62de7d-ba57-4f43-9dae-9623ba637be0" xsi:nil="true"/>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2026-06-10T04:00:00+00:00</Publication_x0020_Date>
    <Audience1 xmlns="3a62de7d-ba57-4f43-9dae-9623ba637be0"/>
    <_dlc_DocId xmlns="3a62de7d-ba57-4f43-9dae-9623ba637be0">KYED-104-532</_dlc_DocId>
    <_dlc_DocIdUrl xmlns="3a62de7d-ba57-4f43-9dae-9623ba637be0">
      <Url>https://www.education.ky.gov/districts/legal/_layouts/15/DocIdRedir.aspx?ID=KYED-104-532</Url>
      <Description>KYED-104-532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74437C1E8307C34A9B3155EB41A434A0" ma:contentTypeVersion="28" ma:contentTypeDescription="" ma:contentTypeScope="" ma:versionID="8e50520c17d5fda145c830dce58787af">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dd929efcf93defab3e8da37215a4ab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2ac3f024-9c80-44ed-8f0d-e047ed174a7f"/>
  </ds:schemaRefs>
</ds:datastoreItem>
</file>

<file path=customXml/itemProps2.xml><?xml version="1.0" encoding="utf-8"?>
<ds:datastoreItem xmlns:ds="http://schemas.openxmlformats.org/officeDocument/2006/customXml" ds:itemID="{F4F08073-BA6C-4D2C-993B-28BCD1967E69}"/>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4.xml><?xml version="1.0" encoding="utf-8"?>
<ds:datastoreItem xmlns:ds="http://schemas.openxmlformats.org/officeDocument/2006/customXml" ds:itemID="{522C6A7E-9E9A-4972-A444-CF2E02A939D3}"/>
</file>

<file path=docProps/app.xml><?xml version="1.0" encoding="utf-8"?>
<Properties xmlns="http://schemas.openxmlformats.org/officeDocument/2006/extended-properties" xmlns:vt="http://schemas.openxmlformats.org/officeDocument/2006/docPropsVTypes">
  <Template>Normal</Template>
  <TotalTime>2</TotalTime>
  <Pages>7</Pages>
  <Words>1153</Words>
  <Characters>6574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Drury, Tina - Office of Legal Services</cp:lastModifiedBy>
  <cp:revision>2</cp:revision>
  <dcterms:created xsi:type="dcterms:W3CDTF">2026-06-03T17:41:00Z</dcterms:created>
  <dcterms:modified xsi:type="dcterms:W3CDTF">2026-06-03T17:41:00Z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0x0101001BEB557DBE01834EAB47A683706DCD5B0074437C1E8307C34A9B3155EB41A434A0</vt:lpwstr>
  </property>
  <property fmtid="{D5CDD505-2E9C-101B-9397-08002B2CF9AE}" pid="10" name="docLang">
    <vt:lpwstr>en</vt:lpwstr>
  </property>
  <property fmtid="{D5CDD505-2E9C-101B-9397-08002B2CF9AE}" pid="11" name="_dlc_DocIdItemGuid">
    <vt:lpwstr>8e34f940-2974-46f9-be5f-8c540a429a0c</vt:lpwstr>
  </property>
</Properties>
</file>