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6C87" w14:textId="77777777" w:rsidR="00260229" w:rsidRDefault="00260229">
      <w:pPr>
        <w:pStyle w:val="BodyText"/>
        <w:spacing w:before="1"/>
        <w:rPr>
          <w:sz w:val="26"/>
        </w:rPr>
      </w:pPr>
      <w:bookmarkStart w:id="0" w:name="_GoBack"/>
      <w:bookmarkEnd w:id="0"/>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66"/>
        <w:gridCol w:w="2924"/>
        <w:gridCol w:w="4549"/>
        <w:gridCol w:w="1169"/>
        <w:gridCol w:w="2792"/>
      </w:tblGrid>
      <w:tr w:rsidR="00260229" w:rsidRPr="009C02DA" w14:paraId="65DD6C8D" w14:textId="77777777">
        <w:trPr>
          <w:trHeight w:val="536"/>
        </w:trPr>
        <w:tc>
          <w:tcPr>
            <w:tcW w:w="1966" w:type="dxa"/>
            <w:tcBorders>
              <w:bottom w:val="double" w:sz="1" w:space="0" w:color="000000"/>
              <w:right w:val="single" w:sz="4" w:space="0" w:color="000000"/>
            </w:tcBorders>
          </w:tcPr>
          <w:p w14:paraId="65DD6C88" w14:textId="77777777" w:rsidR="00260229" w:rsidRPr="009C02DA" w:rsidRDefault="001F6415">
            <w:pPr>
              <w:pStyle w:val="TableParagraph"/>
              <w:spacing w:before="8"/>
              <w:ind w:left="110" w:right="63"/>
              <w:rPr>
                <w:b/>
              </w:rPr>
            </w:pPr>
            <w:r w:rsidRPr="009C02DA">
              <w:rPr>
                <w:b/>
              </w:rPr>
              <w:t>Statute/Regulation Number</w:t>
            </w:r>
          </w:p>
        </w:tc>
        <w:tc>
          <w:tcPr>
            <w:tcW w:w="2924" w:type="dxa"/>
            <w:tcBorders>
              <w:left w:val="single" w:sz="4" w:space="0" w:color="000000"/>
              <w:bottom w:val="double" w:sz="1" w:space="0" w:color="000000"/>
              <w:right w:val="single" w:sz="4" w:space="0" w:color="000000"/>
            </w:tcBorders>
          </w:tcPr>
          <w:p w14:paraId="65DD6C89" w14:textId="77777777" w:rsidR="00260229" w:rsidRPr="009C02DA" w:rsidRDefault="001F6415">
            <w:pPr>
              <w:pStyle w:val="TableParagraph"/>
              <w:spacing w:before="8"/>
              <w:ind w:left="115"/>
              <w:rPr>
                <w:b/>
              </w:rPr>
            </w:pPr>
            <w:r w:rsidRPr="009C02DA">
              <w:rPr>
                <w:b/>
              </w:rPr>
              <w:t>Title/Subject</w:t>
            </w:r>
          </w:p>
        </w:tc>
        <w:tc>
          <w:tcPr>
            <w:tcW w:w="4549" w:type="dxa"/>
            <w:tcBorders>
              <w:left w:val="single" w:sz="4" w:space="0" w:color="000000"/>
              <w:bottom w:val="double" w:sz="1" w:space="0" w:color="000000"/>
              <w:right w:val="single" w:sz="4" w:space="0" w:color="000000"/>
            </w:tcBorders>
          </w:tcPr>
          <w:p w14:paraId="65DD6C8A" w14:textId="77777777" w:rsidR="00260229" w:rsidRPr="009C02DA" w:rsidRDefault="001F6415">
            <w:pPr>
              <w:pStyle w:val="TableParagraph"/>
              <w:spacing w:before="8"/>
              <w:ind w:left="112"/>
              <w:rPr>
                <w:b/>
              </w:rPr>
            </w:pPr>
            <w:r w:rsidRPr="009C02DA">
              <w:rPr>
                <w:b/>
              </w:rPr>
              <w:t>Brief Description</w:t>
            </w:r>
          </w:p>
        </w:tc>
        <w:tc>
          <w:tcPr>
            <w:tcW w:w="1169" w:type="dxa"/>
            <w:tcBorders>
              <w:left w:val="single" w:sz="4" w:space="0" w:color="000000"/>
              <w:bottom w:val="double" w:sz="1" w:space="0" w:color="000000"/>
              <w:right w:val="single" w:sz="4" w:space="0" w:color="000000"/>
            </w:tcBorders>
          </w:tcPr>
          <w:p w14:paraId="65DD6C8B" w14:textId="77777777" w:rsidR="00260229" w:rsidRPr="009C02DA" w:rsidRDefault="001F6415">
            <w:pPr>
              <w:pStyle w:val="TableParagraph"/>
              <w:spacing w:before="8"/>
              <w:ind w:left="128" w:right="180"/>
              <w:rPr>
                <w:b/>
              </w:rPr>
            </w:pPr>
            <w:r w:rsidRPr="009C02DA">
              <w:rPr>
                <w:b/>
              </w:rPr>
              <w:t>Effective Date</w:t>
            </w:r>
          </w:p>
        </w:tc>
        <w:tc>
          <w:tcPr>
            <w:tcW w:w="2792" w:type="dxa"/>
            <w:tcBorders>
              <w:left w:val="single" w:sz="4" w:space="0" w:color="000000"/>
              <w:bottom w:val="double" w:sz="1" w:space="0" w:color="000000"/>
            </w:tcBorders>
          </w:tcPr>
          <w:p w14:paraId="65DD6C8C" w14:textId="77777777" w:rsidR="00260229" w:rsidRPr="009C02DA" w:rsidRDefault="001F6415">
            <w:pPr>
              <w:pStyle w:val="TableParagraph"/>
              <w:spacing w:before="8"/>
              <w:ind w:left="102"/>
              <w:rPr>
                <w:b/>
              </w:rPr>
            </w:pPr>
            <w:r w:rsidRPr="009C02DA">
              <w:rPr>
                <w:b/>
              </w:rPr>
              <w:t>KDE Contacts</w:t>
            </w:r>
          </w:p>
        </w:tc>
      </w:tr>
      <w:tr w:rsidR="00260229" w:rsidRPr="009C02DA" w14:paraId="65DD6C94" w14:textId="77777777">
        <w:trPr>
          <w:trHeight w:val="860"/>
        </w:trPr>
        <w:tc>
          <w:tcPr>
            <w:tcW w:w="1966" w:type="dxa"/>
            <w:tcBorders>
              <w:top w:val="double" w:sz="1" w:space="0" w:color="000000"/>
              <w:bottom w:val="single" w:sz="4" w:space="0" w:color="000000"/>
              <w:right w:val="single" w:sz="4" w:space="0" w:color="000000"/>
            </w:tcBorders>
          </w:tcPr>
          <w:p w14:paraId="65DD6C8E" w14:textId="373A0501" w:rsidR="00260229" w:rsidRPr="009C02DA" w:rsidRDefault="00E01E59">
            <w:pPr>
              <w:pStyle w:val="TableParagraph"/>
              <w:spacing w:before="7"/>
            </w:pPr>
            <w:hyperlink r:id="rId8" w:history="1">
              <w:r w:rsidR="00813AAE" w:rsidRPr="009C02DA">
                <w:rPr>
                  <w:rStyle w:val="Hyperlink"/>
                </w:rPr>
                <w:t>KRS 156.160</w:t>
              </w:r>
            </w:hyperlink>
          </w:p>
        </w:tc>
        <w:tc>
          <w:tcPr>
            <w:tcW w:w="2924" w:type="dxa"/>
            <w:tcBorders>
              <w:top w:val="double" w:sz="1" w:space="0" w:color="000000"/>
              <w:left w:val="single" w:sz="4" w:space="0" w:color="000000"/>
              <w:bottom w:val="single" w:sz="4" w:space="0" w:color="000000"/>
              <w:right w:val="single" w:sz="4" w:space="0" w:color="000000"/>
            </w:tcBorders>
          </w:tcPr>
          <w:p w14:paraId="65DD6C8F" w14:textId="77777777" w:rsidR="00260229" w:rsidRPr="009C02DA" w:rsidRDefault="001F6415">
            <w:pPr>
              <w:pStyle w:val="TableParagraph"/>
              <w:spacing w:before="7"/>
              <w:ind w:left="103" w:right="96"/>
            </w:pPr>
            <w:r w:rsidRPr="009C02DA">
              <w:t>Certification of Home Schools (Section 3)</w:t>
            </w:r>
          </w:p>
        </w:tc>
        <w:tc>
          <w:tcPr>
            <w:tcW w:w="4549" w:type="dxa"/>
            <w:tcBorders>
              <w:top w:val="double" w:sz="1" w:space="0" w:color="000000"/>
              <w:left w:val="single" w:sz="4" w:space="0" w:color="000000"/>
              <w:bottom w:val="single" w:sz="4" w:space="0" w:color="000000"/>
              <w:right w:val="single" w:sz="4" w:space="0" w:color="000000"/>
            </w:tcBorders>
          </w:tcPr>
          <w:p w14:paraId="65DD6C90" w14:textId="77777777" w:rsidR="00260229" w:rsidRPr="009C02DA" w:rsidRDefault="001F6415">
            <w:pPr>
              <w:pStyle w:val="TableParagraph"/>
              <w:spacing w:before="7"/>
              <w:ind w:right="302"/>
            </w:pPr>
            <w:r w:rsidRPr="009C02DA">
              <w:t>Voluntary compliance with state standards can result in certification by the KBE</w:t>
            </w:r>
          </w:p>
        </w:tc>
        <w:tc>
          <w:tcPr>
            <w:tcW w:w="1169" w:type="dxa"/>
            <w:tcBorders>
              <w:top w:val="double" w:sz="1" w:space="0" w:color="000000"/>
              <w:left w:val="single" w:sz="4" w:space="0" w:color="000000"/>
              <w:bottom w:val="single" w:sz="4" w:space="0" w:color="000000"/>
              <w:right w:val="single" w:sz="4" w:space="0" w:color="000000"/>
            </w:tcBorders>
          </w:tcPr>
          <w:p w14:paraId="65DD6C91" w14:textId="77777777" w:rsidR="00260229" w:rsidRPr="009C02DA" w:rsidRDefault="001F6415">
            <w:pPr>
              <w:pStyle w:val="TableParagraph"/>
              <w:spacing w:before="7"/>
              <w:ind w:left="85"/>
            </w:pPr>
            <w:r w:rsidRPr="009C02DA">
              <w:t>7-29-2017</w:t>
            </w:r>
          </w:p>
        </w:tc>
        <w:tc>
          <w:tcPr>
            <w:tcW w:w="2792" w:type="dxa"/>
            <w:tcBorders>
              <w:top w:val="double" w:sz="1" w:space="0" w:color="000000"/>
              <w:left w:val="single" w:sz="4" w:space="0" w:color="000000"/>
              <w:bottom w:val="single" w:sz="4" w:space="0" w:color="000000"/>
            </w:tcBorders>
          </w:tcPr>
          <w:p w14:paraId="288CCBA9" w14:textId="77777777" w:rsidR="00165275" w:rsidRDefault="00165275" w:rsidP="00165275">
            <w:pPr>
              <w:pStyle w:val="paragraph"/>
              <w:spacing w:before="0" w:beforeAutospacing="0" w:after="0" w:afterAutospacing="0"/>
              <w:ind w:left="90"/>
              <w:textAlignment w:val="baseline"/>
              <w:rPr>
                <w:rFonts w:ascii="Segoe UI" w:hAnsi="Segoe UI" w:cs="Segoe UI"/>
                <w:sz w:val="18"/>
                <w:szCs w:val="18"/>
              </w:rPr>
            </w:pPr>
            <w:r>
              <w:rPr>
                <w:rStyle w:val="normaltextrun"/>
              </w:rPr>
              <w:t>Jeanna Gonzales</w:t>
            </w:r>
            <w:r>
              <w:rPr>
                <w:rStyle w:val="eop"/>
              </w:rPr>
              <w:t> </w:t>
            </w:r>
          </w:p>
          <w:p w14:paraId="3C6DE9E9" w14:textId="77777777" w:rsidR="00165275" w:rsidRDefault="00165275" w:rsidP="00165275">
            <w:pPr>
              <w:pStyle w:val="paragraph"/>
              <w:spacing w:before="0" w:beforeAutospacing="0" w:after="0" w:afterAutospacing="0"/>
              <w:ind w:left="90"/>
              <w:textAlignment w:val="baseline"/>
              <w:rPr>
                <w:rFonts w:ascii="Segoe UI" w:hAnsi="Segoe UI" w:cs="Segoe UI"/>
                <w:sz w:val="18"/>
                <w:szCs w:val="18"/>
              </w:rPr>
            </w:pPr>
            <w:r>
              <w:rPr>
                <w:rStyle w:val="normaltextrun"/>
              </w:rPr>
              <w:t>(502) 564-3791, ext. 4024</w:t>
            </w:r>
            <w:r>
              <w:rPr>
                <w:rStyle w:val="eop"/>
              </w:rPr>
              <w:t> </w:t>
            </w:r>
          </w:p>
          <w:p w14:paraId="65DD6C93" w14:textId="358E20CB" w:rsidR="00260229" w:rsidRPr="009C02DA" w:rsidRDefault="00260229">
            <w:pPr>
              <w:pStyle w:val="TableParagraph"/>
              <w:spacing w:before="0" w:line="252" w:lineRule="exact"/>
              <w:ind w:left="114"/>
            </w:pPr>
          </w:p>
        </w:tc>
      </w:tr>
      <w:tr w:rsidR="00260229" w:rsidRPr="009C02DA" w14:paraId="65DD6C9C" w14:textId="77777777">
        <w:trPr>
          <w:trHeight w:val="1072"/>
        </w:trPr>
        <w:tc>
          <w:tcPr>
            <w:tcW w:w="1966" w:type="dxa"/>
            <w:tcBorders>
              <w:top w:val="single" w:sz="4" w:space="0" w:color="000000"/>
              <w:bottom w:val="single" w:sz="4" w:space="0" w:color="000000"/>
              <w:right w:val="single" w:sz="4" w:space="0" w:color="000000"/>
            </w:tcBorders>
          </w:tcPr>
          <w:p w14:paraId="65DD6C95" w14:textId="051D9C67" w:rsidR="00260229" w:rsidRPr="009C02DA" w:rsidRDefault="00E01E59">
            <w:pPr>
              <w:pStyle w:val="TableParagraph"/>
            </w:pPr>
            <w:hyperlink r:id="rId9" w:history="1">
              <w:r w:rsidR="00CD15FF" w:rsidRPr="009C02DA">
                <w:rPr>
                  <w:rStyle w:val="Hyperlink"/>
                </w:rPr>
                <w:t>KRS 157.200</w:t>
              </w:r>
            </w:hyperlink>
          </w:p>
        </w:tc>
        <w:tc>
          <w:tcPr>
            <w:tcW w:w="2924" w:type="dxa"/>
            <w:tcBorders>
              <w:top w:val="single" w:sz="4" w:space="0" w:color="000000"/>
              <w:left w:val="single" w:sz="4" w:space="0" w:color="000000"/>
              <w:bottom w:val="single" w:sz="4" w:space="0" w:color="000000"/>
              <w:right w:val="single" w:sz="4" w:space="0" w:color="000000"/>
            </w:tcBorders>
          </w:tcPr>
          <w:p w14:paraId="65DD6C96" w14:textId="77777777" w:rsidR="00260229" w:rsidRPr="009C02DA" w:rsidRDefault="001F6415">
            <w:pPr>
              <w:pStyle w:val="TableParagraph"/>
              <w:ind w:left="103"/>
            </w:pPr>
            <w:r w:rsidRPr="009C02DA">
              <w:t>Transportation is a related service for Students with IEPs</w:t>
            </w:r>
          </w:p>
        </w:tc>
        <w:tc>
          <w:tcPr>
            <w:tcW w:w="4549" w:type="dxa"/>
            <w:tcBorders>
              <w:top w:val="single" w:sz="4" w:space="0" w:color="000000"/>
              <w:left w:val="single" w:sz="4" w:space="0" w:color="000000"/>
              <w:bottom w:val="single" w:sz="4" w:space="0" w:color="000000"/>
              <w:right w:val="single" w:sz="4" w:space="0" w:color="000000"/>
            </w:tcBorders>
          </w:tcPr>
          <w:p w14:paraId="65DD6C97" w14:textId="77777777" w:rsidR="00260229" w:rsidRPr="009C02DA" w:rsidRDefault="001F6415">
            <w:pPr>
              <w:pStyle w:val="TableParagraph"/>
              <w:ind w:right="75"/>
            </w:pPr>
            <w:r w:rsidRPr="009C02DA">
              <w:t>Students with IEPs should have transportation on their related services page to be coded T5</w:t>
            </w:r>
          </w:p>
        </w:tc>
        <w:tc>
          <w:tcPr>
            <w:tcW w:w="1169" w:type="dxa"/>
            <w:tcBorders>
              <w:top w:val="single" w:sz="4" w:space="0" w:color="000000"/>
              <w:left w:val="single" w:sz="4" w:space="0" w:color="000000"/>
              <w:bottom w:val="single" w:sz="4" w:space="0" w:color="000000"/>
              <w:right w:val="single" w:sz="4" w:space="0" w:color="000000"/>
            </w:tcBorders>
          </w:tcPr>
          <w:p w14:paraId="65DD6C98" w14:textId="77777777" w:rsidR="00260229" w:rsidRPr="009C02DA" w:rsidRDefault="001F6415">
            <w:pPr>
              <w:pStyle w:val="TableParagraph"/>
              <w:ind w:left="85"/>
            </w:pPr>
            <w:r w:rsidRPr="009C02DA">
              <w:t>7-12-2012</w:t>
            </w:r>
          </w:p>
        </w:tc>
        <w:tc>
          <w:tcPr>
            <w:tcW w:w="2792" w:type="dxa"/>
            <w:tcBorders>
              <w:top w:val="single" w:sz="4" w:space="0" w:color="000000"/>
              <w:left w:val="single" w:sz="4" w:space="0" w:color="000000"/>
              <w:bottom w:val="single" w:sz="4" w:space="0" w:color="000000"/>
            </w:tcBorders>
          </w:tcPr>
          <w:p w14:paraId="65DD6C99" w14:textId="77777777" w:rsidR="00260229" w:rsidRPr="009C02DA" w:rsidRDefault="001F6415">
            <w:pPr>
              <w:pStyle w:val="TableParagraph"/>
              <w:ind w:left="114"/>
            </w:pPr>
            <w:r w:rsidRPr="009C02DA">
              <w:t>Elisa Hanley</w:t>
            </w:r>
          </w:p>
          <w:p w14:paraId="65DD6C9A" w14:textId="77777777" w:rsidR="00260229" w:rsidRPr="009C02DA" w:rsidRDefault="001F6415">
            <w:pPr>
              <w:pStyle w:val="TableParagraph"/>
              <w:spacing w:before="2" w:line="252" w:lineRule="exact"/>
              <w:ind w:left="85"/>
            </w:pPr>
            <w:r w:rsidRPr="009C02DA">
              <w:t>502-564-5279, ext.</w:t>
            </w:r>
            <w:r w:rsidRPr="009C02DA">
              <w:rPr>
                <w:spacing w:val="-1"/>
              </w:rPr>
              <w:t xml:space="preserve"> </w:t>
            </w:r>
            <w:r w:rsidRPr="009C02DA">
              <w:t>4406</w:t>
            </w:r>
          </w:p>
          <w:p w14:paraId="65DD6C9B" w14:textId="77777777" w:rsidR="00260229" w:rsidRPr="009C02DA" w:rsidRDefault="001F6415">
            <w:pPr>
              <w:pStyle w:val="TableParagraph"/>
              <w:spacing w:before="0"/>
              <w:ind w:left="114" w:right="486"/>
            </w:pPr>
            <w:r w:rsidRPr="009C02DA">
              <w:t>Veronica Sullivan (IEP) 502-564-4970, ext.</w:t>
            </w:r>
            <w:r w:rsidRPr="009C02DA">
              <w:rPr>
                <w:spacing w:val="4"/>
              </w:rPr>
              <w:t xml:space="preserve"> </w:t>
            </w:r>
            <w:r w:rsidRPr="009C02DA">
              <w:rPr>
                <w:spacing w:val="-6"/>
              </w:rPr>
              <w:t>4414</w:t>
            </w:r>
          </w:p>
        </w:tc>
      </w:tr>
      <w:tr w:rsidR="00260229" w:rsidRPr="009C02DA" w14:paraId="65DD6CAA" w14:textId="77777777">
        <w:trPr>
          <w:trHeight w:val="1122"/>
        </w:trPr>
        <w:tc>
          <w:tcPr>
            <w:tcW w:w="1966" w:type="dxa"/>
            <w:tcBorders>
              <w:top w:val="single" w:sz="4" w:space="0" w:color="000000"/>
              <w:bottom w:val="single" w:sz="4" w:space="0" w:color="000000"/>
              <w:right w:val="single" w:sz="4" w:space="0" w:color="000000"/>
            </w:tcBorders>
          </w:tcPr>
          <w:p w14:paraId="65DD6CA4" w14:textId="655639E9" w:rsidR="00260229" w:rsidRPr="009C02DA" w:rsidRDefault="00E01E59">
            <w:pPr>
              <w:pStyle w:val="TableParagraph"/>
              <w:spacing w:before="8"/>
            </w:pPr>
            <w:hyperlink r:id="rId10" w:history="1">
              <w:r w:rsidR="00343EBD" w:rsidRPr="009C02DA">
                <w:rPr>
                  <w:rStyle w:val="Hyperlink"/>
                </w:rPr>
                <w:t>KRS 157.320</w:t>
              </w:r>
            </w:hyperlink>
          </w:p>
        </w:tc>
        <w:tc>
          <w:tcPr>
            <w:tcW w:w="2924" w:type="dxa"/>
            <w:tcBorders>
              <w:top w:val="single" w:sz="4" w:space="0" w:color="000000"/>
              <w:left w:val="single" w:sz="4" w:space="0" w:color="000000"/>
              <w:bottom w:val="single" w:sz="4" w:space="0" w:color="000000"/>
              <w:right w:val="single" w:sz="4" w:space="0" w:color="000000"/>
            </w:tcBorders>
          </w:tcPr>
          <w:p w14:paraId="65DD6CA5" w14:textId="77777777" w:rsidR="00260229" w:rsidRPr="009C02DA" w:rsidRDefault="001F6415">
            <w:pPr>
              <w:pStyle w:val="TableParagraph"/>
              <w:spacing w:before="8"/>
              <w:ind w:left="103" w:right="390"/>
            </w:pPr>
            <w:r w:rsidRPr="009C02DA">
              <w:t>Aggregate days include the total days students are suspended or expelled</w:t>
            </w:r>
          </w:p>
        </w:tc>
        <w:tc>
          <w:tcPr>
            <w:tcW w:w="4549" w:type="dxa"/>
            <w:tcBorders>
              <w:top w:val="single" w:sz="4" w:space="0" w:color="000000"/>
              <w:left w:val="single" w:sz="4" w:space="0" w:color="000000"/>
              <w:bottom w:val="single" w:sz="4" w:space="0" w:color="000000"/>
              <w:right w:val="single" w:sz="4" w:space="0" w:color="000000"/>
            </w:tcBorders>
          </w:tcPr>
          <w:p w14:paraId="65DD6CA6" w14:textId="77777777" w:rsidR="00260229" w:rsidRPr="009C02DA" w:rsidRDefault="001F6415">
            <w:pPr>
              <w:pStyle w:val="TableParagraph"/>
              <w:spacing w:before="8"/>
            </w:pPr>
            <w:r w:rsidRPr="009C02DA">
              <w:t>SSP1, SSP2, SSP3</w:t>
            </w:r>
          </w:p>
        </w:tc>
        <w:tc>
          <w:tcPr>
            <w:tcW w:w="1169" w:type="dxa"/>
            <w:tcBorders>
              <w:top w:val="single" w:sz="4" w:space="0" w:color="000000"/>
              <w:left w:val="single" w:sz="4" w:space="0" w:color="000000"/>
              <w:bottom w:val="single" w:sz="4" w:space="0" w:color="000000"/>
              <w:right w:val="single" w:sz="4" w:space="0" w:color="000000"/>
            </w:tcBorders>
          </w:tcPr>
          <w:p w14:paraId="65DD6CA7" w14:textId="77777777" w:rsidR="00260229" w:rsidRPr="009C02DA" w:rsidRDefault="001F6415">
            <w:pPr>
              <w:pStyle w:val="TableParagraph"/>
              <w:spacing w:before="8"/>
              <w:ind w:left="85"/>
            </w:pPr>
            <w:r w:rsidRPr="009C02DA">
              <w:t>7-12-2006</w:t>
            </w:r>
          </w:p>
        </w:tc>
        <w:tc>
          <w:tcPr>
            <w:tcW w:w="2792" w:type="dxa"/>
            <w:tcBorders>
              <w:top w:val="single" w:sz="4" w:space="0" w:color="000000"/>
              <w:left w:val="single" w:sz="4" w:space="0" w:color="000000"/>
              <w:bottom w:val="single" w:sz="4" w:space="0" w:color="000000"/>
            </w:tcBorders>
          </w:tcPr>
          <w:p w14:paraId="7C6F7A6A"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5BB8250C"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427236F8"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Victoria Fields</w:t>
            </w:r>
            <w:r>
              <w:rPr>
                <w:rStyle w:val="eop"/>
              </w:rPr>
              <w:t> </w:t>
            </w:r>
          </w:p>
          <w:p w14:paraId="32B39A5E"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502-564-4772, ext. 4015</w:t>
            </w:r>
            <w:r>
              <w:rPr>
                <w:rStyle w:val="eop"/>
              </w:rPr>
              <w:t> </w:t>
            </w:r>
          </w:p>
          <w:p w14:paraId="65DD6CA9" w14:textId="39B5544A" w:rsidR="00260229" w:rsidRPr="009C02DA" w:rsidRDefault="00260229">
            <w:pPr>
              <w:pStyle w:val="TableParagraph"/>
              <w:spacing w:before="0"/>
              <w:ind w:left="114" w:right="377"/>
            </w:pPr>
          </w:p>
        </w:tc>
      </w:tr>
      <w:tr w:rsidR="00260229" w:rsidRPr="009C02DA" w14:paraId="65DD6CB1" w14:textId="77777777">
        <w:trPr>
          <w:trHeight w:val="847"/>
        </w:trPr>
        <w:tc>
          <w:tcPr>
            <w:tcW w:w="1966" w:type="dxa"/>
            <w:tcBorders>
              <w:top w:val="single" w:sz="4" w:space="0" w:color="000000"/>
              <w:bottom w:val="single" w:sz="4" w:space="0" w:color="000000"/>
              <w:right w:val="single" w:sz="4" w:space="0" w:color="000000"/>
            </w:tcBorders>
          </w:tcPr>
          <w:p w14:paraId="65DD6CAB" w14:textId="0F2672AE" w:rsidR="00260229" w:rsidRPr="009C02DA" w:rsidRDefault="00E01E59">
            <w:pPr>
              <w:pStyle w:val="TableParagraph"/>
            </w:pPr>
            <w:hyperlink r:id="rId11" w:history="1">
              <w:r w:rsidR="00C10993" w:rsidRPr="009C02DA">
                <w:rPr>
                  <w:rStyle w:val="Hyperlink"/>
                </w:rPr>
                <w:t>KRS 157.350</w:t>
              </w:r>
            </w:hyperlink>
          </w:p>
        </w:tc>
        <w:tc>
          <w:tcPr>
            <w:tcW w:w="2924" w:type="dxa"/>
            <w:tcBorders>
              <w:top w:val="single" w:sz="4" w:space="0" w:color="000000"/>
              <w:left w:val="single" w:sz="4" w:space="0" w:color="000000"/>
              <w:bottom w:val="single" w:sz="4" w:space="0" w:color="000000"/>
              <w:right w:val="single" w:sz="4" w:space="0" w:color="000000"/>
            </w:tcBorders>
          </w:tcPr>
          <w:p w14:paraId="65DD6CAC" w14:textId="77777777" w:rsidR="00260229" w:rsidRPr="009C02DA" w:rsidRDefault="001F6415">
            <w:pPr>
              <w:pStyle w:val="TableParagraph"/>
              <w:ind w:left="103" w:right="-8"/>
            </w:pPr>
            <w:r w:rsidRPr="009C02DA">
              <w:t>Eligibility of districts for SEEK Funding for children of district employees</w:t>
            </w:r>
          </w:p>
        </w:tc>
        <w:tc>
          <w:tcPr>
            <w:tcW w:w="4549" w:type="dxa"/>
            <w:tcBorders>
              <w:top w:val="single" w:sz="4" w:space="0" w:color="000000"/>
              <w:left w:val="single" w:sz="4" w:space="0" w:color="000000"/>
              <w:bottom w:val="single" w:sz="4" w:space="0" w:color="000000"/>
              <w:right w:val="single" w:sz="4" w:space="0" w:color="000000"/>
            </w:tcBorders>
          </w:tcPr>
          <w:p w14:paraId="65DD6CAD" w14:textId="77777777" w:rsidR="00260229" w:rsidRPr="009C02DA" w:rsidRDefault="001F6415">
            <w:pPr>
              <w:pStyle w:val="TableParagraph"/>
              <w:ind w:right="76"/>
            </w:pPr>
            <w:r w:rsidRPr="009C02DA">
              <w:t>Children of district employees (CDE) may attend school in that employee’s school district.</w:t>
            </w:r>
          </w:p>
        </w:tc>
        <w:tc>
          <w:tcPr>
            <w:tcW w:w="1169" w:type="dxa"/>
            <w:tcBorders>
              <w:top w:val="single" w:sz="4" w:space="0" w:color="000000"/>
              <w:left w:val="single" w:sz="4" w:space="0" w:color="000000"/>
              <w:bottom w:val="single" w:sz="4" w:space="0" w:color="000000"/>
              <w:right w:val="single" w:sz="4" w:space="0" w:color="000000"/>
            </w:tcBorders>
          </w:tcPr>
          <w:p w14:paraId="65DD6CAE" w14:textId="77777777" w:rsidR="00260229" w:rsidRPr="009C02DA" w:rsidRDefault="001F6415">
            <w:pPr>
              <w:pStyle w:val="TableParagraph"/>
              <w:ind w:left="85"/>
            </w:pPr>
            <w:r w:rsidRPr="009C02DA">
              <w:t>7/15/2014</w:t>
            </w:r>
          </w:p>
        </w:tc>
        <w:tc>
          <w:tcPr>
            <w:tcW w:w="2792" w:type="dxa"/>
            <w:tcBorders>
              <w:top w:val="single" w:sz="4" w:space="0" w:color="000000"/>
              <w:left w:val="single" w:sz="4" w:space="0" w:color="000000"/>
              <w:bottom w:val="single" w:sz="4" w:space="0" w:color="000000"/>
            </w:tcBorders>
          </w:tcPr>
          <w:p w14:paraId="65DD6CAF" w14:textId="77777777" w:rsidR="00260229" w:rsidRPr="009C02DA" w:rsidRDefault="001F6415">
            <w:pPr>
              <w:pStyle w:val="TableParagraph"/>
              <w:spacing w:line="253" w:lineRule="exact"/>
              <w:ind w:left="114"/>
            </w:pPr>
            <w:r w:rsidRPr="009C02DA">
              <w:t>Ronda Devine</w:t>
            </w:r>
          </w:p>
          <w:p w14:paraId="65DD6CB0" w14:textId="77777777" w:rsidR="00260229" w:rsidRPr="009C02DA" w:rsidRDefault="001F6415">
            <w:pPr>
              <w:pStyle w:val="TableParagraph"/>
              <w:spacing w:before="0" w:line="253" w:lineRule="exact"/>
              <w:ind w:left="114"/>
            </w:pPr>
            <w:r w:rsidRPr="009C02DA">
              <w:t>502- 564-5279, ext. 4444</w:t>
            </w:r>
          </w:p>
        </w:tc>
      </w:tr>
      <w:tr w:rsidR="00260229" w:rsidRPr="009C02DA" w14:paraId="65DD6CB9" w14:textId="77777777">
        <w:trPr>
          <w:trHeight w:val="1053"/>
        </w:trPr>
        <w:tc>
          <w:tcPr>
            <w:tcW w:w="1966" w:type="dxa"/>
            <w:tcBorders>
              <w:top w:val="single" w:sz="4" w:space="0" w:color="000000"/>
              <w:bottom w:val="single" w:sz="4" w:space="0" w:color="000000"/>
              <w:right w:val="single" w:sz="4" w:space="0" w:color="000000"/>
            </w:tcBorders>
          </w:tcPr>
          <w:p w14:paraId="65DD6CB2" w14:textId="0A82ADFE" w:rsidR="00260229" w:rsidRPr="009C02DA" w:rsidRDefault="00E01E59">
            <w:pPr>
              <w:pStyle w:val="TableParagraph"/>
            </w:pPr>
            <w:hyperlink r:id="rId12" w:history="1">
              <w:r w:rsidR="00312864" w:rsidRPr="009C02DA">
                <w:rPr>
                  <w:rStyle w:val="Hyperlink"/>
                </w:rPr>
                <w:t>KRS 157.360</w:t>
              </w:r>
            </w:hyperlink>
          </w:p>
        </w:tc>
        <w:tc>
          <w:tcPr>
            <w:tcW w:w="2924" w:type="dxa"/>
            <w:tcBorders>
              <w:top w:val="single" w:sz="4" w:space="0" w:color="000000"/>
              <w:left w:val="single" w:sz="4" w:space="0" w:color="000000"/>
              <w:bottom w:val="single" w:sz="4" w:space="0" w:color="000000"/>
              <w:right w:val="single" w:sz="4" w:space="0" w:color="000000"/>
            </w:tcBorders>
          </w:tcPr>
          <w:p w14:paraId="65DD6CB3" w14:textId="77777777" w:rsidR="00260229" w:rsidRPr="009C02DA" w:rsidRDefault="001F6415">
            <w:pPr>
              <w:pStyle w:val="TableParagraph"/>
              <w:spacing w:line="252" w:lineRule="exact"/>
              <w:ind w:left="103"/>
            </w:pPr>
            <w:r w:rsidRPr="009C02DA">
              <w:t>Base funding level, adjustment</w:t>
            </w:r>
          </w:p>
          <w:p w14:paraId="65DD6CB4" w14:textId="77777777" w:rsidR="00260229" w:rsidRPr="009C02DA" w:rsidRDefault="001F6415">
            <w:pPr>
              <w:pStyle w:val="TableParagraph"/>
              <w:spacing w:before="0"/>
              <w:ind w:left="103" w:right="341"/>
            </w:pPr>
            <w:r w:rsidRPr="009C02DA">
              <w:t>– enforcement of maximum class sizes – allotment of program funds</w:t>
            </w:r>
          </w:p>
        </w:tc>
        <w:tc>
          <w:tcPr>
            <w:tcW w:w="4549" w:type="dxa"/>
            <w:tcBorders>
              <w:top w:val="single" w:sz="4" w:space="0" w:color="000000"/>
              <w:left w:val="single" w:sz="4" w:space="0" w:color="000000"/>
              <w:bottom w:val="single" w:sz="4" w:space="0" w:color="000000"/>
              <w:right w:val="single" w:sz="4" w:space="0" w:color="000000"/>
            </w:tcBorders>
          </w:tcPr>
          <w:p w14:paraId="65DD6CB5" w14:textId="77777777" w:rsidR="00260229" w:rsidRPr="009C02DA" w:rsidRDefault="001F6415">
            <w:pPr>
              <w:pStyle w:val="TableParagraph"/>
              <w:spacing w:before="8" w:line="228" w:lineRule="auto"/>
              <w:ind w:right="106"/>
            </w:pPr>
            <w:r w:rsidRPr="009C02DA">
              <w:t>SEEK calculations and adjustments made based on pupil attendance, SAAR, Growth Factor, H/H funding, SEEK At Risk ADM</w:t>
            </w:r>
          </w:p>
        </w:tc>
        <w:tc>
          <w:tcPr>
            <w:tcW w:w="1169" w:type="dxa"/>
            <w:tcBorders>
              <w:top w:val="single" w:sz="4" w:space="0" w:color="000000"/>
              <w:left w:val="single" w:sz="4" w:space="0" w:color="000000"/>
              <w:bottom w:val="single" w:sz="4" w:space="0" w:color="000000"/>
              <w:right w:val="single" w:sz="4" w:space="0" w:color="000000"/>
            </w:tcBorders>
          </w:tcPr>
          <w:p w14:paraId="65DD6CB6" w14:textId="77777777" w:rsidR="00260229" w:rsidRPr="009C02DA" w:rsidRDefault="001F6415">
            <w:pPr>
              <w:pStyle w:val="TableParagraph"/>
              <w:ind w:left="85"/>
            </w:pPr>
            <w:r w:rsidRPr="009C02DA">
              <w:t>6-25-2013</w:t>
            </w:r>
          </w:p>
        </w:tc>
        <w:tc>
          <w:tcPr>
            <w:tcW w:w="2792" w:type="dxa"/>
            <w:tcBorders>
              <w:top w:val="single" w:sz="4" w:space="0" w:color="000000"/>
              <w:left w:val="single" w:sz="4" w:space="0" w:color="000000"/>
              <w:bottom w:val="single" w:sz="4" w:space="0" w:color="000000"/>
            </w:tcBorders>
          </w:tcPr>
          <w:p w14:paraId="65DD6CB7" w14:textId="77777777" w:rsidR="00260229" w:rsidRPr="009C02DA" w:rsidRDefault="001F6415">
            <w:pPr>
              <w:pStyle w:val="TableParagraph"/>
              <w:spacing w:line="252" w:lineRule="exact"/>
              <w:ind w:left="114"/>
            </w:pPr>
            <w:r w:rsidRPr="009C02DA">
              <w:t>Ronda Devine</w:t>
            </w:r>
          </w:p>
          <w:p w14:paraId="65DD6CB8" w14:textId="77777777" w:rsidR="00260229" w:rsidRPr="009C02DA" w:rsidRDefault="001F6415">
            <w:pPr>
              <w:pStyle w:val="TableParagraph"/>
              <w:spacing w:before="0" w:line="252" w:lineRule="exact"/>
              <w:ind w:left="114"/>
            </w:pPr>
            <w:r w:rsidRPr="009C02DA">
              <w:t>502- 564-5279, ext. 4444</w:t>
            </w:r>
          </w:p>
        </w:tc>
      </w:tr>
      <w:tr w:rsidR="00260229" w:rsidRPr="009C02DA" w14:paraId="65DD6CC0" w14:textId="77777777">
        <w:trPr>
          <w:trHeight w:val="575"/>
        </w:trPr>
        <w:tc>
          <w:tcPr>
            <w:tcW w:w="1966" w:type="dxa"/>
            <w:tcBorders>
              <w:top w:val="single" w:sz="4" w:space="0" w:color="000000"/>
              <w:bottom w:val="single" w:sz="4" w:space="0" w:color="000000"/>
              <w:right w:val="single" w:sz="4" w:space="0" w:color="000000"/>
            </w:tcBorders>
          </w:tcPr>
          <w:p w14:paraId="65DD6CBA" w14:textId="5073D701" w:rsidR="00260229" w:rsidRPr="009C02DA" w:rsidRDefault="00E01E59">
            <w:pPr>
              <w:pStyle w:val="TableParagraph"/>
            </w:pPr>
            <w:hyperlink r:id="rId13" w:history="1">
              <w:r w:rsidR="00561DE5" w:rsidRPr="009C02DA">
                <w:rPr>
                  <w:rStyle w:val="Hyperlink"/>
                </w:rPr>
                <w:t>KRS 157.370</w:t>
              </w:r>
            </w:hyperlink>
          </w:p>
        </w:tc>
        <w:tc>
          <w:tcPr>
            <w:tcW w:w="2924" w:type="dxa"/>
            <w:tcBorders>
              <w:top w:val="single" w:sz="4" w:space="0" w:color="000000"/>
              <w:left w:val="single" w:sz="4" w:space="0" w:color="000000"/>
              <w:bottom w:val="single" w:sz="4" w:space="0" w:color="000000"/>
              <w:right w:val="single" w:sz="4" w:space="0" w:color="000000"/>
            </w:tcBorders>
          </w:tcPr>
          <w:p w14:paraId="65DD6CBB" w14:textId="77777777" w:rsidR="00260229" w:rsidRPr="009C02DA" w:rsidRDefault="001F6415">
            <w:pPr>
              <w:pStyle w:val="TableParagraph"/>
              <w:ind w:left="103" w:right="383"/>
            </w:pPr>
            <w:r w:rsidRPr="009C02DA">
              <w:t>Allotment of transportation units</w:t>
            </w:r>
          </w:p>
        </w:tc>
        <w:tc>
          <w:tcPr>
            <w:tcW w:w="4549" w:type="dxa"/>
            <w:tcBorders>
              <w:top w:val="single" w:sz="4" w:space="0" w:color="000000"/>
              <w:left w:val="single" w:sz="4" w:space="0" w:color="000000"/>
              <w:bottom w:val="single" w:sz="4" w:space="0" w:color="000000"/>
              <w:right w:val="single" w:sz="4" w:space="0" w:color="000000"/>
            </w:tcBorders>
          </w:tcPr>
          <w:p w14:paraId="65DD6CBC" w14:textId="77777777" w:rsidR="00260229" w:rsidRPr="009C02DA" w:rsidRDefault="001F6415">
            <w:pPr>
              <w:pStyle w:val="TableParagraph"/>
            </w:pPr>
            <w:r w:rsidRPr="009C02DA">
              <w:t>Transportation funding, T-codes</w:t>
            </w:r>
          </w:p>
        </w:tc>
        <w:tc>
          <w:tcPr>
            <w:tcW w:w="1169" w:type="dxa"/>
            <w:tcBorders>
              <w:top w:val="single" w:sz="4" w:space="0" w:color="000000"/>
              <w:left w:val="single" w:sz="4" w:space="0" w:color="000000"/>
              <w:bottom w:val="single" w:sz="4" w:space="0" w:color="000000"/>
              <w:right w:val="single" w:sz="4" w:space="0" w:color="000000"/>
            </w:tcBorders>
          </w:tcPr>
          <w:p w14:paraId="65DD6CBD" w14:textId="77777777" w:rsidR="00260229" w:rsidRPr="009C02DA" w:rsidRDefault="001F6415">
            <w:pPr>
              <w:pStyle w:val="TableParagraph"/>
              <w:ind w:left="85"/>
            </w:pPr>
            <w:r w:rsidRPr="009C02DA">
              <w:t>7-15-1996</w:t>
            </w:r>
          </w:p>
        </w:tc>
        <w:tc>
          <w:tcPr>
            <w:tcW w:w="2792" w:type="dxa"/>
            <w:tcBorders>
              <w:top w:val="single" w:sz="4" w:space="0" w:color="000000"/>
              <w:left w:val="single" w:sz="4" w:space="0" w:color="000000"/>
              <w:bottom w:val="single" w:sz="4" w:space="0" w:color="000000"/>
            </w:tcBorders>
          </w:tcPr>
          <w:p w14:paraId="65DD6CBE" w14:textId="77777777" w:rsidR="00260229" w:rsidRPr="009C02DA" w:rsidRDefault="001F6415">
            <w:pPr>
              <w:pStyle w:val="TableParagraph"/>
              <w:ind w:left="114"/>
            </w:pPr>
            <w:r w:rsidRPr="009C02DA">
              <w:t>Elisa Hanley</w:t>
            </w:r>
          </w:p>
          <w:p w14:paraId="65DD6CBF" w14:textId="77777777" w:rsidR="00260229" w:rsidRPr="009C02DA" w:rsidRDefault="001F6415">
            <w:pPr>
              <w:pStyle w:val="TableParagraph"/>
              <w:spacing w:before="2"/>
              <w:ind w:left="114"/>
            </w:pPr>
            <w:r w:rsidRPr="009C02DA">
              <w:t>502-564-5279, ext. 4406</w:t>
            </w:r>
          </w:p>
        </w:tc>
      </w:tr>
      <w:tr w:rsidR="00260229" w:rsidRPr="009C02DA" w14:paraId="65DD6CC6" w14:textId="77777777">
        <w:trPr>
          <w:trHeight w:val="1120"/>
        </w:trPr>
        <w:tc>
          <w:tcPr>
            <w:tcW w:w="1966" w:type="dxa"/>
            <w:tcBorders>
              <w:top w:val="single" w:sz="4" w:space="0" w:color="000000"/>
              <w:bottom w:val="single" w:sz="4" w:space="0" w:color="000000"/>
              <w:right w:val="single" w:sz="4" w:space="0" w:color="000000"/>
            </w:tcBorders>
          </w:tcPr>
          <w:p w14:paraId="65DD6CC1" w14:textId="7203C199" w:rsidR="00260229" w:rsidRPr="009C02DA" w:rsidRDefault="00E01E59">
            <w:pPr>
              <w:pStyle w:val="TableParagraph"/>
            </w:pPr>
            <w:hyperlink r:id="rId14" w:history="1">
              <w:r w:rsidR="00BC739E" w:rsidRPr="009C02DA">
                <w:rPr>
                  <w:rStyle w:val="Hyperlink"/>
                </w:rPr>
                <w:t>KRS 158.030</w:t>
              </w:r>
            </w:hyperlink>
          </w:p>
        </w:tc>
        <w:tc>
          <w:tcPr>
            <w:tcW w:w="2924" w:type="dxa"/>
            <w:tcBorders>
              <w:top w:val="single" w:sz="4" w:space="0" w:color="000000"/>
              <w:left w:val="single" w:sz="4" w:space="0" w:color="000000"/>
              <w:bottom w:val="single" w:sz="4" w:space="0" w:color="000000"/>
              <w:right w:val="single" w:sz="4" w:space="0" w:color="000000"/>
            </w:tcBorders>
          </w:tcPr>
          <w:p w14:paraId="65DD6CC2" w14:textId="77777777" w:rsidR="00260229" w:rsidRPr="009C02DA" w:rsidRDefault="001F6415">
            <w:pPr>
              <w:pStyle w:val="TableParagraph"/>
              <w:ind w:left="103" w:right="148"/>
              <w:jc w:val="both"/>
            </w:pPr>
            <w:r w:rsidRPr="009C02DA">
              <w:t xml:space="preserve">Age and date for school </w:t>
            </w:r>
            <w:r w:rsidRPr="009C02DA">
              <w:rPr>
                <w:spacing w:val="-4"/>
              </w:rPr>
              <w:t xml:space="preserve">entry. </w:t>
            </w:r>
            <w:r w:rsidRPr="009C02DA">
              <w:t>Parent petition for early entry to school.</w:t>
            </w:r>
          </w:p>
        </w:tc>
        <w:tc>
          <w:tcPr>
            <w:tcW w:w="4549" w:type="dxa"/>
            <w:tcBorders>
              <w:top w:val="single" w:sz="4" w:space="0" w:color="000000"/>
              <w:left w:val="single" w:sz="4" w:space="0" w:color="000000"/>
              <w:bottom w:val="single" w:sz="4" w:space="0" w:color="000000"/>
              <w:right w:val="single" w:sz="4" w:space="0" w:color="000000"/>
            </w:tcBorders>
          </w:tcPr>
          <w:p w14:paraId="65DD6CC3" w14:textId="77777777" w:rsidR="00260229" w:rsidRPr="009C02DA" w:rsidRDefault="001F6415">
            <w:pPr>
              <w:pStyle w:val="TableParagraph"/>
              <w:ind w:right="424"/>
            </w:pPr>
            <w:r w:rsidRPr="009C02DA">
              <w:t>School board to adopt a policy for a parent to request early entry to school</w:t>
            </w:r>
          </w:p>
        </w:tc>
        <w:tc>
          <w:tcPr>
            <w:tcW w:w="1169" w:type="dxa"/>
            <w:tcBorders>
              <w:top w:val="single" w:sz="4" w:space="0" w:color="000000"/>
              <w:left w:val="single" w:sz="4" w:space="0" w:color="000000"/>
              <w:bottom w:val="single" w:sz="4" w:space="0" w:color="000000"/>
              <w:right w:val="single" w:sz="4" w:space="0" w:color="000000"/>
            </w:tcBorders>
          </w:tcPr>
          <w:p w14:paraId="65DD6CC4" w14:textId="77777777" w:rsidR="00260229" w:rsidRPr="009C02DA" w:rsidRDefault="001F6415">
            <w:pPr>
              <w:pStyle w:val="TableParagraph"/>
              <w:ind w:left="85"/>
            </w:pPr>
            <w:r w:rsidRPr="009C02DA">
              <w:t>6-24-2015</w:t>
            </w:r>
          </w:p>
        </w:tc>
        <w:tc>
          <w:tcPr>
            <w:tcW w:w="2792" w:type="dxa"/>
            <w:tcBorders>
              <w:top w:val="single" w:sz="4" w:space="0" w:color="000000"/>
              <w:left w:val="single" w:sz="4" w:space="0" w:color="000000"/>
              <w:bottom w:val="single" w:sz="4" w:space="0" w:color="000000"/>
            </w:tcBorders>
          </w:tcPr>
          <w:p w14:paraId="26B6B12A"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Pamela </w:t>
            </w:r>
            <w:proofErr w:type="spellStart"/>
            <w:r>
              <w:rPr>
                <w:rStyle w:val="normaltextrun"/>
              </w:rPr>
              <w:t>Wininger</w:t>
            </w:r>
            <w:proofErr w:type="spellEnd"/>
            <w:r>
              <w:rPr>
                <w:rStyle w:val="normaltextrun"/>
              </w:rPr>
              <w:t> </w:t>
            </w:r>
            <w:r>
              <w:rPr>
                <w:rStyle w:val="eop"/>
              </w:rPr>
              <w:t> </w:t>
            </w:r>
          </w:p>
          <w:p w14:paraId="49B76F53" w14:textId="77777777" w:rsidR="00627208" w:rsidRDefault="00627208" w:rsidP="00627208">
            <w:pPr>
              <w:pStyle w:val="paragraph"/>
              <w:spacing w:before="0" w:beforeAutospacing="0" w:after="0" w:afterAutospacing="0"/>
              <w:ind w:left="90"/>
              <w:textAlignment w:val="baseline"/>
              <w:rPr>
                <w:rFonts w:ascii="Segoe UI" w:hAnsi="Segoe UI" w:cs="Segoe UI"/>
                <w:sz w:val="18"/>
                <w:szCs w:val="18"/>
              </w:rPr>
            </w:pPr>
            <w:r>
              <w:rPr>
                <w:rStyle w:val="normaltextrun"/>
              </w:rPr>
              <w:t>502-564-2106, ext. 4509</w:t>
            </w:r>
            <w:r>
              <w:rPr>
                <w:rStyle w:val="eop"/>
              </w:rPr>
              <w:t> </w:t>
            </w:r>
          </w:p>
          <w:p w14:paraId="65DD6CC5" w14:textId="552C7CA5" w:rsidR="00260229" w:rsidRPr="009C02DA" w:rsidRDefault="00260229">
            <w:pPr>
              <w:pStyle w:val="TableParagraph"/>
              <w:ind w:left="114" w:right="486"/>
            </w:pPr>
          </w:p>
        </w:tc>
      </w:tr>
      <w:tr w:rsidR="00D055F5" w:rsidRPr="009C02DA" w14:paraId="018CDE2D" w14:textId="77777777">
        <w:trPr>
          <w:trHeight w:val="1120"/>
        </w:trPr>
        <w:tc>
          <w:tcPr>
            <w:tcW w:w="1966" w:type="dxa"/>
            <w:tcBorders>
              <w:top w:val="single" w:sz="4" w:space="0" w:color="000000"/>
              <w:bottom w:val="single" w:sz="4" w:space="0" w:color="000000"/>
              <w:right w:val="single" w:sz="4" w:space="0" w:color="000000"/>
            </w:tcBorders>
          </w:tcPr>
          <w:p w14:paraId="4AC5F652" w14:textId="69EFA23D" w:rsidR="00D055F5" w:rsidRPr="009C02DA" w:rsidRDefault="00E01E59" w:rsidP="00D055F5">
            <w:pPr>
              <w:pStyle w:val="TableParagraph"/>
            </w:pPr>
            <w:hyperlink r:id="rId15" w:history="1">
              <w:r w:rsidR="00D055F5" w:rsidRPr="009C02DA">
                <w:rPr>
                  <w:rStyle w:val="Hyperlink"/>
                </w:rPr>
                <w:t>KRS 158.033</w:t>
              </w:r>
            </w:hyperlink>
          </w:p>
        </w:tc>
        <w:tc>
          <w:tcPr>
            <w:tcW w:w="2924" w:type="dxa"/>
            <w:tcBorders>
              <w:top w:val="single" w:sz="4" w:space="0" w:color="000000"/>
              <w:left w:val="single" w:sz="4" w:space="0" w:color="000000"/>
              <w:bottom w:val="single" w:sz="4" w:space="0" w:color="000000"/>
              <w:right w:val="single" w:sz="4" w:space="0" w:color="000000"/>
            </w:tcBorders>
          </w:tcPr>
          <w:p w14:paraId="278785E7" w14:textId="54A31136" w:rsidR="00D055F5" w:rsidRPr="009C02DA" w:rsidRDefault="00D055F5" w:rsidP="00D055F5">
            <w:pPr>
              <w:pStyle w:val="TableParagraph"/>
              <w:ind w:left="103" w:right="148"/>
              <w:jc w:val="both"/>
            </w:pPr>
            <w:r w:rsidRPr="009C02DA">
              <w:t>Instruction in child’s Home or Hospital (HH)</w:t>
            </w:r>
          </w:p>
        </w:tc>
        <w:tc>
          <w:tcPr>
            <w:tcW w:w="4549" w:type="dxa"/>
            <w:tcBorders>
              <w:top w:val="single" w:sz="4" w:space="0" w:color="000000"/>
              <w:left w:val="single" w:sz="4" w:space="0" w:color="000000"/>
              <w:bottom w:val="single" w:sz="4" w:space="0" w:color="000000"/>
              <w:right w:val="single" w:sz="4" w:space="0" w:color="000000"/>
            </w:tcBorders>
          </w:tcPr>
          <w:p w14:paraId="1528A7CB" w14:textId="0ED83636" w:rsidR="00D055F5" w:rsidRPr="009C02DA" w:rsidRDefault="00D055F5" w:rsidP="00D055F5">
            <w:pPr>
              <w:pStyle w:val="TableParagraph"/>
              <w:ind w:right="424"/>
            </w:pPr>
            <w:r w:rsidRPr="009C02DA">
              <w:t>Sets requirements for how instruction is delivered and how HH attendance is counted for SEEK purposes</w:t>
            </w:r>
          </w:p>
        </w:tc>
        <w:tc>
          <w:tcPr>
            <w:tcW w:w="1169" w:type="dxa"/>
            <w:tcBorders>
              <w:top w:val="single" w:sz="4" w:space="0" w:color="000000"/>
              <w:left w:val="single" w:sz="4" w:space="0" w:color="000000"/>
              <w:bottom w:val="single" w:sz="4" w:space="0" w:color="000000"/>
              <w:right w:val="single" w:sz="4" w:space="0" w:color="000000"/>
            </w:tcBorders>
          </w:tcPr>
          <w:p w14:paraId="53B9C50D" w14:textId="17A4772F" w:rsidR="00D055F5" w:rsidRPr="009C02DA" w:rsidRDefault="00D055F5" w:rsidP="00D055F5">
            <w:pPr>
              <w:pStyle w:val="TableParagraph"/>
              <w:ind w:left="85"/>
            </w:pPr>
            <w:r w:rsidRPr="009C02DA">
              <w:t>7-13-1990</w:t>
            </w:r>
          </w:p>
        </w:tc>
        <w:tc>
          <w:tcPr>
            <w:tcW w:w="2792" w:type="dxa"/>
            <w:tcBorders>
              <w:top w:val="single" w:sz="4" w:space="0" w:color="000000"/>
              <w:left w:val="single" w:sz="4" w:space="0" w:color="000000"/>
              <w:bottom w:val="single" w:sz="4" w:space="0" w:color="000000"/>
            </w:tcBorders>
          </w:tcPr>
          <w:p w14:paraId="1B7CF714" w14:textId="77777777" w:rsidR="00D055F5" w:rsidRPr="009C02DA" w:rsidRDefault="00D055F5" w:rsidP="00D055F5">
            <w:pPr>
              <w:pStyle w:val="TableParagraph"/>
              <w:spacing w:before="6"/>
              <w:ind w:left="85" w:right="515"/>
            </w:pPr>
            <w:r w:rsidRPr="009C02DA">
              <w:t>Ronda Devine (No IEP) 502-564-5279, ext.</w:t>
            </w:r>
            <w:r w:rsidRPr="009C02DA">
              <w:rPr>
                <w:spacing w:val="4"/>
              </w:rPr>
              <w:t xml:space="preserve"> </w:t>
            </w:r>
            <w:r w:rsidRPr="009C02DA">
              <w:rPr>
                <w:spacing w:val="-6"/>
              </w:rPr>
              <w:t>4444</w:t>
            </w:r>
          </w:p>
          <w:p w14:paraId="18C9674E" w14:textId="5A8AD5E2" w:rsidR="00D055F5" w:rsidRPr="009C02DA" w:rsidRDefault="00922FE4" w:rsidP="00D055F5">
            <w:pPr>
              <w:pStyle w:val="TableParagraph"/>
              <w:ind w:left="114" w:right="486"/>
            </w:pPr>
            <w:r>
              <w:t>April Pieper</w:t>
            </w:r>
            <w:r w:rsidR="00D055F5" w:rsidRPr="009C02DA">
              <w:t xml:space="preserve"> (IEP) 502-564-</w:t>
            </w:r>
            <w:r>
              <w:t>4970</w:t>
            </w:r>
            <w:r w:rsidR="00D055F5" w:rsidRPr="009C02DA">
              <w:t>, ext.</w:t>
            </w:r>
            <w:r w:rsidR="00D055F5" w:rsidRPr="009C02DA">
              <w:rPr>
                <w:spacing w:val="4"/>
              </w:rPr>
              <w:t xml:space="preserve"> </w:t>
            </w:r>
            <w:r w:rsidR="00D055F5" w:rsidRPr="009C02DA">
              <w:rPr>
                <w:spacing w:val="-6"/>
              </w:rPr>
              <w:t>4</w:t>
            </w:r>
            <w:r>
              <w:rPr>
                <w:spacing w:val="-6"/>
              </w:rPr>
              <w:t>519</w:t>
            </w:r>
          </w:p>
        </w:tc>
      </w:tr>
      <w:tr w:rsidR="00D055F5" w14:paraId="65DD6CCE" w14:textId="77777777">
        <w:trPr>
          <w:trHeight w:val="1785"/>
        </w:trPr>
        <w:tc>
          <w:tcPr>
            <w:tcW w:w="1966" w:type="dxa"/>
            <w:tcBorders>
              <w:top w:val="single" w:sz="4" w:space="0" w:color="000000"/>
              <w:bottom w:val="single" w:sz="4" w:space="0" w:color="000000"/>
              <w:right w:val="single" w:sz="4" w:space="0" w:color="000000"/>
            </w:tcBorders>
          </w:tcPr>
          <w:p w14:paraId="65DD6CC7" w14:textId="0189078E" w:rsidR="00D055F5" w:rsidRPr="009C02DA" w:rsidRDefault="00E01E59" w:rsidP="00D055F5">
            <w:pPr>
              <w:pStyle w:val="TableParagraph"/>
              <w:spacing w:before="8"/>
            </w:pPr>
            <w:hyperlink r:id="rId16" w:history="1">
              <w:r w:rsidR="00D055F5" w:rsidRPr="009C02DA">
                <w:rPr>
                  <w:rStyle w:val="Hyperlink"/>
                </w:rPr>
                <w:t>KRS 158.060</w:t>
              </w:r>
            </w:hyperlink>
          </w:p>
        </w:tc>
        <w:tc>
          <w:tcPr>
            <w:tcW w:w="2924" w:type="dxa"/>
            <w:tcBorders>
              <w:top w:val="single" w:sz="4" w:space="0" w:color="000000"/>
              <w:left w:val="single" w:sz="4" w:space="0" w:color="000000"/>
              <w:bottom w:val="single" w:sz="4" w:space="0" w:color="000000"/>
              <w:right w:val="single" w:sz="4" w:space="0" w:color="000000"/>
            </w:tcBorders>
          </w:tcPr>
          <w:p w14:paraId="65DD6CC8" w14:textId="77777777" w:rsidR="00D055F5" w:rsidRPr="009C02DA" w:rsidRDefault="00D055F5" w:rsidP="00D055F5">
            <w:pPr>
              <w:pStyle w:val="TableParagraph"/>
              <w:spacing w:before="8"/>
              <w:ind w:left="103" w:right="132"/>
            </w:pPr>
            <w:r w:rsidRPr="009C02DA">
              <w:t>School month and school day, duty free lunch period, non- teaching time for teachers</w:t>
            </w:r>
          </w:p>
        </w:tc>
        <w:tc>
          <w:tcPr>
            <w:tcW w:w="4549" w:type="dxa"/>
            <w:tcBorders>
              <w:top w:val="single" w:sz="4" w:space="0" w:color="000000"/>
              <w:left w:val="single" w:sz="4" w:space="0" w:color="000000"/>
              <w:bottom w:val="single" w:sz="4" w:space="0" w:color="000000"/>
              <w:right w:val="single" w:sz="4" w:space="0" w:color="000000"/>
            </w:tcBorders>
          </w:tcPr>
          <w:p w14:paraId="65DD6CC9" w14:textId="77777777" w:rsidR="00D055F5" w:rsidRPr="009C02DA" w:rsidRDefault="00D055F5" w:rsidP="00D055F5">
            <w:pPr>
              <w:pStyle w:val="TableParagraph"/>
              <w:spacing w:before="8"/>
              <w:ind w:right="287"/>
            </w:pPr>
            <w:r w:rsidRPr="009C02DA">
              <w:t>20 days = I school month, school day at least 6 hours</w:t>
            </w:r>
          </w:p>
        </w:tc>
        <w:tc>
          <w:tcPr>
            <w:tcW w:w="1169" w:type="dxa"/>
            <w:tcBorders>
              <w:top w:val="single" w:sz="4" w:space="0" w:color="000000"/>
              <w:left w:val="single" w:sz="4" w:space="0" w:color="000000"/>
              <w:bottom w:val="single" w:sz="4" w:space="0" w:color="000000"/>
              <w:right w:val="single" w:sz="4" w:space="0" w:color="000000"/>
            </w:tcBorders>
          </w:tcPr>
          <w:p w14:paraId="65DD6CCA" w14:textId="77777777" w:rsidR="00D055F5" w:rsidRPr="009C02DA" w:rsidRDefault="00D055F5" w:rsidP="00D055F5">
            <w:pPr>
              <w:pStyle w:val="TableParagraph"/>
              <w:spacing w:before="8"/>
              <w:ind w:left="85"/>
            </w:pPr>
            <w:r w:rsidRPr="009C02DA">
              <w:t>7-14-2000</w:t>
            </w:r>
          </w:p>
        </w:tc>
        <w:tc>
          <w:tcPr>
            <w:tcW w:w="2792" w:type="dxa"/>
            <w:tcBorders>
              <w:top w:val="single" w:sz="4" w:space="0" w:color="000000"/>
              <w:left w:val="single" w:sz="4" w:space="0" w:color="000000"/>
              <w:bottom w:val="single" w:sz="4" w:space="0" w:color="000000"/>
            </w:tcBorders>
          </w:tcPr>
          <w:p w14:paraId="65DD6CCB" w14:textId="77777777" w:rsidR="00D055F5" w:rsidRPr="009C02DA" w:rsidRDefault="00D055F5" w:rsidP="00D055F5">
            <w:pPr>
              <w:pStyle w:val="TableParagraph"/>
              <w:spacing w:before="8"/>
              <w:ind w:left="114" w:right="232"/>
            </w:pPr>
            <w:r w:rsidRPr="009C02DA">
              <w:t>School districts should contact their assigned KDE field staff at the telephone numbers in the following document:</w:t>
            </w:r>
          </w:p>
          <w:p w14:paraId="65DD6CCC" w14:textId="77777777" w:rsidR="00D055F5" w:rsidRPr="009C02DA" w:rsidRDefault="00D055F5" w:rsidP="00D055F5">
            <w:pPr>
              <w:pStyle w:val="TableParagraph"/>
              <w:spacing w:before="10"/>
              <w:ind w:left="0"/>
              <w:rPr>
                <w:sz w:val="21"/>
              </w:rPr>
            </w:pPr>
          </w:p>
          <w:p w14:paraId="65DD6CCD" w14:textId="3A45C313" w:rsidR="00D055F5" w:rsidRPr="003A56FA" w:rsidRDefault="00E01E59" w:rsidP="00D055F5">
            <w:pPr>
              <w:pStyle w:val="TableParagraph"/>
              <w:spacing w:before="0" w:line="240" w:lineRule="exact"/>
              <w:ind w:left="85"/>
            </w:pPr>
            <w:hyperlink r:id="rId17" w:history="1">
              <w:r w:rsidR="00186E4E" w:rsidRPr="009C02DA">
                <w:rPr>
                  <w:rStyle w:val="Hyperlink"/>
                </w:rPr>
                <w:t>Field Staff Listing</w:t>
              </w:r>
            </w:hyperlink>
          </w:p>
        </w:tc>
      </w:tr>
    </w:tbl>
    <w:p w14:paraId="65DD6CCF" w14:textId="77777777" w:rsidR="00260229" w:rsidRDefault="00260229">
      <w:pPr>
        <w:spacing w:line="240" w:lineRule="exact"/>
        <w:sectPr w:rsidR="00260229">
          <w:headerReference w:type="default" r:id="rId18"/>
          <w:footerReference w:type="default" r:id="rId19"/>
          <w:type w:val="continuous"/>
          <w:pgSz w:w="15840" w:h="12240" w:orient="landscape"/>
          <w:pgMar w:top="980" w:right="1580" w:bottom="520" w:left="620" w:header="727" w:footer="335" w:gutter="0"/>
          <w:pgNumType w:start="1"/>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2923"/>
        <w:gridCol w:w="4550"/>
        <w:gridCol w:w="1169"/>
        <w:gridCol w:w="2792"/>
      </w:tblGrid>
      <w:tr w:rsidR="00260229" w14:paraId="65DD6CD5" w14:textId="77777777">
        <w:trPr>
          <w:trHeight w:val="535"/>
        </w:trPr>
        <w:tc>
          <w:tcPr>
            <w:tcW w:w="1966" w:type="dxa"/>
            <w:tcBorders>
              <w:left w:val="single" w:sz="6" w:space="0" w:color="000000"/>
              <w:bottom w:val="single" w:sz="8" w:space="0" w:color="000000"/>
              <w:right w:val="single" w:sz="8" w:space="0" w:color="000000"/>
            </w:tcBorders>
          </w:tcPr>
          <w:p w14:paraId="65DD6CD0" w14:textId="77777777" w:rsidR="00260229" w:rsidRDefault="001F6415">
            <w:pPr>
              <w:pStyle w:val="TableParagraph"/>
              <w:spacing w:before="14" w:line="252" w:lineRule="exact"/>
              <w:ind w:left="110" w:right="58"/>
              <w:rPr>
                <w:b/>
              </w:rPr>
            </w:pPr>
            <w:r>
              <w:rPr>
                <w:b/>
              </w:rPr>
              <w:lastRenderedPageBreak/>
              <w:t>Statute/Regulation Number</w:t>
            </w:r>
          </w:p>
        </w:tc>
        <w:tc>
          <w:tcPr>
            <w:tcW w:w="2923" w:type="dxa"/>
            <w:tcBorders>
              <w:left w:val="single" w:sz="8" w:space="0" w:color="000000"/>
              <w:bottom w:val="single" w:sz="8" w:space="0" w:color="000000"/>
              <w:right w:val="single" w:sz="8" w:space="0" w:color="000000"/>
            </w:tcBorders>
          </w:tcPr>
          <w:p w14:paraId="65DD6CD1" w14:textId="77777777" w:rsidR="00260229" w:rsidRDefault="001F6415">
            <w:pPr>
              <w:pStyle w:val="TableParagraph"/>
              <w:spacing w:before="10"/>
              <w:ind w:left="110"/>
              <w:rPr>
                <w:b/>
              </w:rPr>
            </w:pPr>
            <w:r>
              <w:rPr>
                <w:b/>
              </w:rPr>
              <w:t>Title/Subject</w:t>
            </w:r>
          </w:p>
        </w:tc>
        <w:tc>
          <w:tcPr>
            <w:tcW w:w="4550" w:type="dxa"/>
            <w:tcBorders>
              <w:left w:val="single" w:sz="8" w:space="0" w:color="000000"/>
              <w:bottom w:val="single" w:sz="8" w:space="0" w:color="000000"/>
            </w:tcBorders>
          </w:tcPr>
          <w:p w14:paraId="65DD6CD2" w14:textId="77777777" w:rsidR="00260229" w:rsidRDefault="001F6415">
            <w:pPr>
              <w:pStyle w:val="TableParagraph"/>
              <w:spacing w:before="10"/>
              <w:ind w:left="108"/>
              <w:rPr>
                <w:b/>
              </w:rPr>
            </w:pPr>
            <w:r>
              <w:rPr>
                <w:b/>
              </w:rPr>
              <w:t>Brief Description</w:t>
            </w:r>
          </w:p>
        </w:tc>
        <w:tc>
          <w:tcPr>
            <w:tcW w:w="1169" w:type="dxa"/>
            <w:tcBorders>
              <w:bottom w:val="single" w:sz="8" w:space="0" w:color="000000"/>
            </w:tcBorders>
          </w:tcPr>
          <w:p w14:paraId="65DD6CD3" w14:textId="77777777" w:rsidR="00260229" w:rsidRDefault="001F6415">
            <w:pPr>
              <w:pStyle w:val="TableParagraph"/>
              <w:spacing w:before="14" w:line="252" w:lineRule="exact"/>
              <w:ind w:left="128" w:right="180"/>
              <w:rPr>
                <w:b/>
              </w:rPr>
            </w:pPr>
            <w:r>
              <w:rPr>
                <w:b/>
              </w:rPr>
              <w:t>Effective Date</w:t>
            </w:r>
          </w:p>
        </w:tc>
        <w:tc>
          <w:tcPr>
            <w:tcW w:w="2792" w:type="dxa"/>
            <w:tcBorders>
              <w:bottom w:val="single" w:sz="8" w:space="0" w:color="000000"/>
              <w:right w:val="single" w:sz="6" w:space="0" w:color="000000"/>
            </w:tcBorders>
          </w:tcPr>
          <w:p w14:paraId="65DD6CD4" w14:textId="77777777" w:rsidR="00260229" w:rsidRDefault="001F6415">
            <w:pPr>
              <w:pStyle w:val="TableParagraph"/>
              <w:spacing w:before="10"/>
              <w:ind w:left="102"/>
              <w:rPr>
                <w:b/>
              </w:rPr>
            </w:pPr>
            <w:r>
              <w:rPr>
                <w:b/>
              </w:rPr>
              <w:t>KDE Contacts</w:t>
            </w:r>
          </w:p>
        </w:tc>
      </w:tr>
      <w:tr w:rsidR="00260229" w14:paraId="65DD6CE6" w14:textId="77777777">
        <w:trPr>
          <w:trHeight w:val="3775"/>
        </w:trPr>
        <w:tc>
          <w:tcPr>
            <w:tcW w:w="1966" w:type="dxa"/>
            <w:tcBorders>
              <w:top w:val="single" w:sz="8" w:space="0" w:color="000000"/>
              <w:left w:val="single" w:sz="6" w:space="0" w:color="000000"/>
              <w:right w:val="single" w:sz="8" w:space="0" w:color="000000"/>
            </w:tcBorders>
          </w:tcPr>
          <w:p w14:paraId="65DD6CD6" w14:textId="68BB053E" w:rsidR="00260229" w:rsidRPr="009C02DA" w:rsidRDefault="00E01E59">
            <w:pPr>
              <w:pStyle w:val="TableParagraph"/>
            </w:pPr>
            <w:hyperlink r:id="rId20" w:history="1">
              <w:r w:rsidR="00D425ED" w:rsidRPr="009C02DA">
                <w:rPr>
                  <w:rStyle w:val="Hyperlink"/>
                </w:rPr>
                <w:t>KRS 158.070</w:t>
              </w:r>
            </w:hyperlink>
          </w:p>
        </w:tc>
        <w:tc>
          <w:tcPr>
            <w:tcW w:w="2923" w:type="dxa"/>
            <w:tcBorders>
              <w:top w:val="single" w:sz="8" w:space="0" w:color="000000"/>
              <w:left w:val="single" w:sz="8" w:space="0" w:color="000000"/>
              <w:right w:val="single" w:sz="8" w:space="0" w:color="000000"/>
            </w:tcBorders>
          </w:tcPr>
          <w:p w14:paraId="65DD6CD7" w14:textId="77777777" w:rsidR="00260229" w:rsidRPr="009C02DA" w:rsidRDefault="001F6415">
            <w:pPr>
              <w:pStyle w:val="TableParagraph"/>
              <w:ind w:left="98" w:right="604"/>
            </w:pPr>
            <w:r w:rsidRPr="009C02DA">
              <w:t>School district calendar structure, committee and adoption procedures</w:t>
            </w:r>
          </w:p>
        </w:tc>
        <w:tc>
          <w:tcPr>
            <w:tcW w:w="4550" w:type="dxa"/>
            <w:tcBorders>
              <w:top w:val="single" w:sz="8" w:space="0" w:color="000000"/>
              <w:left w:val="single" w:sz="8" w:space="0" w:color="000000"/>
            </w:tcBorders>
          </w:tcPr>
          <w:p w14:paraId="65DD6CD8" w14:textId="77777777" w:rsidR="00260229" w:rsidRPr="009C02DA" w:rsidRDefault="001F6415">
            <w:pPr>
              <w:pStyle w:val="TableParagraph"/>
              <w:ind w:left="82"/>
            </w:pPr>
            <w:r w:rsidRPr="009C02DA">
              <w:t>School calendar requirements, including:</w:t>
            </w:r>
          </w:p>
          <w:p w14:paraId="65DD6CD9" w14:textId="77777777" w:rsidR="00260229" w:rsidRPr="009C02DA" w:rsidRDefault="00260229">
            <w:pPr>
              <w:pStyle w:val="TableParagraph"/>
              <w:spacing w:before="1"/>
              <w:ind w:left="0"/>
              <w:rPr>
                <w:sz w:val="26"/>
              </w:rPr>
            </w:pPr>
          </w:p>
          <w:p w14:paraId="65DD6CDA"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Variable student instructional</w:t>
            </w:r>
            <w:r w:rsidRPr="009C02DA">
              <w:rPr>
                <w:spacing w:val="-3"/>
              </w:rPr>
              <w:t xml:space="preserve"> </w:t>
            </w:r>
            <w:r w:rsidRPr="009C02DA">
              <w:t>year</w:t>
            </w:r>
          </w:p>
          <w:p w14:paraId="65DD6CDB"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Professional</w:t>
            </w:r>
            <w:r w:rsidRPr="009C02DA">
              <w:rPr>
                <w:spacing w:val="-5"/>
              </w:rPr>
              <w:t xml:space="preserve"> </w:t>
            </w:r>
            <w:r w:rsidRPr="009C02DA">
              <w:t>development</w:t>
            </w:r>
          </w:p>
          <w:p w14:paraId="65DD6CDC"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Holidays and days</w:t>
            </w:r>
            <w:r w:rsidRPr="009C02DA">
              <w:rPr>
                <w:spacing w:val="-5"/>
              </w:rPr>
              <w:t xml:space="preserve"> </w:t>
            </w:r>
            <w:r w:rsidRPr="009C02DA">
              <w:t>closed</w:t>
            </w:r>
          </w:p>
          <w:p w14:paraId="65DD6CDD"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Waivers</w:t>
            </w:r>
          </w:p>
          <w:p w14:paraId="65DD6CDE"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Scheduling of athletic</w:t>
            </w:r>
            <w:r w:rsidRPr="009C02DA">
              <w:rPr>
                <w:spacing w:val="-7"/>
              </w:rPr>
              <w:t xml:space="preserve"> </w:t>
            </w:r>
            <w:r w:rsidRPr="009C02DA">
              <w:t>competitions</w:t>
            </w:r>
          </w:p>
          <w:p w14:paraId="65DD6CDF" w14:textId="77777777" w:rsidR="00260229" w:rsidRPr="009C02DA" w:rsidRDefault="001F6415">
            <w:pPr>
              <w:pStyle w:val="TableParagraph"/>
              <w:numPr>
                <w:ilvl w:val="0"/>
                <w:numId w:val="1"/>
              </w:numPr>
              <w:tabs>
                <w:tab w:val="left" w:pos="801"/>
                <w:tab w:val="left" w:pos="802"/>
              </w:tabs>
              <w:spacing w:before="0" w:line="269" w:lineRule="exact"/>
              <w:rPr>
                <w:rFonts w:ascii="Symbol" w:hAnsi="Symbol"/>
              </w:rPr>
            </w:pPr>
            <w:r w:rsidRPr="009C02DA">
              <w:t>Continuing education for</w:t>
            </w:r>
            <w:r w:rsidRPr="009C02DA">
              <w:rPr>
                <w:spacing w:val="-9"/>
              </w:rPr>
              <w:t xml:space="preserve"> </w:t>
            </w:r>
            <w:r w:rsidRPr="009C02DA">
              <w:t>students</w:t>
            </w:r>
          </w:p>
          <w:p w14:paraId="65DD6CE0" w14:textId="77777777" w:rsidR="00260229" w:rsidRPr="009C02DA" w:rsidRDefault="001F6415">
            <w:pPr>
              <w:pStyle w:val="TableParagraph"/>
              <w:numPr>
                <w:ilvl w:val="0"/>
                <w:numId w:val="1"/>
              </w:numPr>
              <w:tabs>
                <w:tab w:val="left" w:pos="801"/>
                <w:tab w:val="left" w:pos="802"/>
              </w:tabs>
              <w:spacing w:before="0"/>
              <w:ind w:right="774"/>
              <w:rPr>
                <w:rFonts w:ascii="Symbol" w:hAnsi="Symbol"/>
              </w:rPr>
            </w:pPr>
            <w:r w:rsidRPr="009C02DA">
              <w:t>Student attendance days and their equivalents in instructional</w:t>
            </w:r>
            <w:r w:rsidRPr="009C02DA">
              <w:rPr>
                <w:spacing w:val="-10"/>
              </w:rPr>
              <w:t xml:space="preserve"> </w:t>
            </w:r>
            <w:r w:rsidRPr="009C02DA">
              <w:t>year</w:t>
            </w:r>
          </w:p>
          <w:p w14:paraId="65DD6CE1" w14:textId="77777777" w:rsidR="00260229" w:rsidRPr="009C02DA" w:rsidRDefault="001F6415">
            <w:pPr>
              <w:pStyle w:val="TableParagraph"/>
              <w:numPr>
                <w:ilvl w:val="0"/>
                <w:numId w:val="1"/>
              </w:numPr>
              <w:tabs>
                <w:tab w:val="left" w:pos="801"/>
                <w:tab w:val="left" w:pos="802"/>
              </w:tabs>
              <w:spacing w:before="0"/>
              <w:ind w:right="656"/>
              <w:rPr>
                <w:rFonts w:ascii="Symbol" w:hAnsi="Symbol"/>
                <w:color w:val="333333"/>
              </w:rPr>
            </w:pPr>
            <w:r w:rsidRPr="009C02DA">
              <w:t>Calculation of service credit and equivalent time for days missed by employees due to</w:t>
            </w:r>
            <w:r w:rsidRPr="009C02DA">
              <w:rPr>
                <w:spacing w:val="-5"/>
              </w:rPr>
              <w:t xml:space="preserve"> </w:t>
            </w:r>
            <w:r w:rsidRPr="009C02DA">
              <w:t>emergencies.</w:t>
            </w:r>
          </w:p>
        </w:tc>
        <w:tc>
          <w:tcPr>
            <w:tcW w:w="1169" w:type="dxa"/>
            <w:tcBorders>
              <w:top w:val="single" w:sz="8" w:space="0" w:color="000000"/>
            </w:tcBorders>
          </w:tcPr>
          <w:p w14:paraId="65DD6CE2" w14:textId="77777777" w:rsidR="00260229" w:rsidRPr="009C02DA" w:rsidRDefault="001F6415">
            <w:pPr>
              <w:pStyle w:val="TableParagraph"/>
              <w:ind w:left="85"/>
            </w:pPr>
            <w:r w:rsidRPr="009C02DA">
              <w:t>6-29-2017</w:t>
            </w:r>
          </w:p>
        </w:tc>
        <w:tc>
          <w:tcPr>
            <w:tcW w:w="2792" w:type="dxa"/>
            <w:tcBorders>
              <w:top w:val="single" w:sz="8" w:space="0" w:color="000000"/>
              <w:right w:val="single" w:sz="6" w:space="0" w:color="000000"/>
            </w:tcBorders>
          </w:tcPr>
          <w:p w14:paraId="65DD6CE3" w14:textId="77777777" w:rsidR="00260229" w:rsidRPr="009C02DA" w:rsidRDefault="001F6415">
            <w:pPr>
              <w:pStyle w:val="TableParagraph"/>
              <w:ind w:left="114" w:right="232"/>
            </w:pPr>
            <w:r w:rsidRPr="009C02DA">
              <w:t>School districts should contact their assigned KDE field staff at the telephone numbers in the following document:</w:t>
            </w:r>
          </w:p>
          <w:p w14:paraId="65DD6CE4" w14:textId="77777777" w:rsidR="00260229" w:rsidRPr="009C02DA" w:rsidRDefault="00260229">
            <w:pPr>
              <w:pStyle w:val="TableParagraph"/>
              <w:spacing w:before="1"/>
              <w:ind w:left="0"/>
            </w:pPr>
          </w:p>
          <w:p w14:paraId="65DD6CE5" w14:textId="59C24651" w:rsidR="00260229" w:rsidRPr="009C02DA" w:rsidRDefault="00E01E59">
            <w:pPr>
              <w:pStyle w:val="TableParagraph"/>
              <w:spacing w:before="0"/>
              <w:ind w:left="85"/>
            </w:pPr>
            <w:hyperlink r:id="rId21" w:history="1">
              <w:r w:rsidR="0059333B" w:rsidRPr="009C02DA">
                <w:rPr>
                  <w:rStyle w:val="Hyperlink"/>
                </w:rPr>
                <w:t>Field Staff Listing</w:t>
              </w:r>
            </w:hyperlink>
          </w:p>
        </w:tc>
      </w:tr>
      <w:tr w:rsidR="00260229" w14:paraId="65DD6CED" w14:textId="77777777">
        <w:trPr>
          <w:trHeight w:val="1120"/>
        </w:trPr>
        <w:tc>
          <w:tcPr>
            <w:tcW w:w="1966" w:type="dxa"/>
            <w:tcBorders>
              <w:left w:val="single" w:sz="6" w:space="0" w:color="000000"/>
              <w:right w:val="single" w:sz="8" w:space="0" w:color="000000"/>
            </w:tcBorders>
          </w:tcPr>
          <w:p w14:paraId="65DD6CE7" w14:textId="7678E130" w:rsidR="00260229" w:rsidRPr="003A56FA" w:rsidRDefault="00E01E59">
            <w:pPr>
              <w:pStyle w:val="TableParagraph"/>
            </w:pPr>
            <w:hyperlink r:id="rId22" w:history="1">
              <w:r w:rsidR="00043C5E" w:rsidRPr="003A56FA">
                <w:rPr>
                  <w:rStyle w:val="Hyperlink"/>
                </w:rPr>
                <w:t>KRS 158.080</w:t>
              </w:r>
            </w:hyperlink>
          </w:p>
        </w:tc>
        <w:tc>
          <w:tcPr>
            <w:tcW w:w="2923" w:type="dxa"/>
            <w:tcBorders>
              <w:left w:val="single" w:sz="8" w:space="0" w:color="000000"/>
              <w:right w:val="single" w:sz="8" w:space="0" w:color="000000"/>
            </w:tcBorders>
          </w:tcPr>
          <w:p w14:paraId="65DD6CE8" w14:textId="77777777" w:rsidR="00260229" w:rsidRPr="003A56FA" w:rsidRDefault="001F6415">
            <w:pPr>
              <w:pStyle w:val="TableParagraph"/>
              <w:ind w:left="98" w:right="35"/>
            </w:pPr>
            <w:r w:rsidRPr="003A56FA">
              <w:t>Private and parochial schools – courses –term (includes Home Schools)</w:t>
            </w:r>
          </w:p>
        </w:tc>
        <w:tc>
          <w:tcPr>
            <w:tcW w:w="4550" w:type="dxa"/>
            <w:tcBorders>
              <w:left w:val="single" w:sz="8" w:space="0" w:color="000000"/>
            </w:tcBorders>
          </w:tcPr>
          <w:p w14:paraId="65DD6CE9" w14:textId="77777777" w:rsidR="00260229" w:rsidRPr="003A56FA" w:rsidRDefault="001F6415">
            <w:pPr>
              <w:pStyle w:val="TableParagraph"/>
              <w:ind w:left="101" w:right="63"/>
            </w:pPr>
            <w:r w:rsidRPr="003A56FA">
              <w:t>Classes shall be taught in English and include the basic KY core content. Term shall not be shorter than the term of the public school</w:t>
            </w:r>
          </w:p>
        </w:tc>
        <w:tc>
          <w:tcPr>
            <w:tcW w:w="1169" w:type="dxa"/>
          </w:tcPr>
          <w:p w14:paraId="65DD6CEA" w14:textId="77777777" w:rsidR="00260229" w:rsidRPr="003A56FA" w:rsidRDefault="001F6415">
            <w:pPr>
              <w:pStyle w:val="TableParagraph"/>
              <w:ind w:left="85"/>
            </w:pPr>
            <w:r w:rsidRPr="003A56FA">
              <w:t>7-15-1996</w:t>
            </w:r>
          </w:p>
        </w:tc>
        <w:tc>
          <w:tcPr>
            <w:tcW w:w="2792" w:type="dxa"/>
            <w:tcBorders>
              <w:right w:val="single" w:sz="6" w:space="0" w:color="000000"/>
            </w:tcBorders>
          </w:tcPr>
          <w:p w14:paraId="65DD6CEB" w14:textId="77777777" w:rsidR="00260229" w:rsidRPr="003A56FA" w:rsidRDefault="001F6415">
            <w:pPr>
              <w:pStyle w:val="TableParagraph"/>
              <w:spacing w:line="252" w:lineRule="exact"/>
              <w:ind w:left="114"/>
            </w:pPr>
            <w:r w:rsidRPr="003A56FA">
              <w:t>Neil Watts</w:t>
            </w:r>
          </w:p>
          <w:p w14:paraId="65DD6CEC" w14:textId="77777777" w:rsidR="00260229" w:rsidRPr="003A56FA" w:rsidRDefault="001F6415">
            <w:pPr>
              <w:pStyle w:val="TableParagraph"/>
              <w:spacing w:before="0" w:line="252" w:lineRule="exact"/>
              <w:ind w:left="114"/>
            </w:pPr>
            <w:r w:rsidRPr="003A56FA">
              <w:t>502-564-3791, ext. 4054</w:t>
            </w:r>
          </w:p>
        </w:tc>
      </w:tr>
      <w:tr w:rsidR="00260229" w14:paraId="65DD6CF4" w14:textId="77777777">
        <w:trPr>
          <w:trHeight w:val="1120"/>
        </w:trPr>
        <w:tc>
          <w:tcPr>
            <w:tcW w:w="1966" w:type="dxa"/>
            <w:tcBorders>
              <w:left w:val="single" w:sz="6" w:space="0" w:color="000000"/>
              <w:right w:val="single" w:sz="8" w:space="0" w:color="000000"/>
            </w:tcBorders>
          </w:tcPr>
          <w:p w14:paraId="65DD6CEE" w14:textId="2471A07F" w:rsidR="00260229" w:rsidRPr="003A56FA" w:rsidRDefault="00E01E59">
            <w:pPr>
              <w:pStyle w:val="TableParagraph"/>
              <w:spacing w:before="6"/>
            </w:pPr>
            <w:hyperlink r:id="rId23" w:history="1">
              <w:r w:rsidR="00DD1983" w:rsidRPr="003A56FA">
                <w:rPr>
                  <w:rStyle w:val="Hyperlink"/>
                </w:rPr>
                <w:t>KRS 158.100</w:t>
              </w:r>
            </w:hyperlink>
          </w:p>
        </w:tc>
        <w:tc>
          <w:tcPr>
            <w:tcW w:w="2923" w:type="dxa"/>
            <w:tcBorders>
              <w:left w:val="single" w:sz="8" w:space="0" w:color="000000"/>
              <w:right w:val="single" w:sz="8" w:space="0" w:color="000000"/>
            </w:tcBorders>
          </w:tcPr>
          <w:p w14:paraId="65DD6CEF" w14:textId="77777777" w:rsidR="00260229" w:rsidRPr="003A56FA" w:rsidRDefault="001F6415">
            <w:pPr>
              <w:pStyle w:val="TableParagraph"/>
              <w:spacing w:before="6"/>
              <w:ind w:left="98" w:right="53"/>
            </w:pPr>
            <w:r w:rsidRPr="003A56FA">
              <w:t>Educational programs to be provided by the school district.</w:t>
            </w:r>
          </w:p>
        </w:tc>
        <w:tc>
          <w:tcPr>
            <w:tcW w:w="4550" w:type="dxa"/>
            <w:tcBorders>
              <w:left w:val="single" w:sz="8" w:space="0" w:color="000000"/>
            </w:tcBorders>
          </w:tcPr>
          <w:p w14:paraId="65DD6CF0" w14:textId="77777777" w:rsidR="00260229" w:rsidRPr="003A56FA" w:rsidRDefault="001F6415">
            <w:pPr>
              <w:pStyle w:val="TableParagraph"/>
              <w:spacing w:before="6"/>
              <w:ind w:left="101" w:right="94"/>
            </w:pPr>
            <w:r w:rsidRPr="003A56FA">
              <w:t>An approved high school program is required for students who have not received a HS diploma until they are age 21</w:t>
            </w:r>
          </w:p>
        </w:tc>
        <w:tc>
          <w:tcPr>
            <w:tcW w:w="1169" w:type="dxa"/>
          </w:tcPr>
          <w:p w14:paraId="65DD6CF1" w14:textId="77777777" w:rsidR="00260229" w:rsidRPr="003A56FA" w:rsidRDefault="001F6415">
            <w:pPr>
              <w:pStyle w:val="TableParagraph"/>
              <w:spacing w:before="6"/>
              <w:ind w:left="85"/>
            </w:pPr>
            <w:r w:rsidRPr="003A56FA">
              <w:t>7-15-2014</w:t>
            </w:r>
          </w:p>
        </w:tc>
        <w:tc>
          <w:tcPr>
            <w:tcW w:w="2792" w:type="dxa"/>
            <w:tcBorders>
              <w:right w:val="single" w:sz="6" w:space="0" w:color="000000"/>
            </w:tcBorders>
          </w:tcPr>
          <w:p w14:paraId="7001DA65"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122442FD"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142AA5C6"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Sherri </w:t>
            </w:r>
            <w:proofErr w:type="spellStart"/>
            <w:r>
              <w:rPr>
                <w:rStyle w:val="normaltextrun"/>
              </w:rPr>
              <w:t>Clusky</w:t>
            </w:r>
            <w:proofErr w:type="spellEnd"/>
            <w:r>
              <w:rPr>
                <w:rStyle w:val="eop"/>
              </w:rPr>
              <w:t> </w:t>
            </w:r>
          </w:p>
          <w:p w14:paraId="432669CE"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502-564-2116, ext. 4040</w:t>
            </w:r>
            <w:r>
              <w:rPr>
                <w:rStyle w:val="eop"/>
              </w:rPr>
              <w:t> </w:t>
            </w:r>
          </w:p>
          <w:p w14:paraId="65DD6CF3" w14:textId="4F57A280" w:rsidR="00260229" w:rsidRPr="003A56FA" w:rsidRDefault="00260229">
            <w:pPr>
              <w:pStyle w:val="TableParagraph"/>
              <w:spacing w:before="1"/>
              <w:ind w:left="114"/>
            </w:pPr>
          </w:p>
        </w:tc>
      </w:tr>
      <w:tr w:rsidR="00CB49BA" w14:paraId="403B95E2" w14:textId="77777777">
        <w:trPr>
          <w:trHeight w:val="981"/>
        </w:trPr>
        <w:tc>
          <w:tcPr>
            <w:tcW w:w="1966" w:type="dxa"/>
            <w:tcBorders>
              <w:left w:val="single" w:sz="6" w:space="0" w:color="000000"/>
              <w:right w:val="single" w:sz="8" w:space="0" w:color="000000"/>
            </w:tcBorders>
          </w:tcPr>
          <w:p w14:paraId="060D0BBB" w14:textId="68AE8B45" w:rsidR="00CB49BA" w:rsidRPr="003A56FA" w:rsidRDefault="00E01E59" w:rsidP="00CB49BA">
            <w:pPr>
              <w:pStyle w:val="TableParagraph"/>
            </w:pPr>
            <w:hyperlink r:id="rId24" w:history="1">
              <w:r w:rsidR="00CB49BA" w:rsidRPr="003A56FA">
                <w:rPr>
                  <w:rStyle w:val="Hyperlink"/>
                </w:rPr>
                <w:t>KRS 158.120</w:t>
              </w:r>
            </w:hyperlink>
          </w:p>
        </w:tc>
        <w:tc>
          <w:tcPr>
            <w:tcW w:w="2923" w:type="dxa"/>
            <w:tcBorders>
              <w:left w:val="single" w:sz="8" w:space="0" w:color="000000"/>
              <w:right w:val="single" w:sz="8" w:space="0" w:color="000000"/>
            </w:tcBorders>
          </w:tcPr>
          <w:p w14:paraId="3D87C1A0" w14:textId="0B21BB39" w:rsidR="00CB49BA" w:rsidRPr="003A56FA" w:rsidRDefault="00CB49BA" w:rsidP="00CB49BA">
            <w:pPr>
              <w:pStyle w:val="TableParagraph"/>
              <w:ind w:left="98"/>
            </w:pPr>
            <w:r w:rsidRPr="003A56FA">
              <w:t>Nonresident pupils, tuition</w:t>
            </w:r>
          </w:p>
        </w:tc>
        <w:tc>
          <w:tcPr>
            <w:tcW w:w="4550" w:type="dxa"/>
            <w:tcBorders>
              <w:left w:val="single" w:sz="8" w:space="0" w:color="000000"/>
            </w:tcBorders>
          </w:tcPr>
          <w:p w14:paraId="1C1BF5E9" w14:textId="2818356D" w:rsidR="00CB49BA" w:rsidRPr="003A56FA" w:rsidRDefault="00CB49BA" w:rsidP="00CB49BA">
            <w:pPr>
              <w:pStyle w:val="TableParagraph"/>
              <w:ind w:left="101"/>
            </w:pPr>
            <w:r w:rsidRPr="003A56FA">
              <w:t>Sets requirements for nonresident contracts between school districts and sets out the appeal process if school districts can’t agree</w:t>
            </w:r>
          </w:p>
        </w:tc>
        <w:tc>
          <w:tcPr>
            <w:tcW w:w="1169" w:type="dxa"/>
          </w:tcPr>
          <w:p w14:paraId="77B5BCDD" w14:textId="43C66785" w:rsidR="00CB49BA" w:rsidRPr="003A56FA" w:rsidRDefault="00CB49BA" w:rsidP="00CB49BA">
            <w:pPr>
              <w:pStyle w:val="TableParagraph"/>
              <w:ind w:left="85"/>
            </w:pPr>
            <w:r w:rsidRPr="003A56FA">
              <w:t>7-15-1996</w:t>
            </w:r>
          </w:p>
        </w:tc>
        <w:tc>
          <w:tcPr>
            <w:tcW w:w="2792" w:type="dxa"/>
            <w:tcBorders>
              <w:right w:val="single" w:sz="6" w:space="0" w:color="000000"/>
            </w:tcBorders>
          </w:tcPr>
          <w:p w14:paraId="6AD3DE48"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5D035396" w14:textId="77777777" w:rsidR="004D7783" w:rsidRDefault="004D7783" w:rsidP="004D7783">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121B6698" w14:textId="7A1DF884" w:rsidR="00CB49BA" w:rsidRPr="003A56FA" w:rsidRDefault="00CB49BA" w:rsidP="00CB49BA">
            <w:pPr>
              <w:pStyle w:val="TableParagraph"/>
              <w:spacing w:line="252" w:lineRule="exact"/>
              <w:ind w:left="114"/>
            </w:pPr>
          </w:p>
        </w:tc>
      </w:tr>
      <w:tr w:rsidR="00BD3C1B" w14:paraId="7A74AA5D" w14:textId="77777777">
        <w:trPr>
          <w:trHeight w:val="981"/>
        </w:trPr>
        <w:tc>
          <w:tcPr>
            <w:tcW w:w="1966" w:type="dxa"/>
            <w:tcBorders>
              <w:left w:val="single" w:sz="6" w:space="0" w:color="000000"/>
              <w:right w:val="single" w:sz="8" w:space="0" w:color="000000"/>
            </w:tcBorders>
          </w:tcPr>
          <w:p w14:paraId="56766414" w14:textId="1FF2FB58" w:rsidR="00BD3C1B" w:rsidRDefault="00E01E59" w:rsidP="00BD3C1B">
            <w:pPr>
              <w:pStyle w:val="TableParagraph"/>
              <w:rPr>
                <w:rFonts w:ascii="Segoe UI" w:hAnsi="Segoe UI" w:cs="Segoe UI"/>
                <w:sz w:val="18"/>
                <w:szCs w:val="18"/>
              </w:rPr>
            </w:pPr>
            <w:hyperlink r:id="rId25" w:history="1">
              <w:r w:rsidR="00844159" w:rsidRPr="005C2356">
                <w:rPr>
                  <w:rStyle w:val="Hyperlink"/>
                  <w:rFonts w:ascii="Segoe UI" w:hAnsi="Segoe UI" w:cs="Segoe UI"/>
                  <w:sz w:val="18"/>
                  <w:szCs w:val="18"/>
                </w:rPr>
                <w:t>https://apps.legislature.ky.gov/law/statutes/statute.aspx?id=43286</w:t>
              </w:r>
            </w:hyperlink>
          </w:p>
          <w:p w14:paraId="2BDCBFB4" w14:textId="431D4F42" w:rsidR="00844159" w:rsidRDefault="00844159" w:rsidP="00BD3C1B">
            <w:pPr>
              <w:pStyle w:val="TableParagraph"/>
            </w:pPr>
          </w:p>
        </w:tc>
        <w:tc>
          <w:tcPr>
            <w:tcW w:w="2923" w:type="dxa"/>
            <w:tcBorders>
              <w:left w:val="single" w:sz="8" w:space="0" w:color="000000"/>
              <w:right w:val="single" w:sz="8" w:space="0" w:color="000000"/>
            </w:tcBorders>
          </w:tcPr>
          <w:p w14:paraId="619516D7" w14:textId="77777777" w:rsidR="00BD3C1B" w:rsidRDefault="00BD3C1B" w:rsidP="00BD3C1B">
            <w:pPr>
              <w:pStyle w:val="paragraph"/>
              <w:spacing w:before="0" w:beforeAutospacing="0" w:after="0" w:afterAutospacing="0"/>
              <w:ind w:left="90"/>
              <w:textAlignment w:val="baseline"/>
              <w:divId w:val="1715234101"/>
              <w:rPr>
                <w:rFonts w:ascii="Segoe UI" w:hAnsi="Segoe UI" w:cs="Segoe UI"/>
                <w:sz w:val="18"/>
                <w:szCs w:val="18"/>
              </w:rPr>
            </w:pPr>
            <w:r>
              <w:rPr>
                <w:rStyle w:val="normaltextrun"/>
              </w:rPr>
              <w:t>Adult caregiver with whom minor student resides may, by affidavit, establish authority to make school-related decisions for minor student.</w:t>
            </w:r>
            <w:r>
              <w:rPr>
                <w:rStyle w:val="eop"/>
              </w:rPr>
              <w:t> </w:t>
            </w:r>
          </w:p>
          <w:p w14:paraId="2F9A2A3F" w14:textId="77777777" w:rsidR="00BD3C1B" w:rsidRDefault="00BD3C1B" w:rsidP="00BD3C1B">
            <w:pPr>
              <w:pStyle w:val="paragraph"/>
              <w:spacing w:before="0" w:beforeAutospacing="0" w:after="0" w:afterAutospacing="0"/>
              <w:ind w:left="90"/>
              <w:textAlignment w:val="baseline"/>
              <w:divId w:val="1004895556"/>
              <w:rPr>
                <w:rFonts w:ascii="Segoe UI" w:hAnsi="Segoe UI" w:cs="Segoe UI"/>
                <w:sz w:val="18"/>
                <w:szCs w:val="18"/>
              </w:rPr>
            </w:pPr>
            <w:r>
              <w:rPr>
                <w:rStyle w:val="eop"/>
              </w:rPr>
              <w:t> </w:t>
            </w:r>
          </w:p>
          <w:p w14:paraId="4EB32512" w14:textId="48537B31" w:rsidR="00BD3C1B" w:rsidRPr="003A56FA" w:rsidRDefault="00E01E59" w:rsidP="00BD3C1B">
            <w:pPr>
              <w:pStyle w:val="TableParagraph"/>
              <w:ind w:left="98"/>
            </w:pPr>
            <w:hyperlink r:id="rId26" w:tgtFrame="_blank" w:history="1">
              <w:r w:rsidR="00BD3C1B">
                <w:rPr>
                  <w:rStyle w:val="normaltextrun"/>
                  <w:u w:val="single"/>
                </w:rPr>
                <w:t>Caregiver Affidavit Model</w:t>
              </w:r>
            </w:hyperlink>
            <w:r w:rsidR="00BD3C1B">
              <w:rPr>
                <w:rStyle w:val="eop"/>
              </w:rPr>
              <w:t> </w:t>
            </w:r>
          </w:p>
        </w:tc>
        <w:tc>
          <w:tcPr>
            <w:tcW w:w="4550" w:type="dxa"/>
            <w:tcBorders>
              <w:left w:val="single" w:sz="8" w:space="0" w:color="000000"/>
            </w:tcBorders>
          </w:tcPr>
          <w:p w14:paraId="45A9EB81" w14:textId="77777777" w:rsidR="00BD3C1B" w:rsidRDefault="00BD3C1B" w:rsidP="00BD3C1B">
            <w:pPr>
              <w:pStyle w:val="paragraph"/>
              <w:spacing w:before="0" w:beforeAutospacing="0" w:after="0" w:afterAutospacing="0"/>
              <w:ind w:left="90"/>
              <w:textAlignment w:val="baseline"/>
              <w:divId w:val="316610628"/>
              <w:rPr>
                <w:rFonts w:ascii="Segoe UI" w:hAnsi="Segoe UI" w:cs="Segoe UI"/>
                <w:sz w:val="18"/>
                <w:szCs w:val="18"/>
              </w:rPr>
            </w:pPr>
            <w:r>
              <w:rPr>
                <w:rStyle w:val="normaltextrun"/>
              </w:rPr>
              <w:t>The affidavit shall be valid in the school district in which the caregiver resides, but a school official charged with the responsibility of enrolling a minor shall not honor the affidavit if the official has reasonable grounds to believe that the affidavit is presented solely for the purpose of enrolling the minor in a school for the purpose of: </w:t>
            </w:r>
            <w:r>
              <w:rPr>
                <w:rStyle w:val="eop"/>
              </w:rPr>
              <w:t> </w:t>
            </w:r>
          </w:p>
          <w:p w14:paraId="22BC9280" w14:textId="77777777" w:rsidR="00BD3C1B" w:rsidRDefault="00BD3C1B" w:rsidP="00BD3C1B">
            <w:pPr>
              <w:pStyle w:val="paragraph"/>
              <w:spacing w:before="0" w:beforeAutospacing="0" w:after="0" w:afterAutospacing="0"/>
              <w:ind w:left="90"/>
              <w:textAlignment w:val="baseline"/>
              <w:divId w:val="1706637812"/>
              <w:rPr>
                <w:rFonts w:ascii="Segoe UI" w:hAnsi="Segoe UI" w:cs="Segoe UI"/>
                <w:sz w:val="18"/>
                <w:szCs w:val="18"/>
              </w:rPr>
            </w:pPr>
            <w:r>
              <w:rPr>
                <w:rStyle w:val="normaltextrun"/>
              </w:rPr>
              <w:t>1. Access to athletics programs; or </w:t>
            </w:r>
            <w:r>
              <w:rPr>
                <w:rStyle w:val="eop"/>
              </w:rPr>
              <w:t> </w:t>
            </w:r>
          </w:p>
          <w:p w14:paraId="49A204B9" w14:textId="374CFBC9" w:rsidR="00BD3C1B" w:rsidRPr="003A56FA" w:rsidRDefault="00BD3C1B" w:rsidP="00BD3C1B">
            <w:pPr>
              <w:pStyle w:val="TableParagraph"/>
              <w:ind w:left="101"/>
            </w:pPr>
            <w:r>
              <w:rPr>
                <w:rStyle w:val="normaltextrun"/>
              </w:rPr>
              <w:t xml:space="preserve">2. Circumventing the school assignment, </w:t>
            </w:r>
            <w:r>
              <w:rPr>
                <w:rStyle w:val="normaltextrun"/>
              </w:rPr>
              <w:lastRenderedPageBreak/>
              <w:t>attendance, or boundaries policies of the school district to gain access to curricula, services, or programs unique to a particular school and not offered at other schools the minor would be eligible to attend.</w:t>
            </w:r>
            <w:r>
              <w:rPr>
                <w:rStyle w:val="eop"/>
              </w:rPr>
              <w:t> </w:t>
            </w:r>
          </w:p>
        </w:tc>
        <w:tc>
          <w:tcPr>
            <w:tcW w:w="1169" w:type="dxa"/>
          </w:tcPr>
          <w:p w14:paraId="679BF73C" w14:textId="1F642C35" w:rsidR="00BD3C1B" w:rsidRPr="003A56FA" w:rsidRDefault="00BD3C1B" w:rsidP="00BD3C1B">
            <w:pPr>
              <w:pStyle w:val="TableParagraph"/>
              <w:ind w:left="85"/>
            </w:pPr>
            <w:r>
              <w:rPr>
                <w:rStyle w:val="normaltextrun"/>
              </w:rPr>
              <w:lastRenderedPageBreak/>
              <w:t>7/15/2014</w:t>
            </w:r>
            <w:r>
              <w:rPr>
                <w:rStyle w:val="eop"/>
              </w:rPr>
              <w:t> </w:t>
            </w:r>
          </w:p>
        </w:tc>
        <w:tc>
          <w:tcPr>
            <w:tcW w:w="2792" w:type="dxa"/>
            <w:tcBorders>
              <w:right w:val="single" w:sz="6" w:space="0" w:color="000000"/>
            </w:tcBorders>
          </w:tcPr>
          <w:p w14:paraId="6100AD17" w14:textId="77777777" w:rsidR="00BD3C1B" w:rsidRDefault="00BD3C1B" w:rsidP="00BD3C1B">
            <w:pPr>
              <w:pStyle w:val="paragraph"/>
              <w:spacing w:before="0" w:beforeAutospacing="0" w:after="0" w:afterAutospacing="0"/>
              <w:ind w:left="90"/>
              <w:textAlignment w:val="baseline"/>
              <w:divId w:val="619188293"/>
              <w:rPr>
                <w:rFonts w:ascii="Segoe UI" w:hAnsi="Segoe UI" w:cs="Segoe UI"/>
                <w:sz w:val="18"/>
                <w:szCs w:val="18"/>
              </w:rPr>
            </w:pPr>
            <w:r>
              <w:rPr>
                <w:rStyle w:val="normaltextrun"/>
              </w:rPr>
              <w:t>Todd Allen </w:t>
            </w:r>
            <w:r>
              <w:rPr>
                <w:rStyle w:val="scxw70135230"/>
              </w:rPr>
              <w:t> </w:t>
            </w:r>
            <w:r>
              <w:br/>
            </w:r>
            <w:r>
              <w:rPr>
                <w:rStyle w:val="normaltextrun"/>
              </w:rPr>
              <w:t>Deputy General Counsel </w:t>
            </w:r>
            <w:r>
              <w:rPr>
                <w:rStyle w:val="eop"/>
              </w:rPr>
              <w:t> </w:t>
            </w:r>
          </w:p>
          <w:p w14:paraId="6568A451" w14:textId="71FD4244" w:rsidR="00BD3C1B" w:rsidRDefault="00BD3C1B" w:rsidP="00BD3C1B">
            <w:pPr>
              <w:pStyle w:val="paragraph"/>
              <w:spacing w:before="0" w:beforeAutospacing="0" w:after="0" w:afterAutospacing="0"/>
              <w:ind w:left="90"/>
              <w:textAlignment w:val="baseline"/>
              <w:rPr>
                <w:rStyle w:val="normaltextrun"/>
              </w:rPr>
            </w:pPr>
            <w:r>
              <w:rPr>
                <w:rStyle w:val="normaltextrun"/>
              </w:rPr>
              <w:t>KDE</w:t>
            </w:r>
            <w:r>
              <w:rPr>
                <w:rStyle w:val="scxw70135230"/>
              </w:rPr>
              <w:t> </w:t>
            </w:r>
            <w:r>
              <w:br/>
            </w:r>
            <w:r>
              <w:rPr>
                <w:rStyle w:val="normaltextrun"/>
              </w:rPr>
              <w:t>502-564-4474</w:t>
            </w:r>
            <w:r>
              <w:rPr>
                <w:rStyle w:val="eop"/>
              </w:rPr>
              <w:t> </w:t>
            </w:r>
          </w:p>
        </w:tc>
      </w:tr>
      <w:tr w:rsidR="00B355B7" w14:paraId="182C26AA" w14:textId="77777777">
        <w:trPr>
          <w:trHeight w:val="981"/>
        </w:trPr>
        <w:tc>
          <w:tcPr>
            <w:tcW w:w="1966" w:type="dxa"/>
            <w:tcBorders>
              <w:left w:val="single" w:sz="6" w:space="0" w:color="000000"/>
              <w:right w:val="single" w:sz="8" w:space="0" w:color="000000"/>
            </w:tcBorders>
          </w:tcPr>
          <w:p w14:paraId="3D8A3CC4" w14:textId="3FAEC6CF" w:rsidR="00B355B7" w:rsidRDefault="00E01E59" w:rsidP="00B355B7">
            <w:pPr>
              <w:pStyle w:val="TableParagraph"/>
            </w:pPr>
            <w:hyperlink r:id="rId27" w:history="1">
              <w:r w:rsidR="00B355B7" w:rsidRPr="00B355B7">
                <w:rPr>
                  <w:rStyle w:val="Hyperlink"/>
                </w:rPr>
                <w:t>KRS 158.150</w:t>
              </w:r>
            </w:hyperlink>
          </w:p>
        </w:tc>
        <w:tc>
          <w:tcPr>
            <w:tcW w:w="2923" w:type="dxa"/>
            <w:tcBorders>
              <w:left w:val="single" w:sz="8" w:space="0" w:color="000000"/>
              <w:right w:val="single" w:sz="8" w:space="0" w:color="000000"/>
            </w:tcBorders>
          </w:tcPr>
          <w:p w14:paraId="7B49FC1F" w14:textId="73799FA2" w:rsidR="00B355B7" w:rsidRPr="003A56FA" w:rsidRDefault="00B355B7" w:rsidP="00B355B7">
            <w:pPr>
              <w:pStyle w:val="TableParagraph"/>
              <w:ind w:left="98"/>
            </w:pPr>
            <w:r>
              <w:rPr>
                <w:rStyle w:val="normaltextrun"/>
              </w:rPr>
              <w:t>Suspension or expulsion of pupils</w:t>
            </w:r>
            <w:r>
              <w:rPr>
                <w:rStyle w:val="eop"/>
              </w:rPr>
              <w:t> </w:t>
            </w:r>
          </w:p>
        </w:tc>
        <w:tc>
          <w:tcPr>
            <w:tcW w:w="4550" w:type="dxa"/>
            <w:tcBorders>
              <w:left w:val="single" w:sz="8" w:space="0" w:color="000000"/>
            </w:tcBorders>
          </w:tcPr>
          <w:p w14:paraId="605A380E" w14:textId="1BEDED95" w:rsidR="00B355B7" w:rsidRPr="003A56FA" w:rsidRDefault="00B355B7" w:rsidP="00B355B7">
            <w:pPr>
              <w:pStyle w:val="TableParagraph"/>
              <w:ind w:left="101"/>
            </w:pPr>
            <w:r>
              <w:rPr>
                <w:rStyle w:val="normaltextrun"/>
              </w:rPr>
              <w:t>Requirements for suspension or expulsion of pupils, definitions, due process, exceptional children, ARC, primary students</w:t>
            </w:r>
            <w:r>
              <w:rPr>
                <w:rStyle w:val="eop"/>
              </w:rPr>
              <w:t> </w:t>
            </w:r>
          </w:p>
        </w:tc>
        <w:tc>
          <w:tcPr>
            <w:tcW w:w="1169" w:type="dxa"/>
          </w:tcPr>
          <w:p w14:paraId="0025689A" w14:textId="11C03DFB" w:rsidR="00B355B7" w:rsidRPr="003A56FA" w:rsidRDefault="00B355B7" w:rsidP="00B355B7">
            <w:pPr>
              <w:pStyle w:val="TableParagraph"/>
              <w:ind w:left="85"/>
            </w:pPr>
            <w:r>
              <w:rPr>
                <w:rStyle w:val="normaltextrun"/>
              </w:rPr>
              <w:t>7-12-2006</w:t>
            </w:r>
            <w:r>
              <w:rPr>
                <w:rStyle w:val="eop"/>
              </w:rPr>
              <w:t> </w:t>
            </w:r>
          </w:p>
        </w:tc>
        <w:tc>
          <w:tcPr>
            <w:tcW w:w="2792" w:type="dxa"/>
            <w:tcBorders>
              <w:right w:val="single" w:sz="6" w:space="0" w:color="000000"/>
            </w:tcBorders>
          </w:tcPr>
          <w:p w14:paraId="1716794A" w14:textId="77777777" w:rsidR="00B355B7" w:rsidRDefault="00B355B7" w:rsidP="00B355B7">
            <w:pPr>
              <w:pStyle w:val="paragraph"/>
              <w:spacing w:before="0" w:beforeAutospacing="0" w:after="0" w:afterAutospacing="0"/>
              <w:ind w:left="90"/>
              <w:textAlignment w:val="baseline"/>
              <w:divId w:val="1222444952"/>
              <w:rPr>
                <w:rFonts w:ascii="Segoe UI" w:hAnsi="Segoe UI" w:cs="Segoe UI"/>
                <w:sz w:val="18"/>
                <w:szCs w:val="18"/>
              </w:rPr>
            </w:pPr>
            <w:r>
              <w:rPr>
                <w:rStyle w:val="normaltextrun"/>
              </w:rPr>
              <w:t>Victoria Fields</w:t>
            </w:r>
            <w:r>
              <w:rPr>
                <w:rStyle w:val="eop"/>
              </w:rPr>
              <w:t> </w:t>
            </w:r>
          </w:p>
          <w:p w14:paraId="5437BAB6" w14:textId="77777777" w:rsidR="00B355B7" w:rsidRDefault="00B355B7" w:rsidP="00B355B7">
            <w:pPr>
              <w:pStyle w:val="paragraph"/>
              <w:spacing w:before="0" w:beforeAutospacing="0" w:after="0" w:afterAutospacing="0"/>
              <w:ind w:left="90"/>
              <w:textAlignment w:val="baseline"/>
              <w:divId w:val="1438868914"/>
              <w:rPr>
                <w:rFonts w:ascii="Segoe UI" w:hAnsi="Segoe UI" w:cs="Segoe UI"/>
                <w:sz w:val="18"/>
                <w:szCs w:val="18"/>
              </w:rPr>
            </w:pPr>
            <w:r>
              <w:rPr>
                <w:rStyle w:val="normaltextrun"/>
              </w:rPr>
              <w:t>502-564-4772, ext. 4015</w:t>
            </w:r>
            <w:r>
              <w:rPr>
                <w:rStyle w:val="eop"/>
              </w:rPr>
              <w:t> </w:t>
            </w:r>
          </w:p>
          <w:p w14:paraId="7902C61C" w14:textId="77777777" w:rsidR="00B355B7" w:rsidRDefault="00B355B7" w:rsidP="00B355B7">
            <w:pPr>
              <w:pStyle w:val="paragraph"/>
              <w:spacing w:before="0" w:beforeAutospacing="0" w:after="0" w:afterAutospacing="0"/>
              <w:ind w:left="90"/>
              <w:textAlignment w:val="baseline"/>
              <w:divId w:val="2077897730"/>
              <w:rPr>
                <w:rFonts w:ascii="Segoe UI" w:hAnsi="Segoe UI" w:cs="Segoe UI"/>
                <w:sz w:val="18"/>
                <w:szCs w:val="18"/>
              </w:rPr>
            </w:pPr>
            <w:r>
              <w:rPr>
                <w:rStyle w:val="normaltextrun"/>
              </w:rPr>
              <w:t>Rae Burgess</w:t>
            </w:r>
            <w:r>
              <w:rPr>
                <w:rStyle w:val="eop"/>
              </w:rPr>
              <w:t> </w:t>
            </w:r>
          </w:p>
          <w:p w14:paraId="362A848F" w14:textId="7A7712E2" w:rsidR="00B355B7" w:rsidRPr="003A56FA" w:rsidRDefault="00B355B7" w:rsidP="00B355B7">
            <w:pPr>
              <w:pStyle w:val="TableParagraph"/>
              <w:spacing w:before="2"/>
              <w:ind w:left="114"/>
            </w:pPr>
            <w:r>
              <w:rPr>
                <w:rStyle w:val="normaltextrun"/>
              </w:rPr>
              <w:t>502-564-4772, ext. 4019</w:t>
            </w:r>
            <w:r>
              <w:rPr>
                <w:rStyle w:val="eop"/>
              </w:rPr>
              <w:t> </w:t>
            </w:r>
          </w:p>
        </w:tc>
      </w:tr>
      <w:tr w:rsidR="00310194" w14:paraId="7037F384" w14:textId="77777777">
        <w:trPr>
          <w:trHeight w:val="981"/>
        </w:trPr>
        <w:tc>
          <w:tcPr>
            <w:tcW w:w="1966" w:type="dxa"/>
            <w:tcBorders>
              <w:left w:val="single" w:sz="6" w:space="0" w:color="000000"/>
              <w:right w:val="single" w:sz="8" w:space="0" w:color="000000"/>
            </w:tcBorders>
          </w:tcPr>
          <w:p w14:paraId="5EA003E0" w14:textId="48E72308" w:rsidR="00310194" w:rsidRDefault="00E01E59" w:rsidP="00310194">
            <w:pPr>
              <w:pStyle w:val="TableParagraph"/>
            </w:pPr>
            <w:hyperlink r:id="rId28" w:history="1">
              <w:r w:rsidR="00310194" w:rsidRPr="00310194">
                <w:rPr>
                  <w:rStyle w:val="Hyperlink"/>
                </w:rPr>
                <w:t>KRS 158.194</w:t>
              </w:r>
            </w:hyperlink>
          </w:p>
        </w:tc>
        <w:tc>
          <w:tcPr>
            <w:tcW w:w="2923" w:type="dxa"/>
            <w:tcBorders>
              <w:left w:val="single" w:sz="8" w:space="0" w:color="000000"/>
              <w:right w:val="single" w:sz="8" w:space="0" w:color="000000"/>
            </w:tcBorders>
          </w:tcPr>
          <w:p w14:paraId="3BC18297" w14:textId="4B69F035" w:rsidR="00310194" w:rsidRDefault="00310194" w:rsidP="00310194">
            <w:pPr>
              <w:pStyle w:val="TableParagraph"/>
              <w:ind w:left="98"/>
              <w:rPr>
                <w:rStyle w:val="normaltextrun"/>
              </w:rPr>
            </w:pPr>
            <w:r>
              <w:rPr>
                <w:rStyle w:val="normaltextrun"/>
              </w:rPr>
              <w:t>Veteran’s Service Organization Burial Honor Guard</w:t>
            </w:r>
            <w:r>
              <w:rPr>
                <w:rStyle w:val="eop"/>
              </w:rPr>
              <w:t> </w:t>
            </w:r>
          </w:p>
        </w:tc>
        <w:tc>
          <w:tcPr>
            <w:tcW w:w="4550" w:type="dxa"/>
            <w:tcBorders>
              <w:left w:val="single" w:sz="8" w:space="0" w:color="000000"/>
            </w:tcBorders>
          </w:tcPr>
          <w:p w14:paraId="09BBA902" w14:textId="3A310A27" w:rsidR="00310194" w:rsidRDefault="00310194" w:rsidP="00310194">
            <w:pPr>
              <w:pStyle w:val="TableParagraph"/>
              <w:ind w:left="101"/>
              <w:rPr>
                <w:rStyle w:val="normaltextrun"/>
              </w:rPr>
            </w:pPr>
            <w:r>
              <w:rPr>
                <w:rStyle w:val="normaltextrun"/>
              </w:rPr>
              <w:t>Secondary students may participate. Local board may make this part of the instructional program, and students can be counted present. If no board policy, absences are excused/exempt.</w:t>
            </w:r>
            <w:r>
              <w:rPr>
                <w:rStyle w:val="eop"/>
              </w:rPr>
              <w:t> </w:t>
            </w:r>
          </w:p>
        </w:tc>
        <w:tc>
          <w:tcPr>
            <w:tcW w:w="1169" w:type="dxa"/>
          </w:tcPr>
          <w:p w14:paraId="7F4F7682" w14:textId="065F5F66" w:rsidR="00310194" w:rsidRDefault="00310194" w:rsidP="00310194">
            <w:pPr>
              <w:pStyle w:val="TableParagraph"/>
              <w:ind w:left="85"/>
              <w:rPr>
                <w:rStyle w:val="normaltextrun"/>
              </w:rPr>
            </w:pPr>
            <w:r>
              <w:rPr>
                <w:rStyle w:val="normaltextrun"/>
              </w:rPr>
              <w:t>7/1/2002</w:t>
            </w:r>
            <w:r>
              <w:rPr>
                <w:rStyle w:val="eop"/>
              </w:rPr>
              <w:t> </w:t>
            </w:r>
          </w:p>
        </w:tc>
        <w:tc>
          <w:tcPr>
            <w:tcW w:w="2792" w:type="dxa"/>
            <w:tcBorders>
              <w:right w:val="single" w:sz="6" w:space="0" w:color="000000"/>
            </w:tcBorders>
          </w:tcPr>
          <w:p w14:paraId="13DB8EBE" w14:textId="77777777" w:rsidR="00310194" w:rsidRDefault="00310194" w:rsidP="00310194">
            <w:pPr>
              <w:pStyle w:val="paragraph"/>
              <w:spacing w:before="0" w:beforeAutospacing="0" w:after="0" w:afterAutospacing="0"/>
              <w:ind w:left="90"/>
              <w:textAlignment w:val="baseline"/>
              <w:divId w:val="1855993375"/>
              <w:rPr>
                <w:rFonts w:ascii="Segoe UI" w:hAnsi="Segoe UI" w:cs="Segoe UI"/>
                <w:sz w:val="18"/>
                <w:szCs w:val="18"/>
              </w:rPr>
            </w:pPr>
            <w:r>
              <w:rPr>
                <w:rStyle w:val="normaltextrun"/>
              </w:rPr>
              <w:t>Ronda Devine, </w:t>
            </w:r>
            <w:r>
              <w:rPr>
                <w:rStyle w:val="eop"/>
              </w:rPr>
              <w:t> </w:t>
            </w:r>
          </w:p>
          <w:p w14:paraId="68FFDBD3" w14:textId="77777777" w:rsidR="00310194" w:rsidRDefault="00310194" w:rsidP="00310194">
            <w:pPr>
              <w:pStyle w:val="paragraph"/>
              <w:spacing w:before="0" w:beforeAutospacing="0" w:after="0" w:afterAutospacing="0"/>
              <w:ind w:left="90"/>
              <w:textAlignment w:val="baseline"/>
              <w:divId w:val="1393577792"/>
              <w:rPr>
                <w:rFonts w:ascii="Segoe UI" w:hAnsi="Segoe UI" w:cs="Segoe UI"/>
                <w:sz w:val="18"/>
                <w:szCs w:val="18"/>
              </w:rPr>
            </w:pPr>
            <w:r>
              <w:rPr>
                <w:rStyle w:val="normaltextrun"/>
              </w:rPr>
              <w:t>502-564-5279, ext. 4444</w:t>
            </w:r>
            <w:r>
              <w:rPr>
                <w:rStyle w:val="eop"/>
              </w:rPr>
              <w:t> </w:t>
            </w:r>
          </w:p>
          <w:p w14:paraId="26824FB1" w14:textId="3AA10E76" w:rsidR="00310194" w:rsidRDefault="00310194" w:rsidP="00310194">
            <w:pPr>
              <w:pStyle w:val="paragraph"/>
              <w:spacing w:before="0" w:beforeAutospacing="0" w:after="0" w:afterAutospacing="0"/>
              <w:ind w:left="90"/>
              <w:textAlignment w:val="baseline"/>
              <w:rPr>
                <w:rStyle w:val="normaltextrun"/>
              </w:rPr>
            </w:pPr>
            <w:r>
              <w:rPr>
                <w:rStyle w:val="eop"/>
              </w:rPr>
              <w:t> </w:t>
            </w:r>
          </w:p>
        </w:tc>
      </w:tr>
      <w:tr w:rsidR="00C95122" w14:paraId="1D3F6D59" w14:textId="77777777">
        <w:trPr>
          <w:trHeight w:val="981"/>
        </w:trPr>
        <w:tc>
          <w:tcPr>
            <w:tcW w:w="1966" w:type="dxa"/>
            <w:tcBorders>
              <w:left w:val="single" w:sz="6" w:space="0" w:color="000000"/>
              <w:right w:val="single" w:sz="8" w:space="0" w:color="000000"/>
            </w:tcBorders>
          </w:tcPr>
          <w:p w14:paraId="0EC59AE5" w14:textId="0C29DA42" w:rsidR="00C95122" w:rsidRDefault="00E01E59" w:rsidP="00C95122">
            <w:pPr>
              <w:pStyle w:val="TableParagraph"/>
            </w:pPr>
            <w:hyperlink r:id="rId29" w:history="1">
              <w:r w:rsidR="00C95122" w:rsidRPr="00C95122">
                <w:rPr>
                  <w:rStyle w:val="Hyperlink"/>
                </w:rPr>
                <w:t>KRS 158.293</w:t>
              </w:r>
            </w:hyperlink>
          </w:p>
        </w:tc>
        <w:tc>
          <w:tcPr>
            <w:tcW w:w="2923" w:type="dxa"/>
            <w:tcBorders>
              <w:left w:val="single" w:sz="8" w:space="0" w:color="000000"/>
              <w:right w:val="single" w:sz="8" w:space="0" w:color="000000"/>
            </w:tcBorders>
          </w:tcPr>
          <w:p w14:paraId="4DD3FC5C" w14:textId="499289B8" w:rsidR="00C95122" w:rsidRDefault="00C95122" w:rsidP="00C95122">
            <w:pPr>
              <w:pStyle w:val="TableParagraph"/>
              <w:ind w:left="98"/>
              <w:rPr>
                <w:rStyle w:val="normaltextrun"/>
              </w:rPr>
            </w:pPr>
            <w:r>
              <w:rPr>
                <w:rStyle w:val="normaltextrun"/>
              </w:rPr>
              <w:t>Military Burial Honor Guard Program</w:t>
            </w:r>
            <w:r>
              <w:rPr>
                <w:rStyle w:val="eop"/>
              </w:rPr>
              <w:t> </w:t>
            </w:r>
          </w:p>
        </w:tc>
        <w:tc>
          <w:tcPr>
            <w:tcW w:w="4550" w:type="dxa"/>
            <w:tcBorders>
              <w:left w:val="single" w:sz="8" w:space="0" w:color="000000"/>
            </w:tcBorders>
          </w:tcPr>
          <w:p w14:paraId="588545F7" w14:textId="15BA3F8C" w:rsidR="00C95122" w:rsidRDefault="00C95122" w:rsidP="00C95122">
            <w:pPr>
              <w:pStyle w:val="TableParagraph"/>
              <w:ind w:left="101"/>
              <w:rPr>
                <w:rStyle w:val="normaltextrun"/>
              </w:rPr>
            </w:pPr>
            <w:r>
              <w:rPr>
                <w:rStyle w:val="normaltextrun"/>
              </w:rPr>
              <w:t>Secondary students may participate. Local board may make this part of the instructional program, and students can be counted present. If no board policy, absences are excused/exempt.</w:t>
            </w:r>
            <w:r>
              <w:rPr>
                <w:rStyle w:val="eop"/>
              </w:rPr>
              <w:t> </w:t>
            </w:r>
          </w:p>
        </w:tc>
        <w:tc>
          <w:tcPr>
            <w:tcW w:w="1169" w:type="dxa"/>
          </w:tcPr>
          <w:p w14:paraId="0BD9E7D4" w14:textId="2524A053" w:rsidR="00C95122" w:rsidRDefault="00C95122" w:rsidP="00C95122">
            <w:pPr>
              <w:pStyle w:val="TableParagraph"/>
              <w:ind w:left="85"/>
              <w:rPr>
                <w:rStyle w:val="normaltextrun"/>
              </w:rPr>
            </w:pPr>
            <w:r>
              <w:rPr>
                <w:rStyle w:val="normaltextrun"/>
              </w:rPr>
              <w:t>7/1/2000</w:t>
            </w:r>
            <w:r>
              <w:rPr>
                <w:rStyle w:val="eop"/>
              </w:rPr>
              <w:t> </w:t>
            </w:r>
          </w:p>
        </w:tc>
        <w:tc>
          <w:tcPr>
            <w:tcW w:w="2792" w:type="dxa"/>
            <w:tcBorders>
              <w:right w:val="single" w:sz="6" w:space="0" w:color="000000"/>
            </w:tcBorders>
          </w:tcPr>
          <w:p w14:paraId="0927480D" w14:textId="77777777" w:rsidR="00C95122" w:rsidRDefault="00C95122" w:rsidP="00C95122">
            <w:pPr>
              <w:pStyle w:val="paragraph"/>
              <w:spacing w:before="0" w:beforeAutospacing="0" w:after="0" w:afterAutospacing="0"/>
              <w:ind w:left="90"/>
              <w:textAlignment w:val="baseline"/>
              <w:divId w:val="1865553140"/>
              <w:rPr>
                <w:rFonts w:ascii="Segoe UI" w:hAnsi="Segoe UI" w:cs="Segoe UI"/>
                <w:sz w:val="18"/>
                <w:szCs w:val="18"/>
              </w:rPr>
            </w:pPr>
            <w:r>
              <w:rPr>
                <w:rStyle w:val="normaltextrun"/>
              </w:rPr>
              <w:t>Ronda Devine, </w:t>
            </w:r>
            <w:r>
              <w:rPr>
                <w:rStyle w:val="eop"/>
              </w:rPr>
              <w:t> </w:t>
            </w:r>
          </w:p>
          <w:p w14:paraId="4303E188" w14:textId="77777777" w:rsidR="00C95122" w:rsidRDefault="00C95122" w:rsidP="00C95122">
            <w:pPr>
              <w:pStyle w:val="paragraph"/>
              <w:spacing w:before="0" w:beforeAutospacing="0" w:after="0" w:afterAutospacing="0"/>
              <w:ind w:left="90"/>
              <w:textAlignment w:val="baseline"/>
              <w:divId w:val="1411973182"/>
              <w:rPr>
                <w:rFonts w:ascii="Segoe UI" w:hAnsi="Segoe UI" w:cs="Segoe UI"/>
                <w:sz w:val="18"/>
                <w:szCs w:val="18"/>
              </w:rPr>
            </w:pPr>
            <w:r>
              <w:rPr>
                <w:rStyle w:val="normaltextrun"/>
              </w:rPr>
              <w:t>502-564-5279, ext. 4444</w:t>
            </w:r>
            <w:r>
              <w:rPr>
                <w:rStyle w:val="eop"/>
              </w:rPr>
              <w:t> </w:t>
            </w:r>
          </w:p>
          <w:p w14:paraId="419F745A" w14:textId="06EFEAD6" w:rsidR="00C95122" w:rsidRDefault="00C95122" w:rsidP="00C95122">
            <w:pPr>
              <w:pStyle w:val="paragraph"/>
              <w:spacing w:before="0" w:beforeAutospacing="0" w:after="0" w:afterAutospacing="0"/>
              <w:ind w:left="90"/>
              <w:textAlignment w:val="baseline"/>
              <w:rPr>
                <w:rStyle w:val="normaltextrun"/>
              </w:rPr>
            </w:pPr>
            <w:r>
              <w:rPr>
                <w:rStyle w:val="eop"/>
              </w:rPr>
              <w:t> </w:t>
            </w:r>
          </w:p>
        </w:tc>
      </w:tr>
      <w:tr w:rsidR="00937EFD" w14:paraId="1A4025DF" w14:textId="77777777">
        <w:trPr>
          <w:trHeight w:val="981"/>
        </w:trPr>
        <w:tc>
          <w:tcPr>
            <w:tcW w:w="1966" w:type="dxa"/>
            <w:tcBorders>
              <w:left w:val="single" w:sz="6" w:space="0" w:color="000000"/>
              <w:right w:val="single" w:sz="8" w:space="0" w:color="000000"/>
            </w:tcBorders>
          </w:tcPr>
          <w:p w14:paraId="702E1ABF" w14:textId="0B6ED925" w:rsidR="00937EFD" w:rsidRDefault="00E01E59" w:rsidP="00937EFD">
            <w:pPr>
              <w:pStyle w:val="TableParagraph"/>
            </w:pPr>
            <w:hyperlink r:id="rId30" w:history="1">
              <w:r w:rsidR="00937EFD" w:rsidRPr="00937EFD">
                <w:rPr>
                  <w:rStyle w:val="Hyperlink"/>
                </w:rPr>
                <w:t>KRS 159.010</w:t>
              </w:r>
            </w:hyperlink>
          </w:p>
        </w:tc>
        <w:tc>
          <w:tcPr>
            <w:tcW w:w="2923" w:type="dxa"/>
            <w:tcBorders>
              <w:left w:val="single" w:sz="8" w:space="0" w:color="000000"/>
              <w:right w:val="single" w:sz="8" w:space="0" w:color="000000"/>
            </w:tcBorders>
          </w:tcPr>
          <w:p w14:paraId="33C51257" w14:textId="6042AF8F" w:rsidR="00937EFD" w:rsidRDefault="00937EFD" w:rsidP="00937EFD">
            <w:pPr>
              <w:pStyle w:val="TableParagraph"/>
              <w:ind w:left="98"/>
              <w:rPr>
                <w:rStyle w:val="normaltextrun"/>
              </w:rPr>
            </w:pPr>
            <w:r>
              <w:rPr>
                <w:rStyle w:val="normaltextrun"/>
              </w:rPr>
              <w:t>Parent or custodian to send child to school – Age limits for compulsory attendance</w:t>
            </w:r>
            <w:r>
              <w:rPr>
                <w:rStyle w:val="eop"/>
              </w:rPr>
              <w:t> </w:t>
            </w:r>
          </w:p>
        </w:tc>
        <w:tc>
          <w:tcPr>
            <w:tcW w:w="4550" w:type="dxa"/>
            <w:tcBorders>
              <w:left w:val="single" w:sz="8" w:space="0" w:color="000000"/>
            </w:tcBorders>
          </w:tcPr>
          <w:p w14:paraId="2A5D5E50" w14:textId="7955FA7B" w:rsidR="00937EFD" w:rsidRDefault="00937EFD" w:rsidP="00937EFD">
            <w:pPr>
              <w:pStyle w:val="TableParagraph"/>
              <w:ind w:left="101"/>
              <w:rPr>
                <w:rStyle w:val="normaltextrun"/>
              </w:rPr>
            </w:pPr>
            <w:r>
              <w:rPr>
                <w:rStyle w:val="normaltextrun"/>
              </w:rPr>
              <w:t>Compulsory attendance age raised to 18</w:t>
            </w:r>
            <w:r>
              <w:rPr>
                <w:rStyle w:val="eop"/>
              </w:rPr>
              <w:t> </w:t>
            </w:r>
          </w:p>
        </w:tc>
        <w:tc>
          <w:tcPr>
            <w:tcW w:w="1169" w:type="dxa"/>
          </w:tcPr>
          <w:p w14:paraId="5AF7DA35" w14:textId="72773259" w:rsidR="00937EFD" w:rsidRDefault="00937EFD" w:rsidP="00937EFD">
            <w:pPr>
              <w:pStyle w:val="TableParagraph"/>
              <w:ind w:left="85"/>
              <w:rPr>
                <w:rStyle w:val="normaltextrun"/>
              </w:rPr>
            </w:pPr>
            <w:r>
              <w:rPr>
                <w:rStyle w:val="normaltextrun"/>
              </w:rPr>
              <w:t>6-25-2013</w:t>
            </w:r>
            <w:r>
              <w:rPr>
                <w:rStyle w:val="eop"/>
              </w:rPr>
              <w:t> </w:t>
            </w:r>
          </w:p>
        </w:tc>
        <w:tc>
          <w:tcPr>
            <w:tcW w:w="2792" w:type="dxa"/>
            <w:tcBorders>
              <w:right w:val="single" w:sz="6" w:space="0" w:color="000000"/>
            </w:tcBorders>
          </w:tcPr>
          <w:p w14:paraId="61D36F4D" w14:textId="77777777" w:rsidR="00937EFD" w:rsidRDefault="00937EFD" w:rsidP="00937EFD">
            <w:pPr>
              <w:pStyle w:val="paragraph"/>
              <w:spacing w:before="0" w:beforeAutospacing="0" w:after="0" w:afterAutospacing="0"/>
              <w:ind w:left="90"/>
              <w:textAlignment w:val="baseline"/>
              <w:divId w:val="1678582196"/>
              <w:rPr>
                <w:rFonts w:ascii="Segoe UI" w:hAnsi="Segoe UI" w:cs="Segoe UI"/>
                <w:sz w:val="18"/>
                <w:szCs w:val="18"/>
              </w:rPr>
            </w:pPr>
            <w:r>
              <w:rPr>
                <w:rStyle w:val="normaltextrun"/>
              </w:rPr>
              <w:t>Ronda Devine, </w:t>
            </w:r>
            <w:r>
              <w:rPr>
                <w:rStyle w:val="eop"/>
              </w:rPr>
              <w:t> </w:t>
            </w:r>
          </w:p>
          <w:p w14:paraId="0761B744" w14:textId="77777777" w:rsidR="00937EFD" w:rsidRDefault="00937EFD" w:rsidP="00937EFD">
            <w:pPr>
              <w:pStyle w:val="paragraph"/>
              <w:spacing w:before="0" w:beforeAutospacing="0" w:after="0" w:afterAutospacing="0"/>
              <w:ind w:left="90"/>
              <w:textAlignment w:val="baseline"/>
              <w:divId w:val="372732962"/>
              <w:rPr>
                <w:rFonts w:ascii="Segoe UI" w:hAnsi="Segoe UI" w:cs="Segoe UI"/>
                <w:sz w:val="18"/>
                <w:szCs w:val="18"/>
              </w:rPr>
            </w:pPr>
            <w:r>
              <w:rPr>
                <w:rStyle w:val="normaltextrun"/>
              </w:rPr>
              <w:t>502-564-5279, ext. 4444</w:t>
            </w:r>
            <w:r>
              <w:rPr>
                <w:rStyle w:val="eop"/>
              </w:rPr>
              <w:t> </w:t>
            </w:r>
          </w:p>
          <w:p w14:paraId="717B1777" w14:textId="4AC05A75" w:rsidR="00937EFD" w:rsidRDefault="00937EFD" w:rsidP="00937EFD">
            <w:pPr>
              <w:pStyle w:val="paragraph"/>
              <w:spacing w:before="0" w:beforeAutospacing="0" w:after="0" w:afterAutospacing="0"/>
              <w:ind w:left="90"/>
              <w:textAlignment w:val="baseline"/>
              <w:rPr>
                <w:rStyle w:val="normaltextrun"/>
              </w:rPr>
            </w:pPr>
            <w:r>
              <w:rPr>
                <w:rStyle w:val="eop"/>
              </w:rPr>
              <w:t> </w:t>
            </w:r>
          </w:p>
        </w:tc>
      </w:tr>
      <w:tr w:rsidR="00CB49BA" w14:paraId="65DD6CFB" w14:textId="77777777">
        <w:trPr>
          <w:trHeight w:val="981"/>
        </w:trPr>
        <w:tc>
          <w:tcPr>
            <w:tcW w:w="1966" w:type="dxa"/>
            <w:tcBorders>
              <w:left w:val="single" w:sz="6" w:space="0" w:color="000000"/>
              <w:right w:val="single" w:sz="8" w:space="0" w:color="000000"/>
            </w:tcBorders>
          </w:tcPr>
          <w:p w14:paraId="65DD6CF5" w14:textId="39C9AEA9" w:rsidR="00CB49BA" w:rsidRPr="003A56FA" w:rsidRDefault="00E01E59" w:rsidP="00CB49BA">
            <w:pPr>
              <w:pStyle w:val="TableParagraph"/>
            </w:pPr>
            <w:hyperlink r:id="rId31" w:history="1">
              <w:r w:rsidR="00CB49BA" w:rsidRPr="003A56FA">
                <w:rPr>
                  <w:rStyle w:val="Hyperlink"/>
                </w:rPr>
                <w:t>KRS 159.030</w:t>
              </w:r>
            </w:hyperlink>
          </w:p>
        </w:tc>
        <w:tc>
          <w:tcPr>
            <w:tcW w:w="2923" w:type="dxa"/>
            <w:tcBorders>
              <w:left w:val="single" w:sz="8" w:space="0" w:color="000000"/>
              <w:right w:val="single" w:sz="8" w:space="0" w:color="000000"/>
            </w:tcBorders>
          </w:tcPr>
          <w:p w14:paraId="65DD6CF6" w14:textId="093E6CD4" w:rsidR="00CB49BA" w:rsidRPr="003A56FA" w:rsidRDefault="00CB49BA" w:rsidP="00CB49BA">
            <w:pPr>
              <w:pStyle w:val="TableParagraph"/>
              <w:ind w:left="98"/>
            </w:pPr>
            <w:r w:rsidRPr="003A56FA">
              <w:t>Exceptions to Kindergarten Entry Age</w:t>
            </w:r>
          </w:p>
        </w:tc>
        <w:tc>
          <w:tcPr>
            <w:tcW w:w="4550" w:type="dxa"/>
            <w:tcBorders>
              <w:left w:val="single" w:sz="8" w:space="0" w:color="000000"/>
            </w:tcBorders>
          </w:tcPr>
          <w:p w14:paraId="65DD6CF7" w14:textId="3AE1B5EA" w:rsidR="00CB49BA" w:rsidRPr="003A56FA" w:rsidRDefault="00CB49BA" w:rsidP="00CB49BA">
            <w:pPr>
              <w:pStyle w:val="TableParagraph"/>
              <w:ind w:left="101"/>
            </w:pPr>
            <w:r w:rsidRPr="003A56FA">
              <w:t>Students enrolled in other state Kindergarten programs who transfer to KY are enrolled in KY Kindergarten</w:t>
            </w:r>
          </w:p>
        </w:tc>
        <w:tc>
          <w:tcPr>
            <w:tcW w:w="1169" w:type="dxa"/>
          </w:tcPr>
          <w:p w14:paraId="65DD6CF8" w14:textId="000CB4FE" w:rsidR="00CB49BA" w:rsidRPr="003A56FA" w:rsidRDefault="00CB49BA" w:rsidP="00CB49BA">
            <w:pPr>
              <w:pStyle w:val="TableParagraph"/>
              <w:ind w:left="85"/>
            </w:pPr>
            <w:r w:rsidRPr="003A56FA">
              <w:t>1982</w:t>
            </w:r>
          </w:p>
        </w:tc>
        <w:tc>
          <w:tcPr>
            <w:tcW w:w="2792" w:type="dxa"/>
            <w:tcBorders>
              <w:right w:val="single" w:sz="6" w:space="0" w:color="000000"/>
            </w:tcBorders>
          </w:tcPr>
          <w:p w14:paraId="29AC1DCD" w14:textId="77777777" w:rsidR="00937EFD" w:rsidRDefault="00937EFD" w:rsidP="00937EFD">
            <w:pPr>
              <w:pStyle w:val="paragraph"/>
              <w:spacing w:before="0" w:beforeAutospacing="0" w:after="0" w:afterAutospacing="0"/>
              <w:ind w:left="90"/>
              <w:textAlignment w:val="baseline"/>
              <w:rPr>
                <w:rFonts w:ascii="Segoe UI" w:hAnsi="Segoe UI" w:cs="Segoe UI"/>
                <w:sz w:val="18"/>
                <w:szCs w:val="18"/>
              </w:rPr>
            </w:pPr>
            <w:r>
              <w:rPr>
                <w:rStyle w:val="normaltextrun"/>
              </w:rPr>
              <w:t>Jeanna Gonzales</w:t>
            </w:r>
            <w:r>
              <w:rPr>
                <w:rStyle w:val="eop"/>
              </w:rPr>
              <w:t> </w:t>
            </w:r>
          </w:p>
          <w:p w14:paraId="4B000D00" w14:textId="77777777" w:rsidR="00937EFD" w:rsidRDefault="00937EFD" w:rsidP="00937EFD">
            <w:pPr>
              <w:pStyle w:val="paragraph"/>
              <w:spacing w:before="0" w:beforeAutospacing="0" w:after="0" w:afterAutospacing="0"/>
              <w:ind w:left="90"/>
              <w:textAlignment w:val="baseline"/>
              <w:rPr>
                <w:rFonts w:ascii="Segoe UI" w:hAnsi="Segoe UI" w:cs="Segoe UI"/>
                <w:sz w:val="18"/>
                <w:szCs w:val="18"/>
              </w:rPr>
            </w:pPr>
            <w:r>
              <w:rPr>
                <w:rStyle w:val="normaltextrun"/>
              </w:rPr>
              <w:t>(502) 564-3791, ext. 4024</w:t>
            </w:r>
            <w:r>
              <w:rPr>
                <w:rStyle w:val="eop"/>
              </w:rPr>
              <w:t> </w:t>
            </w:r>
          </w:p>
          <w:p w14:paraId="65DD6CFA" w14:textId="35DE3BE2" w:rsidR="00CB49BA" w:rsidRPr="003A56FA" w:rsidRDefault="00CB49BA" w:rsidP="00CB49BA">
            <w:pPr>
              <w:pStyle w:val="TableParagraph"/>
              <w:spacing w:before="2"/>
              <w:ind w:left="114"/>
            </w:pPr>
          </w:p>
        </w:tc>
      </w:tr>
      <w:tr w:rsidR="00CD45B4" w14:paraId="00BA3F8F" w14:textId="77777777">
        <w:trPr>
          <w:trHeight w:val="981"/>
        </w:trPr>
        <w:tc>
          <w:tcPr>
            <w:tcW w:w="1966" w:type="dxa"/>
            <w:tcBorders>
              <w:left w:val="single" w:sz="6" w:space="0" w:color="000000"/>
              <w:right w:val="single" w:sz="8" w:space="0" w:color="000000"/>
            </w:tcBorders>
          </w:tcPr>
          <w:p w14:paraId="78CFAF5C" w14:textId="0CDC1D76" w:rsidR="00CD45B4" w:rsidRDefault="00E01E59" w:rsidP="00CD45B4">
            <w:pPr>
              <w:pStyle w:val="TableParagraph"/>
            </w:pPr>
            <w:hyperlink r:id="rId32" w:history="1">
              <w:r w:rsidR="00CD45B4">
                <w:rPr>
                  <w:rStyle w:val="Hyperlink"/>
                  <w:rFonts w:ascii="Segoe UI" w:hAnsi="Segoe UI" w:cs="Segoe UI"/>
                  <w:sz w:val="18"/>
                  <w:szCs w:val="18"/>
                </w:rPr>
                <w:t>KRS 159.035</w:t>
              </w:r>
            </w:hyperlink>
            <w:r w:rsidR="00CD45B4">
              <w:rPr>
                <w:rFonts w:ascii="Segoe UI" w:hAnsi="Segoe UI" w:cs="Segoe UI"/>
                <w:sz w:val="18"/>
                <w:szCs w:val="18"/>
              </w:rPr>
              <w:t xml:space="preserve"> </w:t>
            </w:r>
          </w:p>
        </w:tc>
        <w:tc>
          <w:tcPr>
            <w:tcW w:w="2923" w:type="dxa"/>
            <w:tcBorders>
              <w:left w:val="single" w:sz="8" w:space="0" w:color="000000"/>
              <w:right w:val="single" w:sz="8" w:space="0" w:color="000000"/>
            </w:tcBorders>
          </w:tcPr>
          <w:p w14:paraId="528752E2" w14:textId="2BA813D3" w:rsidR="00CD45B4" w:rsidRPr="003A56FA" w:rsidRDefault="00CD45B4" w:rsidP="00CD45B4">
            <w:pPr>
              <w:pStyle w:val="TableParagraph"/>
              <w:ind w:left="98"/>
            </w:pPr>
            <w:r>
              <w:rPr>
                <w:rStyle w:val="normaltextrun"/>
              </w:rPr>
              <w:t>Students are considered in attendance under one of the listed conditions.</w:t>
            </w:r>
            <w:r>
              <w:rPr>
                <w:rStyle w:val="eop"/>
              </w:rPr>
              <w:t> </w:t>
            </w:r>
          </w:p>
        </w:tc>
        <w:tc>
          <w:tcPr>
            <w:tcW w:w="4550" w:type="dxa"/>
            <w:tcBorders>
              <w:left w:val="single" w:sz="8" w:space="0" w:color="000000"/>
            </w:tcBorders>
          </w:tcPr>
          <w:p w14:paraId="2C8388B0" w14:textId="6A0D48C9" w:rsidR="00CD45B4" w:rsidRPr="003A56FA" w:rsidRDefault="00CD45B4" w:rsidP="00CD45B4">
            <w:pPr>
              <w:pStyle w:val="TableParagraph"/>
              <w:ind w:left="101"/>
            </w:pPr>
            <w:r>
              <w:rPr>
                <w:rStyle w:val="normaltextrun"/>
              </w:rPr>
              <w:t>4-H, EHO, AFD, AFR – students are considered present for these activities and limits the amount of excused absence time for each.</w:t>
            </w:r>
            <w:r>
              <w:rPr>
                <w:rStyle w:val="eop"/>
              </w:rPr>
              <w:t> </w:t>
            </w:r>
          </w:p>
        </w:tc>
        <w:tc>
          <w:tcPr>
            <w:tcW w:w="1169" w:type="dxa"/>
          </w:tcPr>
          <w:p w14:paraId="4D1F8095" w14:textId="1AAE3DA2" w:rsidR="00CD45B4" w:rsidRPr="003A56FA" w:rsidRDefault="00CD45B4" w:rsidP="00CD45B4">
            <w:pPr>
              <w:pStyle w:val="TableParagraph"/>
              <w:ind w:left="85"/>
            </w:pPr>
            <w:r>
              <w:rPr>
                <w:rStyle w:val="normaltextrun"/>
              </w:rPr>
              <w:t>6-25-2009</w:t>
            </w:r>
            <w:r>
              <w:rPr>
                <w:rStyle w:val="eop"/>
              </w:rPr>
              <w:t> </w:t>
            </w:r>
          </w:p>
        </w:tc>
        <w:tc>
          <w:tcPr>
            <w:tcW w:w="2792" w:type="dxa"/>
            <w:tcBorders>
              <w:right w:val="single" w:sz="6" w:space="0" w:color="000000"/>
            </w:tcBorders>
          </w:tcPr>
          <w:p w14:paraId="297F37EF" w14:textId="77777777" w:rsidR="00CD45B4" w:rsidRDefault="00CD45B4" w:rsidP="00CD45B4">
            <w:pPr>
              <w:pStyle w:val="paragraph"/>
              <w:spacing w:before="0" w:beforeAutospacing="0" w:after="0" w:afterAutospacing="0"/>
              <w:ind w:left="90"/>
              <w:textAlignment w:val="baseline"/>
              <w:divId w:val="75591776"/>
              <w:rPr>
                <w:rFonts w:ascii="Segoe UI" w:hAnsi="Segoe UI" w:cs="Segoe UI"/>
                <w:sz w:val="18"/>
                <w:szCs w:val="18"/>
              </w:rPr>
            </w:pPr>
            <w:r>
              <w:rPr>
                <w:rStyle w:val="normaltextrun"/>
              </w:rPr>
              <w:t>Ronda Devine, </w:t>
            </w:r>
            <w:r>
              <w:rPr>
                <w:rStyle w:val="eop"/>
              </w:rPr>
              <w:t> </w:t>
            </w:r>
          </w:p>
          <w:p w14:paraId="10919BA0" w14:textId="77777777" w:rsidR="00CD45B4" w:rsidRDefault="00CD45B4" w:rsidP="00CD45B4">
            <w:pPr>
              <w:pStyle w:val="paragraph"/>
              <w:spacing w:before="0" w:beforeAutospacing="0" w:after="0" w:afterAutospacing="0"/>
              <w:ind w:left="90"/>
              <w:textAlignment w:val="baseline"/>
              <w:divId w:val="1178933353"/>
              <w:rPr>
                <w:rFonts w:ascii="Segoe UI" w:hAnsi="Segoe UI" w:cs="Segoe UI"/>
                <w:sz w:val="18"/>
                <w:szCs w:val="18"/>
              </w:rPr>
            </w:pPr>
            <w:r>
              <w:rPr>
                <w:rStyle w:val="normaltextrun"/>
              </w:rPr>
              <w:t>502-564-5279, ext. 4444</w:t>
            </w:r>
            <w:r>
              <w:rPr>
                <w:rStyle w:val="eop"/>
              </w:rPr>
              <w:t> </w:t>
            </w:r>
          </w:p>
          <w:p w14:paraId="4C94BA41" w14:textId="3D0C0DC3" w:rsidR="00CD45B4" w:rsidRDefault="00CD45B4" w:rsidP="00CD45B4">
            <w:pPr>
              <w:pStyle w:val="paragraph"/>
              <w:spacing w:before="0" w:beforeAutospacing="0" w:after="0" w:afterAutospacing="0"/>
              <w:ind w:left="90"/>
              <w:textAlignment w:val="baseline"/>
              <w:rPr>
                <w:rStyle w:val="normaltextrun"/>
              </w:rPr>
            </w:pPr>
            <w:r>
              <w:rPr>
                <w:rStyle w:val="eop"/>
              </w:rPr>
              <w:t> </w:t>
            </w:r>
          </w:p>
        </w:tc>
      </w:tr>
      <w:tr w:rsidR="001F03E8" w14:paraId="5B501FB3" w14:textId="77777777">
        <w:trPr>
          <w:trHeight w:val="981"/>
        </w:trPr>
        <w:tc>
          <w:tcPr>
            <w:tcW w:w="1966" w:type="dxa"/>
            <w:tcBorders>
              <w:left w:val="single" w:sz="6" w:space="0" w:color="000000"/>
              <w:right w:val="single" w:sz="8" w:space="0" w:color="000000"/>
            </w:tcBorders>
          </w:tcPr>
          <w:p w14:paraId="59A83D19" w14:textId="2BF5A907" w:rsidR="001F03E8" w:rsidRDefault="00E01E59" w:rsidP="001F03E8">
            <w:pPr>
              <w:pStyle w:val="TableParagraph"/>
            </w:pPr>
            <w:hyperlink r:id="rId33" w:history="1">
              <w:r w:rsidR="001F03E8" w:rsidRPr="001F03E8">
                <w:rPr>
                  <w:rStyle w:val="Hyperlink"/>
                  <w:rFonts w:ascii="Segoe UI" w:hAnsi="Segoe UI" w:cs="Segoe UI"/>
                  <w:sz w:val="18"/>
                  <w:szCs w:val="18"/>
                </w:rPr>
                <w:t>KRS 159.40</w:t>
              </w:r>
            </w:hyperlink>
          </w:p>
        </w:tc>
        <w:tc>
          <w:tcPr>
            <w:tcW w:w="2923" w:type="dxa"/>
            <w:tcBorders>
              <w:left w:val="single" w:sz="8" w:space="0" w:color="000000"/>
              <w:right w:val="single" w:sz="8" w:space="0" w:color="000000"/>
            </w:tcBorders>
          </w:tcPr>
          <w:p w14:paraId="263CD854" w14:textId="1120C5A0" w:rsidR="001F03E8" w:rsidRPr="003A56FA" w:rsidRDefault="001F03E8" w:rsidP="001F03E8">
            <w:pPr>
              <w:pStyle w:val="TableParagraph"/>
              <w:ind w:left="98"/>
            </w:pPr>
            <w:r>
              <w:rPr>
                <w:rStyle w:val="normaltextrun"/>
              </w:rPr>
              <w:t>Attendance at private and parochial schools</w:t>
            </w:r>
            <w:r>
              <w:rPr>
                <w:rStyle w:val="eop"/>
              </w:rPr>
              <w:t> </w:t>
            </w:r>
          </w:p>
        </w:tc>
        <w:tc>
          <w:tcPr>
            <w:tcW w:w="4550" w:type="dxa"/>
            <w:tcBorders>
              <w:left w:val="single" w:sz="8" w:space="0" w:color="000000"/>
            </w:tcBorders>
          </w:tcPr>
          <w:p w14:paraId="0743C5BE" w14:textId="314A44D2" w:rsidR="001F03E8" w:rsidRPr="003A56FA" w:rsidRDefault="001F03E8" w:rsidP="001F03E8">
            <w:pPr>
              <w:pStyle w:val="TableParagraph"/>
              <w:ind w:left="101"/>
            </w:pPr>
            <w:r>
              <w:rPr>
                <w:rStyle w:val="normaltextrun"/>
              </w:rPr>
              <w:t>Open to inspection by DPPs at all times</w:t>
            </w:r>
            <w:r>
              <w:rPr>
                <w:rStyle w:val="eop"/>
              </w:rPr>
              <w:t> </w:t>
            </w:r>
          </w:p>
        </w:tc>
        <w:tc>
          <w:tcPr>
            <w:tcW w:w="1169" w:type="dxa"/>
          </w:tcPr>
          <w:p w14:paraId="4E05B87A" w14:textId="093F00E3" w:rsidR="001F03E8" w:rsidRPr="003A56FA" w:rsidRDefault="001F03E8" w:rsidP="001F03E8">
            <w:pPr>
              <w:pStyle w:val="TableParagraph"/>
              <w:ind w:left="85"/>
            </w:pPr>
            <w:r>
              <w:rPr>
                <w:rStyle w:val="normaltextrun"/>
              </w:rPr>
              <w:t>7-15-1996</w:t>
            </w:r>
            <w:r>
              <w:rPr>
                <w:rStyle w:val="eop"/>
              </w:rPr>
              <w:t> </w:t>
            </w:r>
          </w:p>
        </w:tc>
        <w:tc>
          <w:tcPr>
            <w:tcW w:w="2792" w:type="dxa"/>
            <w:tcBorders>
              <w:right w:val="single" w:sz="6" w:space="0" w:color="000000"/>
            </w:tcBorders>
          </w:tcPr>
          <w:p w14:paraId="5111BAB6" w14:textId="77777777" w:rsidR="001F03E8" w:rsidRDefault="001F03E8" w:rsidP="001F03E8">
            <w:pPr>
              <w:pStyle w:val="paragraph"/>
              <w:spacing w:before="0" w:beforeAutospacing="0" w:after="0" w:afterAutospacing="0"/>
              <w:ind w:left="90"/>
              <w:textAlignment w:val="baseline"/>
              <w:divId w:val="860244938"/>
              <w:rPr>
                <w:rFonts w:ascii="Segoe UI" w:hAnsi="Segoe UI" w:cs="Segoe UI"/>
                <w:sz w:val="18"/>
                <w:szCs w:val="18"/>
              </w:rPr>
            </w:pPr>
            <w:r>
              <w:rPr>
                <w:rStyle w:val="normaltextrun"/>
              </w:rPr>
              <w:t>Jeanna Gonzales</w:t>
            </w:r>
            <w:r>
              <w:rPr>
                <w:rStyle w:val="eop"/>
              </w:rPr>
              <w:t> </w:t>
            </w:r>
          </w:p>
          <w:p w14:paraId="3034C570" w14:textId="77777777" w:rsidR="001F03E8" w:rsidRDefault="001F03E8" w:rsidP="001F03E8">
            <w:pPr>
              <w:pStyle w:val="paragraph"/>
              <w:spacing w:before="0" w:beforeAutospacing="0" w:after="0" w:afterAutospacing="0"/>
              <w:ind w:left="90"/>
              <w:textAlignment w:val="baseline"/>
              <w:divId w:val="709301599"/>
              <w:rPr>
                <w:rFonts w:ascii="Segoe UI" w:hAnsi="Segoe UI" w:cs="Segoe UI"/>
                <w:sz w:val="18"/>
                <w:szCs w:val="18"/>
              </w:rPr>
            </w:pPr>
            <w:r>
              <w:rPr>
                <w:rStyle w:val="normaltextrun"/>
              </w:rPr>
              <w:t>(502) 564-3791, ext. 4024</w:t>
            </w:r>
            <w:r>
              <w:rPr>
                <w:rStyle w:val="eop"/>
              </w:rPr>
              <w:t> </w:t>
            </w:r>
          </w:p>
          <w:p w14:paraId="4C8311D6" w14:textId="7387340C" w:rsidR="001F03E8" w:rsidRDefault="001F03E8" w:rsidP="001F03E8">
            <w:pPr>
              <w:pStyle w:val="paragraph"/>
              <w:spacing w:before="0" w:beforeAutospacing="0" w:after="0" w:afterAutospacing="0"/>
              <w:ind w:left="90"/>
              <w:textAlignment w:val="baseline"/>
              <w:rPr>
                <w:rStyle w:val="normaltextrun"/>
              </w:rPr>
            </w:pPr>
            <w:r>
              <w:rPr>
                <w:rStyle w:val="eop"/>
              </w:rPr>
              <w:t> </w:t>
            </w:r>
          </w:p>
        </w:tc>
      </w:tr>
      <w:tr w:rsidR="006B43E1" w14:paraId="67A45833" w14:textId="77777777">
        <w:trPr>
          <w:trHeight w:val="981"/>
        </w:trPr>
        <w:tc>
          <w:tcPr>
            <w:tcW w:w="1966" w:type="dxa"/>
            <w:tcBorders>
              <w:left w:val="single" w:sz="6" w:space="0" w:color="000000"/>
              <w:right w:val="single" w:sz="8" w:space="0" w:color="000000"/>
            </w:tcBorders>
          </w:tcPr>
          <w:p w14:paraId="0B3CE066" w14:textId="5E9D7F4E" w:rsidR="006B43E1" w:rsidRDefault="00E01E59" w:rsidP="006B43E1">
            <w:pPr>
              <w:pStyle w:val="TableParagraph"/>
            </w:pPr>
            <w:hyperlink r:id="rId34" w:history="1">
              <w:r w:rsidR="006B43E1" w:rsidRPr="00CA3D58">
                <w:rPr>
                  <w:rStyle w:val="Hyperlink"/>
                  <w:rFonts w:ascii="Segoe UI" w:hAnsi="Segoe UI" w:cs="Segoe UI"/>
                  <w:sz w:val="18"/>
                  <w:szCs w:val="18"/>
                </w:rPr>
                <w:t>KRS 159.051</w:t>
              </w:r>
            </w:hyperlink>
          </w:p>
        </w:tc>
        <w:tc>
          <w:tcPr>
            <w:tcW w:w="2923" w:type="dxa"/>
            <w:tcBorders>
              <w:left w:val="single" w:sz="8" w:space="0" w:color="000000"/>
              <w:right w:val="single" w:sz="8" w:space="0" w:color="000000"/>
            </w:tcBorders>
          </w:tcPr>
          <w:p w14:paraId="39796AD8" w14:textId="27474FD4" w:rsidR="006B43E1" w:rsidRPr="003A56FA" w:rsidRDefault="006B43E1" w:rsidP="006B43E1">
            <w:pPr>
              <w:pStyle w:val="TableParagraph"/>
              <w:ind w:left="98"/>
            </w:pPr>
            <w:r>
              <w:rPr>
                <w:rStyle w:val="normaltextrun"/>
              </w:rPr>
              <w:t>No pass, no drive</w:t>
            </w:r>
            <w:r>
              <w:rPr>
                <w:rStyle w:val="eop"/>
              </w:rPr>
              <w:t> </w:t>
            </w:r>
          </w:p>
        </w:tc>
        <w:tc>
          <w:tcPr>
            <w:tcW w:w="4550" w:type="dxa"/>
            <w:tcBorders>
              <w:left w:val="single" w:sz="8" w:space="0" w:color="000000"/>
            </w:tcBorders>
          </w:tcPr>
          <w:p w14:paraId="0204A662" w14:textId="75CE31C8" w:rsidR="006B43E1" w:rsidRPr="003A56FA" w:rsidRDefault="006B43E1" w:rsidP="006B43E1">
            <w:pPr>
              <w:pStyle w:val="TableParagraph"/>
              <w:ind w:left="101"/>
            </w:pPr>
            <w:r>
              <w:rPr>
                <w:rStyle w:val="normaltextrun"/>
              </w:rPr>
              <w:t>Students may have their driver’s license revoked for academic deficiency, gives process</w:t>
            </w:r>
            <w:r>
              <w:rPr>
                <w:rStyle w:val="eop"/>
              </w:rPr>
              <w:t> </w:t>
            </w:r>
          </w:p>
        </w:tc>
        <w:tc>
          <w:tcPr>
            <w:tcW w:w="1169" w:type="dxa"/>
          </w:tcPr>
          <w:p w14:paraId="076F9CC7" w14:textId="0258C796" w:rsidR="006B43E1" w:rsidRPr="003A56FA" w:rsidRDefault="006B43E1" w:rsidP="006B43E1">
            <w:pPr>
              <w:pStyle w:val="TableParagraph"/>
              <w:ind w:left="85"/>
            </w:pPr>
            <w:r>
              <w:rPr>
                <w:rStyle w:val="normaltextrun"/>
              </w:rPr>
              <w:t>6-26-2007</w:t>
            </w:r>
            <w:r>
              <w:rPr>
                <w:rStyle w:val="eop"/>
              </w:rPr>
              <w:t> </w:t>
            </w:r>
          </w:p>
        </w:tc>
        <w:tc>
          <w:tcPr>
            <w:tcW w:w="2792" w:type="dxa"/>
            <w:tcBorders>
              <w:right w:val="single" w:sz="6" w:space="0" w:color="000000"/>
            </w:tcBorders>
          </w:tcPr>
          <w:p w14:paraId="22ED77C5" w14:textId="77777777" w:rsidR="006B43E1" w:rsidRDefault="006B43E1" w:rsidP="006B43E1">
            <w:pPr>
              <w:pStyle w:val="paragraph"/>
              <w:spacing w:before="0" w:beforeAutospacing="0" w:after="0" w:afterAutospacing="0"/>
              <w:ind w:left="90"/>
              <w:textAlignment w:val="baseline"/>
              <w:divId w:val="1359039336"/>
              <w:rPr>
                <w:rFonts w:ascii="Segoe UI" w:hAnsi="Segoe UI" w:cs="Segoe UI"/>
                <w:sz w:val="18"/>
                <w:szCs w:val="18"/>
              </w:rPr>
            </w:pPr>
            <w:r>
              <w:rPr>
                <w:rStyle w:val="normaltextrun"/>
              </w:rPr>
              <w:t>April Stanley </w:t>
            </w:r>
            <w:r>
              <w:rPr>
                <w:rStyle w:val="eop"/>
              </w:rPr>
              <w:t> </w:t>
            </w:r>
          </w:p>
          <w:p w14:paraId="0B1895D7" w14:textId="77777777" w:rsidR="006B43E1" w:rsidRDefault="006B43E1" w:rsidP="006B43E1">
            <w:pPr>
              <w:pStyle w:val="paragraph"/>
              <w:spacing w:before="0" w:beforeAutospacing="0" w:after="0" w:afterAutospacing="0"/>
              <w:ind w:left="90"/>
              <w:textAlignment w:val="baseline"/>
              <w:divId w:val="1993484644"/>
              <w:rPr>
                <w:rFonts w:ascii="Segoe UI" w:hAnsi="Segoe UI" w:cs="Segoe UI"/>
                <w:sz w:val="18"/>
                <w:szCs w:val="18"/>
              </w:rPr>
            </w:pPr>
            <w:r>
              <w:rPr>
                <w:rStyle w:val="normaltextrun"/>
              </w:rPr>
              <w:t>502-564-2116 ext. 4040</w:t>
            </w:r>
            <w:r>
              <w:rPr>
                <w:rStyle w:val="eop"/>
              </w:rPr>
              <w:t> </w:t>
            </w:r>
          </w:p>
          <w:p w14:paraId="49391858" w14:textId="77777777" w:rsidR="006B43E1" w:rsidRDefault="006B43E1" w:rsidP="006B43E1">
            <w:pPr>
              <w:pStyle w:val="paragraph"/>
              <w:spacing w:before="0" w:beforeAutospacing="0" w:after="0" w:afterAutospacing="0"/>
              <w:ind w:left="90"/>
              <w:textAlignment w:val="baseline"/>
              <w:divId w:val="1707295043"/>
              <w:rPr>
                <w:rFonts w:ascii="Segoe UI" w:hAnsi="Segoe UI" w:cs="Segoe UI"/>
                <w:sz w:val="18"/>
                <w:szCs w:val="18"/>
              </w:rPr>
            </w:pPr>
            <w:r>
              <w:rPr>
                <w:rStyle w:val="normaltextrun"/>
              </w:rPr>
              <w:t>Doug Roberts </w:t>
            </w:r>
            <w:r>
              <w:rPr>
                <w:rStyle w:val="eop"/>
              </w:rPr>
              <w:t> </w:t>
            </w:r>
          </w:p>
          <w:p w14:paraId="5FDE20FC" w14:textId="2E67CD7F" w:rsidR="006B43E1" w:rsidRDefault="006B43E1" w:rsidP="006B43E1">
            <w:pPr>
              <w:pStyle w:val="paragraph"/>
              <w:spacing w:before="0" w:beforeAutospacing="0" w:after="0" w:afterAutospacing="0"/>
              <w:ind w:left="90"/>
              <w:textAlignment w:val="baseline"/>
              <w:rPr>
                <w:rStyle w:val="normaltextrun"/>
              </w:rPr>
            </w:pPr>
            <w:r>
              <w:rPr>
                <w:rStyle w:val="normaltextrun"/>
              </w:rPr>
              <w:t>502-564-2116 ext. 4055</w:t>
            </w:r>
            <w:r>
              <w:rPr>
                <w:rStyle w:val="eop"/>
              </w:rPr>
              <w:t> </w:t>
            </w:r>
          </w:p>
        </w:tc>
      </w:tr>
      <w:tr w:rsidR="006B43E1" w14:paraId="4FDD9718" w14:textId="77777777">
        <w:trPr>
          <w:trHeight w:val="981"/>
        </w:trPr>
        <w:tc>
          <w:tcPr>
            <w:tcW w:w="1966" w:type="dxa"/>
            <w:tcBorders>
              <w:left w:val="single" w:sz="6" w:space="0" w:color="000000"/>
              <w:right w:val="single" w:sz="8" w:space="0" w:color="000000"/>
            </w:tcBorders>
          </w:tcPr>
          <w:p w14:paraId="2C01E4E5" w14:textId="4AA6D2D7" w:rsidR="006B43E1" w:rsidRDefault="00E01E59" w:rsidP="006B43E1">
            <w:pPr>
              <w:pStyle w:val="TableParagraph"/>
              <w:rPr>
                <w:rFonts w:ascii="Segoe UI" w:hAnsi="Segoe UI" w:cs="Segoe UI"/>
                <w:sz w:val="18"/>
                <w:szCs w:val="18"/>
              </w:rPr>
            </w:pPr>
            <w:hyperlink r:id="rId35" w:history="1">
              <w:r w:rsidR="006B43E1" w:rsidRPr="006B43E1">
                <w:rPr>
                  <w:rStyle w:val="Hyperlink"/>
                  <w:rFonts w:ascii="Segoe UI" w:hAnsi="Segoe UI" w:cs="Segoe UI"/>
                  <w:sz w:val="18"/>
                  <w:szCs w:val="18"/>
                </w:rPr>
                <w:t>KRS 159.140</w:t>
              </w:r>
            </w:hyperlink>
          </w:p>
        </w:tc>
        <w:tc>
          <w:tcPr>
            <w:tcW w:w="2923" w:type="dxa"/>
            <w:tcBorders>
              <w:left w:val="single" w:sz="8" w:space="0" w:color="000000"/>
              <w:right w:val="single" w:sz="8" w:space="0" w:color="000000"/>
            </w:tcBorders>
          </w:tcPr>
          <w:p w14:paraId="5FB6F43D" w14:textId="232C36C6" w:rsidR="006B43E1" w:rsidRPr="003A56FA" w:rsidRDefault="006B43E1" w:rsidP="006B43E1">
            <w:pPr>
              <w:pStyle w:val="TableParagraph"/>
              <w:ind w:left="98"/>
            </w:pPr>
            <w:r>
              <w:rPr>
                <w:rStyle w:val="normaltextrun"/>
              </w:rPr>
              <w:t>Duties of Pupil Personnel Director</w:t>
            </w:r>
            <w:r>
              <w:rPr>
                <w:rStyle w:val="eop"/>
              </w:rPr>
              <w:t> </w:t>
            </w:r>
          </w:p>
        </w:tc>
        <w:tc>
          <w:tcPr>
            <w:tcW w:w="4550" w:type="dxa"/>
            <w:tcBorders>
              <w:left w:val="single" w:sz="8" w:space="0" w:color="000000"/>
            </w:tcBorders>
          </w:tcPr>
          <w:p w14:paraId="08C4BA34" w14:textId="723E1860" w:rsidR="006B43E1" w:rsidRPr="003A56FA" w:rsidRDefault="006B43E1" w:rsidP="006B43E1">
            <w:pPr>
              <w:pStyle w:val="TableParagraph"/>
              <w:ind w:left="101"/>
            </w:pPr>
            <w:r>
              <w:rPr>
                <w:rStyle w:val="normaltextrun"/>
              </w:rPr>
              <w:t>Lists DPPs responsibilities, duties and powers, must train district staff that works with attendance.</w:t>
            </w:r>
            <w:r>
              <w:rPr>
                <w:rStyle w:val="eop"/>
              </w:rPr>
              <w:t> </w:t>
            </w:r>
          </w:p>
        </w:tc>
        <w:tc>
          <w:tcPr>
            <w:tcW w:w="1169" w:type="dxa"/>
          </w:tcPr>
          <w:p w14:paraId="7E2821E5" w14:textId="533A21E5" w:rsidR="006B43E1" w:rsidRPr="003A56FA" w:rsidRDefault="006B43E1" w:rsidP="006B43E1">
            <w:pPr>
              <w:pStyle w:val="TableParagraph"/>
              <w:ind w:left="85"/>
            </w:pPr>
            <w:r>
              <w:rPr>
                <w:rStyle w:val="normaltextrun"/>
              </w:rPr>
              <w:t>7-12-2006</w:t>
            </w:r>
            <w:r>
              <w:rPr>
                <w:rStyle w:val="eop"/>
              </w:rPr>
              <w:t> </w:t>
            </w:r>
          </w:p>
        </w:tc>
        <w:tc>
          <w:tcPr>
            <w:tcW w:w="2792" w:type="dxa"/>
            <w:tcBorders>
              <w:right w:val="single" w:sz="6" w:space="0" w:color="000000"/>
            </w:tcBorders>
          </w:tcPr>
          <w:p w14:paraId="78333451" w14:textId="77777777" w:rsidR="006B43E1" w:rsidRDefault="006B43E1" w:rsidP="006B43E1">
            <w:pPr>
              <w:pStyle w:val="paragraph"/>
              <w:spacing w:before="0" w:beforeAutospacing="0" w:after="0" w:afterAutospacing="0"/>
              <w:ind w:left="90"/>
              <w:textAlignment w:val="baseline"/>
              <w:divId w:val="1746758531"/>
              <w:rPr>
                <w:rFonts w:ascii="Segoe UI" w:hAnsi="Segoe UI" w:cs="Segoe UI"/>
                <w:sz w:val="18"/>
                <w:szCs w:val="18"/>
              </w:rPr>
            </w:pPr>
            <w:r>
              <w:rPr>
                <w:rStyle w:val="normaltextrun"/>
              </w:rPr>
              <w:t>Ronda Devine, </w:t>
            </w:r>
            <w:r>
              <w:rPr>
                <w:rStyle w:val="eop"/>
              </w:rPr>
              <w:t> </w:t>
            </w:r>
          </w:p>
          <w:p w14:paraId="64A9598E" w14:textId="5F6AF75E" w:rsidR="006B43E1" w:rsidRDefault="006B43E1" w:rsidP="006B43E1">
            <w:pPr>
              <w:pStyle w:val="paragraph"/>
              <w:spacing w:before="0" w:beforeAutospacing="0" w:after="0" w:afterAutospacing="0"/>
              <w:ind w:left="90"/>
              <w:textAlignment w:val="baseline"/>
              <w:rPr>
                <w:rStyle w:val="normaltextrun"/>
              </w:rPr>
            </w:pPr>
            <w:r>
              <w:rPr>
                <w:rStyle w:val="normaltextrun"/>
              </w:rPr>
              <w:t>502-564-5279, ext. 4444</w:t>
            </w:r>
            <w:r>
              <w:rPr>
                <w:rStyle w:val="eop"/>
              </w:rPr>
              <w:t> </w:t>
            </w:r>
          </w:p>
        </w:tc>
      </w:tr>
      <w:tr w:rsidR="00C95BA8" w14:paraId="699A5E6C" w14:textId="77777777">
        <w:trPr>
          <w:trHeight w:val="981"/>
        </w:trPr>
        <w:tc>
          <w:tcPr>
            <w:tcW w:w="1966" w:type="dxa"/>
            <w:tcBorders>
              <w:left w:val="single" w:sz="6" w:space="0" w:color="000000"/>
              <w:right w:val="single" w:sz="8" w:space="0" w:color="000000"/>
            </w:tcBorders>
          </w:tcPr>
          <w:p w14:paraId="2EBEA3A7" w14:textId="745D1E11" w:rsidR="00C95BA8" w:rsidRDefault="00E01E59" w:rsidP="00C95BA8">
            <w:pPr>
              <w:pStyle w:val="TableParagraph"/>
              <w:rPr>
                <w:rFonts w:ascii="Segoe UI" w:hAnsi="Segoe UI" w:cs="Segoe UI"/>
                <w:sz w:val="18"/>
                <w:szCs w:val="18"/>
              </w:rPr>
            </w:pPr>
            <w:hyperlink r:id="rId36" w:history="1">
              <w:r w:rsidR="00C95BA8" w:rsidRPr="00C95BA8">
                <w:rPr>
                  <w:rStyle w:val="Hyperlink"/>
                  <w:rFonts w:ascii="Segoe UI" w:hAnsi="Segoe UI" w:cs="Segoe UI"/>
                  <w:sz w:val="18"/>
                  <w:szCs w:val="18"/>
                </w:rPr>
                <w:t>KRS 159.150</w:t>
              </w:r>
            </w:hyperlink>
          </w:p>
        </w:tc>
        <w:tc>
          <w:tcPr>
            <w:tcW w:w="2923" w:type="dxa"/>
            <w:tcBorders>
              <w:left w:val="single" w:sz="8" w:space="0" w:color="000000"/>
              <w:right w:val="single" w:sz="8" w:space="0" w:color="000000"/>
            </w:tcBorders>
          </w:tcPr>
          <w:p w14:paraId="6298F723" w14:textId="5799C1DD" w:rsidR="00C95BA8" w:rsidRPr="003A56FA" w:rsidRDefault="00C95BA8" w:rsidP="00C95BA8">
            <w:pPr>
              <w:pStyle w:val="TableParagraph"/>
              <w:ind w:left="98"/>
            </w:pPr>
            <w:r>
              <w:rPr>
                <w:rStyle w:val="normaltextrun"/>
              </w:rPr>
              <w:t>Definition of truant, habitual truant and being tardy; adoption of truancy policies by local school boards</w:t>
            </w:r>
            <w:r>
              <w:rPr>
                <w:rStyle w:val="eop"/>
              </w:rPr>
              <w:t> </w:t>
            </w:r>
          </w:p>
        </w:tc>
        <w:tc>
          <w:tcPr>
            <w:tcW w:w="4550" w:type="dxa"/>
            <w:tcBorders>
              <w:left w:val="single" w:sz="8" w:space="0" w:color="000000"/>
            </w:tcBorders>
          </w:tcPr>
          <w:p w14:paraId="214DDFC5" w14:textId="40AF0ED5" w:rsidR="00C95BA8" w:rsidRPr="003A56FA" w:rsidRDefault="00C95BA8" w:rsidP="00C95BA8">
            <w:pPr>
              <w:pStyle w:val="TableParagraph"/>
              <w:ind w:left="101"/>
            </w:pPr>
            <w:r>
              <w:rPr>
                <w:rStyle w:val="normaltextrun"/>
              </w:rPr>
              <w:t>Definitions, allows boards of education to adopt policies to comply with compulsory attendance laws and establish sanctions for noncompliance</w:t>
            </w:r>
            <w:r>
              <w:rPr>
                <w:rStyle w:val="eop"/>
              </w:rPr>
              <w:t> </w:t>
            </w:r>
          </w:p>
        </w:tc>
        <w:tc>
          <w:tcPr>
            <w:tcW w:w="1169" w:type="dxa"/>
          </w:tcPr>
          <w:p w14:paraId="438E4B2E" w14:textId="16D8C92A" w:rsidR="00C95BA8" w:rsidRPr="003A56FA" w:rsidRDefault="00C95BA8" w:rsidP="00C95BA8">
            <w:pPr>
              <w:pStyle w:val="TableParagraph"/>
              <w:ind w:left="85"/>
            </w:pPr>
            <w:r>
              <w:rPr>
                <w:rStyle w:val="normaltextrun"/>
              </w:rPr>
              <w:t>6-26-2007</w:t>
            </w:r>
            <w:r>
              <w:rPr>
                <w:rStyle w:val="eop"/>
              </w:rPr>
              <w:t> </w:t>
            </w:r>
          </w:p>
        </w:tc>
        <w:tc>
          <w:tcPr>
            <w:tcW w:w="2792" w:type="dxa"/>
            <w:tcBorders>
              <w:right w:val="single" w:sz="6" w:space="0" w:color="000000"/>
            </w:tcBorders>
          </w:tcPr>
          <w:p w14:paraId="15AA0430" w14:textId="77777777" w:rsidR="00C95BA8" w:rsidRDefault="00C95BA8" w:rsidP="00C95BA8">
            <w:pPr>
              <w:pStyle w:val="paragraph"/>
              <w:spacing w:before="0" w:beforeAutospacing="0" w:after="0" w:afterAutospacing="0"/>
              <w:ind w:left="90"/>
              <w:textAlignment w:val="baseline"/>
              <w:divId w:val="252474025"/>
              <w:rPr>
                <w:rFonts w:ascii="Segoe UI" w:hAnsi="Segoe UI" w:cs="Segoe UI"/>
                <w:sz w:val="18"/>
                <w:szCs w:val="18"/>
              </w:rPr>
            </w:pPr>
            <w:r>
              <w:rPr>
                <w:rStyle w:val="normaltextrun"/>
              </w:rPr>
              <w:t>Ronda Devine, </w:t>
            </w:r>
            <w:r>
              <w:rPr>
                <w:rStyle w:val="eop"/>
              </w:rPr>
              <w:t> </w:t>
            </w:r>
          </w:p>
          <w:p w14:paraId="366F5432" w14:textId="77777777" w:rsidR="00C95BA8" w:rsidRDefault="00C95BA8" w:rsidP="00C95BA8">
            <w:pPr>
              <w:pStyle w:val="paragraph"/>
              <w:spacing w:before="0" w:beforeAutospacing="0" w:after="0" w:afterAutospacing="0"/>
              <w:ind w:left="90"/>
              <w:textAlignment w:val="baseline"/>
              <w:divId w:val="1547795651"/>
              <w:rPr>
                <w:rFonts w:ascii="Segoe UI" w:hAnsi="Segoe UI" w:cs="Segoe UI"/>
                <w:sz w:val="18"/>
                <w:szCs w:val="18"/>
              </w:rPr>
            </w:pPr>
            <w:r>
              <w:rPr>
                <w:rStyle w:val="normaltextrun"/>
              </w:rPr>
              <w:t>502-564-5279, ext. 4444</w:t>
            </w:r>
            <w:r>
              <w:rPr>
                <w:rStyle w:val="eop"/>
              </w:rPr>
              <w:t> </w:t>
            </w:r>
          </w:p>
          <w:p w14:paraId="44E6E98B" w14:textId="67FDC2D3" w:rsidR="00C95BA8" w:rsidRDefault="00C95BA8" w:rsidP="00C95BA8">
            <w:pPr>
              <w:pStyle w:val="paragraph"/>
              <w:spacing w:before="0" w:beforeAutospacing="0" w:after="0" w:afterAutospacing="0"/>
              <w:ind w:left="90"/>
              <w:textAlignment w:val="baseline"/>
              <w:rPr>
                <w:rStyle w:val="normaltextrun"/>
              </w:rPr>
            </w:pPr>
            <w:r>
              <w:rPr>
                <w:rStyle w:val="eop"/>
              </w:rPr>
              <w:t> </w:t>
            </w:r>
          </w:p>
        </w:tc>
      </w:tr>
      <w:tr w:rsidR="001767C6" w14:paraId="62C19FBC" w14:textId="77777777">
        <w:trPr>
          <w:trHeight w:val="981"/>
        </w:trPr>
        <w:tc>
          <w:tcPr>
            <w:tcW w:w="1966" w:type="dxa"/>
            <w:tcBorders>
              <w:left w:val="single" w:sz="6" w:space="0" w:color="000000"/>
              <w:right w:val="single" w:sz="8" w:space="0" w:color="000000"/>
            </w:tcBorders>
          </w:tcPr>
          <w:p w14:paraId="1DA133CA" w14:textId="53E41E22" w:rsidR="001767C6" w:rsidRDefault="00E01E59" w:rsidP="001767C6">
            <w:pPr>
              <w:pStyle w:val="TableParagraph"/>
              <w:rPr>
                <w:rFonts w:ascii="Segoe UI" w:hAnsi="Segoe UI" w:cs="Segoe UI"/>
                <w:sz w:val="18"/>
                <w:szCs w:val="18"/>
              </w:rPr>
            </w:pPr>
            <w:hyperlink r:id="rId37" w:history="1">
              <w:r w:rsidR="001767C6" w:rsidRPr="001767C6">
                <w:rPr>
                  <w:rStyle w:val="Hyperlink"/>
                  <w:rFonts w:ascii="Segoe UI" w:hAnsi="Segoe UI" w:cs="Segoe UI"/>
                  <w:sz w:val="18"/>
                  <w:szCs w:val="18"/>
                </w:rPr>
                <w:t>KRS 159.160</w:t>
              </w:r>
            </w:hyperlink>
          </w:p>
        </w:tc>
        <w:tc>
          <w:tcPr>
            <w:tcW w:w="2923" w:type="dxa"/>
            <w:tcBorders>
              <w:left w:val="single" w:sz="8" w:space="0" w:color="000000"/>
              <w:right w:val="single" w:sz="8" w:space="0" w:color="000000"/>
            </w:tcBorders>
          </w:tcPr>
          <w:p w14:paraId="4C4C8EC5" w14:textId="0B9CBE14" w:rsidR="001767C6" w:rsidRPr="003A56FA" w:rsidRDefault="001767C6" w:rsidP="001767C6">
            <w:pPr>
              <w:pStyle w:val="TableParagraph"/>
              <w:ind w:left="98"/>
            </w:pPr>
            <w:r>
              <w:rPr>
                <w:rStyle w:val="normaltextrun"/>
              </w:rPr>
              <w:t>Attendance reports to superintendent</w:t>
            </w:r>
            <w:r>
              <w:rPr>
                <w:rStyle w:val="eop"/>
              </w:rPr>
              <w:t> </w:t>
            </w:r>
          </w:p>
        </w:tc>
        <w:tc>
          <w:tcPr>
            <w:tcW w:w="4550" w:type="dxa"/>
            <w:tcBorders>
              <w:left w:val="single" w:sz="8" w:space="0" w:color="000000"/>
            </w:tcBorders>
          </w:tcPr>
          <w:p w14:paraId="300DF2DC" w14:textId="1734B839" w:rsidR="001767C6" w:rsidRPr="003A56FA" w:rsidRDefault="001767C6" w:rsidP="001767C6">
            <w:pPr>
              <w:pStyle w:val="TableParagraph"/>
              <w:ind w:left="101"/>
            </w:pPr>
            <w:r>
              <w:rPr>
                <w:rStyle w:val="normaltextrun"/>
              </w:rPr>
              <w:t>Parents must report pupils in attendance in a homeschool within 2 weeks of the beginning of each school year.</w:t>
            </w:r>
            <w:r>
              <w:rPr>
                <w:rStyle w:val="eop"/>
              </w:rPr>
              <w:t> </w:t>
            </w:r>
          </w:p>
        </w:tc>
        <w:tc>
          <w:tcPr>
            <w:tcW w:w="1169" w:type="dxa"/>
          </w:tcPr>
          <w:p w14:paraId="222AACDA" w14:textId="5C8C0F1A" w:rsidR="001767C6" w:rsidRPr="003A56FA" w:rsidRDefault="001767C6" w:rsidP="001767C6">
            <w:pPr>
              <w:pStyle w:val="TableParagraph"/>
              <w:ind w:left="85"/>
            </w:pPr>
            <w:r>
              <w:rPr>
                <w:rStyle w:val="normaltextrun"/>
              </w:rPr>
              <w:t>7-13-1990</w:t>
            </w:r>
            <w:r>
              <w:rPr>
                <w:rStyle w:val="eop"/>
              </w:rPr>
              <w:t> </w:t>
            </w:r>
          </w:p>
        </w:tc>
        <w:tc>
          <w:tcPr>
            <w:tcW w:w="2792" w:type="dxa"/>
            <w:tcBorders>
              <w:right w:val="single" w:sz="6" w:space="0" w:color="000000"/>
            </w:tcBorders>
          </w:tcPr>
          <w:p w14:paraId="042C36F9" w14:textId="77777777" w:rsidR="001767C6" w:rsidRDefault="001767C6" w:rsidP="001767C6">
            <w:pPr>
              <w:pStyle w:val="paragraph"/>
              <w:spacing w:before="0" w:beforeAutospacing="0" w:after="0" w:afterAutospacing="0"/>
              <w:ind w:left="90"/>
              <w:textAlignment w:val="baseline"/>
              <w:divId w:val="1470053825"/>
              <w:rPr>
                <w:rFonts w:ascii="Segoe UI" w:hAnsi="Segoe UI" w:cs="Segoe UI"/>
                <w:sz w:val="18"/>
                <w:szCs w:val="18"/>
              </w:rPr>
            </w:pPr>
            <w:r>
              <w:rPr>
                <w:rStyle w:val="normaltextrun"/>
              </w:rPr>
              <w:t>Ronda Devine, </w:t>
            </w:r>
            <w:r>
              <w:rPr>
                <w:rStyle w:val="eop"/>
              </w:rPr>
              <w:t> </w:t>
            </w:r>
          </w:p>
          <w:p w14:paraId="2F459413" w14:textId="77777777" w:rsidR="001767C6" w:rsidRDefault="001767C6" w:rsidP="001767C6">
            <w:pPr>
              <w:pStyle w:val="paragraph"/>
              <w:spacing w:before="0" w:beforeAutospacing="0" w:after="0" w:afterAutospacing="0"/>
              <w:ind w:left="90"/>
              <w:textAlignment w:val="baseline"/>
              <w:divId w:val="754127490"/>
              <w:rPr>
                <w:rFonts w:ascii="Segoe UI" w:hAnsi="Segoe UI" w:cs="Segoe UI"/>
                <w:sz w:val="18"/>
                <w:szCs w:val="18"/>
              </w:rPr>
            </w:pPr>
            <w:r>
              <w:rPr>
                <w:rStyle w:val="normaltextrun"/>
              </w:rPr>
              <w:t>502-564-5279, ext. 4444</w:t>
            </w:r>
            <w:r>
              <w:rPr>
                <w:rStyle w:val="eop"/>
              </w:rPr>
              <w:t> </w:t>
            </w:r>
          </w:p>
          <w:p w14:paraId="5A35F33F" w14:textId="1B4E576D" w:rsidR="001767C6" w:rsidRDefault="001767C6" w:rsidP="001767C6">
            <w:pPr>
              <w:pStyle w:val="paragraph"/>
              <w:spacing w:before="0" w:beforeAutospacing="0" w:after="0" w:afterAutospacing="0"/>
              <w:ind w:left="90"/>
              <w:textAlignment w:val="baseline"/>
              <w:rPr>
                <w:rStyle w:val="normaltextrun"/>
              </w:rPr>
            </w:pPr>
            <w:r>
              <w:rPr>
                <w:rStyle w:val="eop"/>
              </w:rPr>
              <w:t> </w:t>
            </w:r>
          </w:p>
        </w:tc>
      </w:tr>
      <w:tr w:rsidR="00CB49BA" w14:paraId="65DD6D02" w14:textId="77777777">
        <w:trPr>
          <w:trHeight w:val="796"/>
        </w:trPr>
        <w:tc>
          <w:tcPr>
            <w:tcW w:w="1966" w:type="dxa"/>
            <w:tcBorders>
              <w:left w:val="single" w:sz="6" w:space="0" w:color="000000"/>
              <w:right w:val="single" w:sz="8" w:space="0" w:color="000000"/>
            </w:tcBorders>
          </w:tcPr>
          <w:p w14:paraId="65DD6CFC" w14:textId="3E20F4A1" w:rsidR="00CB49BA" w:rsidRPr="003A56FA" w:rsidRDefault="00E01E59" w:rsidP="00CB49BA">
            <w:pPr>
              <w:pStyle w:val="TableParagraph"/>
            </w:pPr>
            <w:hyperlink r:id="rId38" w:history="1">
              <w:r w:rsidR="00CB49BA" w:rsidRPr="003A56FA">
                <w:rPr>
                  <w:rStyle w:val="Hyperlink"/>
                </w:rPr>
                <w:t>KRS 159.170</w:t>
              </w:r>
            </w:hyperlink>
          </w:p>
        </w:tc>
        <w:tc>
          <w:tcPr>
            <w:tcW w:w="2923" w:type="dxa"/>
            <w:tcBorders>
              <w:left w:val="single" w:sz="8" w:space="0" w:color="000000"/>
              <w:right w:val="single" w:sz="8" w:space="0" w:color="000000"/>
            </w:tcBorders>
          </w:tcPr>
          <w:p w14:paraId="65DD6CFD" w14:textId="77777777" w:rsidR="00CB49BA" w:rsidRPr="003A56FA" w:rsidRDefault="00CB49BA" w:rsidP="00CB49BA">
            <w:pPr>
              <w:pStyle w:val="TableParagraph"/>
              <w:ind w:left="98" w:right="414"/>
            </w:pPr>
            <w:r w:rsidRPr="003A56FA">
              <w:t>Withdrawals and transfers; teachers to report</w:t>
            </w:r>
          </w:p>
        </w:tc>
        <w:tc>
          <w:tcPr>
            <w:tcW w:w="4550" w:type="dxa"/>
            <w:tcBorders>
              <w:left w:val="single" w:sz="8" w:space="0" w:color="000000"/>
            </w:tcBorders>
          </w:tcPr>
          <w:p w14:paraId="65DD6CFE" w14:textId="77777777" w:rsidR="00CB49BA" w:rsidRPr="003A56FA" w:rsidRDefault="00CB49BA" w:rsidP="00CB49BA">
            <w:pPr>
              <w:pStyle w:val="TableParagraph"/>
              <w:ind w:left="101" w:right="772"/>
            </w:pPr>
            <w:r w:rsidRPr="003A56FA">
              <w:t>Covered by KSIS – tracking students and transferring student records</w:t>
            </w:r>
          </w:p>
        </w:tc>
        <w:tc>
          <w:tcPr>
            <w:tcW w:w="1169" w:type="dxa"/>
          </w:tcPr>
          <w:p w14:paraId="65DD6CFF" w14:textId="77777777" w:rsidR="00CB49BA" w:rsidRPr="003A56FA" w:rsidRDefault="00CB49BA" w:rsidP="00CB49BA">
            <w:pPr>
              <w:pStyle w:val="TableParagraph"/>
              <w:ind w:left="85"/>
            </w:pPr>
            <w:r w:rsidRPr="003A56FA">
              <w:t>6-26-2007</w:t>
            </w:r>
          </w:p>
        </w:tc>
        <w:tc>
          <w:tcPr>
            <w:tcW w:w="2792" w:type="dxa"/>
            <w:tcBorders>
              <w:right w:val="single" w:sz="6" w:space="0" w:color="000000"/>
            </w:tcBorders>
          </w:tcPr>
          <w:p w14:paraId="65DD6D00" w14:textId="77777777" w:rsidR="00CB49BA" w:rsidRPr="003A56FA" w:rsidRDefault="00CB49BA" w:rsidP="00CB49BA">
            <w:pPr>
              <w:pStyle w:val="TableParagraph"/>
              <w:spacing w:line="252" w:lineRule="exact"/>
              <w:ind w:left="114"/>
            </w:pPr>
            <w:r w:rsidRPr="003A56FA">
              <w:t>Ronda Devine</w:t>
            </w:r>
          </w:p>
          <w:p w14:paraId="65DD6D01" w14:textId="77777777" w:rsidR="00CB49BA" w:rsidRPr="003A56FA" w:rsidRDefault="00CB49BA" w:rsidP="00CB49BA">
            <w:pPr>
              <w:pStyle w:val="TableParagraph"/>
              <w:spacing w:before="0" w:line="252" w:lineRule="exact"/>
              <w:ind w:left="114"/>
            </w:pPr>
            <w:r w:rsidRPr="003A56FA">
              <w:t>502- 564-5279, ext. 4444</w:t>
            </w:r>
          </w:p>
        </w:tc>
      </w:tr>
      <w:tr w:rsidR="00CB49BA" w14:paraId="65DD6D09" w14:textId="77777777">
        <w:trPr>
          <w:trHeight w:val="1125"/>
        </w:trPr>
        <w:tc>
          <w:tcPr>
            <w:tcW w:w="1966" w:type="dxa"/>
            <w:tcBorders>
              <w:left w:val="single" w:sz="6" w:space="0" w:color="000000"/>
              <w:right w:val="single" w:sz="8" w:space="0" w:color="000000"/>
            </w:tcBorders>
          </w:tcPr>
          <w:p w14:paraId="65DD6D03" w14:textId="058F040B" w:rsidR="00CB49BA" w:rsidRPr="003A56FA" w:rsidRDefault="00E01E59" w:rsidP="00CB49BA">
            <w:pPr>
              <w:pStyle w:val="TableParagraph"/>
            </w:pPr>
            <w:hyperlink r:id="rId39" w:history="1">
              <w:r w:rsidR="00CB49BA" w:rsidRPr="003A56FA">
                <w:rPr>
                  <w:rStyle w:val="Hyperlink"/>
                </w:rPr>
                <w:t>KRS 161.200</w:t>
              </w:r>
            </w:hyperlink>
          </w:p>
        </w:tc>
        <w:tc>
          <w:tcPr>
            <w:tcW w:w="2923" w:type="dxa"/>
            <w:tcBorders>
              <w:left w:val="single" w:sz="8" w:space="0" w:color="000000"/>
              <w:right w:val="single" w:sz="8" w:space="0" w:color="000000"/>
            </w:tcBorders>
          </w:tcPr>
          <w:p w14:paraId="65DD6D04" w14:textId="77777777" w:rsidR="00CB49BA" w:rsidRPr="003A56FA" w:rsidRDefault="00CB49BA" w:rsidP="00CB49BA">
            <w:pPr>
              <w:pStyle w:val="TableParagraph"/>
              <w:ind w:left="98"/>
            </w:pPr>
            <w:r w:rsidRPr="003A56FA">
              <w:t>Records to be kept by teachers</w:t>
            </w:r>
          </w:p>
        </w:tc>
        <w:tc>
          <w:tcPr>
            <w:tcW w:w="4550" w:type="dxa"/>
            <w:tcBorders>
              <w:left w:val="single" w:sz="8" w:space="0" w:color="000000"/>
            </w:tcBorders>
          </w:tcPr>
          <w:p w14:paraId="65DD6D05" w14:textId="77777777" w:rsidR="00CB49BA" w:rsidRPr="003A56FA" w:rsidRDefault="00CB49BA" w:rsidP="00CB49BA">
            <w:pPr>
              <w:pStyle w:val="TableParagraph"/>
              <w:ind w:left="101" w:right="283"/>
            </w:pPr>
            <w:r w:rsidRPr="003A56FA">
              <w:t>Pupil attendance records can be kept in one central location in the school or school district. The school district must audit and certify accuracy</w:t>
            </w:r>
          </w:p>
        </w:tc>
        <w:tc>
          <w:tcPr>
            <w:tcW w:w="1169" w:type="dxa"/>
          </w:tcPr>
          <w:p w14:paraId="65DD6D06" w14:textId="77777777" w:rsidR="00CB49BA" w:rsidRPr="003A56FA" w:rsidRDefault="00CB49BA" w:rsidP="00CB49BA">
            <w:pPr>
              <w:pStyle w:val="TableParagraph"/>
              <w:ind w:left="85"/>
            </w:pPr>
            <w:r w:rsidRPr="003A56FA">
              <w:t>7-13-1990</w:t>
            </w:r>
          </w:p>
        </w:tc>
        <w:tc>
          <w:tcPr>
            <w:tcW w:w="2792" w:type="dxa"/>
            <w:tcBorders>
              <w:right w:val="single" w:sz="6" w:space="0" w:color="000000"/>
            </w:tcBorders>
          </w:tcPr>
          <w:p w14:paraId="65DD6D07" w14:textId="77777777" w:rsidR="00CB49BA" w:rsidRPr="003A56FA" w:rsidRDefault="00CB49BA" w:rsidP="00CB49BA">
            <w:pPr>
              <w:pStyle w:val="TableParagraph"/>
              <w:ind w:left="114"/>
            </w:pPr>
            <w:r w:rsidRPr="003A56FA">
              <w:t>Ronda Devine</w:t>
            </w:r>
          </w:p>
          <w:p w14:paraId="65DD6D08" w14:textId="77777777" w:rsidR="00CB49BA" w:rsidRPr="003A56FA" w:rsidRDefault="00CB49BA" w:rsidP="00CB49BA">
            <w:pPr>
              <w:pStyle w:val="TableParagraph"/>
              <w:spacing w:before="2"/>
              <w:ind w:left="114"/>
            </w:pPr>
            <w:r w:rsidRPr="003A56FA">
              <w:t>502- 564-5279, ext. 4444</w:t>
            </w:r>
          </w:p>
        </w:tc>
      </w:tr>
      <w:tr w:rsidR="00CB49BA" w14:paraId="65DD6D10" w14:textId="77777777">
        <w:trPr>
          <w:trHeight w:val="654"/>
        </w:trPr>
        <w:tc>
          <w:tcPr>
            <w:tcW w:w="1966" w:type="dxa"/>
            <w:tcBorders>
              <w:left w:val="single" w:sz="6" w:space="0" w:color="000000"/>
              <w:right w:val="single" w:sz="8" w:space="0" w:color="000000"/>
            </w:tcBorders>
          </w:tcPr>
          <w:p w14:paraId="65DD6D0A" w14:textId="4F1E36B8" w:rsidR="00CB49BA" w:rsidRPr="003A56FA" w:rsidRDefault="00E01E59" w:rsidP="00CB49BA">
            <w:pPr>
              <w:pStyle w:val="TableParagraph"/>
            </w:pPr>
            <w:hyperlink r:id="rId40" w:history="1">
              <w:r w:rsidR="00CB49BA" w:rsidRPr="003A56FA">
                <w:rPr>
                  <w:rStyle w:val="Hyperlink"/>
                </w:rPr>
                <w:t>KRS 164.7885</w:t>
              </w:r>
            </w:hyperlink>
          </w:p>
        </w:tc>
        <w:tc>
          <w:tcPr>
            <w:tcW w:w="2923" w:type="dxa"/>
            <w:tcBorders>
              <w:left w:val="single" w:sz="8" w:space="0" w:color="000000"/>
              <w:right w:val="single" w:sz="8" w:space="0" w:color="000000"/>
            </w:tcBorders>
          </w:tcPr>
          <w:p w14:paraId="65DD6D0B" w14:textId="77777777" w:rsidR="00CB49BA" w:rsidRPr="003A56FA" w:rsidRDefault="00CB49BA" w:rsidP="00CB49BA">
            <w:pPr>
              <w:pStyle w:val="TableParagraph"/>
              <w:ind w:left="98" w:right="517"/>
            </w:pPr>
            <w:r w:rsidRPr="003A56FA">
              <w:t>Annual submission of HS students for KEES</w:t>
            </w:r>
          </w:p>
        </w:tc>
        <w:tc>
          <w:tcPr>
            <w:tcW w:w="4550" w:type="dxa"/>
            <w:tcBorders>
              <w:left w:val="single" w:sz="8" w:space="0" w:color="000000"/>
            </w:tcBorders>
          </w:tcPr>
          <w:p w14:paraId="65DD6D0C" w14:textId="77777777" w:rsidR="00CB49BA" w:rsidRPr="003A56FA" w:rsidRDefault="00CB49BA" w:rsidP="00CB49BA">
            <w:pPr>
              <w:pStyle w:val="TableParagraph"/>
              <w:ind w:left="101" w:right="69"/>
            </w:pPr>
            <w:r w:rsidRPr="003A56FA">
              <w:t>Student data that is required for KEES is listed in the statute</w:t>
            </w:r>
          </w:p>
        </w:tc>
        <w:tc>
          <w:tcPr>
            <w:tcW w:w="1169" w:type="dxa"/>
          </w:tcPr>
          <w:p w14:paraId="65DD6D0D" w14:textId="77777777" w:rsidR="00CB49BA" w:rsidRPr="003A56FA" w:rsidRDefault="00CB49BA" w:rsidP="00CB49BA">
            <w:pPr>
              <w:pStyle w:val="TableParagraph"/>
              <w:ind w:left="85"/>
            </w:pPr>
            <w:r w:rsidRPr="003A56FA">
              <w:t>6-29-2017</w:t>
            </w:r>
          </w:p>
        </w:tc>
        <w:tc>
          <w:tcPr>
            <w:tcW w:w="2792" w:type="dxa"/>
            <w:tcBorders>
              <w:right w:val="single" w:sz="6" w:space="0" w:color="000000"/>
            </w:tcBorders>
          </w:tcPr>
          <w:p w14:paraId="65DD6D0E" w14:textId="77777777" w:rsidR="00CB49BA" w:rsidRPr="003A56FA" w:rsidRDefault="00CB49BA" w:rsidP="00CB49BA">
            <w:pPr>
              <w:pStyle w:val="TableParagraph"/>
              <w:spacing w:line="252" w:lineRule="exact"/>
              <w:ind w:left="114"/>
            </w:pPr>
            <w:r w:rsidRPr="003A56FA">
              <w:t>Chay Ritter</w:t>
            </w:r>
          </w:p>
          <w:p w14:paraId="65DD6D0F" w14:textId="77777777" w:rsidR="00CB49BA" w:rsidRPr="003A56FA" w:rsidRDefault="00CB49BA" w:rsidP="00CB49BA">
            <w:pPr>
              <w:pStyle w:val="TableParagraph"/>
              <w:spacing w:before="0" w:line="252" w:lineRule="exact"/>
              <w:ind w:left="114"/>
            </w:pPr>
            <w:r w:rsidRPr="003A56FA">
              <w:t>502-564-3846, ext.4453</w:t>
            </w:r>
          </w:p>
        </w:tc>
      </w:tr>
    </w:tbl>
    <w:p w14:paraId="65DD6D11" w14:textId="77777777" w:rsidR="00260229" w:rsidRDefault="00260229">
      <w:pPr>
        <w:spacing w:line="252" w:lineRule="exact"/>
        <w:sectPr w:rsidR="00260229">
          <w:pgSz w:w="15840" w:h="12240" w:orient="landscape"/>
          <w:pgMar w:top="980" w:right="1580" w:bottom="520" w:left="620" w:header="727" w:footer="335" w:gutter="0"/>
          <w:cols w:space="720"/>
        </w:sectPr>
      </w:pPr>
    </w:p>
    <w:p w14:paraId="65DD6D12" w14:textId="77777777" w:rsidR="00260229" w:rsidRDefault="00260229">
      <w:pPr>
        <w:pStyle w:val="BodyText"/>
        <w:spacing w:before="7"/>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2158"/>
        <w:gridCol w:w="5658"/>
        <w:gridCol w:w="1138"/>
        <w:gridCol w:w="2555"/>
      </w:tblGrid>
      <w:tr w:rsidR="00260229" w:rsidRPr="009C02DA" w14:paraId="65DD6D18" w14:textId="77777777">
        <w:trPr>
          <w:trHeight w:val="539"/>
        </w:trPr>
        <w:tc>
          <w:tcPr>
            <w:tcW w:w="1892" w:type="dxa"/>
            <w:tcBorders>
              <w:left w:val="single" w:sz="6" w:space="0" w:color="000000"/>
              <w:bottom w:val="double" w:sz="1" w:space="0" w:color="000000"/>
            </w:tcBorders>
          </w:tcPr>
          <w:p w14:paraId="65DD6D13" w14:textId="77777777" w:rsidR="00260229" w:rsidRPr="009C02DA" w:rsidRDefault="001F6415">
            <w:pPr>
              <w:pStyle w:val="TableParagraph"/>
              <w:spacing w:before="8"/>
              <w:ind w:left="54" w:right="45"/>
              <w:rPr>
                <w:b/>
              </w:rPr>
            </w:pPr>
            <w:r w:rsidRPr="009C02DA">
              <w:rPr>
                <w:b/>
              </w:rPr>
              <w:t>Statute/Regulation Number</w:t>
            </w:r>
          </w:p>
        </w:tc>
        <w:tc>
          <w:tcPr>
            <w:tcW w:w="2158" w:type="dxa"/>
            <w:tcBorders>
              <w:bottom w:val="double" w:sz="1" w:space="0" w:color="000000"/>
            </w:tcBorders>
          </w:tcPr>
          <w:p w14:paraId="65DD6D14" w14:textId="77777777" w:rsidR="00260229" w:rsidRPr="009C02DA" w:rsidRDefault="001F6415">
            <w:pPr>
              <w:pStyle w:val="TableParagraph"/>
              <w:spacing w:before="8"/>
              <w:ind w:left="54"/>
              <w:rPr>
                <w:b/>
              </w:rPr>
            </w:pPr>
            <w:r w:rsidRPr="009C02DA">
              <w:rPr>
                <w:b/>
              </w:rPr>
              <w:t>Title/Subject</w:t>
            </w:r>
          </w:p>
        </w:tc>
        <w:tc>
          <w:tcPr>
            <w:tcW w:w="5658" w:type="dxa"/>
            <w:tcBorders>
              <w:bottom w:val="double" w:sz="1" w:space="0" w:color="000000"/>
            </w:tcBorders>
          </w:tcPr>
          <w:p w14:paraId="65DD6D15" w14:textId="77777777" w:rsidR="00260229" w:rsidRPr="009C02DA" w:rsidRDefault="001F6415">
            <w:pPr>
              <w:pStyle w:val="TableParagraph"/>
              <w:spacing w:before="8"/>
              <w:ind w:left="54"/>
              <w:rPr>
                <w:b/>
              </w:rPr>
            </w:pPr>
            <w:r w:rsidRPr="009C02DA">
              <w:rPr>
                <w:b/>
              </w:rPr>
              <w:t>Brief Description</w:t>
            </w:r>
          </w:p>
        </w:tc>
        <w:tc>
          <w:tcPr>
            <w:tcW w:w="1138" w:type="dxa"/>
            <w:tcBorders>
              <w:bottom w:val="double" w:sz="1" w:space="0" w:color="000000"/>
            </w:tcBorders>
          </w:tcPr>
          <w:p w14:paraId="65DD6D16" w14:textId="77777777" w:rsidR="00260229" w:rsidRPr="009C02DA" w:rsidRDefault="001F6415">
            <w:pPr>
              <w:pStyle w:val="TableParagraph"/>
              <w:spacing w:before="8"/>
              <w:ind w:left="73" w:right="204"/>
              <w:rPr>
                <w:b/>
              </w:rPr>
            </w:pPr>
            <w:r w:rsidRPr="009C02DA">
              <w:rPr>
                <w:b/>
              </w:rPr>
              <w:t>Effective Date</w:t>
            </w:r>
          </w:p>
        </w:tc>
        <w:tc>
          <w:tcPr>
            <w:tcW w:w="2555" w:type="dxa"/>
            <w:tcBorders>
              <w:bottom w:val="double" w:sz="1" w:space="0" w:color="000000"/>
              <w:right w:val="single" w:sz="6" w:space="0" w:color="000000"/>
            </w:tcBorders>
          </w:tcPr>
          <w:p w14:paraId="65DD6D17" w14:textId="77777777" w:rsidR="00260229" w:rsidRPr="009C02DA" w:rsidRDefault="001F6415">
            <w:pPr>
              <w:pStyle w:val="TableParagraph"/>
              <w:spacing w:before="8"/>
              <w:ind w:left="46"/>
              <w:rPr>
                <w:b/>
              </w:rPr>
            </w:pPr>
            <w:r w:rsidRPr="009C02DA">
              <w:rPr>
                <w:b/>
              </w:rPr>
              <w:t>KDE Contacts</w:t>
            </w:r>
          </w:p>
        </w:tc>
      </w:tr>
      <w:tr w:rsidR="00260229" w:rsidRPr="009C02DA" w14:paraId="65DD6D21" w14:textId="77777777">
        <w:trPr>
          <w:trHeight w:val="1542"/>
        </w:trPr>
        <w:tc>
          <w:tcPr>
            <w:tcW w:w="1892" w:type="dxa"/>
            <w:tcBorders>
              <w:top w:val="double" w:sz="1" w:space="0" w:color="000000"/>
              <w:left w:val="single" w:sz="6" w:space="0" w:color="000000"/>
            </w:tcBorders>
          </w:tcPr>
          <w:p w14:paraId="65DD6D19" w14:textId="105502CD" w:rsidR="00260229" w:rsidRPr="009C02DA" w:rsidRDefault="00E01E59">
            <w:pPr>
              <w:pStyle w:val="TableParagraph"/>
              <w:spacing w:before="3"/>
              <w:ind w:left="50"/>
            </w:pPr>
            <w:hyperlink r:id="rId41" w:history="1">
              <w:r w:rsidR="009C7AB4" w:rsidRPr="009C02DA">
                <w:rPr>
                  <w:rStyle w:val="Hyperlink"/>
                </w:rPr>
                <w:t>KRS 405.023</w:t>
              </w:r>
            </w:hyperlink>
          </w:p>
        </w:tc>
        <w:tc>
          <w:tcPr>
            <w:tcW w:w="2158" w:type="dxa"/>
            <w:tcBorders>
              <w:top w:val="double" w:sz="1" w:space="0" w:color="000000"/>
              <w:right w:val="single" w:sz="6" w:space="0" w:color="000000"/>
            </w:tcBorders>
          </w:tcPr>
          <w:p w14:paraId="65DD6D1A" w14:textId="77777777" w:rsidR="00260229" w:rsidRPr="009C02DA" w:rsidRDefault="001F6415">
            <w:pPr>
              <w:pStyle w:val="TableParagraph"/>
              <w:spacing w:before="3"/>
              <w:ind w:left="45" w:right="583"/>
            </w:pPr>
            <w:r w:rsidRPr="009C02DA">
              <w:t xml:space="preserve">Establishes the </w:t>
            </w:r>
            <w:proofErr w:type="spellStart"/>
            <w:r w:rsidRPr="009C02DA">
              <w:t>KinCare</w:t>
            </w:r>
            <w:proofErr w:type="spellEnd"/>
            <w:r w:rsidRPr="009C02DA">
              <w:t xml:space="preserve"> Support Program</w:t>
            </w:r>
          </w:p>
          <w:p w14:paraId="65DD6D1B" w14:textId="77777777" w:rsidR="00260229" w:rsidRPr="009C02DA" w:rsidRDefault="00260229">
            <w:pPr>
              <w:pStyle w:val="TableParagraph"/>
              <w:spacing w:before="3"/>
              <w:ind w:left="0"/>
              <w:rPr>
                <w:sz w:val="23"/>
              </w:rPr>
            </w:pPr>
          </w:p>
          <w:p w14:paraId="65DD6D1C" w14:textId="77777777" w:rsidR="00260229" w:rsidRPr="009C02DA" w:rsidRDefault="00E01E59">
            <w:pPr>
              <w:pStyle w:val="TableParagraph"/>
              <w:spacing w:before="0" w:line="250" w:lineRule="atLeast"/>
              <w:ind w:left="45" w:right="461"/>
            </w:pPr>
            <w:hyperlink r:id="rId42">
              <w:r w:rsidR="001F6415" w:rsidRPr="009C02DA">
                <w:rPr>
                  <w:color w:val="0000FF"/>
                  <w:u w:val="single" w:color="0000FF"/>
                </w:rPr>
                <w:t>Kinship Caregiver</w:t>
              </w:r>
            </w:hyperlink>
            <w:r w:rsidR="001F6415" w:rsidRPr="009C02DA">
              <w:rPr>
                <w:color w:val="0000FF"/>
              </w:rPr>
              <w:t xml:space="preserve"> </w:t>
            </w:r>
            <w:hyperlink r:id="rId43">
              <w:r w:rsidR="001F6415" w:rsidRPr="009C02DA">
                <w:rPr>
                  <w:color w:val="0000FF"/>
                  <w:u w:val="single" w:color="0000FF"/>
                </w:rPr>
                <w:t>Informatio</w:t>
              </w:r>
            </w:hyperlink>
            <w:hyperlink r:id="rId44">
              <w:r w:rsidR="001F6415" w:rsidRPr="009C02DA">
                <w:rPr>
                  <w:color w:val="0000FF"/>
                  <w:u w:val="single" w:color="0000FF"/>
                </w:rPr>
                <w:t>n</w:t>
              </w:r>
            </w:hyperlink>
          </w:p>
        </w:tc>
        <w:tc>
          <w:tcPr>
            <w:tcW w:w="5658" w:type="dxa"/>
            <w:tcBorders>
              <w:top w:val="double" w:sz="1" w:space="0" w:color="000000"/>
              <w:left w:val="single" w:sz="6" w:space="0" w:color="000000"/>
              <w:right w:val="single" w:sz="6" w:space="0" w:color="000000"/>
            </w:tcBorders>
          </w:tcPr>
          <w:p w14:paraId="65DD6D1D" w14:textId="77777777" w:rsidR="00260229" w:rsidRPr="009C02DA" w:rsidRDefault="001F6415">
            <w:pPr>
              <w:pStyle w:val="TableParagraph"/>
              <w:spacing w:before="3"/>
              <w:ind w:left="44" w:right="264"/>
            </w:pPr>
            <w:r w:rsidRPr="009C02DA">
              <w:t>Establishes a statewide toll-free telephone number to grandparents and other caregivers who are caring for minors who are not their biological children</w:t>
            </w:r>
          </w:p>
        </w:tc>
        <w:tc>
          <w:tcPr>
            <w:tcW w:w="1138" w:type="dxa"/>
            <w:tcBorders>
              <w:top w:val="double" w:sz="1" w:space="0" w:color="000000"/>
              <w:left w:val="single" w:sz="6" w:space="0" w:color="000000"/>
            </w:tcBorders>
          </w:tcPr>
          <w:p w14:paraId="65DD6D1E" w14:textId="77777777" w:rsidR="00260229" w:rsidRPr="009C02DA" w:rsidRDefault="001F6415">
            <w:pPr>
              <w:pStyle w:val="TableParagraph"/>
              <w:spacing w:before="3"/>
              <w:ind w:left="27"/>
            </w:pPr>
            <w:r w:rsidRPr="009C02DA">
              <w:t>7-15-2014</w:t>
            </w:r>
          </w:p>
        </w:tc>
        <w:tc>
          <w:tcPr>
            <w:tcW w:w="2555" w:type="dxa"/>
            <w:tcBorders>
              <w:top w:val="double" w:sz="1" w:space="0" w:color="000000"/>
              <w:right w:val="single" w:sz="6" w:space="0" w:color="000000"/>
            </w:tcBorders>
          </w:tcPr>
          <w:p w14:paraId="65DD6D1F" w14:textId="7A2E4B9B" w:rsidR="00260229" w:rsidRPr="009C02DA" w:rsidRDefault="001E2696">
            <w:pPr>
              <w:pStyle w:val="TableParagraph"/>
              <w:spacing w:before="3"/>
              <w:ind w:left="60" w:right="990"/>
            </w:pPr>
            <w:r w:rsidRPr="009C02DA">
              <w:t>Todd Allen</w:t>
            </w:r>
            <w:r w:rsidR="001F6415" w:rsidRPr="009C02DA">
              <w:t xml:space="preserve"> General Counsel KDE</w:t>
            </w:r>
          </w:p>
          <w:p w14:paraId="65DD6D20" w14:textId="77777777" w:rsidR="00260229" w:rsidRPr="009C02DA" w:rsidRDefault="001F6415">
            <w:pPr>
              <w:pStyle w:val="TableParagraph"/>
              <w:spacing w:before="1"/>
              <w:ind w:left="60"/>
            </w:pPr>
            <w:r w:rsidRPr="009C02DA">
              <w:t>502-564-4474</w:t>
            </w:r>
          </w:p>
        </w:tc>
      </w:tr>
      <w:tr w:rsidR="00260229" w:rsidRPr="009C02DA" w14:paraId="65DD6D29" w14:textId="77777777">
        <w:trPr>
          <w:trHeight w:val="2493"/>
        </w:trPr>
        <w:tc>
          <w:tcPr>
            <w:tcW w:w="1892" w:type="dxa"/>
            <w:tcBorders>
              <w:left w:val="single" w:sz="6" w:space="0" w:color="000000"/>
            </w:tcBorders>
          </w:tcPr>
          <w:p w14:paraId="65DD6D22" w14:textId="1F994F45" w:rsidR="00260229" w:rsidRPr="009C02DA" w:rsidRDefault="00E01E59">
            <w:pPr>
              <w:pStyle w:val="TableParagraph"/>
              <w:spacing w:before="3"/>
              <w:ind w:left="50"/>
            </w:pPr>
            <w:hyperlink r:id="rId45" w:history="1">
              <w:r w:rsidR="0078497A" w:rsidRPr="009C02DA">
                <w:rPr>
                  <w:rStyle w:val="Hyperlink"/>
                </w:rPr>
                <w:t>KRS 405.024</w:t>
              </w:r>
            </w:hyperlink>
          </w:p>
        </w:tc>
        <w:tc>
          <w:tcPr>
            <w:tcW w:w="2158" w:type="dxa"/>
            <w:tcBorders>
              <w:right w:val="single" w:sz="6" w:space="0" w:color="000000"/>
            </w:tcBorders>
          </w:tcPr>
          <w:p w14:paraId="65DD6D23" w14:textId="77777777" w:rsidR="00260229" w:rsidRPr="009C02DA" w:rsidRDefault="001F6415">
            <w:pPr>
              <w:pStyle w:val="TableParagraph"/>
              <w:spacing w:before="4" w:line="230" w:lineRule="auto"/>
              <w:ind w:left="45" w:right="174"/>
            </w:pPr>
            <w:r w:rsidRPr="009C02DA">
              <w:t>Adult caregivers with whom minor resides may, by affidavit, establish authority to make health care treatment and school- related decisions for minor.</w:t>
            </w:r>
          </w:p>
          <w:p w14:paraId="65DD6D24" w14:textId="77777777" w:rsidR="00260229" w:rsidRPr="009C02DA" w:rsidRDefault="00E01E59">
            <w:pPr>
              <w:pStyle w:val="TableParagraph"/>
              <w:spacing w:before="40" w:line="252" w:lineRule="exact"/>
              <w:ind w:left="45" w:right="345"/>
            </w:pPr>
            <w:hyperlink r:id="rId46">
              <w:r w:rsidR="001F6415" w:rsidRPr="009C02DA">
                <w:rPr>
                  <w:color w:val="0000FF"/>
                  <w:u w:val="single" w:color="0000FF"/>
                </w:rPr>
                <w:t>Affidavit Tools and</w:t>
              </w:r>
            </w:hyperlink>
            <w:r w:rsidR="001F6415" w:rsidRPr="009C02DA">
              <w:rPr>
                <w:color w:val="0000FF"/>
              </w:rPr>
              <w:t xml:space="preserve"> </w:t>
            </w:r>
            <w:hyperlink r:id="rId47">
              <w:r w:rsidR="001F6415" w:rsidRPr="009C02DA">
                <w:rPr>
                  <w:color w:val="0000FF"/>
                  <w:u w:val="single" w:color="0000FF"/>
                </w:rPr>
                <w:t>Link</w:t>
              </w:r>
            </w:hyperlink>
            <w:hyperlink r:id="rId48">
              <w:r w:rsidR="001F6415" w:rsidRPr="009C02DA">
                <w:rPr>
                  <w:color w:val="0000FF"/>
                  <w:u w:val="single" w:color="0000FF"/>
                </w:rPr>
                <w:t>s</w:t>
              </w:r>
            </w:hyperlink>
          </w:p>
        </w:tc>
        <w:tc>
          <w:tcPr>
            <w:tcW w:w="5658" w:type="dxa"/>
            <w:tcBorders>
              <w:left w:val="single" w:sz="6" w:space="0" w:color="000000"/>
              <w:right w:val="single" w:sz="6" w:space="0" w:color="000000"/>
            </w:tcBorders>
          </w:tcPr>
          <w:p w14:paraId="65DD6D25" w14:textId="77777777" w:rsidR="00260229" w:rsidRPr="009C02DA" w:rsidRDefault="001F6415">
            <w:pPr>
              <w:pStyle w:val="TableParagraph"/>
              <w:spacing w:before="3"/>
              <w:ind w:left="44" w:right="101"/>
            </w:pPr>
            <w:r w:rsidRPr="009C02DA">
              <w:t>The dated signatures of the minor's parents, de facto custodian, guardian, or legal custodian indicating their approval of the caregiver's ability to authorize the provision of health care treatment to the minor and to make school-related decisions for the</w:t>
            </w:r>
            <w:r w:rsidRPr="009C02DA">
              <w:rPr>
                <w:spacing w:val="-1"/>
              </w:rPr>
              <w:t xml:space="preserve"> </w:t>
            </w:r>
            <w:r w:rsidRPr="009C02DA">
              <w:t>minor.</w:t>
            </w:r>
          </w:p>
        </w:tc>
        <w:tc>
          <w:tcPr>
            <w:tcW w:w="1138" w:type="dxa"/>
            <w:tcBorders>
              <w:left w:val="single" w:sz="6" w:space="0" w:color="000000"/>
            </w:tcBorders>
          </w:tcPr>
          <w:p w14:paraId="65DD6D26" w14:textId="77777777" w:rsidR="00260229" w:rsidRPr="009C02DA" w:rsidRDefault="001F6415">
            <w:pPr>
              <w:pStyle w:val="TableParagraph"/>
              <w:spacing w:before="3"/>
              <w:ind w:left="27"/>
            </w:pPr>
            <w:r w:rsidRPr="009C02DA">
              <w:t>7-15-2014</w:t>
            </w:r>
          </w:p>
        </w:tc>
        <w:tc>
          <w:tcPr>
            <w:tcW w:w="2555" w:type="dxa"/>
            <w:tcBorders>
              <w:right w:val="single" w:sz="6" w:space="0" w:color="000000"/>
            </w:tcBorders>
          </w:tcPr>
          <w:p w14:paraId="65DD6D27" w14:textId="3005DAC4" w:rsidR="00260229" w:rsidRPr="009C02DA" w:rsidRDefault="001E2696">
            <w:pPr>
              <w:pStyle w:val="TableParagraph"/>
              <w:spacing w:before="3"/>
              <w:ind w:left="60" w:right="990"/>
            </w:pPr>
            <w:r w:rsidRPr="009C02DA">
              <w:t>Todd Allen</w:t>
            </w:r>
            <w:r w:rsidR="001F6415" w:rsidRPr="009C02DA">
              <w:t xml:space="preserve"> General Counsel KDE</w:t>
            </w:r>
          </w:p>
          <w:p w14:paraId="65DD6D28" w14:textId="77777777" w:rsidR="00260229" w:rsidRPr="009C02DA" w:rsidRDefault="001F6415">
            <w:pPr>
              <w:pStyle w:val="TableParagraph"/>
              <w:spacing w:before="2"/>
              <w:ind w:left="60"/>
            </w:pPr>
            <w:r w:rsidRPr="009C02DA">
              <w:t>502-564-4474</w:t>
            </w:r>
          </w:p>
        </w:tc>
      </w:tr>
      <w:tr w:rsidR="00260229" w:rsidRPr="009C02DA" w14:paraId="65DD6D30" w14:textId="77777777">
        <w:trPr>
          <w:trHeight w:val="796"/>
        </w:trPr>
        <w:tc>
          <w:tcPr>
            <w:tcW w:w="1892" w:type="dxa"/>
            <w:tcBorders>
              <w:left w:val="single" w:sz="6" w:space="0" w:color="000000"/>
            </w:tcBorders>
          </w:tcPr>
          <w:p w14:paraId="65DD6D2A" w14:textId="3A01F95E" w:rsidR="00260229" w:rsidRPr="009C02DA" w:rsidRDefault="00E01E59">
            <w:pPr>
              <w:pStyle w:val="TableParagraph"/>
              <w:ind w:left="50"/>
            </w:pPr>
            <w:hyperlink r:id="rId49" w:history="1">
              <w:r w:rsidR="0078497A" w:rsidRPr="009C02DA">
                <w:rPr>
                  <w:rStyle w:val="Hyperlink"/>
                </w:rPr>
                <w:t>KRS 600.070</w:t>
              </w:r>
            </w:hyperlink>
          </w:p>
        </w:tc>
        <w:tc>
          <w:tcPr>
            <w:tcW w:w="2158" w:type="dxa"/>
            <w:tcBorders>
              <w:right w:val="single" w:sz="6" w:space="0" w:color="000000"/>
            </w:tcBorders>
          </w:tcPr>
          <w:p w14:paraId="65DD6D2B" w14:textId="77777777" w:rsidR="00260229" w:rsidRPr="009C02DA" w:rsidRDefault="001F6415">
            <w:pPr>
              <w:pStyle w:val="TableParagraph"/>
              <w:ind w:left="45" w:right="89"/>
            </w:pPr>
            <w:r w:rsidRPr="009C02DA">
              <w:t>Release of educational records</w:t>
            </w:r>
          </w:p>
        </w:tc>
        <w:tc>
          <w:tcPr>
            <w:tcW w:w="5658" w:type="dxa"/>
            <w:tcBorders>
              <w:left w:val="single" w:sz="6" w:space="0" w:color="000000"/>
              <w:right w:val="single" w:sz="6" w:space="0" w:color="000000"/>
            </w:tcBorders>
          </w:tcPr>
          <w:p w14:paraId="65DD6D2C" w14:textId="77777777" w:rsidR="00260229" w:rsidRPr="009C02DA" w:rsidRDefault="001F6415">
            <w:pPr>
              <w:pStyle w:val="TableParagraph"/>
              <w:ind w:left="44" w:right="581"/>
            </w:pPr>
            <w:r w:rsidRPr="009C02DA">
              <w:t>Juvenile justice system requests for student records to be complied with</w:t>
            </w:r>
          </w:p>
        </w:tc>
        <w:tc>
          <w:tcPr>
            <w:tcW w:w="1138" w:type="dxa"/>
            <w:tcBorders>
              <w:left w:val="single" w:sz="6" w:space="0" w:color="000000"/>
            </w:tcBorders>
          </w:tcPr>
          <w:p w14:paraId="65DD6D2D" w14:textId="77777777" w:rsidR="00260229" w:rsidRPr="009C02DA" w:rsidRDefault="001F6415">
            <w:pPr>
              <w:pStyle w:val="TableParagraph"/>
              <w:ind w:left="27"/>
            </w:pPr>
            <w:r w:rsidRPr="009C02DA">
              <w:t>7-5-2014</w:t>
            </w:r>
          </w:p>
        </w:tc>
        <w:tc>
          <w:tcPr>
            <w:tcW w:w="2555" w:type="dxa"/>
            <w:tcBorders>
              <w:right w:val="single" w:sz="6" w:space="0" w:color="000000"/>
            </w:tcBorders>
          </w:tcPr>
          <w:p w14:paraId="60273990" w14:textId="77777777" w:rsidR="00815051" w:rsidRDefault="00815051" w:rsidP="00815051">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5BD83475" w14:textId="77777777" w:rsidR="00815051" w:rsidRDefault="00815051" w:rsidP="00815051">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65DD6D2F" w14:textId="372D4E72" w:rsidR="00260229" w:rsidRPr="009C02DA" w:rsidRDefault="00260229">
            <w:pPr>
              <w:pStyle w:val="TableParagraph"/>
              <w:spacing w:before="0" w:line="252" w:lineRule="exact"/>
              <w:ind w:left="60"/>
            </w:pPr>
          </w:p>
        </w:tc>
      </w:tr>
      <w:tr w:rsidR="00260229" w:rsidRPr="009C02DA" w14:paraId="65DD6D39" w14:textId="77777777" w:rsidTr="00A07F53">
        <w:trPr>
          <w:trHeight w:val="58"/>
        </w:trPr>
        <w:tc>
          <w:tcPr>
            <w:tcW w:w="1892" w:type="dxa"/>
            <w:vMerge w:val="restart"/>
            <w:tcBorders>
              <w:left w:val="single" w:sz="6" w:space="0" w:color="000000"/>
            </w:tcBorders>
          </w:tcPr>
          <w:p w14:paraId="65DD6D31" w14:textId="70971462" w:rsidR="00260229" w:rsidRPr="009C02DA" w:rsidRDefault="00E01E59">
            <w:pPr>
              <w:pStyle w:val="TableParagraph"/>
              <w:spacing w:before="3"/>
              <w:ind w:left="50"/>
            </w:pPr>
            <w:hyperlink r:id="rId50" w:history="1">
              <w:r w:rsidR="005B5A4A" w:rsidRPr="009C02DA">
                <w:rPr>
                  <w:rStyle w:val="Hyperlink"/>
                </w:rPr>
                <w:t>KRS 620.146</w:t>
              </w:r>
            </w:hyperlink>
          </w:p>
        </w:tc>
        <w:tc>
          <w:tcPr>
            <w:tcW w:w="2158" w:type="dxa"/>
            <w:vMerge w:val="restart"/>
            <w:tcBorders>
              <w:right w:val="single" w:sz="6" w:space="0" w:color="000000"/>
            </w:tcBorders>
          </w:tcPr>
          <w:p w14:paraId="65DD6D32" w14:textId="77777777" w:rsidR="00260229" w:rsidRPr="009C02DA" w:rsidRDefault="001F6415">
            <w:pPr>
              <w:pStyle w:val="TableParagraph"/>
              <w:spacing w:before="3"/>
              <w:ind w:left="45" w:right="217"/>
            </w:pPr>
            <w:r w:rsidRPr="009C02DA">
              <w:t>Notification to DPP and principal prior to</w:t>
            </w:r>
          </w:p>
          <w:p w14:paraId="65DD6D33" w14:textId="77777777" w:rsidR="00260229" w:rsidRPr="009C02DA" w:rsidRDefault="001F6415">
            <w:pPr>
              <w:pStyle w:val="TableParagraph"/>
              <w:spacing w:before="4" w:line="252" w:lineRule="exact"/>
              <w:ind w:left="45" w:right="332"/>
            </w:pPr>
            <w:r w:rsidRPr="009C02DA">
              <w:t>CHFS removal of a student from school</w:t>
            </w:r>
          </w:p>
        </w:tc>
        <w:tc>
          <w:tcPr>
            <w:tcW w:w="5658" w:type="dxa"/>
            <w:tcBorders>
              <w:left w:val="single" w:sz="6" w:space="0" w:color="000000"/>
              <w:bottom w:val="single" w:sz="4" w:space="0" w:color="0462C1"/>
              <w:right w:val="single" w:sz="6" w:space="0" w:color="000000"/>
            </w:tcBorders>
          </w:tcPr>
          <w:p w14:paraId="65DD6D34" w14:textId="6EF5FA65" w:rsidR="00260229" w:rsidRPr="009C02DA" w:rsidRDefault="001F6415">
            <w:pPr>
              <w:pStyle w:val="TableParagraph"/>
              <w:spacing w:before="3" w:line="250" w:lineRule="atLeast"/>
              <w:ind w:left="44"/>
            </w:pPr>
            <w:r w:rsidRPr="009C02DA">
              <w:t xml:space="preserve">Amended in SB 1 – More details available here: </w:t>
            </w:r>
          </w:p>
        </w:tc>
        <w:tc>
          <w:tcPr>
            <w:tcW w:w="1138" w:type="dxa"/>
            <w:vMerge w:val="restart"/>
            <w:tcBorders>
              <w:left w:val="single" w:sz="6" w:space="0" w:color="000000"/>
            </w:tcBorders>
          </w:tcPr>
          <w:p w14:paraId="65DD6D35" w14:textId="77777777" w:rsidR="00260229" w:rsidRPr="009C02DA" w:rsidRDefault="001F6415">
            <w:pPr>
              <w:pStyle w:val="TableParagraph"/>
              <w:spacing w:before="3"/>
              <w:ind w:left="27"/>
            </w:pPr>
            <w:r w:rsidRPr="009C02DA">
              <w:t>2017 Leg.</w:t>
            </w:r>
          </w:p>
          <w:p w14:paraId="65DD6D36" w14:textId="77777777" w:rsidR="00260229" w:rsidRPr="009C02DA" w:rsidRDefault="001F6415">
            <w:pPr>
              <w:pStyle w:val="TableParagraph"/>
              <w:spacing w:before="1"/>
              <w:ind w:left="27"/>
            </w:pPr>
            <w:r w:rsidRPr="009C02DA">
              <w:t>Session</w:t>
            </w:r>
          </w:p>
        </w:tc>
        <w:tc>
          <w:tcPr>
            <w:tcW w:w="2555" w:type="dxa"/>
            <w:vMerge w:val="restart"/>
            <w:tcBorders>
              <w:right w:val="single" w:sz="6" w:space="0" w:color="000000"/>
            </w:tcBorders>
          </w:tcPr>
          <w:p w14:paraId="65DD6D37" w14:textId="77777777" w:rsidR="00260229" w:rsidRPr="009C02DA" w:rsidRDefault="001F6415">
            <w:pPr>
              <w:pStyle w:val="TableParagraph"/>
              <w:spacing w:before="3"/>
              <w:ind w:left="60"/>
            </w:pPr>
            <w:r w:rsidRPr="009C02DA">
              <w:t>Matt Ross</w:t>
            </w:r>
          </w:p>
          <w:p w14:paraId="65DD6D38" w14:textId="77777777" w:rsidR="00260229" w:rsidRPr="009C02DA" w:rsidRDefault="001F6415">
            <w:pPr>
              <w:pStyle w:val="TableParagraph"/>
              <w:spacing w:before="1"/>
              <w:ind w:left="60" w:right="693"/>
            </w:pPr>
            <w:r w:rsidRPr="009C02DA">
              <w:t>OFO Staff Assistant 502-564-3930</w:t>
            </w:r>
          </w:p>
        </w:tc>
      </w:tr>
      <w:tr w:rsidR="00260229" w:rsidRPr="009C02DA" w14:paraId="65DD6D3F" w14:textId="77777777">
        <w:trPr>
          <w:trHeight w:val="503"/>
        </w:trPr>
        <w:tc>
          <w:tcPr>
            <w:tcW w:w="1892" w:type="dxa"/>
            <w:vMerge/>
            <w:tcBorders>
              <w:top w:val="nil"/>
              <w:left w:val="single" w:sz="6" w:space="0" w:color="000000"/>
            </w:tcBorders>
          </w:tcPr>
          <w:p w14:paraId="65DD6D3A" w14:textId="77777777" w:rsidR="00260229" w:rsidRPr="009C02DA" w:rsidRDefault="00260229">
            <w:pPr>
              <w:rPr>
                <w:sz w:val="2"/>
                <w:szCs w:val="2"/>
              </w:rPr>
            </w:pPr>
          </w:p>
        </w:tc>
        <w:tc>
          <w:tcPr>
            <w:tcW w:w="2158" w:type="dxa"/>
            <w:vMerge/>
            <w:tcBorders>
              <w:top w:val="nil"/>
              <w:right w:val="single" w:sz="6" w:space="0" w:color="000000"/>
            </w:tcBorders>
          </w:tcPr>
          <w:p w14:paraId="65DD6D3B" w14:textId="77777777" w:rsidR="00260229" w:rsidRPr="009C02DA" w:rsidRDefault="00260229">
            <w:pPr>
              <w:rPr>
                <w:sz w:val="2"/>
                <w:szCs w:val="2"/>
              </w:rPr>
            </w:pPr>
          </w:p>
        </w:tc>
        <w:tc>
          <w:tcPr>
            <w:tcW w:w="5658" w:type="dxa"/>
            <w:tcBorders>
              <w:top w:val="single" w:sz="4" w:space="0" w:color="0462C1"/>
              <w:left w:val="single" w:sz="6" w:space="0" w:color="000000"/>
              <w:right w:val="single" w:sz="6" w:space="0" w:color="000000"/>
            </w:tcBorders>
          </w:tcPr>
          <w:p w14:paraId="65DD6D3C" w14:textId="77777777" w:rsidR="00260229" w:rsidRPr="009C02DA" w:rsidRDefault="00260229">
            <w:pPr>
              <w:pStyle w:val="TableParagraph"/>
              <w:spacing w:before="0"/>
              <w:ind w:left="0"/>
            </w:pPr>
          </w:p>
        </w:tc>
        <w:tc>
          <w:tcPr>
            <w:tcW w:w="1138" w:type="dxa"/>
            <w:vMerge/>
            <w:tcBorders>
              <w:top w:val="nil"/>
              <w:left w:val="single" w:sz="6" w:space="0" w:color="000000"/>
            </w:tcBorders>
          </w:tcPr>
          <w:p w14:paraId="65DD6D3D" w14:textId="77777777" w:rsidR="00260229" w:rsidRPr="009C02DA" w:rsidRDefault="00260229">
            <w:pPr>
              <w:rPr>
                <w:sz w:val="2"/>
                <w:szCs w:val="2"/>
              </w:rPr>
            </w:pPr>
          </w:p>
        </w:tc>
        <w:tc>
          <w:tcPr>
            <w:tcW w:w="2555" w:type="dxa"/>
            <w:vMerge/>
            <w:tcBorders>
              <w:top w:val="nil"/>
              <w:right w:val="single" w:sz="6" w:space="0" w:color="000000"/>
            </w:tcBorders>
          </w:tcPr>
          <w:p w14:paraId="65DD6D3E" w14:textId="77777777" w:rsidR="00260229" w:rsidRPr="009C02DA" w:rsidRDefault="00260229">
            <w:pPr>
              <w:rPr>
                <w:sz w:val="2"/>
                <w:szCs w:val="2"/>
              </w:rPr>
            </w:pPr>
          </w:p>
        </w:tc>
      </w:tr>
      <w:tr w:rsidR="00260229" w:rsidRPr="009C02DA" w14:paraId="65DD6D46" w14:textId="77777777">
        <w:trPr>
          <w:trHeight w:val="861"/>
        </w:trPr>
        <w:tc>
          <w:tcPr>
            <w:tcW w:w="1892" w:type="dxa"/>
            <w:tcBorders>
              <w:left w:val="single" w:sz="6" w:space="0" w:color="000000"/>
            </w:tcBorders>
          </w:tcPr>
          <w:p w14:paraId="65DD6D40" w14:textId="65BCE3ED" w:rsidR="00260229" w:rsidRPr="009C02DA" w:rsidRDefault="00E01E59">
            <w:pPr>
              <w:pStyle w:val="TableParagraph"/>
              <w:spacing w:before="3"/>
              <w:ind w:left="50"/>
            </w:pPr>
            <w:hyperlink r:id="rId51" w:history="1">
              <w:r w:rsidR="004527A6" w:rsidRPr="009C02DA">
                <w:rPr>
                  <w:rStyle w:val="Hyperlink"/>
                </w:rPr>
                <w:t>702 KAR 5:100</w:t>
              </w:r>
            </w:hyperlink>
          </w:p>
        </w:tc>
        <w:tc>
          <w:tcPr>
            <w:tcW w:w="2158" w:type="dxa"/>
            <w:tcBorders>
              <w:right w:val="single" w:sz="6" w:space="0" w:color="000000"/>
            </w:tcBorders>
          </w:tcPr>
          <w:p w14:paraId="65DD6D41" w14:textId="77777777" w:rsidR="00260229" w:rsidRPr="009C02DA" w:rsidRDefault="001F6415">
            <w:pPr>
              <w:pStyle w:val="TableParagraph"/>
              <w:spacing w:before="3"/>
              <w:ind w:left="45" w:right="89" w:hanging="15"/>
            </w:pPr>
            <w:r w:rsidRPr="009C02DA">
              <w:t>Handicapped (IEPs) – reimbursement for special transportation</w:t>
            </w:r>
          </w:p>
        </w:tc>
        <w:tc>
          <w:tcPr>
            <w:tcW w:w="5658" w:type="dxa"/>
            <w:tcBorders>
              <w:left w:val="single" w:sz="6" w:space="0" w:color="000000"/>
              <w:right w:val="single" w:sz="6" w:space="0" w:color="000000"/>
            </w:tcBorders>
          </w:tcPr>
          <w:p w14:paraId="65DD6D42" w14:textId="77777777" w:rsidR="00260229" w:rsidRPr="009C02DA" w:rsidRDefault="001F6415">
            <w:pPr>
              <w:pStyle w:val="TableParagraph"/>
              <w:spacing w:before="3" w:line="252" w:lineRule="auto"/>
              <w:ind w:left="44" w:right="264"/>
            </w:pPr>
            <w:r w:rsidRPr="009C02DA">
              <w:t>T5 codes, ensures that students with special needs are accommodated</w:t>
            </w:r>
          </w:p>
        </w:tc>
        <w:tc>
          <w:tcPr>
            <w:tcW w:w="1138" w:type="dxa"/>
            <w:tcBorders>
              <w:left w:val="single" w:sz="6" w:space="0" w:color="000000"/>
            </w:tcBorders>
          </w:tcPr>
          <w:p w14:paraId="65DD6D43" w14:textId="77777777" w:rsidR="00260229" w:rsidRPr="009C02DA" w:rsidRDefault="001F6415">
            <w:pPr>
              <w:pStyle w:val="TableParagraph"/>
              <w:spacing w:before="3"/>
              <w:ind w:left="27"/>
            </w:pPr>
            <w:r w:rsidRPr="009C02DA">
              <w:t>10-14-1990</w:t>
            </w:r>
          </w:p>
        </w:tc>
        <w:tc>
          <w:tcPr>
            <w:tcW w:w="2555" w:type="dxa"/>
            <w:tcBorders>
              <w:right w:val="single" w:sz="6" w:space="0" w:color="000000"/>
            </w:tcBorders>
          </w:tcPr>
          <w:p w14:paraId="65DD6D44" w14:textId="77777777" w:rsidR="00260229" w:rsidRPr="009C02DA" w:rsidRDefault="001F6415">
            <w:pPr>
              <w:pStyle w:val="TableParagraph"/>
              <w:spacing w:before="3"/>
              <w:ind w:left="60"/>
            </w:pPr>
            <w:r w:rsidRPr="009C02DA">
              <w:t>Elisa Hanley</w:t>
            </w:r>
          </w:p>
          <w:p w14:paraId="65DD6D45" w14:textId="77777777" w:rsidR="00260229" w:rsidRPr="009C02DA" w:rsidRDefault="001F6415">
            <w:pPr>
              <w:pStyle w:val="TableParagraph"/>
              <w:spacing w:before="1"/>
              <w:ind w:left="60"/>
            </w:pPr>
            <w:r w:rsidRPr="009C02DA">
              <w:t>502-564-4403, ext. 4406</w:t>
            </w:r>
          </w:p>
        </w:tc>
      </w:tr>
      <w:tr w:rsidR="00260229" w:rsidRPr="009C02DA" w14:paraId="65DD6D4D" w14:textId="77777777">
        <w:trPr>
          <w:trHeight w:val="657"/>
        </w:trPr>
        <w:tc>
          <w:tcPr>
            <w:tcW w:w="1892" w:type="dxa"/>
            <w:tcBorders>
              <w:left w:val="single" w:sz="6" w:space="0" w:color="000000"/>
            </w:tcBorders>
          </w:tcPr>
          <w:p w14:paraId="65DD6D47" w14:textId="1DB67406" w:rsidR="00260229" w:rsidRPr="009C02DA" w:rsidRDefault="00E01E59">
            <w:pPr>
              <w:pStyle w:val="TableParagraph"/>
              <w:spacing w:before="3"/>
              <w:ind w:left="50"/>
            </w:pPr>
            <w:hyperlink r:id="rId52" w:history="1">
              <w:r w:rsidR="004527A6" w:rsidRPr="009C02DA">
                <w:rPr>
                  <w:rStyle w:val="Hyperlink"/>
                </w:rPr>
                <w:t>702 KAR 7:125</w:t>
              </w:r>
            </w:hyperlink>
          </w:p>
        </w:tc>
        <w:tc>
          <w:tcPr>
            <w:tcW w:w="2158" w:type="dxa"/>
            <w:tcBorders>
              <w:right w:val="single" w:sz="6" w:space="0" w:color="000000"/>
            </w:tcBorders>
          </w:tcPr>
          <w:p w14:paraId="65DD6D48" w14:textId="77777777" w:rsidR="00260229" w:rsidRPr="009C02DA" w:rsidRDefault="001F6415">
            <w:pPr>
              <w:pStyle w:val="TableParagraph"/>
              <w:spacing w:before="3"/>
              <w:ind w:left="45"/>
            </w:pPr>
            <w:r w:rsidRPr="009C02DA">
              <w:t>Pupil Attendance</w:t>
            </w:r>
          </w:p>
        </w:tc>
        <w:tc>
          <w:tcPr>
            <w:tcW w:w="5658" w:type="dxa"/>
            <w:tcBorders>
              <w:left w:val="single" w:sz="6" w:space="0" w:color="000000"/>
              <w:right w:val="single" w:sz="6" w:space="0" w:color="000000"/>
            </w:tcBorders>
          </w:tcPr>
          <w:p w14:paraId="65DD6D49" w14:textId="77777777" w:rsidR="00260229" w:rsidRPr="009C02DA" w:rsidRDefault="001F6415">
            <w:pPr>
              <w:pStyle w:val="TableParagraph"/>
              <w:spacing w:before="3"/>
              <w:ind w:left="44"/>
            </w:pPr>
            <w:r w:rsidRPr="009C02DA">
              <w:t>Clarifies additional attendance requirements</w:t>
            </w:r>
          </w:p>
        </w:tc>
        <w:tc>
          <w:tcPr>
            <w:tcW w:w="1138" w:type="dxa"/>
            <w:tcBorders>
              <w:left w:val="single" w:sz="6" w:space="0" w:color="000000"/>
            </w:tcBorders>
          </w:tcPr>
          <w:p w14:paraId="65DD6D4A" w14:textId="77777777" w:rsidR="00260229" w:rsidRPr="009C02DA" w:rsidRDefault="001F6415">
            <w:pPr>
              <w:pStyle w:val="TableParagraph"/>
              <w:spacing w:before="3"/>
              <w:ind w:left="27"/>
            </w:pPr>
            <w:r w:rsidRPr="009C02DA">
              <w:t>3-7-2014</w:t>
            </w:r>
          </w:p>
        </w:tc>
        <w:tc>
          <w:tcPr>
            <w:tcW w:w="2555" w:type="dxa"/>
            <w:tcBorders>
              <w:right w:val="single" w:sz="6" w:space="0" w:color="000000"/>
            </w:tcBorders>
          </w:tcPr>
          <w:p w14:paraId="50DAF6B4"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7B372F47"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0F1DB979"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Josh Whitlow, </w:t>
            </w:r>
            <w:r>
              <w:rPr>
                <w:rStyle w:val="eop"/>
              </w:rPr>
              <w:t> </w:t>
            </w:r>
          </w:p>
          <w:p w14:paraId="0261020B"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4450</w:t>
            </w:r>
            <w:r>
              <w:rPr>
                <w:rStyle w:val="eop"/>
              </w:rPr>
              <w:t> </w:t>
            </w:r>
          </w:p>
          <w:p w14:paraId="65DD6D4C" w14:textId="590285FC" w:rsidR="00260229" w:rsidRPr="009C02DA" w:rsidRDefault="00260229">
            <w:pPr>
              <w:pStyle w:val="TableParagraph"/>
              <w:spacing w:before="2"/>
              <w:ind w:left="60"/>
            </w:pPr>
          </w:p>
        </w:tc>
      </w:tr>
      <w:tr w:rsidR="00260229" w:rsidRPr="00504F41" w14:paraId="65DD6D53" w14:textId="77777777">
        <w:trPr>
          <w:trHeight w:val="794"/>
        </w:trPr>
        <w:tc>
          <w:tcPr>
            <w:tcW w:w="1892" w:type="dxa"/>
            <w:tcBorders>
              <w:left w:val="single" w:sz="6" w:space="0" w:color="000000"/>
            </w:tcBorders>
          </w:tcPr>
          <w:p w14:paraId="65DD6D4E" w14:textId="2697C7B7" w:rsidR="00260229" w:rsidRPr="00504F41" w:rsidRDefault="00E01E59">
            <w:pPr>
              <w:pStyle w:val="TableParagraph"/>
              <w:spacing w:before="3"/>
              <w:ind w:left="50"/>
            </w:pPr>
            <w:hyperlink r:id="rId53" w:history="1">
              <w:r w:rsidR="00BF4857" w:rsidRPr="00504F41">
                <w:rPr>
                  <w:rStyle w:val="Hyperlink"/>
                </w:rPr>
                <w:t>702 KAR 7:140</w:t>
              </w:r>
            </w:hyperlink>
          </w:p>
        </w:tc>
        <w:tc>
          <w:tcPr>
            <w:tcW w:w="2158" w:type="dxa"/>
            <w:tcBorders>
              <w:right w:val="single" w:sz="6" w:space="0" w:color="000000"/>
            </w:tcBorders>
          </w:tcPr>
          <w:p w14:paraId="65DD6D4F" w14:textId="77777777" w:rsidR="00260229" w:rsidRPr="00504F41" w:rsidRDefault="001F6415">
            <w:pPr>
              <w:pStyle w:val="TableParagraph"/>
              <w:spacing w:before="3"/>
              <w:ind w:left="45" w:right="290"/>
            </w:pPr>
            <w:r w:rsidRPr="00504F41">
              <w:t>School day and year schedule</w:t>
            </w:r>
          </w:p>
        </w:tc>
        <w:tc>
          <w:tcPr>
            <w:tcW w:w="5658" w:type="dxa"/>
            <w:tcBorders>
              <w:left w:val="single" w:sz="6" w:space="0" w:color="000000"/>
              <w:right w:val="single" w:sz="6" w:space="0" w:color="000000"/>
            </w:tcBorders>
          </w:tcPr>
          <w:p w14:paraId="65DD6D50" w14:textId="77777777" w:rsidR="00260229" w:rsidRPr="00504F41" w:rsidRDefault="001F6415">
            <w:pPr>
              <w:pStyle w:val="TableParagraph"/>
              <w:tabs>
                <w:tab w:val="left" w:pos="4051"/>
              </w:tabs>
              <w:spacing w:before="3"/>
              <w:ind w:left="44" w:right="150"/>
            </w:pPr>
            <w:r w:rsidRPr="00504F41">
              <w:t>Master bell schedule must be on file</w:t>
            </w:r>
            <w:r w:rsidRPr="00504F41">
              <w:rPr>
                <w:spacing w:val="-8"/>
              </w:rPr>
              <w:t xml:space="preserve"> </w:t>
            </w:r>
            <w:r w:rsidRPr="00504F41">
              <w:t>at the</w:t>
            </w:r>
            <w:r w:rsidRPr="00504F41">
              <w:tab/>
              <w:t xml:space="preserve">board office </w:t>
            </w:r>
            <w:r w:rsidRPr="00504F41">
              <w:rPr>
                <w:spacing w:val="-5"/>
              </w:rPr>
              <w:t xml:space="preserve">and </w:t>
            </w:r>
            <w:r w:rsidRPr="00504F41">
              <w:t>the schools</w:t>
            </w:r>
          </w:p>
        </w:tc>
        <w:tc>
          <w:tcPr>
            <w:tcW w:w="1138" w:type="dxa"/>
            <w:tcBorders>
              <w:left w:val="single" w:sz="6" w:space="0" w:color="000000"/>
            </w:tcBorders>
          </w:tcPr>
          <w:p w14:paraId="65DD6D51" w14:textId="77777777" w:rsidR="00260229" w:rsidRPr="00504F41" w:rsidRDefault="001F6415">
            <w:pPr>
              <w:pStyle w:val="TableParagraph"/>
              <w:spacing w:before="3"/>
              <w:ind w:left="27"/>
            </w:pPr>
            <w:r w:rsidRPr="00504F41">
              <w:t>1-5-2015</w:t>
            </w:r>
          </w:p>
        </w:tc>
        <w:tc>
          <w:tcPr>
            <w:tcW w:w="2555" w:type="dxa"/>
            <w:tcBorders>
              <w:right w:val="single" w:sz="6" w:space="0" w:color="000000"/>
            </w:tcBorders>
          </w:tcPr>
          <w:p w14:paraId="0FE1E328"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Ronda Devine, </w:t>
            </w:r>
            <w:r>
              <w:rPr>
                <w:rStyle w:val="eop"/>
              </w:rPr>
              <w:t> </w:t>
            </w:r>
          </w:p>
          <w:p w14:paraId="67D43658"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4444</w:t>
            </w:r>
            <w:r>
              <w:rPr>
                <w:rStyle w:val="eop"/>
              </w:rPr>
              <w:t> </w:t>
            </w:r>
          </w:p>
          <w:p w14:paraId="5335AC61"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Josh Whitlow, </w:t>
            </w:r>
            <w:r>
              <w:rPr>
                <w:rStyle w:val="eop"/>
              </w:rPr>
              <w:t> </w:t>
            </w:r>
          </w:p>
          <w:p w14:paraId="4D22D9FB"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4450</w:t>
            </w:r>
            <w:r>
              <w:rPr>
                <w:rStyle w:val="eop"/>
              </w:rPr>
              <w:t> </w:t>
            </w:r>
          </w:p>
          <w:p w14:paraId="65DD6D52" w14:textId="4441157B" w:rsidR="00260229" w:rsidRPr="00504F41" w:rsidRDefault="00260229">
            <w:pPr>
              <w:pStyle w:val="TableParagraph"/>
              <w:spacing w:before="3"/>
              <w:ind w:left="29" w:right="312"/>
            </w:pPr>
          </w:p>
        </w:tc>
      </w:tr>
      <w:tr w:rsidR="00260229" w:rsidRPr="00504F41" w14:paraId="65DD6D5A" w14:textId="77777777">
        <w:trPr>
          <w:trHeight w:val="577"/>
        </w:trPr>
        <w:tc>
          <w:tcPr>
            <w:tcW w:w="1892" w:type="dxa"/>
            <w:tcBorders>
              <w:left w:val="single" w:sz="6" w:space="0" w:color="000000"/>
            </w:tcBorders>
          </w:tcPr>
          <w:p w14:paraId="65DD6D54" w14:textId="0D761D9F" w:rsidR="00260229" w:rsidRPr="00504F41" w:rsidRDefault="00E01E59">
            <w:pPr>
              <w:pStyle w:val="TableParagraph"/>
              <w:spacing w:before="3"/>
              <w:ind w:left="54"/>
            </w:pPr>
            <w:hyperlink r:id="rId54" w:history="1">
              <w:r w:rsidR="0042221C" w:rsidRPr="00504F41">
                <w:rPr>
                  <w:rStyle w:val="Hyperlink"/>
                </w:rPr>
                <w:t>702 KAR 3:270</w:t>
              </w:r>
            </w:hyperlink>
          </w:p>
        </w:tc>
        <w:tc>
          <w:tcPr>
            <w:tcW w:w="2158" w:type="dxa"/>
            <w:tcBorders>
              <w:right w:val="single" w:sz="6" w:space="0" w:color="000000"/>
            </w:tcBorders>
          </w:tcPr>
          <w:p w14:paraId="65DD6D55" w14:textId="77777777" w:rsidR="00260229" w:rsidRPr="00504F41" w:rsidRDefault="001F6415">
            <w:pPr>
              <w:pStyle w:val="TableParagraph"/>
              <w:spacing w:before="3"/>
              <w:ind w:left="64" w:right="723"/>
            </w:pPr>
            <w:r w:rsidRPr="00504F41">
              <w:t>SEEK Funding Formula</w:t>
            </w:r>
          </w:p>
        </w:tc>
        <w:tc>
          <w:tcPr>
            <w:tcW w:w="5658" w:type="dxa"/>
            <w:tcBorders>
              <w:left w:val="single" w:sz="6" w:space="0" w:color="000000"/>
              <w:right w:val="single" w:sz="6" w:space="0" w:color="000000"/>
            </w:tcBorders>
          </w:tcPr>
          <w:p w14:paraId="65DD6D56" w14:textId="77777777" w:rsidR="00260229" w:rsidRPr="00504F41" w:rsidRDefault="001F6415">
            <w:pPr>
              <w:pStyle w:val="TableParagraph"/>
              <w:spacing w:before="3"/>
              <w:ind w:left="49" w:right="290"/>
            </w:pPr>
            <w:r w:rsidRPr="00504F41">
              <w:t>Transportation codes must be properly recorded in the KSIS (T1-T5)</w:t>
            </w:r>
          </w:p>
        </w:tc>
        <w:tc>
          <w:tcPr>
            <w:tcW w:w="1138" w:type="dxa"/>
            <w:tcBorders>
              <w:left w:val="single" w:sz="6" w:space="0" w:color="000000"/>
            </w:tcBorders>
          </w:tcPr>
          <w:p w14:paraId="65DD6D57" w14:textId="77777777" w:rsidR="00260229" w:rsidRPr="00504F41" w:rsidRDefault="001F6415">
            <w:pPr>
              <w:pStyle w:val="TableParagraph"/>
              <w:spacing w:before="3"/>
              <w:ind w:left="32"/>
            </w:pPr>
            <w:r w:rsidRPr="00504F41">
              <w:t>9-8-2008</w:t>
            </w:r>
          </w:p>
        </w:tc>
        <w:tc>
          <w:tcPr>
            <w:tcW w:w="2555" w:type="dxa"/>
            <w:tcBorders>
              <w:right w:val="single" w:sz="6" w:space="0" w:color="000000"/>
            </w:tcBorders>
          </w:tcPr>
          <w:p w14:paraId="65DD6D58" w14:textId="77777777" w:rsidR="00260229" w:rsidRPr="00504F41" w:rsidRDefault="001F6415">
            <w:pPr>
              <w:pStyle w:val="TableParagraph"/>
              <w:spacing w:before="3"/>
              <w:ind w:left="58"/>
            </w:pPr>
            <w:r w:rsidRPr="00504F41">
              <w:t>Ronda Devine</w:t>
            </w:r>
          </w:p>
          <w:p w14:paraId="65DD6D59" w14:textId="77777777" w:rsidR="00260229" w:rsidRPr="00504F41" w:rsidRDefault="001F6415">
            <w:pPr>
              <w:pStyle w:val="TableParagraph"/>
              <w:spacing w:before="1"/>
              <w:ind w:left="60"/>
            </w:pPr>
            <w:r w:rsidRPr="00504F41">
              <w:t>502- 564-5279, ext. 4444</w:t>
            </w:r>
          </w:p>
        </w:tc>
      </w:tr>
      <w:tr w:rsidR="00260229" w:rsidRPr="00504F41" w14:paraId="65DD6D61" w14:textId="77777777">
        <w:trPr>
          <w:trHeight w:val="578"/>
        </w:trPr>
        <w:tc>
          <w:tcPr>
            <w:tcW w:w="1892" w:type="dxa"/>
            <w:tcBorders>
              <w:left w:val="single" w:sz="6" w:space="0" w:color="000000"/>
            </w:tcBorders>
          </w:tcPr>
          <w:p w14:paraId="65DD6D5B" w14:textId="3392332C" w:rsidR="00260229" w:rsidRPr="00504F41" w:rsidRDefault="00E01E59">
            <w:pPr>
              <w:pStyle w:val="TableParagraph"/>
              <w:spacing w:before="3"/>
              <w:ind w:left="54"/>
            </w:pPr>
            <w:hyperlink r:id="rId55" w:history="1">
              <w:r w:rsidR="00AD08D7" w:rsidRPr="00504F41">
                <w:rPr>
                  <w:rStyle w:val="Hyperlink"/>
                </w:rPr>
                <w:t>702 KAR 3:305</w:t>
              </w:r>
            </w:hyperlink>
          </w:p>
        </w:tc>
        <w:tc>
          <w:tcPr>
            <w:tcW w:w="2158" w:type="dxa"/>
            <w:tcBorders>
              <w:right w:val="single" w:sz="6" w:space="0" w:color="000000"/>
            </w:tcBorders>
          </w:tcPr>
          <w:p w14:paraId="65DD6D5C" w14:textId="77777777" w:rsidR="00260229" w:rsidRPr="00504F41" w:rsidRDefault="001F6415">
            <w:pPr>
              <w:pStyle w:val="TableParagraph"/>
              <w:spacing w:before="3"/>
              <w:ind w:left="64" w:right="-23"/>
            </w:pPr>
            <w:r w:rsidRPr="00504F41">
              <w:t>Minimum requirements for HS</w:t>
            </w:r>
            <w:r w:rsidRPr="00504F41">
              <w:rPr>
                <w:spacing w:val="-1"/>
              </w:rPr>
              <w:t xml:space="preserve"> </w:t>
            </w:r>
            <w:r w:rsidRPr="00504F41">
              <w:t>graduation</w:t>
            </w:r>
          </w:p>
        </w:tc>
        <w:tc>
          <w:tcPr>
            <w:tcW w:w="5658" w:type="dxa"/>
            <w:tcBorders>
              <w:left w:val="single" w:sz="6" w:space="0" w:color="000000"/>
              <w:right w:val="single" w:sz="6" w:space="0" w:color="000000"/>
            </w:tcBorders>
          </w:tcPr>
          <w:p w14:paraId="65DD6D5D" w14:textId="77777777" w:rsidR="00260229" w:rsidRPr="00504F41" w:rsidRDefault="001F6415">
            <w:pPr>
              <w:pStyle w:val="TableParagraph"/>
              <w:spacing w:before="3"/>
              <w:ind w:left="49"/>
            </w:pPr>
            <w:r w:rsidRPr="00504F41">
              <w:t>Performance based and Virtual courses – attendance credit</w:t>
            </w:r>
          </w:p>
        </w:tc>
        <w:tc>
          <w:tcPr>
            <w:tcW w:w="1138" w:type="dxa"/>
            <w:tcBorders>
              <w:left w:val="single" w:sz="6" w:space="0" w:color="000000"/>
            </w:tcBorders>
          </w:tcPr>
          <w:p w14:paraId="65DD6D5E" w14:textId="77777777" w:rsidR="00260229" w:rsidRPr="00504F41" w:rsidRDefault="001F6415">
            <w:pPr>
              <w:pStyle w:val="TableParagraph"/>
              <w:spacing w:before="3"/>
              <w:ind w:left="32"/>
            </w:pPr>
            <w:r w:rsidRPr="00504F41">
              <w:t>3-7-2014</w:t>
            </w:r>
          </w:p>
        </w:tc>
        <w:tc>
          <w:tcPr>
            <w:tcW w:w="2555" w:type="dxa"/>
            <w:tcBorders>
              <w:right w:val="single" w:sz="6" w:space="0" w:color="000000"/>
            </w:tcBorders>
          </w:tcPr>
          <w:p w14:paraId="4B66A917"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Josh Whitlow</w:t>
            </w:r>
            <w:r>
              <w:rPr>
                <w:rStyle w:val="eop"/>
              </w:rPr>
              <w:t> </w:t>
            </w:r>
          </w:p>
          <w:p w14:paraId="3C71A1D6"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502-564-5279, ext. 4450</w:t>
            </w:r>
            <w:r>
              <w:rPr>
                <w:rStyle w:val="eop"/>
              </w:rPr>
              <w:t> </w:t>
            </w:r>
          </w:p>
          <w:p w14:paraId="65DD6D60" w14:textId="05633EA3" w:rsidR="00260229" w:rsidRPr="00504F41" w:rsidRDefault="00260229">
            <w:pPr>
              <w:pStyle w:val="TableParagraph"/>
              <w:spacing w:before="0" w:line="252" w:lineRule="exact"/>
              <w:ind w:left="60"/>
            </w:pPr>
          </w:p>
        </w:tc>
      </w:tr>
    </w:tbl>
    <w:p w14:paraId="65DD6D62" w14:textId="77777777" w:rsidR="00260229" w:rsidRPr="00504F41" w:rsidRDefault="00260229">
      <w:pPr>
        <w:spacing w:line="252" w:lineRule="exact"/>
        <w:sectPr w:rsidR="00260229" w:rsidRPr="00504F41">
          <w:pgSz w:w="15840" w:h="12240" w:orient="landscape"/>
          <w:pgMar w:top="980" w:right="1580" w:bottom="520" w:left="620" w:header="727" w:footer="33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2157"/>
        <w:gridCol w:w="5658"/>
        <w:gridCol w:w="1137"/>
        <w:gridCol w:w="2554"/>
      </w:tblGrid>
      <w:tr w:rsidR="00260229" w:rsidRPr="00504F41" w14:paraId="65DD6D68" w14:textId="77777777">
        <w:trPr>
          <w:trHeight w:val="578"/>
        </w:trPr>
        <w:tc>
          <w:tcPr>
            <w:tcW w:w="1890" w:type="dxa"/>
            <w:tcBorders>
              <w:left w:val="single" w:sz="6" w:space="0" w:color="000000"/>
            </w:tcBorders>
          </w:tcPr>
          <w:p w14:paraId="65DD6D63" w14:textId="77777777" w:rsidR="00260229" w:rsidRPr="00504F41" w:rsidRDefault="001F6415">
            <w:pPr>
              <w:pStyle w:val="TableParagraph"/>
              <w:spacing w:before="8"/>
              <w:ind w:left="54" w:right="43"/>
              <w:rPr>
                <w:b/>
              </w:rPr>
            </w:pPr>
            <w:r w:rsidRPr="00504F41">
              <w:rPr>
                <w:b/>
              </w:rPr>
              <w:t>Statute/Regulation Number</w:t>
            </w:r>
          </w:p>
        </w:tc>
        <w:tc>
          <w:tcPr>
            <w:tcW w:w="2157" w:type="dxa"/>
            <w:tcBorders>
              <w:right w:val="single" w:sz="6" w:space="0" w:color="000000"/>
            </w:tcBorders>
          </w:tcPr>
          <w:p w14:paraId="65DD6D64" w14:textId="77777777" w:rsidR="00260229" w:rsidRPr="00504F41" w:rsidRDefault="001F6415">
            <w:pPr>
              <w:pStyle w:val="TableParagraph"/>
              <w:spacing w:before="8"/>
              <w:ind w:left="56"/>
              <w:rPr>
                <w:b/>
              </w:rPr>
            </w:pPr>
            <w:r w:rsidRPr="00504F41">
              <w:rPr>
                <w:b/>
              </w:rPr>
              <w:t>Title/Subject</w:t>
            </w:r>
          </w:p>
        </w:tc>
        <w:tc>
          <w:tcPr>
            <w:tcW w:w="5658" w:type="dxa"/>
            <w:tcBorders>
              <w:left w:val="single" w:sz="6" w:space="0" w:color="000000"/>
              <w:right w:val="single" w:sz="6" w:space="0" w:color="000000"/>
            </w:tcBorders>
          </w:tcPr>
          <w:p w14:paraId="65DD6D65" w14:textId="77777777" w:rsidR="00260229" w:rsidRPr="00504F41" w:rsidRDefault="001F6415">
            <w:pPr>
              <w:pStyle w:val="TableParagraph"/>
              <w:spacing w:before="8"/>
              <w:ind w:left="54"/>
              <w:rPr>
                <w:b/>
              </w:rPr>
            </w:pPr>
            <w:r w:rsidRPr="00504F41">
              <w:rPr>
                <w:b/>
              </w:rPr>
              <w:t>Brief Description</w:t>
            </w:r>
          </w:p>
        </w:tc>
        <w:tc>
          <w:tcPr>
            <w:tcW w:w="1137" w:type="dxa"/>
            <w:tcBorders>
              <w:left w:val="single" w:sz="6" w:space="0" w:color="000000"/>
            </w:tcBorders>
          </w:tcPr>
          <w:p w14:paraId="65DD6D66" w14:textId="77777777" w:rsidR="00260229" w:rsidRPr="00504F41" w:rsidRDefault="001F6415">
            <w:pPr>
              <w:pStyle w:val="TableParagraph"/>
              <w:spacing w:before="8"/>
              <w:ind w:left="73" w:right="200"/>
              <w:rPr>
                <w:b/>
              </w:rPr>
            </w:pPr>
            <w:r w:rsidRPr="00504F41">
              <w:rPr>
                <w:b/>
              </w:rPr>
              <w:t>Effective Date</w:t>
            </w:r>
          </w:p>
        </w:tc>
        <w:tc>
          <w:tcPr>
            <w:tcW w:w="2554" w:type="dxa"/>
            <w:tcBorders>
              <w:right w:val="single" w:sz="6" w:space="0" w:color="000000"/>
            </w:tcBorders>
          </w:tcPr>
          <w:p w14:paraId="65DD6D67" w14:textId="77777777" w:rsidR="00260229" w:rsidRPr="00504F41" w:rsidRDefault="001F6415">
            <w:pPr>
              <w:pStyle w:val="TableParagraph"/>
              <w:spacing w:before="8"/>
              <w:ind w:left="50"/>
              <w:rPr>
                <w:b/>
              </w:rPr>
            </w:pPr>
            <w:r w:rsidRPr="00504F41">
              <w:rPr>
                <w:b/>
              </w:rPr>
              <w:t>KDE Contacts</w:t>
            </w:r>
          </w:p>
        </w:tc>
      </w:tr>
      <w:tr w:rsidR="00260229" w:rsidRPr="00504F41" w14:paraId="65DD6D6F" w14:textId="77777777">
        <w:trPr>
          <w:trHeight w:val="580"/>
        </w:trPr>
        <w:tc>
          <w:tcPr>
            <w:tcW w:w="1890" w:type="dxa"/>
            <w:tcBorders>
              <w:left w:val="single" w:sz="6" w:space="0" w:color="000000"/>
            </w:tcBorders>
          </w:tcPr>
          <w:p w14:paraId="65DD6D69" w14:textId="288069A8" w:rsidR="00260229" w:rsidRPr="00504F41" w:rsidRDefault="00260229">
            <w:pPr>
              <w:pStyle w:val="TableParagraph"/>
              <w:ind w:left="54"/>
            </w:pPr>
          </w:p>
        </w:tc>
        <w:tc>
          <w:tcPr>
            <w:tcW w:w="2157" w:type="dxa"/>
            <w:tcBorders>
              <w:right w:val="single" w:sz="6" w:space="0" w:color="000000"/>
            </w:tcBorders>
          </w:tcPr>
          <w:p w14:paraId="65DD6D6A" w14:textId="687696B4" w:rsidR="00260229" w:rsidRPr="00504F41" w:rsidRDefault="00260229">
            <w:pPr>
              <w:pStyle w:val="TableParagraph"/>
              <w:ind w:left="32" w:right="748"/>
            </w:pPr>
          </w:p>
        </w:tc>
        <w:tc>
          <w:tcPr>
            <w:tcW w:w="5658" w:type="dxa"/>
            <w:tcBorders>
              <w:left w:val="single" w:sz="6" w:space="0" w:color="000000"/>
              <w:right w:val="single" w:sz="6" w:space="0" w:color="000000"/>
            </w:tcBorders>
          </w:tcPr>
          <w:p w14:paraId="65DD6D6B" w14:textId="43BDEE95" w:rsidR="00260229" w:rsidRPr="00504F41" w:rsidRDefault="00260229">
            <w:pPr>
              <w:pStyle w:val="TableParagraph"/>
              <w:ind w:left="28" w:right="-26"/>
            </w:pPr>
          </w:p>
        </w:tc>
        <w:tc>
          <w:tcPr>
            <w:tcW w:w="1137" w:type="dxa"/>
            <w:tcBorders>
              <w:left w:val="single" w:sz="6" w:space="0" w:color="000000"/>
            </w:tcBorders>
          </w:tcPr>
          <w:p w14:paraId="65DD6D6C" w14:textId="4E3AE05B" w:rsidR="00260229" w:rsidRPr="00504F41" w:rsidRDefault="00260229">
            <w:pPr>
              <w:pStyle w:val="TableParagraph"/>
              <w:ind w:left="35"/>
            </w:pPr>
          </w:p>
        </w:tc>
        <w:tc>
          <w:tcPr>
            <w:tcW w:w="2554" w:type="dxa"/>
            <w:tcBorders>
              <w:right w:val="single" w:sz="6" w:space="0" w:color="000000"/>
            </w:tcBorders>
          </w:tcPr>
          <w:p w14:paraId="65DD6D6E" w14:textId="7D0BF174" w:rsidR="00260229" w:rsidRPr="00504F41" w:rsidRDefault="00260229">
            <w:pPr>
              <w:pStyle w:val="TableParagraph"/>
              <w:spacing w:before="0" w:line="252" w:lineRule="exact"/>
              <w:ind w:left="62"/>
            </w:pPr>
          </w:p>
        </w:tc>
      </w:tr>
      <w:tr w:rsidR="00260229" w:rsidRPr="00504F41" w14:paraId="65DD6D75" w14:textId="77777777">
        <w:trPr>
          <w:trHeight w:val="1525"/>
        </w:trPr>
        <w:tc>
          <w:tcPr>
            <w:tcW w:w="1890" w:type="dxa"/>
            <w:tcBorders>
              <w:left w:val="single" w:sz="6" w:space="0" w:color="000000"/>
              <w:bottom w:val="single" w:sz="8" w:space="0" w:color="000000"/>
            </w:tcBorders>
          </w:tcPr>
          <w:p w14:paraId="65DD6D70" w14:textId="73D1A64D" w:rsidR="00260229" w:rsidRPr="00504F41" w:rsidRDefault="00E01E59">
            <w:pPr>
              <w:pStyle w:val="TableParagraph"/>
              <w:spacing w:before="3"/>
              <w:ind w:left="54"/>
            </w:pPr>
            <w:hyperlink r:id="rId56" w:history="1">
              <w:r w:rsidR="00533605" w:rsidRPr="00504F41">
                <w:rPr>
                  <w:rStyle w:val="Hyperlink"/>
                </w:rPr>
                <w:t>704 KAR 5:060</w:t>
              </w:r>
            </w:hyperlink>
          </w:p>
        </w:tc>
        <w:tc>
          <w:tcPr>
            <w:tcW w:w="2157" w:type="dxa"/>
            <w:tcBorders>
              <w:bottom w:val="single" w:sz="8" w:space="0" w:color="000000"/>
              <w:right w:val="single" w:sz="6" w:space="0" w:color="000000"/>
            </w:tcBorders>
          </w:tcPr>
          <w:p w14:paraId="65DD6D71" w14:textId="77777777" w:rsidR="00260229" w:rsidRPr="00504F41" w:rsidRDefault="001F6415">
            <w:pPr>
              <w:pStyle w:val="TableParagraph"/>
              <w:spacing w:before="3"/>
              <w:ind w:left="66" w:right="24"/>
            </w:pPr>
            <w:r w:rsidRPr="00504F41">
              <w:t xml:space="preserve">Early entry of 5 and 6- year </w:t>
            </w:r>
            <w:proofErr w:type="spellStart"/>
            <w:r w:rsidRPr="00504F41">
              <w:t>olds</w:t>
            </w:r>
            <w:proofErr w:type="spellEnd"/>
            <w:r w:rsidRPr="00504F41">
              <w:t xml:space="preserve"> into the primary program for compulsory attendance purposes</w:t>
            </w:r>
          </w:p>
        </w:tc>
        <w:tc>
          <w:tcPr>
            <w:tcW w:w="5658" w:type="dxa"/>
            <w:tcBorders>
              <w:left w:val="single" w:sz="6" w:space="0" w:color="000000"/>
              <w:bottom w:val="single" w:sz="8" w:space="0" w:color="000000"/>
              <w:right w:val="single" w:sz="6" w:space="0" w:color="000000"/>
            </w:tcBorders>
          </w:tcPr>
          <w:p w14:paraId="65DD6D72" w14:textId="77777777" w:rsidR="00260229" w:rsidRPr="00504F41" w:rsidRDefault="001F6415">
            <w:pPr>
              <w:pStyle w:val="TableParagraph"/>
              <w:spacing w:before="3"/>
              <w:ind w:left="52"/>
            </w:pPr>
            <w:r w:rsidRPr="00504F41">
              <w:t>Waiver process for primary students to enter school early</w:t>
            </w:r>
          </w:p>
        </w:tc>
        <w:tc>
          <w:tcPr>
            <w:tcW w:w="1137" w:type="dxa"/>
            <w:tcBorders>
              <w:left w:val="single" w:sz="6" w:space="0" w:color="000000"/>
              <w:bottom w:val="single" w:sz="8" w:space="0" w:color="000000"/>
            </w:tcBorders>
          </w:tcPr>
          <w:p w14:paraId="65DD6D73" w14:textId="77777777" w:rsidR="00260229" w:rsidRPr="00504F41" w:rsidRDefault="001F6415">
            <w:pPr>
              <w:pStyle w:val="TableParagraph"/>
              <w:spacing w:before="3"/>
              <w:ind w:left="35"/>
            </w:pPr>
            <w:r w:rsidRPr="00504F41">
              <w:t>2-7-1991</w:t>
            </w:r>
          </w:p>
        </w:tc>
        <w:tc>
          <w:tcPr>
            <w:tcW w:w="2554" w:type="dxa"/>
            <w:tcBorders>
              <w:bottom w:val="single" w:sz="8" w:space="0" w:color="000000"/>
              <w:right w:val="single" w:sz="6" w:space="0" w:color="000000"/>
            </w:tcBorders>
          </w:tcPr>
          <w:p w14:paraId="0922B7BB"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Pamela </w:t>
            </w:r>
            <w:proofErr w:type="spellStart"/>
            <w:r>
              <w:rPr>
                <w:rStyle w:val="normaltextrun"/>
              </w:rPr>
              <w:t>Wininger</w:t>
            </w:r>
            <w:proofErr w:type="spellEnd"/>
            <w:r>
              <w:rPr>
                <w:rStyle w:val="normaltextrun"/>
              </w:rPr>
              <w:t> </w:t>
            </w:r>
            <w:r>
              <w:rPr>
                <w:rStyle w:val="eop"/>
              </w:rPr>
              <w:t> </w:t>
            </w:r>
          </w:p>
          <w:p w14:paraId="13EF419A" w14:textId="77777777" w:rsidR="00933F5B" w:rsidRDefault="00933F5B" w:rsidP="00933F5B">
            <w:pPr>
              <w:pStyle w:val="paragraph"/>
              <w:spacing w:before="0" w:beforeAutospacing="0" w:after="0" w:afterAutospacing="0"/>
              <w:ind w:left="90"/>
              <w:textAlignment w:val="baseline"/>
              <w:rPr>
                <w:rFonts w:ascii="Segoe UI" w:hAnsi="Segoe UI" w:cs="Segoe UI"/>
                <w:sz w:val="18"/>
                <w:szCs w:val="18"/>
              </w:rPr>
            </w:pPr>
            <w:r>
              <w:rPr>
                <w:rStyle w:val="normaltextrun"/>
              </w:rPr>
              <w:t>502-564-2106, ext. 4509</w:t>
            </w:r>
            <w:r>
              <w:rPr>
                <w:rStyle w:val="eop"/>
              </w:rPr>
              <w:t> </w:t>
            </w:r>
          </w:p>
          <w:p w14:paraId="65DD6D74" w14:textId="7EAE8B4B" w:rsidR="00260229" w:rsidRPr="00504F41" w:rsidRDefault="00260229">
            <w:pPr>
              <w:pStyle w:val="TableParagraph"/>
              <w:spacing w:before="3"/>
              <w:ind w:left="64" w:right="297"/>
            </w:pPr>
          </w:p>
        </w:tc>
      </w:tr>
      <w:tr w:rsidR="00260229" w:rsidRPr="00504F41" w14:paraId="65DD6D7C" w14:textId="77777777">
        <w:trPr>
          <w:trHeight w:val="583"/>
        </w:trPr>
        <w:tc>
          <w:tcPr>
            <w:tcW w:w="1890" w:type="dxa"/>
            <w:tcBorders>
              <w:top w:val="single" w:sz="8" w:space="0" w:color="000000"/>
              <w:right w:val="single" w:sz="8" w:space="0" w:color="000000"/>
            </w:tcBorders>
          </w:tcPr>
          <w:p w14:paraId="65DD6D76" w14:textId="1BB9627B" w:rsidR="00260229" w:rsidRPr="00504F41" w:rsidRDefault="00E01E59">
            <w:pPr>
              <w:pStyle w:val="TableParagraph"/>
              <w:spacing w:before="6"/>
              <w:ind w:left="110"/>
            </w:pPr>
            <w:hyperlink r:id="rId57" w:history="1">
              <w:r w:rsidR="0091380E" w:rsidRPr="00504F41">
                <w:rPr>
                  <w:rStyle w:val="Hyperlink"/>
                </w:rPr>
                <w:t>704 KAR 7:090</w:t>
              </w:r>
            </w:hyperlink>
          </w:p>
        </w:tc>
        <w:tc>
          <w:tcPr>
            <w:tcW w:w="2157" w:type="dxa"/>
            <w:tcBorders>
              <w:top w:val="single" w:sz="8" w:space="0" w:color="000000"/>
              <w:left w:val="single" w:sz="8" w:space="0" w:color="000000"/>
              <w:right w:val="single" w:sz="6" w:space="0" w:color="000000"/>
            </w:tcBorders>
          </w:tcPr>
          <w:p w14:paraId="65DD6D77" w14:textId="77777777" w:rsidR="00260229" w:rsidRPr="00504F41" w:rsidRDefault="001F6415">
            <w:pPr>
              <w:pStyle w:val="TableParagraph"/>
              <w:spacing w:before="6"/>
              <w:ind w:left="111" w:right="353"/>
            </w:pPr>
            <w:r w:rsidRPr="00504F41">
              <w:t>Homeless children education program</w:t>
            </w:r>
          </w:p>
        </w:tc>
        <w:tc>
          <w:tcPr>
            <w:tcW w:w="5658" w:type="dxa"/>
            <w:tcBorders>
              <w:top w:val="single" w:sz="8" w:space="0" w:color="000000"/>
              <w:left w:val="single" w:sz="6" w:space="0" w:color="000000"/>
            </w:tcBorders>
          </w:tcPr>
          <w:p w14:paraId="65DD6D78" w14:textId="77777777" w:rsidR="00260229" w:rsidRPr="00504F41" w:rsidRDefault="001F6415">
            <w:pPr>
              <w:pStyle w:val="TableParagraph"/>
              <w:spacing w:before="6"/>
              <w:ind w:right="31"/>
            </w:pPr>
            <w:r w:rsidRPr="00504F41">
              <w:t>Nonresident students are not allowed to participate in the MV program</w:t>
            </w:r>
          </w:p>
        </w:tc>
        <w:tc>
          <w:tcPr>
            <w:tcW w:w="1137" w:type="dxa"/>
            <w:tcBorders>
              <w:top w:val="single" w:sz="8" w:space="0" w:color="000000"/>
            </w:tcBorders>
          </w:tcPr>
          <w:p w14:paraId="65DD6D79" w14:textId="77777777" w:rsidR="00260229" w:rsidRPr="00504F41" w:rsidRDefault="001F6415">
            <w:pPr>
              <w:pStyle w:val="TableParagraph"/>
              <w:spacing w:before="6"/>
              <w:ind w:left="0" w:right="117"/>
              <w:jc w:val="right"/>
            </w:pPr>
            <w:r w:rsidRPr="00504F41">
              <w:t>10-7-1993</w:t>
            </w:r>
          </w:p>
        </w:tc>
        <w:tc>
          <w:tcPr>
            <w:tcW w:w="2554" w:type="dxa"/>
            <w:tcBorders>
              <w:top w:val="single" w:sz="8" w:space="0" w:color="000000"/>
            </w:tcBorders>
          </w:tcPr>
          <w:p w14:paraId="70968D8C" w14:textId="77777777" w:rsidR="006447EF" w:rsidRPr="00504F41" w:rsidRDefault="006447EF" w:rsidP="006447EF">
            <w:pPr>
              <w:pStyle w:val="TableParagraph"/>
              <w:spacing w:before="3" w:line="252" w:lineRule="exact"/>
              <w:ind w:left="120"/>
            </w:pPr>
            <w:r w:rsidRPr="00504F41">
              <w:t>Melissa Ferrell</w:t>
            </w:r>
          </w:p>
          <w:p w14:paraId="65DD6D7B" w14:textId="77777777" w:rsidR="00260229" w:rsidRPr="00504F41" w:rsidRDefault="001F6415">
            <w:pPr>
              <w:pStyle w:val="TableParagraph"/>
              <w:spacing w:before="0" w:line="252" w:lineRule="exact"/>
              <w:ind w:left="120"/>
            </w:pPr>
            <w:r w:rsidRPr="00504F41">
              <w:t>502-564-3791, ext. 4024</w:t>
            </w:r>
          </w:p>
        </w:tc>
      </w:tr>
      <w:tr w:rsidR="00260229" w:rsidRPr="00504F41" w14:paraId="65DD6D83" w14:textId="77777777">
        <w:trPr>
          <w:trHeight w:val="1122"/>
        </w:trPr>
        <w:tc>
          <w:tcPr>
            <w:tcW w:w="1890" w:type="dxa"/>
            <w:tcBorders>
              <w:right w:val="single" w:sz="8" w:space="0" w:color="000000"/>
            </w:tcBorders>
          </w:tcPr>
          <w:p w14:paraId="65DD6D7D" w14:textId="12AB2295" w:rsidR="00260229" w:rsidRPr="00504F41" w:rsidRDefault="00E01E59">
            <w:pPr>
              <w:pStyle w:val="TableParagraph"/>
              <w:spacing w:before="3"/>
              <w:ind w:left="110"/>
            </w:pPr>
            <w:hyperlink r:id="rId58" w:history="1">
              <w:r w:rsidR="00F87102" w:rsidRPr="00504F41">
                <w:rPr>
                  <w:rStyle w:val="Hyperlink"/>
                </w:rPr>
                <w:t>704 KAR 7:120</w:t>
              </w:r>
            </w:hyperlink>
          </w:p>
        </w:tc>
        <w:tc>
          <w:tcPr>
            <w:tcW w:w="2157" w:type="dxa"/>
            <w:tcBorders>
              <w:left w:val="single" w:sz="8" w:space="0" w:color="000000"/>
              <w:right w:val="single" w:sz="6" w:space="0" w:color="000000"/>
            </w:tcBorders>
          </w:tcPr>
          <w:p w14:paraId="65DD6D7E" w14:textId="77777777" w:rsidR="00260229" w:rsidRPr="00504F41" w:rsidRDefault="001F6415">
            <w:pPr>
              <w:pStyle w:val="TableParagraph"/>
              <w:spacing w:before="3"/>
              <w:ind w:left="111" w:right="297"/>
            </w:pPr>
            <w:r w:rsidRPr="00504F41">
              <w:t>Home and Hospital Instruction (HH)</w:t>
            </w:r>
          </w:p>
        </w:tc>
        <w:tc>
          <w:tcPr>
            <w:tcW w:w="5658" w:type="dxa"/>
            <w:tcBorders>
              <w:left w:val="single" w:sz="6" w:space="0" w:color="000000"/>
            </w:tcBorders>
          </w:tcPr>
          <w:p w14:paraId="65DD6D7F" w14:textId="77777777" w:rsidR="00260229" w:rsidRPr="00504F41" w:rsidRDefault="001F6415">
            <w:pPr>
              <w:pStyle w:val="TableParagraph"/>
              <w:spacing w:before="3"/>
              <w:ind w:right="468"/>
            </w:pPr>
            <w:r w:rsidRPr="00504F41">
              <w:t>Sets out requirements for how students qualify for HH services (with or without IEPs), educational services, and attendance</w:t>
            </w:r>
          </w:p>
        </w:tc>
        <w:tc>
          <w:tcPr>
            <w:tcW w:w="1137" w:type="dxa"/>
          </w:tcPr>
          <w:p w14:paraId="65DD6D80" w14:textId="77777777" w:rsidR="00260229" w:rsidRPr="00504F41" w:rsidRDefault="001F6415">
            <w:pPr>
              <w:pStyle w:val="TableParagraph"/>
              <w:spacing w:before="3"/>
              <w:ind w:left="0" w:right="117"/>
              <w:jc w:val="right"/>
            </w:pPr>
            <w:r w:rsidRPr="00504F41">
              <w:t>4-22-2005</w:t>
            </w:r>
          </w:p>
        </w:tc>
        <w:tc>
          <w:tcPr>
            <w:tcW w:w="2554" w:type="dxa"/>
          </w:tcPr>
          <w:p w14:paraId="65DD6D81" w14:textId="77777777" w:rsidR="00260229" w:rsidRPr="00504F41" w:rsidRDefault="001F6415">
            <w:pPr>
              <w:pStyle w:val="TableParagraph"/>
              <w:spacing w:before="3"/>
              <w:ind w:left="120" w:right="244"/>
            </w:pPr>
            <w:r w:rsidRPr="00504F41">
              <w:t>Ronda Devine (No IEP) 502-564-5279, ext.</w:t>
            </w:r>
            <w:r w:rsidRPr="00504F41">
              <w:rPr>
                <w:spacing w:val="4"/>
              </w:rPr>
              <w:t xml:space="preserve"> </w:t>
            </w:r>
            <w:r w:rsidRPr="00504F41">
              <w:rPr>
                <w:spacing w:val="-6"/>
              </w:rPr>
              <w:t>4444</w:t>
            </w:r>
          </w:p>
          <w:p w14:paraId="65DD6D82" w14:textId="77777777" w:rsidR="00260229" w:rsidRPr="00504F41" w:rsidRDefault="001F6415">
            <w:pPr>
              <w:pStyle w:val="TableParagraph"/>
              <w:spacing w:before="0"/>
              <w:ind w:left="120" w:right="244"/>
            </w:pPr>
            <w:r w:rsidRPr="00504F41">
              <w:t>Tristan Parsons (IEP) 502-564-3791, ext.</w:t>
            </w:r>
            <w:r w:rsidRPr="00504F41">
              <w:rPr>
                <w:spacing w:val="4"/>
              </w:rPr>
              <w:t xml:space="preserve"> </w:t>
            </w:r>
            <w:r w:rsidRPr="00504F41">
              <w:rPr>
                <w:spacing w:val="-6"/>
              </w:rPr>
              <w:t>4102</w:t>
            </w:r>
          </w:p>
        </w:tc>
      </w:tr>
      <w:tr w:rsidR="00260229" w:rsidRPr="00504F41" w14:paraId="65DD6D8B" w14:textId="77777777">
        <w:trPr>
          <w:trHeight w:val="1022"/>
        </w:trPr>
        <w:tc>
          <w:tcPr>
            <w:tcW w:w="1890" w:type="dxa"/>
            <w:tcBorders>
              <w:right w:val="single" w:sz="8" w:space="0" w:color="000000"/>
            </w:tcBorders>
          </w:tcPr>
          <w:p w14:paraId="65DD6D84" w14:textId="6D78198F" w:rsidR="00260229" w:rsidRPr="00504F41" w:rsidRDefault="00E01E59">
            <w:pPr>
              <w:pStyle w:val="TableParagraph"/>
              <w:ind w:left="110"/>
            </w:pPr>
            <w:hyperlink r:id="rId59" w:history="1">
              <w:r w:rsidR="00C1210D" w:rsidRPr="00504F41">
                <w:rPr>
                  <w:rStyle w:val="Hyperlink"/>
                </w:rPr>
                <w:t>601 KAR 13:070</w:t>
              </w:r>
            </w:hyperlink>
          </w:p>
        </w:tc>
        <w:tc>
          <w:tcPr>
            <w:tcW w:w="2157" w:type="dxa"/>
            <w:tcBorders>
              <w:left w:val="single" w:sz="8" w:space="0" w:color="000000"/>
              <w:right w:val="single" w:sz="6" w:space="0" w:color="000000"/>
            </w:tcBorders>
          </w:tcPr>
          <w:p w14:paraId="65DD6D85" w14:textId="77777777" w:rsidR="00260229" w:rsidRPr="00504F41" w:rsidRDefault="001F6415">
            <w:pPr>
              <w:pStyle w:val="TableParagraph"/>
              <w:ind w:left="111" w:right="65"/>
            </w:pPr>
            <w:r w:rsidRPr="00504F41">
              <w:t>Requirement for student licensing and compliance with KRS</w:t>
            </w:r>
          </w:p>
          <w:p w14:paraId="65DD6D86" w14:textId="77777777" w:rsidR="00260229" w:rsidRPr="00504F41" w:rsidRDefault="001F6415">
            <w:pPr>
              <w:pStyle w:val="TableParagraph"/>
              <w:spacing w:before="0" w:line="238" w:lineRule="exact"/>
              <w:ind w:left="111"/>
            </w:pPr>
            <w:r w:rsidRPr="00504F41">
              <w:t>159.051</w:t>
            </w:r>
          </w:p>
        </w:tc>
        <w:tc>
          <w:tcPr>
            <w:tcW w:w="5658" w:type="dxa"/>
            <w:tcBorders>
              <w:left w:val="single" w:sz="6" w:space="0" w:color="000000"/>
            </w:tcBorders>
          </w:tcPr>
          <w:p w14:paraId="65DD6D87" w14:textId="77777777" w:rsidR="00260229" w:rsidRPr="00504F41" w:rsidRDefault="001F6415">
            <w:pPr>
              <w:pStyle w:val="TableParagraph"/>
              <w:ind w:right="31"/>
            </w:pPr>
            <w:r w:rsidRPr="00504F41">
              <w:t>No pass No drive program sets out the requirements for student drivers</w:t>
            </w:r>
          </w:p>
        </w:tc>
        <w:tc>
          <w:tcPr>
            <w:tcW w:w="1137" w:type="dxa"/>
          </w:tcPr>
          <w:p w14:paraId="65DD6D88" w14:textId="77777777" w:rsidR="00260229" w:rsidRPr="00504F41" w:rsidRDefault="001F6415">
            <w:pPr>
              <w:pStyle w:val="TableParagraph"/>
              <w:ind w:left="0" w:right="117"/>
              <w:jc w:val="right"/>
            </w:pPr>
            <w:r w:rsidRPr="00504F41">
              <w:t>11-7-2008</w:t>
            </w:r>
          </w:p>
        </w:tc>
        <w:tc>
          <w:tcPr>
            <w:tcW w:w="2554" w:type="dxa"/>
          </w:tcPr>
          <w:p w14:paraId="65DD6D89" w14:textId="77777777" w:rsidR="00260229" w:rsidRPr="00504F41" w:rsidRDefault="001F6415">
            <w:pPr>
              <w:pStyle w:val="TableParagraph"/>
              <w:spacing w:line="252" w:lineRule="exact"/>
              <w:ind w:left="120"/>
            </w:pPr>
            <w:r w:rsidRPr="00504F41">
              <w:t>Victoria Fields</w:t>
            </w:r>
          </w:p>
          <w:p w14:paraId="65DD6D8A" w14:textId="77777777" w:rsidR="00260229" w:rsidRPr="00504F41" w:rsidRDefault="001F6415">
            <w:pPr>
              <w:pStyle w:val="TableParagraph"/>
              <w:spacing w:before="0" w:line="252" w:lineRule="exact"/>
              <w:ind w:left="120"/>
            </w:pPr>
            <w:r w:rsidRPr="00504F41">
              <w:t>502-564-2116, ext. 4015</w:t>
            </w:r>
          </w:p>
        </w:tc>
      </w:tr>
      <w:tr w:rsidR="00260229" w:rsidRPr="00504F41" w14:paraId="65DD6D93" w14:textId="77777777">
        <w:trPr>
          <w:trHeight w:val="1021"/>
        </w:trPr>
        <w:tc>
          <w:tcPr>
            <w:tcW w:w="1890" w:type="dxa"/>
            <w:tcBorders>
              <w:right w:val="single" w:sz="8" w:space="0" w:color="000000"/>
            </w:tcBorders>
          </w:tcPr>
          <w:p w14:paraId="65DD6D8C" w14:textId="4C602CCF" w:rsidR="00260229" w:rsidRPr="00504F41" w:rsidRDefault="00E01E59">
            <w:pPr>
              <w:pStyle w:val="TableParagraph"/>
              <w:ind w:left="110"/>
            </w:pPr>
            <w:hyperlink r:id="rId60" w:history="1">
              <w:r w:rsidR="001B6CBA" w:rsidRPr="00504F41">
                <w:rPr>
                  <w:rStyle w:val="Hyperlink"/>
                </w:rPr>
                <w:t>KRS 159.140</w:t>
              </w:r>
            </w:hyperlink>
          </w:p>
        </w:tc>
        <w:tc>
          <w:tcPr>
            <w:tcW w:w="2157" w:type="dxa"/>
            <w:tcBorders>
              <w:left w:val="single" w:sz="8" w:space="0" w:color="000000"/>
              <w:right w:val="single" w:sz="6" w:space="0" w:color="000000"/>
            </w:tcBorders>
          </w:tcPr>
          <w:p w14:paraId="65DD6D8D" w14:textId="01819C8E" w:rsidR="00260229" w:rsidRPr="00504F41" w:rsidRDefault="00470888">
            <w:pPr>
              <w:pStyle w:val="TableParagraph"/>
              <w:ind w:left="111" w:right="-14"/>
            </w:pPr>
            <w:r w:rsidRPr="00504F41">
              <w:t>Duties of</w:t>
            </w:r>
            <w:r w:rsidR="001F6415" w:rsidRPr="00504F41">
              <w:t xml:space="preserve"> directors and assistant directors of</w:t>
            </w:r>
          </w:p>
          <w:p w14:paraId="65DD6D8E" w14:textId="77777777" w:rsidR="00260229" w:rsidRPr="00504F41" w:rsidRDefault="001F6415">
            <w:pPr>
              <w:pStyle w:val="TableParagraph"/>
              <w:spacing w:before="0" w:line="237" w:lineRule="exact"/>
              <w:ind w:left="111"/>
            </w:pPr>
            <w:r w:rsidRPr="00504F41">
              <w:t>pupil personnel</w:t>
            </w:r>
          </w:p>
        </w:tc>
        <w:tc>
          <w:tcPr>
            <w:tcW w:w="5658" w:type="dxa"/>
            <w:tcBorders>
              <w:left w:val="single" w:sz="6" w:space="0" w:color="000000"/>
            </w:tcBorders>
          </w:tcPr>
          <w:p w14:paraId="65DD6D8F" w14:textId="24C3E677" w:rsidR="00260229" w:rsidRPr="00504F41" w:rsidRDefault="001B6CBA">
            <w:pPr>
              <w:pStyle w:val="TableParagraph"/>
            </w:pPr>
            <w:r w:rsidRPr="00504F41">
              <w:t>Duties</w:t>
            </w:r>
            <w:r w:rsidR="001F6415" w:rsidRPr="00504F41">
              <w:t xml:space="preserve"> for DPP and Assistant DPP certification.</w:t>
            </w:r>
          </w:p>
        </w:tc>
        <w:tc>
          <w:tcPr>
            <w:tcW w:w="1137" w:type="dxa"/>
          </w:tcPr>
          <w:p w14:paraId="65DD6D90" w14:textId="77777777" w:rsidR="00260229" w:rsidRPr="00504F41" w:rsidRDefault="001F6415">
            <w:pPr>
              <w:pStyle w:val="TableParagraph"/>
              <w:ind w:left="0" w:right="117"/>
              <w:jc w:val="right"/>
            </w:pPr>
            <w:r w:rsidRPr="00504F41">
              <w:t>12-4-2015</w:t>
            </w:r>
          </w:p>
        </w:tc>
        <w:tc>
          <w:tcPr>
            <w:tcW w:w="2554" w:type="dxa"/>
          </w:tcPr>
          <w:p w14:paraId="65DD6D91" w14:textId="77777777" w:rsidR="00260229" w:rsidRPr="00504F41" w:rsidRDefault="001F6415">
            <w:pPr>
              <w:pStyle w:val="TableParagraph"/>
              <w:spacing w:line="252" w:lineRule="exact"/>
              <w:ind w:left="120"/>
            </w:pPr>
            <w:r w:rsidRPr="00504F41">
              <w:t>EPSB</w:t>
            </w:r>
          </w:p>
          <w:p w14:paraId="65DD6D92" w14:textId="77777777" w:rsidR="00260229" w:rsidRPr="00504F41" w:rsidRDefault="00E01E59">
            <w:pPr>
              <w:pStyle w:val="TableParagraph"/>
              <w:spacing w:before="0" w:line="252" w:lineRule="exact"/>
              <w:ind w:left="120"/>
            </w:pPr>
            <w:hyperlink r:id="rId61">
              <w:r w:rsidR="001F6415" w:rsidRPr="00504F41">
                <w:rPr>
                  <w:color w:val="0462C1"/>
                  <w:u w:val="single" w:color="0462C1"/>
                </w:rPr>
                <w:t>http://www.epsb.ky.gov/</w:t>
              </w:r>
            </w:hyperlink>
          </w:p>
        </w:tc>
      </w:tr>
    </w:tbl>
    <w:p w14:paraId="65DD6DA2" w14:textId="77777777" w:rsidR="001F6415" w:rsidRDefault="001F6415"/>
    <w:sectPr w:rsidR="001F6415">
      <w:pgSz w:w="15840" w:h="12240" w:orient="landscape"/>
      <w:pgMar w:top="980" w:right="1580" w:bottom="520" w:left="620" w:header="727"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E3FC" w14:textId="77777777" w:rsidR="00E01E59" w:rsidRDefault="00E01E59">
      <w:r>
        <w:separator/>
      </w:r>
    </w:p>
  </w:endnote>
  <w:endnote w:type="continuationSeparator" w:id="0">
    <w:p w14:paraId="0F3DD1A9" w14:textId="77777777" w:rsidR="00E01E59" w:rsidRDefault="00E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6DA3" w14:textId="6D0C5286" w:rsidR="006B43E1" w:rsidRDefault="006B43E1">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65DD6DA7" wp14:editId="5FAF8EF6">
              <wp:simplePos x="0" y="0"/>
              <wp:positionH relativeFrom="page">
                <wp:posOffset>9509760</wp:posOffset>
              </wp:positionH>
              <wp:positionV relativeFrom="page">
                <wp:posOffset>7419975</wp:posOffset>
              </wp:positionV>
              <wp:extent cx="121920" cy="16573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DAB" w14:textId="77777777" w:rsidR="006B43E1" w:rsidRDefault="006B43E1">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D6DA7" id="_x0000_t202" coordsize="21600,21600" o:spt="202" path="m,l,21600r21600,l21600,xe">
              <v:stroke joinstyle="miter"/>
              <v:path gradientshapeok="t" o:connecttype="rect"/>
            </v:shapetype>
            <v:shape id="Text Box 1" o:spid="_x0000_s1029" type="#_x0000_t202" style="position:absolute;margin-left:748.8pt;margin-top:584.25pt;width:9.6pt;height:13.05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" filled="f" stroked="f">
              <v:textbox inset="0,0,0,0">
                <w:txbxContent>
                  <w:p w14:paraId="65DD6DAB" w14:textId="77777777" w:rsidR="006B43E1" w:rsidRDefault="006B43E1">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772F" w14:textId="77777777" w:rsidR="00E01E59" w:rsidRDefault="00E01E59">
      <w:r>
        <w:separator/>
      </w:r>
    </w:p>
  </w:footnote>
  <w:footnote w:type="continuationSeparator" w:id="0">
    <w:p w14:paraId="46722D09" w14:textId="77777777" w:rsidR="00E01E59" w:rsidRDefault="00E0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6DA2" w14:textId="69A1683A" w:rsidR="006B43E1" w:rsidRDefault="006B43E1">
    <w:pPr>
      <w:pStyle w:val="BodyText"/>
      <w:spacing w:line="14" w:lineRule="auto"/>
      <w:rPr>
        <w:sz w:val="20"/>
      </w:rPr>
    </w:pPr>
    <w:r>
      <w:rPr>
        <w:noProof/>
      </w:rPr>
      <mc:AlternateContent>
        <mc:Choice Requires="wps">
          <w:drawing>
            <wp:anchor distT="0" distB="0" distL="114300" distR="114300" simplePos="0" relativeHeight="503297360" behindDoc="1" locked="0" layoutInCell="1" allowOverlap="1" wp14:anchorId="65DD6DA4" wp14:editId="6A235C86">
              <wp:simplePos x="0" y="0"/>
              <wp:positionH relativeFrom="page">
                <wp:posOffset>444500</wp:posOffset>
              </wp:positionH>
              <wp:positionV relativeFrom="page">
                <wp:posOffset>448945</wp:posOffset>
              </wp:positionV>
              <wp:extent cx="600710" cy="180975"/>
              <wp:effectExtent l="0" t="127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DA8" w14:textId="77777777" w:rsidR="006B43E1" w:rsidRDefault="006B43E1">
                          <w:pPr>
                            <w:pStyle w:val="BodyText"/>
                            <w:spacing w:before="11"/>
                            <w:ind w:left="20"/>
                          </w:pPr>
                          <w:r>
                            <w:t>OFO/DSS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D6DA4" id="_x0000_t202" coordsize="21600,21600" o:spt="202" path="m,l,21600r21600,l21600,xe">
              <v:stroke joinstyle="miter"/>
              <v:path gradientshapeok="t" o:connecttype="rect"/>
            </v:shapetype>
            <v:shape id="Text Box 4" o:spid="_x0000_s1026" type="#_x0000_t202" style="position:absolute;margin-left:35pt;margin-top:35.35pt;width:47.3pt;height:14.2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" filled="f" stroked="f">
              <v:textbox inset="0,0,0,0">
                <w:txbxContent>
                  <w:p w14:paraId="65DD6DA8" w14:textId="77777777" w:rsidR="006B43E1" w:rsidRDefault="006B43E1">
                    <w:pPr>
                      <w:pStyle w:val="BodyText"/>
                      <w:spacing w:before="11"/>
                      <w:ind w:left="20"/>
                    </w:pPr>
                    <w:r>
                      <w:t>OFO/DSS</w:t>
                    </w:r>
                  </w:p>
                </w:txbxContent>
              </v:textbox>
              <w10:wrap anchorx="page" anchory="page"/>
            </v:shape>
          </w:pict>
        </mc:Fallback>
      </mc:AlternateContent>
    </w:r>
    <w:r>
      <w:rPr>
        <w:noProof/>
      </w:rPr>
      <mc:AlternateContent>
        <mc:Choice Requires="wps">
          <w:drawing>
            <wp:anchor distT="0" distB="0" distL="114300" distR="114300" simplePos="0" relativeHeight="503297384" behindDoc="1" locked="0" layoutInCell="1" allowOverlap="1" wp14:anchorId="65DD6DA5" wp14:editId="7E03E23A">
              <wp:simplePos x="0" y="0"/>
              <wp:positionH relativeFrom="page">
                <wp:posOffset>3078480</wp:posOffset>
              </wp:positionH>
              <wp:positionV relativeFrom="page">
                <wp:posOffset>448945</wp:posOffset>
              </wp:positionV>
              <wp:extent cx="3452495" cy="180975"/>
              <wp:effectExtent l="1905" t="127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DA9" w14:textId="77777777" w:rsidR="006B43E1" w:rsidRDefault="006B43E1">
                          <w:pPr>
                            <w:pStyle w:val="BodyText"/>
                            <w:spacing w:before="11"/>
                            <w:ind w:left="20"/>
                          </w:pPr>
                          <w:r>
                            <w:t>Statutes and Regulations Impacting Attendance and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6DA5" id="Text Box 3" o:spid="_x0000_s1027" type="#_x0000_t202" style="position:absolute;margin-left:242.4pt;margin-top:35.35pt;width:271.85pt;height:14.2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" filled="f" stroked="f">
              <v:textbox inset="0,0,0,0">
                <w:txbxContent>
                  <w:p w14:paraId="65DD6DA9" w14:textId="77777777" w:rsidR="006B43E1" w:rsidRDefault="006B43E1">
                    <w:pPr>
                      <w:pStyle w:val="BodyText"/>
                      <w:spacing w:before="11"/>
                      <w:ind w:left="20"/>
                    </w:pPr>
                    <w:r>
                      <w:t>Statutes and Regulations Impacting Attendance and Calendar</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14:anchorId="65DD6DA6" wp14:editId="1871CF0F">
              <wp:simplePos x="0" y="0"/>
              <wp:positionH relativeFrom="page">
                <wp:posOffset>7813040</wp:posOffset>
              </wp:positionH>
              <wp:positionV relativeFrom="page">
                <wp:posOffset>448945</wp:posOffset>
              </wp:positionV>
              <wp:extent cx="592455" cy="180975"/>
              <wp:effectExtent l="254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DAA" w14:textId="76812E48" w:rsidR="006B43E1" w:rsidRDefault="006B43E1">
                          <w:pPr>
                            <w:pStyle w:val="BodyText"/>
                            <w:spacing w:before="11"/>
                            <w:ind w:left="20"/>
                          </w:pPr>
                          <w:r>
                            <w:t>8/17/20</w:t>
                          </w:r>
                        </w:p>
                        <w:p w14:paraId="54D97BB6" w14:textId="366BE330" w:rsidR="006B43E1" w:rsidRDefault="006B43E1">
                          <w:pPr>
                            <w:pStyle w:val="BodyText"/>
                            <w:spacing w:before="11"/>
                            <w:ind w:left="20"/>
                          </w:pPr>
                        </w:p>
                        <w:p w14:paraId="63F77BC2" w14:textId="28539AB8" w:rsidR="006B43E1" w:rsidRDefault="006B43E1">
                          <w:pPr>
                            <w:pStyle w:val="BodyText"/>
                            <w:spacing w:before="11"/>
                            <w:ind w:left="20"/>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6DA6" id="Text Box 2" o:spid="_x0000_s1028" type="#_x0000_t202" style="position:absolute;margin-left:615.2pt;margin-top:35.35pt;width:46.65pt;height:14.2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" filled="f" stroked="f">
              <v:textbox inset="0,0,0,0">
                <w:txbxContent>
                  <w:p w14:paraId="65DD6DAA" w14:textId="76812E48" w:rsidR="006B43E1" w:rsidRDefault="006B43E1">
                    <w:pPr>
                      <w:pStyle w:val="BodyText"/>
                      <w:spacing w:before="11"/>
                      <w:ind w:left="20"/>
                    </w:pPr>
                    <w:r>
                      <w:t>8/17/20</w:t>
                    </w:r>
                  </w:p>
                  <w:p w14:paraId="54D97BB6" w14:textId="366BE330" w:rsidR="006B43E1" w:rsidRDefault="006B43E1">
                    <w:pPr>
                      <w:pStyle w:val="BodyText"/>
                      <w:spacing w:before="11"/>
                      <w:ind w:left="20"/>
                    </w:pPr>
                  </w:p>
                  <w:p w14:paraId="63F77BC2" w14:textId="28539AB8" w:rsidR="006B43E1" w:rsidRDefault="006B43E1">
                    <w:pPr>
                      <w:pStyle w:val="BodyText"/>
                      <w:spacing w:before="11"/>
                      <w:ind w:left="20"/>
                    </w:pPr>
                    <w: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6732"/>
    <w:multiLevelType w:val="hybridMultilevel"/>
    <w:tmpl w:val="8D129128"/>
    <w:lvl w:ilvl="0" w:tplc="13F04DC0">
      <w:numFmt w:val="bullet"/>
      <w:lvlText w:val=""/>
      <w:lvlJc w:val="left"/>
      <w:pPr>
        <w:ind w:left="802" w:hanging="360"/>
      </w:pPr>
      <w:rPr>
        <w:rFonts w:hint="default"/>
        <w:w w:val="100"/>
        <w:lang w:val="en-US" w:eastAsia="en-US" w:bidi="en-US"/>
      </w:rPr>
    </w:lvl>
    <w:lvl w:ilvl="1" w:tplc="38DA4D70">
      <w:numFmt w:val="bullet"/>
      <w:lvlText w:val="•"/>
      <w:lvlJc w:val="left"/>
      <w:pPr>
        <w:ind w:left="1173" w:hanging="360"/>
      </w:pPr>
      <w:rPr>
        <w:rFonts w:hint="default"/>
        <w:lang w:val="en-US" w:eastAsia="en-US" w:bidi="en-US"/>
      </w:rPr>
    </w:lvl>
    <w:lvl w:ilvl="2" w:tplc="4BE8715A">
      <w:numFmt w:val="bullet"/>
      <w:lvlText w:val="•"/>
      <w:lvlJc w:val="left"/>
      <w:pPr>
        <w:ind w:left="1547" w:hanging="360"/>
      </w:pPr>
      <w:rPr>
        <w:rFonts w:hint="default"/>
        <w:lang w:val="en-US" w:eastAsia="en-US" w:bidi="en-US"/>
      </w:rPr>
    </w:lvl>
    <w:lvl w:ilvl="3" w:tplc="24762E20">
      <w:numFmt w:val="bullet"/>
      <w:lvlText w:val="•"/>
      <w:lvlJc w:val="left"/>
      <w:pPr>
        <w:ind w:left="1920" w:hanging="360"/>
      </w:pPr>
      <w:rPr>
        <w:rFonts w:hint="default"/>
        <w:lang w:val="en-US" w:eastAsia="en-US" w:bidi="en-US"/>
      </w:rPr>
    </w:lvl>
    <w:lvl w:ilvl="4" w:tplc="DB945376">
      <w:numFmt w:val="bullet"/>
      <w:lvlText w:val="•"/>
      <w:lvlJc w:val="left"/>
      <w:pPr>
        <w:ind w:left="2294" w:hanging="360"/>
      </w:pPr>
      <w:rPr>
        <w:rFonts w:hint="default"/>
        <w:lang w:val="en-US" w:eastAsia="en-US" w:bidi="en-US"/>
      </w:rPr>
    </w:lvl>
    <w:lvl w:ilvl="5" w:tplc="60283264">
      <w:numFmt w:val="bullet"/>
      <w:lvlText w:val="•"/>
      <w:lvlJc w:val="left"/>
      <w:pPr>
        <w:ind w:left="2667" w:hanging="360"/>
      </w:pPr>
      <w:rPr>
        <w:rFonts w:hint="default"/>
        <w:lang w:val="en-US" w:eastAsia="en-US" w:bidi="en-US"/>
      </w:rPr>
    </w:lvl>
    <w:lvl w:ilvl="6" w:tplc="8BD4BBBC">
      <w:numFmt w:val="bullet"/>
      <w:lvlText w:val="•"/>
      <w:lvlJc w:val="left"/>
      <w:pPr>
        <w:ind w:left="3041" w:hanging="360"/>
      </w:pPr>
      <w:rPr>
        <w:rFonts w:hint="default"/>
        <w:lang w:val="en-US" w:eastAsia="en-US" w:bidi="en-US"/>
      </w:rPr>
    </w:lvl>
    <w:lvl w:ilvl="7" w:tplc="B310FB9A">
      <w:numFmt w:val="bullet"/>
      <w:lvlText w:val="•"/>
      <w:lvlJc w:val="left"/>
      <w:pPr>
        <w:ind w:left="3414" w:hanging="360"/>
      </w:pPr>
      <w:rPr>
        <w:rFonts w:hint="default"/>
        <w:lang w:val="en-US" w:eastAsia="en-US" w:bidi="en-US"/>
      </w:rPr>
    </w:lvl>
    <w:lvl w:ilvl="8" w:tplc="E84C66EA">
      <w:numFmt w:val="bullet"/>
      <w:lvlText w:val="•"/>
      <w:lvlJc w:val="left"/>
      <w:pPr>
        <w:ind w:left="37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29"/>
    <w:rsid w:val="0002128D"/>
    <w:rsid w:val="00043C5E"/>
    <w:rsid w:val="000C52C1"/>
    <w:rsid w:val="00123BEC"/>
    <w:rsid w:val="00165275"/>
    <w:rsid w:val="001767C6"/>
    <w:rsid w:val="0017763A"/>
    <w:rsid w:val="00186E4E"/>
    <w:rsid w:val="001B6CBA"/>
    <w:rsid w:val="001E2696"/>
    <w:rsid w:val="001F03E8"/>
    <w:rsid w:val="001F6415"/>
    <w:rsid w:val="00205CB2"/>
    <w:rsid w:val="00235AD3"/>
    <w:rsid w:val="00236E38"/>
    <w:rsid w:val="00260229"/>
    <w:rsid w:val="0029550C"/>
    <w:rsid w:val="002A014F"/>
    <w:rsid w:val="00310194"/>
    <w:rsid w:val="003111E5"/>
    <w:rsid w:val="00312864"/>
    <w:rsid w:val="00343EBD"/>
    <w:rsid w:val="003744AA"/>
    <w:rsid w:val="003A56FA"/>
    <w:rsid w:val="003B5E37"/>
    <w:rsid w:val="003C2216"/>
    <w:rsid w:val="003C42C6"/>
    <w:rsid w:val="0042221C"/>
    <w:rsid w:val="004527A6"/>
    <w:rsid w:val="004552B4"/>
    <w:rsid w:val="00470888"/>
    <w:rsid w:val="004970A1"/>
    <w:rsid w:val="004D7783"/>
    <w:rsid w:val="00504F41"/>
    <w:rsid w:val="00533605"/>
    <w:rsid w:val="00561DE5"/>
    <w:rsid w:val="0059333B"/>
    <w:rsid w:val="005B5A4A"/>
    <w:rsid w:val="00627208"/>
    <w:rsid w:val="00630910"/>
    <w:rsid w:val="00631D04"/>
    <w:rsid w:val="006447EF"/>
    <w:rsid w:val="006541F7"/>
    <w:rsid w:val="006948D4"/>
    <w:rsid w:val="006B43E1"/>
    <w:rsid w:val="006D13BD"/>
    <w:rsid w:val="00741918"/>
    <w:rsid w:val="0078497A"/>
    <w:rsid w:val="007A0F1C"/>
    <w:rsid w:val="007A5E21"/>
    <w:rsid w:val="00813AAE"/>
    <w:rsid w:val="00815051"/>
    <w:rsid w:val="00844159"/>
    <w:rsid w:val="0087035F"/>
    <w:rsid w:val="00910073"/>
    <w:rsid w:val="0091380E"/>
    <w:rsid w:val="00922FE4"/>
    <w:rsid w:val="00933F5B"/>
    <w:rsid w:val="00937EFD"/>
    <w:rsid w:val="009C02DA"/>
    <w:rsid w:val="009C7AB4"/>
    <w:rsid w:val="00A07F53"/>
    <w:rsid w:val="00AD08D7"/>
    <w:rsid w:val="00B32F0F"/>
    <w:rsid w:val="00B355B7"/>
    <w:rsid w:val="00B5150F"/>
    <w:rsid w:val="00B8595B"/>
    <w:rsid w:val="00B937E8"/>
    <w:rsid w:val="00BC739E"/>
    <w:rsid w:val="00BD3C1B"/>
    <w:rsid w:val="00BF3AB8"/>
    <w:rsid w:val="00BF4857"/>
    <w:rsid w:val="00C10993"/>
    <w:rsid w:val="00C1210D"/>
    <w:rsid w:val="00C95122"/>
    <w:rsid w:val="00C95BA8"/>
    <w:rsid w:val="00CA3D58"/>
    <w:rsid w:val="00CB3306"/>
    <w:rsid w:val="00CB49BA"/>
    <w:rsid w:val="00CC11AD"/>
    <w:rsid w:val="00CD15FF"/>
    <w:rsid w:val="00CD45B4"/>
    <w:rsid w:val="00D055F5"/>
    <w:rsid w:val="00D425ED"/>
    <w:rsid w:val="00D705F1"/>
    <w:rsid w:val="00DA6930"/>
    <w:rsid w:val="00DC6C54"/>
    <w:rsid w:val="00DD1983"/>
    <w:rsid w:val="00E01E59"/>
    <w:rsid w:val="00E04818"/>
    <w:rsid w:val="00EA73D7"/>
    <w:rsid w:val="00ED11FC"/>
    <w:rsid w:val="00EF745E"/>
    <w:rsid w:val="00F8006D"/>
    <w:rsid w:val="00F8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6C87"/>
  <w15:docId w15:val="{9BA73C2F-327E-4B84-BA8A-E2C0E39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105"/>
    </w:pPr>
  </w:style>
  <w:style w:type="character" w:styleId="Hyperlink">
    <w:name w:val="Hyperlink"/>
    <w:basedOn w:val="DefaultParagraphFont"/>
    <w:uiPriority w:val="99"/>
    <w:unhideWhenUsed/>
    <w:rsid w:val="00813AAE"/>
    <w:rPr>
      <w:color w:val="0000FF"/>
      <w:u w:val="single"/>
    </w:rPr>
  </w:style>
  <w:style w:type="character" w:styleId="FollowedHyperlink">
    <w:name w:val="FollowedHyperlink"/>
    <w:basedOn w:val="DefaultParagraphFont"/>
    <w:uiPriority w:val="99"/>
    <w:semiHidden/>
    <w:unhideWhenUsed/>
    <w:rsid w:val="00813AAE"/>
    <w:rPr>
      <w:color w:val="800080" w:themeColor="followedHyperlink"/>
      <w:u w:val="single"/>
    </w:rPr>
  </w:style>
  <w:style w:type="paragraph" w:styleId="Header">
    <w:name w:val="header"/>
    <w:basedOn w:val="Normal"/>
    <w:link w:val="HeaderChar"/>
    <w:uiPriority w:val="99"/>
    <w:unhideWhenUsed/>
    <w:rsid w:val="00813AAE"/>
    <w:pPr>
      <w:tabs>
        <w:tab w:val="center" w:pos="4680"/>
        <w:tab w:val="right" w:pos="9360"/>
      </w:tabs>
    </w:pPr>
  </w:style>
  <w:style w:type="character" w:customStyle="1" w:styleId="HeaderChar">
    <w:name w:val="Header Char"/>
    <w:basedOn w:val="DefaultParagraphFont"/>
    <w:link w:val="Header"/>
    <w:uiPriority w:val="99"/>
    <w:rsid w:val="00813AAE"/>
    <w:rPr>
      <w:rFonts w:ascii="Times New Roman" w:eastAsia="Times New Roman" w:hAnsi="Times New Roman" w:cs="Times New Roman"/>
      <w:lang w:bidi="en-US"/>
    </w:rPr>
  </w:style>
  <w:style w:type="paragraph" w:styleId="Footer">
    <w:name w:val="footer"/>
    <w:basedOn w:val="Normal"/>
    <w:link w:val="FooterChar"/>
    <w:uiPriority w:val="99"/>
    <w:unhideWhenUsed/>
    <w:rsid w:val="00813AAE"/>
    <w:pPr>
      <w:tabs>
        <w:tab w:val="center" w:pos="4680"/>
        <w:tab w:val="right" w:pos="9360"/>
      </w:tabs>
    </w:pPr>
  </w:style>
  <w:style w:type="character" w:customStyle="1" w:styleId="FooterChar">
    <w:name w:val="Footer Char"/>
    <w:basedOn w:val="DefaultParagraphFont"/>
    <w:link w:val="Footer"/>
    <w:uiPriority w:val="99"/>
    <w:rsid w:val="00813AAE"/>
    <w:rPr>
      <w:rFonts w:ascii="Times New Roman" w:eastAsia="Times New Roman" w:hAnsi="Times New Roman" w:cs="Times New Roman"/>
      <w:lang w:bidi="en-US"/>
    </w:rPr>
  </w:style>
  <w:style w:type="paragraph" w:customStyle="1" w:styleId="paragraph">
    <w:name w:val="paragraph"/>
    <w:basedOn w:val="Normal"/>
    <w:rsid w:val="00165275"/>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165275"/>
  </w:style>
  <w:style w:type="character" w:customStyle="1" w:styleId="eop">
    <w:name w:val="eop"/>
    <w:basedOn w:val="DefaultParagraphFont"/>
    <w:rsid w:val="00165275"/>
  </w:style>
  <w:style w:type="character" w:customStyle="1" w:styleId="scxw70135230">
    <w:name w:val="scxw70135230"/>
    <w:basedOn w:val="DefaultParagraphFont"/>
    <w:rsid w:val="00BD3C1B"/>
  </w:style>
  <w:style w:type="character" w:styleId="UnresolvedMention">
    <w:name w:val="Unresolved Mention"/>
    <w:basedOn w:val="DefaultParagraphFont"/>
    <w:uiPriority w:val="99"/>
    <w:semiHidden/>
    <w:unhideWhenUsed/>
    <w:rsid w:val="0084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28092">
      <w:bodyDiv w:val="1"/>
      <w:marLeft w:val="0"/>
      <w:marRight w:val="0"/>
      <w:marTop w:val="0"/>
      <w:marBottom w:val="0"/>
      <w:divBdr>
        <w:top w:val="none" w:sz="0" w:space="0" w:color="auto"/>
        <w:left w:val="none" w:sz="0" w:space="0" w:color="auto"/>
        <w:bottom w:val="none" w:sz="0" w:space="0" w:color="auto"/>
        <w:right w:val="none" w:sz="0" w:space="0" w:color="auto"/>
      </w:divBdr>
      <w:divsChild>
        <w:div w:id="755055330">
          <w:marLeft w:val="0"/>
          <w:marRight w:val="0"/>
          <w:marTop w:val="0"/>
          <w:marBottom w:val="0"/>
          <w:divBdr>
            <w:top w:val="none" w:sz="0" w:space="0" w:color="auto"/>
            <w:left w:val="none" w:sz="0" w:space="0" w:color="auto"/>
            <w:bottom w:val="none" w:sz="0" w:space="0" w:color="auto"/>
            <w:right w:val="none" w:sz="0" w:space="0" w:color="auto"/>
          </w:divBdr>
        </w:div>
        <w:div w:id="413403509">
          <w:marLeft w:val="0"/>
          <w:marRight w:val="0"/>
          <w:marTop w:val="0"/>
          <w:marBottom w:val="0"/>
          <w:divBdr>
            <w:top w:val="none" w:sz="0" w:space="0" w:color="auto"/>
            <w:left w:val="none" w:sz="0" w:space="0" w:color="auto"/>
            <w:bottom w:val="none" w:sz="0" w:space="0" w:color="auto"/>
            <w:right w:val="none" w:sz="0" w:space="0" w:color="auto"/>
          </w:divBdr>
        </w:div>
        <w:div w:id="1550801813">
          <w:marLeft w:val="0"/>
          <w:marRight w:val="0"/>
          <w:marTop w:val="0"/>
          <w:marBottom w:val="0"/>
          <w:divBdr>
            <w:top w:val="none" w:sz="0" w:space="0" w:color="auto"/>
            <w:left w:val="none" w:sz="0" w:space="0" w:color="auto"/>
            <w:bottom w:val="none" w:sz="0" w:space="0" w:color="auto"/>
            <w:right w:val="none" w:sz="0" w:space="0" w:color="auto"/>
          </w:divBdr>
        </w:div>
        <w:div w:id="205917409">
          <w:marLeft w:val="0"/>
          <w:marRight w:val="0"/>
          <w:marTop w:val="0"/>
          <w:marBottom w:val="0"/>
          <w:divBdr>
            <w:top w:val="none" w:sz="0" w:space="0" w:color="auto"/>
            <w:left w:val="none" w:sz="0" w:space="0" w:color="auto"/>
            <w:bottom w:val="none" w:sz="0" w:space="0" w:color="auto"/>
            <w:right w:val="none" w:sz="0" w:space="0" w:color="auto"/>
          </w:divBdr>
        </w:div>
      </w:divsChild>
    </w:div>
    <w:div w:id="284309266">
      <w:bodyDiv w:val="1"/>
      <w:marLeft w:val="0"/>
      <w:marRight w:val="0"/>
      <w:marTop w:val="0"/>
      <w:marBottom w:val="0"/>
      <w:divBdr>
        <w:top w:val="none" w:sz="0" w:space="0" w:color="auto"/>
        <w:left w:val="none" w:sz="0" w:space="0" w:color="auto"/>
        <w:bottom w:val="none" w:sz="0" w:space="0" w:color="auto"/>
        <w:right w:val="none" w:sz="0" w:space="0" w:color="auto"/>
      </w:divBdr>
      <w:divsChild>
        <w:div w:id="940525814">
          <w:marLeft w:val="0"/>
          <w:marRight w:val="0"/>
          <w:marTop w:val="0"/>
          <w:marBottom w:val="0"/>
          <w:divBdr>
            <w:top w:val="none" w:sz="0" w:space="0" w:color="auto"/>
            <w:left w:val="none" w:sz="0" w:space="0" w:color="auto"/>
            <w:bottom w:val="none" w:sz="0" w:space="0" w:color="auto"/>
            <w:right w:val="none" w:sz="0" w:space="0" w:color="auto"/>
          </w:divBdr>
          <w:divsChild>
            <w:div w:id="252474025">
              <w:marLeft w:val="0"/>
              <w:marRight w:val="0"/>
              <w:marTop w:val="0"/>
              <w:marBottom w:val="0"/>
              <w:divBdr>
                <w:top w:val="none" w:sz="0" w:space="0" w:color="auto"/>
                <w:left w:val="none" w:sz="0" w:space="0" w:color="auto"/>
                <w:bottom w:val="none" w:sz="0" w:space="0" w:color="auto"/>
                <w:right w:val="none" w:sz="0" w:space="0" w:color="auto"/>
              </w:divBdr>
            </w:div>
            <w:div w:id="154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5605">
          <w:marLeft w:val="0"/>
          <w:marRight w:val="0"/>
          <w:marTop w:val="0"/>
          <w:marBottom w:val="0"/>
          <w:divBdr>
            <w:top w:val="none" w:sz="0" w:space="0" w:color="auto"/>
            <w:left w:val="none" w:sz="0" w:space="0" w:color="auto"/>
            <w:bottom w:val="none" w:sz="0" w:space="0" w:color="auto"/>
            <w:right w:val="none" w:sz="0" w:space="0" w:color="auto"/>
          </w:divBdr>
        </w:div>
        <w:div w:id="338585564">
          <w:marLeft w:val="0"/>
          <w:marRight w:val="0"/>
          <w:marTop w:val="0"/>
          <w:marBottom w:val="0"/>
          <w:divBdr>
            <w:top w:val="none" w:sz="0" w:space="0" w:color="auto"/>
            <w:left w:val="none" w:sz="0" w:space="0" w:color="auto"/>
            <w:bottom w:val="none" w:sz="0" w:space="0" w:color="auto"/>
            <w:right w:val="none" w:sz="0" w:space="0" w:color="auto"/>
          </w:divBdr>
        </w:div>
      </w:divsChild>
    </w:div>
    <w:div w:id="298267309">
      <w:bodyDiv w:val="1"/>
      <w:marLeft w:val="0"/>
      <w:marRight w:val="0"/>
      <w:marTop w:val="0"/>
      <w:marBottom w:val="0"/>
      <w:divBdr>
        <w:top w:val="none" w:sz="0" w:space="0" w:color="auto"/>
        <w:left w:val="none" w:sz="0" w:space="0" w:color="auto"/>
        <w:bottom w:val="none" w:sz="0" w:space="0" w:color="auto"/>
        <w:right w:val="none" w:sz="0" w:space="0" w:color="auto"/>
      </w:divBdr>
      <w:divsChild>
        <w:div w:id="1739397356">
          <w:marLeft w:val="0"/>
          <w:marRight w:val="0"/>
          <w:marTop w:val="0"/>
          <w:marBottom w:val="0"/>
          <w:divBdr>
            <w:top w:val="none" w:sz="0" w:space="0" w:color="auto"/>
            <w:left w:val="none" w:sz="0" w:space="0" w:color="auto"/>
            <w:bottom w:val="none" w:sz="0" w:space="0" w:color="auto"/>
            <w:right w:val="none" w:sz="0" w:space="0" w:color="auto"/>
          </w:divBdr>
        </w:div>
        <w:div w:id="318046742">
          <w:marLeft w:val="0"/>
          <w:marRight w:val="0"/>
          <w:marTop w:val="0"/>
          <w:marBottom w:val="0"/>
          <w:divBdr>
            <w:top w:val="none" w:sz="0" w:space="0" w:color="auto"/>
            <w:left w:val="none" w:sz="0" w:space="0" w:color="auto"/>
            <w:bottom w:val="none" w:sz="0" w:space="0" w:color="auto"/>
            <w:right w:val="none" w:sz="0" w:space="0" w:color="auto"/>
          </w:divBdr>
        </w:div>
      </w:divsChild>
    </w:div>
    <w:div w:id="308874162">
      <w:bodyDiv w:val="1"/>
      <w:marLeft w:val="0"/>
      <w:marRight w:val="0"/>
      <w:marTop w:val="0"/>
      <w:marBottom w:val="0"/>
      <w:divBdr>
        <w:top w:val="none" w:sz="0" w:space="0" w:color="auto"/>
        <w:left w:val="none" w:sz="0" w:space="0" w:color="auto"/>
        <w:bottom w:val="none" w:sz="0" w:space="0" w:color="auto"/>
        <w:right w:val="none" w:sz="0" w:space="0" w:color="auto"/>
      </w:divBdr>
      <w:divsChild>
        <w:div w:id="520238565">
          <w:marLeft w:val="0"/>
          <w:marRight w:val="0"/>
          <w:marTop w:val="0"/>
          <w:marBottom w:val="0"/>
          <w:divBdr>
            <w:top w:val="none" w:sz="0" w:space="0" w:color="auto"/>
            <w:left w:val="none" w:sz="0" w:space="0" w:color="auto"/>
            <w:bottom w:val="none" w:sz="0" w:space="0" w:color="auto"/>
            <w:right w:val="none" w:sz="0" w:space="0" w:color="auto"/>
          </w:divBdr>
          <w:divsChild>
            <w:div w:id="1678582196">
              <w:marLeft w:val="0"/>
              <w:marRight w:val="0"/>
              <w:marTop w:val="0"/>
              <w:marBottom w:val="0"/>
              <w:divBdr>
                <w:top w:val="none" w:sz="0" w:space="0" w:color="auto"/>
                <w:left w:val="none" w:sz="0" w:space="0" w:color="auto"/>
                <w:bottom w:val="none" w:sz="0" w:space="0" w:color="auto"/>
                <w:right w:val="none" w:sz="0" w:space="0" w:color="auto"/>
              </w:divBdr>
            </w:div>
            <w:div w:id="3727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3308">
      <w:bodyDiv w:val="1"/>
      <w:marLeft w:val="0"/>
      <w:marRight w:val="0"/>
      <w:marTop w:val="0"/>
      <w:marBottom w:val="0"/>
      <w:divBdr>
        <w:top w:val="none" w:sz="0" w:space="0" w:color="auto"/>
        <w:left w:val="none" w:sz="0" w:space="0" w:color="auto"/>
        <w:bottom w:val="none" w:sz="0" w:space="0" w:color="auto"/>
        <w:right w:val="none" w:sz="0" w:space="0" w:color="auto"/>
      </w:divBdr>
      <w:divsChild>
        <w:div w:id="1604457655">
          <w:marLeft w:val="0"/>
          <w:marRight w:val="0"/>
          <w:marTop w:val="0"/>
          <w:marBottom w:val="0"/>
          <w:divBdr>
            <w:top w:val="none" w:sz="0" w:space="0" w:color="auto"/>
            <w:left w:val="none" w:sz="0" w:space="0" w:color="auto"/>
            <w:bottom w:val="none" w:sz="0" w:space="0" w:color="auto"/>
            <w:right w:val="none" w:sz="0" w:space="0" w:color="auto"/>
          </w:divBdr>
          <w:divsChild>
            <w:div w:id="1359039336">
              <w:marLeft w:val="0"/>
              <w:marRight w:val="0"/>
              <w:marTop w:val="0"/>
              <w:marBottom w:val="0"/>
              <w:divBdr>
                <w:top w:val="none" w:sz="0" w:space="0" w:color="auto"/>
                <w:left w:val="none" w:sz="0" w:space="0" w:color="auto"/>
                <w:bottom w:val="none" w:sz="0" w:space="0" w:color="auto"/>
                <w:right w:val="none" w:sz="0" w:space="0" w:color="auto"/>
              </w:divBdr>
            </w:div>
            <w:div w:id="1993484644">
              <w:marLeft w:val="0"/>
              <w:marRight w:val="0"/>
              <w:marTop w:val="0"/>
              <w:marBottom w:val="0"/>
              <w:divBdr>
                <w:top w:val="none" w:sz="0" w:space="0" w:color="auto"/>
                <w:left w:val="none" w:sz="0" w:space="0" w:color="auto"/>
                <w:bottom w:val="none" w:sz="0" w:space="0" w:color="auto"/>
                <w:right w:val="none" w:sz="0" w:space="0" w:color="auto"/>
              </w:divBdr>
            </w:div>
            <w:div w:id="17072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933">
      <w:bodyDiv w:val="1"/>
      <w:marLeft w:val="0"/>
      <w:marRight w:val="0"/>
      <w:marTop w:val="0"/>
      <w:marBottom w:val="0"/>
      <w:divBdr>
        <w:top w:val="none" w:sz="0" w:space="0" w:color="auto"/>
        <w:left w:val="none" w:sz="0" w:space="0" w:color="auto"/>
        <w:bottom w:val="none" w:sz="0" w:space="0" w:color="auto"/>
        <w:right w:val="none" w:sz="0" w:space="0" w:color="auto"/>
      </w:divBdr>
      <w:divsChild>
        <w:div w:id="419135079">
          <w:marLeft w:val="0"/>
          <w:marRight w:val="0"/>
          <w:marTop w:val="0"/>
          <w:marBottom w:val="0"/>
          <w:divBdr>
            <w:top w:val="none" w:sz="0" w:space="0" w:color="auto"/>
            <w:left w:val="none" w:sz="0" w:space="0" w:color="auto"/>
            <w:bottom w:val="none" w:sz="0" w:space="0" w:color="auto"/>
            <w:right w:val="none" w:sz="0" w:space="0" w:color="auto"/>
          </w:divBdr>
        </w:div>
        <w:div w:id="1889881127">
          <w:marLeft w:val="0"/>
          <w:marRight w:val="0"/>
          <w:marTop w:val="0"/>
          <w:marBottom w:val="0"/>
          <w:divBdr>
            <w:top w:val="none" w:sz="0" w:space="0" w:color="auto"/>
            <w:left w:val="none" w:sz="0" w:space="0" w:color="auto"/>
            <w:bottom w:val="none" w:sz="0" w:space="0" w:color="auto"/>
            <w:right w:val="none" w:sz="0" w:space="0" w:color="auto"/>
          </w:divBdr>
        </w:div>
      </w:divsChild>
    </w:div>
    <w:div w:id="544875017">
      <w:bodyDiv w:val="1"/>
      <w:marLeft w:val="0"/>
      <w:marRight w:val="0"/>
      <w:marTop w:val="0"/>
      <w:marBottom w:val="0"/>
      <w:divBdr>
        <w:top w:val="none" w:sz="0" w:space="0" w:color="auto"/>
        <w:left w:val="none" w:sz="0" w:space="0" w:color="auto"/>
        <w:bottom w:val="none" w:sz="0" w:space="0" w:color="auto"/>
        <w:right w:val="none" w:sz="0" w:space="0" w:color="auto"/>
      </w:divBdr>
      <w:divsChild>
        <w:div w:id="2027244098">
          <w:marLeft w:val="0"/>
          <w:marRight w:val="0"/>
          <w:marTop w:val="0"/>
          <w:marBottom w:val="0"/>
          <w:divBdr>
            <w:top w:val="none" w:sz="0" w:space="0" w:color="auto"/>
            <w:left w:val="none" w:sz="0" w:space="0" w:color="auto"/>
            <w:bottom w:val="none" w:sz="0" w:space="0" w:color="auto"/>
            <w:right w:val="none" w:sz="0" w:space="0" w:color="auto"/>
          </w:divBdr>
        </w:div>
        <w:div w:id="1684210956">
          <w:marLeft w:val="0"/>
          <w:marRight w:val="0"/>
          <w:marTop w:val="0"/>
          <w:marBottom w:val="0"/>
          <w:divBdr>
            <w:top w:val="none" w:sz="0" w:space="0" w:color="auto"/>
            <w:left w:val="none" w:sz="0" w:space="0" w:color="auto"/>
            <w:bottom w:val="none" w:sz="0" w:space="0" w:color="auto"/>
            <w:right w:val="none" w:sz="0" w:space="0" w:color="auto"/>
          </w:divBdr>
        </w:div>
      </w:divsChild>
    </w:div>
    <w:div w:id="571349419">
      <w:bodyDiv w:val="1"/>
      <w:marLeft w:val="0"/>
      <w:marRight w:val="0"/>
      <w:marTop w:val="0"/>
      <w:marBottom w:val="0"/>
      <w:divBdr>
        <w:top w:val="none" w:sz="0" w:space="0" w:color="auto"/>
        <w:left w:val="none" w:sz="0" w:space="0" w:color="auto"/>
        <w:bottom w:val="none" w:sz="0" w:space="0" w:color="auto"/>
        <w:right w:val="none" w:sz="0" w:space="0" w:color="auto"/>
      </w:divBdr>
      <w:divsChild>
        <w:div w:id="604927358">
          <w:marLeft w:val="0"/>
          <w:marRight w:val="0"/>
          <w:marTop w:val="0"/>
          <w:marBottom w:val="0"/>
          <w:divBdr>
            <w:top w:val="none" w:sz="0" w:space="0" w:color="auto"/>
            <w:left w:val="none" w:sz="0" w:space="0" w:color="auto"/>
            <w:bottom w:val="none" w:sz="0" w:space="0" w:color="auto"/>
            <w:right w:val="none" w:sz="0" w:space="0" w:color="auto"/>
          </w:divBdr>
          <w:divsChild>
            <w:div w:id="1955015881">
              <w:marLeft w:val="0"/>
              <w:marRight w:val="0"/>
              <w:marTop w:val="0"/>
              <w:marBottom w:val="0"/>
              <w:divBdr>
                <w:top w:val="none" w:sz="0" w:space="0" w:color="auto"/>
                <w:left w:val="none" w:sz="0" w:space="0" w:color="auto"/>
                <w:bottom w:val="none" w:sz="0" w:space="0" w:color="auto"/>
                <w:right w:val="none" w:sz="0" w:space="0" w:color="auto"/>
              </w:divBdr>
            </w:div>
          </w:divsChild>
        </w:div>
        <w:div w:id="2121223172">
          <w:marLeft w:val="0"/>
          <w:marRight w:val="0"/>
          <w:marTop w:val="0"/>
          <w:marBottom w:val="0"/>
          <w:divBdr>
            <w:top w:val="none" w:sz="0" w:space="0" w:color="auto"/>
            <w:left w:val="none" w:sz="0" w:space="0" w:color="auto"/>
            <w:bottom w:val="none" w:sz="0" w:space="0" w:color="auto"/>
            <w:right w:val="none" w:sz="0" w:space="0" w:color="auto"/>
          </w:divBdr>
          <w:divsChild>
            <w:div w:id="196893852">
              <w:marLeft w:val="0"/>
              <w:marRight w:val="0"/>
              <w:marTop w:val="0"/>
              <w:marBottom w:val="0"/>
              <w:divBdr>
                <w:top w:val="none" w:sz="0" w:space="0" w:color="auto"/>
                <w:left w:val="none" w:sz="0" w:space="0" w:color="auto"/>
                <w:bottom w:val="none" w:sz="0" w:space="0" w:color="auto"/>
                <w:right w:val="none" w:sz="0" w:space="0" w:color="auto"/>
              </w:divBdr>
            </w:div>
          </w:divsChild>
        </w:div>
        <w:div w:id="661733667">
          <w:marLeft w:val="0"/>
          <w:marRight w:val="0"/>
          <w:marTop w:val="0"/>
          <w:marBottom w:val="0"/>
          <w:divBdr>
            <w:top w:val="none" w:sz="0" w:space="0" w:color="auto"/>
            <w:left w:val="none" w:sz="0" w:space="0" w:color="auto"/>
            <w:bottom w:val="none" w:sz="0" w:space="0" w:color="auto"/>
            <w:right w:val="none" w:sz="0" w:space="0" w:color="auto"/>
          </w:divBdr>
          <w:divsChild>
            <w:div w:id="1210917661">
              <w:marLeft w:val="0"/>
              <w:marRight w:val="0"/>
              <w:marTop w:val="0"/>
              <w:marBottom w:val="0"/>
              <w:divBdr>
                <w:top w:val="none" w:sz="0" w:space="0" w:color="auto"/>
                <w:left w:val="none" w:sz="0" w:space="0" w:color="auto"/>
                <w:bottom w:val="none" w:sz="0" w:space="0" w:color="auto"/>
                <w:right w:val="none" w:sz="0" w:space="0" w:color="auto"/>
              </w:divBdr>
            </w:div>
          </w:divsChild>
        </w:div>
        <w:div w:id="706376785">
          <w:marLeft w:val="0"/>
          <w:marRight w:val="0"/>
          <w:marTop w:val="0"/>
          <w:marBottom w:val="0"/>
          <w:divBdr>
            <w:top w:val="none" w:sz="0" w:space="0" w:color="auto"/>
            <w:left w:val="none" w:sz="0" w:space="0" w:color="auto"/>
            <w:bottom w:val="none" w:sz="0" w:space="0" w:color="auto"/>
            <w:right w:val="none" w:sz="0" w:space="0" w:color="auto"/>
          </w:divBdr>
          <w:divsChild>
            <w:div w:id="4408036">
              <w:marLeft w:val="0"/>
              <w:marRight w:val="0"/>
              <w:marTop w:val="0"/>
              <w:marBottom w:val="0"/>
              <w:divBdr>
                <w:top w:val="none" w:sz="0" w:space="0" w:color="auto"/>
                <w:left w:val="none" w:sz="0" w:space="0" w:color="auto"/>
                <w:bottom w:val="none" w:sz="0" w:space="0" w:color="auto"/>
                <w:right w:val="none" w:sz="0" w:space="0" w:color="auto"/>
              </w:divBdr>
            </w:div>
            <w:div w:id="1001547035">
              <w:marLeft w:val="0"/>
              <w:marRight w:val="0"/>
              <w:marTop w:val="0"/>
              <w:marBottom w:val="0"/>
              <w:divBdr>
                <w:top w:val="none" w:sz="0" w:space="0" w:color="auto"/>
                <w:left w:val="none" w:sz="0" w:space="0" w:color="auto"/>
                <w:bottom w:val="none" w:sz="0" w:space="0" w:color="auto"/>
                <w:right w:val="none" w:sz="0" w:space="0" w:color="auto"/>
              </w:divBdr>
            </w:div>
            <w:div w:id="171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1644">
      <w:bodyDiv w:val="1"/>
      <w:marLeft w:val="0"/>
      <w:marRight w:val="0"/>
      <w:marTop w:val="0"/>
      <w:marBottom w:val="0"/>
      <w:divBdr>
        <w:top w:val="none" w:sz="0" w:space="0" w:color="auto"/>
        <w:left w:val="none" w:sz="0" w:space="0" w:color="auto"/>
        <w:bottom w:val="none" w:sz="0" w:space="0" w:color="auto"/>
        <w:right w:val="none" w:sz="0" w:space="0" w:color="auto"/>
      </w:divBdr>
      <w:divsChild>
        <w:div w:id="688069563">
          <w:marLeft w:val="0"/>
          <w:marRight w:val="0"/>
          <w:marTop w:val="0"/>
          <w:marBottom w:val="0"/>
          <w:divBdr>
            <w:top w:val="none" w:sz="0" w:space="0" w:color="auto"/>
            <w:left w:val="none" w:sz="0" w:space="0" w:color="auto"/>
            <w:bottom w:val="none" w:sz="0" w:space="0" w:color="auto"/>
            <w:right w:val="none" w:sz="0" w:space="0" w:color="auto"/>
          </w:divBdr>
          <w:divsChild>
            <w:div w:id="1865553140">
              <w:marLeft w:val="0"/>
              <w:marRight w:val="0"/>
              <w:marTop w:val="0"/>
              <w:marBottom w:val="0"/>
              <w:divBdr>
                <w:top w:val="none" w:sz="0" w:space="0" w:color="auto"/>
                <w:left w:val="none" w:sz="0" w:space="0" w:color="auto"/>
                <w:bottom w:val="none" w:sz="0" w:space="0" w:color="auto"/>
                <w:right w:val="none" w:sz="0" w:space="0" w:color="auto"/>
              </w:divBdr>
            </w:div>
            <w:div w:id="14119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638">
      <w:bodyDiv w:val="1"/>
      <w:marLeft w:val="0"/>
      <w:marRight w:val="0"/>
      <w:marTop w:val="0"/>
      <w:marBottom w:val="0"/>
      <w:divBdr>
        <w:top w:val="none" w:sz="0" w:space="0" w:color="auto"/>
        <w:left w:val="none" w:sz="0" w:space="0" w:color="auto"/>
        <w:bottom w:val="none" w:sz="0" w:space="0" w:color="auto"/>
        <w:right w:val="none" w:sz="0" w:space="0" w:color="auto"/>
      </w:divBdr>
      <w:divsChild>
        <w:div w:id="652099719">
          <w:marLeft w:val="0"/>
          <w:marRight w:val="0"/>
          <w:marTop w:val="0"/>
          <w:marBottom w:val="0"/>
          <w:divBdr>
            <w:top w:val="none" w:sz="0" w:space="0" w:color="auto"/>
            <w:left w:val="none" w:sz="0" w:space="0" w:color="auto"/>
            <w:bottom w:val="none" w:sz="0" w:space="0" w:color="auto"/>
            <w:right w:val="none" w:sz="0" w:space="0" w:color="auto"/>
          </w:divBdr>
          <w:divsChild>
            <w:div w:id="379403753">
              <w:marLeft w:val="0"/>
              <w:marRight w:val="0"/>
              <w:marTop w:val="0"/>
              <w:marBottom w:val="0"/>
              <w:divBdr>
                <w:top w:val="none" w:sz="0" w:space="0" w:color="auto"/>
                <w:left w:val="none" w:sz="0" w:space="0" w:color="auto"/>
                <w:bottom w:val="none" w:sz="0" w:space="0" w:color="auto"/>
                <w:right w:val="none" w:sz="0" w:space="0" w:color="auto"/>
              </w:divBdr>
            </w:div>
          </w:divsChild>
        </w:div>
        <w:div w:id="1668513208">
          <w:marLeft w:val="0"/>
          <w:marRight w:val="0"/>
          <w:marTop w:val="0"/>
          <w:marBottom w:val="0"/>
          <w:divBdr>
            <w:top w:val="none" w:sz="0" w:space="0" w:color="auto"/>
            <w:left w:val="none" w:sz="0" w:space="0" w:color="auto"/>
            <w:bottom w:val="none" w:sz="0" w:space="0" w:color="auto"/>
            <w:right w:val="none" w:sz="0" w:space="0" w:color="auto"/>
          </w:divBdr>
          <w:divsChild>
            <w:div w:id="232550367">
              <w:marLeft w:val="0"/>
              <w:marRight w:val="0"/>
              <w:marTop w:val="0"/>
              <w:marBottom w:val="0"/>
              <w:divBdr>
                <w:top w:val="none" w:sz="0" w:space="0" w:color="auto"/>
                <w:left w:val="none" w:sz="0" w:space="0" w:color="auto"/>
                <w:bottom w:val="none" w:sz="0" w:space="0" w:color="auto"/>
                <w:right w:val="none" w:sz="0" w:space="0" w:color="auto"/>
              </w:divBdr>
            </w:div>
          </w:divsChild>
        </w:div>
        <w:div w:id="1868710188">
          <w:marLeft w:val="0"/>
          <w:marRight w:val="0"/>
          <w:marTop w:val="0"/>
          <w:marBottom w:val="0"/>
          <w:divBdr>
            <w:top w:val="none" w:sz="0" w:space="0" w:color="auto"/>
            <w:left w:val="none" w:sz="0" w:space="0" w:color="auto"/>
            <w:bottom w:val="none" w:sz="0" w:space="0" w:color="auto"/>
            <w:right w:val="none" w:sz="0" w:space="0" w:color="auto"/>
          </w:divBdr>
          <w:divsChild>
            <w:div w:id="810252523">
              <w:marLeft w:val="0"/>
              <w:marRight w:val="0"/>
              <w:marTop w:val="0"/>
              <w:marBottom w:val="0"/>
              <w:divBdr>
                <w:top w:val="none" w:sz="0" w:space="0" w:color="auto"/>
                <w:left w:val="none" w:sz="0" w:space="0" w:color="auto"/>
                <w:bottom w:val="none" w:sz="0" w:space="0" w:color="auto"/>
                <w:right w:val="none" w:sz="0" w:space="0" w:color="auto"/>
              </w:divBdr>
            </w:div>
          </w:divsChild>
        </w:div>
        <w:div w:id="698090722">
          <w:marLeft w:val="0"/>
          <w:marRight w:val="0"/>
          <w:marTop w:val="0"/>
          <w:marBottom w:val="0"/>
          <w:divBdr>
            <w:top w:val="none" w:sz="0" w:space="0" w:color="auto"/>
            <w:left w:val="none" w:sz="0" w:space="0" w:color="auto"/>
            <w:bottom w:val="none" w:sz="0" w:space="0" w:color="auto"/>
            <w:right w:val="none" w:sz="0" w:space="0" w:color="auto"/>
          </w:divBdr>
          <w:divsChild>
            <w:div w:id="1102265416">
              <w:marLeft w:val="0"/>
              <w:marRight w:val="0"/>
              <w:marTop w:val="0"/>
              <w:marBottom w:val="0"/>
              <w:divBdr>
                <w:top w:val="none" w:sz="0" w:space="0" w:color="auto"/>
                <w:left w:val="none" w:sz="0" w:space="0" w:color="auto"/>
                <w:bottom w:val="none" w:sz="0" w:space="0" w:color="auto"/>
                <w:right w:val="none" w:sz="0" w:space="0" w:color="auto"/>
              </w:divBdr>
            </w:div>
          </w:divsChild>
        </w:div>
        <w:div w:id="307713921">
          <w:marLeft w:val="0"/>
          <w:marRight w:val="0"/>
          <w:marTop w:val="0"/>
          <w:marBottom w:val="0"/>
          <w:divBdr>
            <w:top w:val="none" w:sz="0" w:space="0" w:color="auto"/>
            <w:left w:val="none" w:sz="0" w:space="0" w:color="auto"/>
            <w:bottom w:val="none" w:sz="0" w:space="0" w:color="auto"/>
            <w:right w:val="none" w:sz="0" w:space="0" w:color="auto"/>
          </w:divBdr>
          <w:divsChild>
            <w:div w:id="1700541479">
              <w:marLeft w:val="0"/>
              <w:marRight w:val="0"/>
              <w:marTop w:val="0"/>
              <w:marBottom w:val="0"/>
              <w:divBdr>
                <w:top w:val="none" w:sz="0" w:space="0" w:color="auto"/>
                <w:left w:val="none" w:sz="0" w:space="0" w:color="auto"/>
                <w:bottom w:val="none" w:sz="0" w:space="0" w:color="auto"/>
                <w:right w:val="none" w:sz="0" w:space="0" w:color="auto"/>
              </w:divBdr>
            </w:div>
            <w:div w:id="1523208240">
              <w:marLeft w:val="0"/>
              <w:marRight w:val="0"/>
              <w:marTop w:val="0"/>
              <w:marBottom w:val="0"/>
              <w:divBdr>
                <w:top w:val="none" w:sz="0" w:space="0" w:color="auto"/>
                <w:left w:val="none" w:sz="0" w:space="0" w:color="auto"/>
                <w:bottom w:val="none" w:sz="0" w:space="0" w:color="auto"/>
                <w:right w:val="none" w:sz="0" w:space="0" w:color="auto"/>
              </w:divBdr>
            </w:div>
            <w:div w:id="1889338576">
              <w:marLeft w:val="0"/>
              <w:marRight w:val="0"/>
              <w:marTop w:val="0"/>
              <w:marBottom w:val="0"/>
              <w:divBdr>
                <w:top w:val="none" w:sz="0" w:space="0" w:color="auto"/>
                <w:left w:val="none" w:sz="0" w:space="0" w:color="auto"/>
                <w:bottom w:val="none" w:sz="0" w:space="0" w:color="auto"/>
                <w:right w:val="none" w:sz="0" w:space="0" w:color="auto"/>
              </w:divBdr>
            </w:div>
            <w:div w:id="9850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147">
      <w:bodyDiv w:val="1"/>
      <w:marLeft w:val="0"/>
      <w:marRight w:val="0"/>
      <w:marTop w:val="0"/>
      <w:marBottom w:val="0"/>
      <w:divBdr>
        <w:top w:val="none" w:sz="0" w:space="0" w:color="auto"/>
        <w:left w:val="none" w:sz="0" w:space="0" w:color="auto"/>
        <w:bottom w:val="none" w:sz="0" w:space="0" w:color="auto"/>
        <w:right w:val="none" w:sz="0" w:space="0" w:color="auto"/>
      </w:divBdr>
      <w:divsChild>
        <w:div w:id="1098406540">
          <w:marLeft w:val="0"/>
          <w:marRight w:val="0"/>
          <w:marTop w:val="0"/>
          <w:marBottom w:val="0"/>
          <w:divBdr>
            <w:top w:val="none" w:sz="0" w:space="0" w:color="auto"/>
            <w:left w:val="none" w:sz="0" w:space="0" w:color="auto"/>
            <w:bottom w:val="none" w:sz="0" w:space="0" w:color="auto"/>
            <w:right w:val="none" w:sz="0" w:space="0" w:color="auto"/>
          </w:divBdr>
          <w:divsChild>
            <w:div w:id="1855993375">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3608">
      <w:bodyDiv w:val="1"/>
      <w:marLeft w:val="0"/>
      <w:marRight w:val="0"/>
      <w:marTop w:val="0"/>
      <w:marBottom w:val="0"/>
      <w:divBdr>
        <w:top w:val="none" w:sz="0" w:space="0" w:color="auto"/>
        <w:left w:val="none" w:sz="0" w:space="0" w:color="auto"/>
        <w:bottom w:val="none" w:sz="0" w:space="0" w:color="auto"/>
        <w:right w:val="none" w:sz="0" w:space="0" w:color="auto"/>
      </w:divBdr>
      <w:divsChild>
        <w:div w:id="1722249909">
          <w:marLeft w:val="0"/>
          <w:marRight w:val="0"/>
          <w:marTop w:val="0"/>
          <w:marBottom w:val="0"/>
          <w:divBdr>
            <w:top w:val="none" w:sz="0" w:space="0" w:color="auto"/>
            <w:left w:val="none" w:sz="0" w:space="0" w:color="auto"/>
            <w:bottom w:val="none" w:sz="0" w:space="0" w:color="auto"/>
            <w:right w:val="none" w:sz="0" w:space="0" w:color="auto"/>
          </w:divBdr>
        </w:div>
        <w:div w:id="1000884715">
          <w:marLeft w:val="0"/>
          <w:marRight w:val="0"/>
          <w:marTop w:val="0"/>
          <w:marBottom w:val="0"/>
          <w:divBdr>
            <w:top w:val="none" w:sz="0" w:space="0" w:color="auto"/>
            <w:left w:val="none" w:sz="0" w:space="0" w:color="auto"/>
            <w:bottom w:val="none" w:sz="0" w:space="0" w:color="auto"/>
            <w:right w:val="none" w:sz="0" w:space="0" w:color="auto"/>
          </w:divBdr>
        </w:div>
        <w:div w:id="1671591968">
          <w:marLeft w:val="0"/>
          <w:marRight w:val="0"/>
          <w:marTop w:val="0"/>
          <w:marBottom w:val="0"/>
          <w:divBdr>
            <w:top w:val="none" w:sz="0" w:space="0" w:color="auto"/>
            <w:left w:val="none" w:sz="0" w:space="0" w:color="auto"/>
            <w:bottom w:val="none" w:sz="0" w:space="0" w:color="auto"/>
            <w:right w:val="none" w:sz="0" w:space="0" w:color="auto"/>
          </w:divBdr>
        </w:div>
        <w:div w:id="538781163">
          <w:marLeft w:val="0"/>
          <w:marRight w:val="0"/>
          <w:marTop w:val="0"/>
          <w:marBottom w:val="0"/>
          <w:divBdr>
            <w:top w:val="none" w:sz="0" w:space="0" w:color="auto"/>
            <w:left w:val="none" w:sz="0" w:space="0" w:color="auto"/>
            <w:bottom w:val="none" w:sz="0" w:space="0" w:color="auto"/>
            <w:right w:val="none" w:sz="0" w:space="0" w:color="auto"/>
          </w:divBdr>
        </w:div>
      </w:divsChild>
    </w:div>
    <w:div w:id="1223830212">
      <w:bodyDiv w:val="1"/>
      <w:marLeft w:val="0"/>
      <w:marRight w:val="0"/>
      <w:marTop w:val="0"/>
      <w:marBottom w:val="0"/>
      <w:divBdr>
        <w:top w:val="none" w:sz="0" w:space="0" w:color="auto"/>
        <w:left w:val="none" w:sz="0" w:space="0" w:color="auto"/>
        <w:bottom w:val="none" w:sz="0" w:space="0" w:color="auto"/>
        <w:right w:val="none" w:sz="0" w:space="0" w:color="auto"/>
      </w:divBdr>
      <w:divsChild>
        <w:div w:id="1656840614">
          <w:marLeft w:val="0"/>
          <w:marRight w:val="0"/>
          <w:marTop w:val="0"/>
          <w:marBottom w:val="0"/>
          <w:divBdr>
            <w:top w:val="none" w:sz="0" w:space="0" w:color="auto"/>
            <w:left w:val="none" w:sz="0" w:space="0" w:color="auto"/>
            <w:bottom w:val="none" w:sz="0" w:space="0" w:color="auto"/>
            <w:right w:val="none" w:sz="0" w:space="0" w:color="auto"/>
          </w:divBdr>
          <w:divsChild>
            <w:div w:id="1986928335">
              <w:marLeft w:val="0"/>
              <w:marRight w:val="0"/>
              <w:marTop w:val="0"/>
              <w:marBottom w:val="0"/>
              <w:divBdr>
                <w:top w:val="none" w:sz="0" w:space="0" w:color="auto"/>
                <w:left w:val="none" w:sz="0" w:space="0" w:color="auto"/>
                <w:bottom w:val="none" w:sz="0" w:space="0" w:color="auto"/>
                <w:right w:val="none" w:sz="0" w:space="0" w:color="auto"/>
              </w:divBdr>
            </w:div>
            <w:div w:id="1816943731">
              <w:marLeft w:val="0"/>
              <w:marRight w:val="0"/>
              <w:marTop w:val="0"/>
              <w:marBottom w:val="0"/>
              <w:divBdr>
                <w:top w:val="none" w:sz="0" w:space="0" w:color="auto"/>
                <w:left w:val="none" w:sz="0" w:space="0" w:color="auto"/>
                <w:bottom w:val="none" w:sz="0" w:space="0" w:color="auto"/>
                <w:right w:val="none" w:sz="0" w:space="0" w:color="auto"/>
              </w:divBdr>
            </w:div>
            <w:div w:id="13499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389">
      <w:bodyDiv w:val="1"/>
      <w:marLeft w:val="0"/>
      <w:marRight w:val="0"/>
      <w:marTop w:val="0"/>
      <w:marBottom w:val="0"/>
      <w:divBdr>
        <w:top w:val="none" w:sz="0" w:space="0" w:color="auto"/>
        <w:left w:val="none" w:sz="0" w:space="0" w:color="auto"/>
        <w:bottom w:val="none" w:sz="0" w:space="0" w:color="auto"/>
        <w:right w:val="none" w:sz="0" w:space="0" w:color="auto"/>
      </w:divBdr>
      <w:divsChild>
        <w:div w:id="1212233506">
          <w:marLeft w:val="0"/>
          <w:marRight w:val="0"/>
          <w:marTop w:val="0"/>
          <w:marBottom w:val="0"/>
          <w:divBdr>
            <w:top w:val="none" w:sz="0" w:space="0" w:color="auto"/>
            <w:left w:val="none" w:sz="0" w:space="0" w:color="auto"/>
            <w:bottom w:val="none" w:sz="0" w:space="0" w:color="auto"/>
            <w:right w:val="none" w:sz="0" w:space="0" w:color="auto"/>
          </w:divBdr>
          <w:divsChild>
            <w:div w:id="75591776">
              <w:marLeft w:val="0"/>
              <w:marRight w:val="0"/>
              <w:marTop w:val="0"/>
              <w:marBottom w:val="0"/>
              <w:divBdr>
                <w:top w:val="none" w:sz="0" w:space="0" w:color="auto"/>
                <w:left w:val="none" w:sz="0" w:space="0" w:color="auto"/>
                <w:bottom w:val="none" w:sz="0" w:space="0" w:color="auto"/>
                <w:right w:val="none" w:sz="0" w:space="0" w:color="auto"/>
              </w:divBdr>
            </w:div>
            <w:div w:id="1178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4983">
      <w:bodyDiv w:val="1"/>
      <w:marLeft w:val="0"/>
      <w:marRight w:val="0"/>
      <w:marTop w:val="0"/>
      <w:marBottom w:val="0"/>
      <w:divBdr>
        <w:top w:val="none" w:sz="0" w:space="0" w:color="auto"/>
        <w:left w:val="none" w:sz="0" w:space="0" w:color="auto"/>
        <w:bottom w:val="none" w:sz="0" w:space="0" w:color="auto"/>
        <w:right w:val="none" w:sz="0" w:space="0" w:color="auto"/>
      </w:divBdr>
      <w:divsChild>
        <w:div w:id="1143422570">
          <w:marLeft w:val="0"/>
          <w:marRight w:val="0"/>
          <w:marTop w:val="0"/>
          <w:marBottom w:val="0"/>
          <w:divBdr>
            <w:top w:val="none" w:sz="0" w:space="0" w:color="auto"/>
            <w:left w:val="none" w:sz="0" w:space="0" w:color="auto"/>
            <w:bottom w:val="none" w:sz="0" w:space="0" w:color="auto"/>
            <w:right w:val="none" w:sz="0" w:space="0" w:color="auto"/>
          </w:divBdr>
          <w:divsChild>
            <w:div w:id="1715234101">
              <w:marLeft w:val="0"/>
              <w:marRight w:val="0"/>
              <w:marTop w:val="0"/>
              <w:marBottom w:val="0"/>
              <w:divBdr>
                <w:top w:val="none" w:sz="0" w:space="0" w:color="auto"/>
                <w:left w:val="none" w:sz="0" w:space="0" w:color="auto"/>
                <w:bottom w:val="none" w:sz="0" w:space="0" w:color="auto"/>
                <w:right w:val="none" w:sz="0" w:space="0" w:color="auto"/>
              </w:divBdr>
            </w:div>
            <w:div w:id="1004895556">
              <w:marLeft w:val="0"/>
              <w:marRight w:val="0"/>
              <w:marTop w:val="0"/>
              <w:marBottom w:val="0"/>
              <w:divBdr>
                <w:top w:val="none" w:sz="0" w:space="0" w:color="auto"/>
                <w:left w:val="none" w:sz="0" w:space="0" w:color="auto"/>
                <w:bottom w:val="none" w:sz="0" w:space="0" w:color="auto"/>
                <w:right w:val="none" w:sz="0" w:space="0" w:color="auto"/>
              </w:divBdr>
            </w:div>
          </w:divsChild>
        </w:div>
        <w:div w:id="1893956765">
          <w:marLeft w:val="0"/>
          <w:marRight w:val="0"/>
          <w:marTop w:val="0"/>
          <w:marBottom w:val="0"/>
          <w:divBdr>
            <w:top w:val="none" w:sz="0" w:space="0" w:color="auto"/>
            <w:left w:val="none" w:sz="0" w:space="0" w:color="auto"/>
            <w:bottom w:val="none" w:sz="0" w:space="0" w:color="auto"/>
            <w:right w:val="none" w:sz="0" w:space="0" w:color="auto"/>
          </w:divBdr>
          <w:divsChild>
            <w:div w:id="316610628">
              <w:marLeft w:val="0"/>
              <w:marRight w:val="0"/>
              <w:marTop w:val="0"/>
              <w:marBottom w:val="0"/>
              <w:divBdr>
                <w:top w:val="none" w:sz="0" w:space="0" w:color="auto"/>
                <w:left w:val="none" w:sz="0" w:space="0" w:color="auto"/>
                <w:bottom w:val="none" w:sz="0" w:space="0" w:color="auto"/>
                <w:right w:val="none" w:sz="0" w:space="0" w:color="auto"/>
              </w:divBdr>
            </w:div>
            <w:div w:id="1706637812">
              <w:marLeft w:val="0"/>
              <w:marRight w:val="0"/>
              <w:marTop w:val="0"/>
              <w:marBottom w:val="0"/>
              <w:divBdr>
                <w:top w:val="none" w:sz="0" w:space="0" w:color="auto"/>
                <w:left w:val="none" w:sz="0" w:space="0" w:color="auto"/>
                <w:bottom w:val="none" w:sz="0" w:space="0" w:color="auto"/>
                <w:right w:val="none" w:sz="0" w:space="0" w:color="auto"/>
              </w:divBdr>
            </w:div>
          </w:divsChild>
        </w:div>
        <w:div w:id="1487168792">
          <w:marLeft w:val="0"/>
          <w:marRight w:val="0"/>
          <w:marTop w:val="0"/>
          <w:marBottom w:val="0"/>
          <w:divBdr>
            <w:top w:val="none" w:sz="0" w:space="0" w:color="auto"/>
            <w:left w:val="none" w:sz="0" w:space="0" w:color="auto"/>
            <w:bottom w:val="none" w:sz="0" w:space="0" w:color="auto"/>
            <w:right w:val="none" w:sz="0" w:space="0" w:color="auto"/>
          </w:divBdr>
          <w:divsChild>
            <w:div w:id="6191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91959">
      <w:bodyDiv w:val="1"/>
      <w:marLeft w:val="0"/>
      <w:marRight w:val="0"/>
      <w:marTop w:val="0"/>
      <w:marBottom w:val="0"/>
      <w:divBdr>
        <w:top w:val="none" w:sz="0" w:space="0" w:color="auto"/>
        <w:left w:val="none" w:sz="0" w:space="0" w:color="auto"/>
        <w:bottom w:val="none" w:sz="0" w:space="0" w:color="auto"/>
        <w:right w:val="none" w:sz="0" w:space="0" w:color="auto"/>
      </w:divBdr>
      <w:divsChild>
        <w:div w:id="1634482393">
          <w:marLeft w:val="0"/>
          <w:marRight w:val="0"/>
          <w:marTop w:val="0"/>
          <w:marBottom w:val="0"/>
          <w:divBdr>
            <w:top w:val="none" w:sz="0" w:space="0" w:color="auto"/>
            <w:left w:val="none" w:sz="0" w:space="0" w:color="auto"/>
            <w:bottom w:val="none" w:sz="0" w:space="0" w:color="auto"/>
            <w:right w:val="none" w:sz="0" w:space="0" w:color="auto"/>
          </w:divBdr>
        </w:div>
        <w:div w:id="1701975741">
          <w:marLeft w:val="0"/>
          <w:marRight w:val="0"/>
          <w:marTop w:val="0"/>
          <w:marBottom w:val="0"/>
          <w:divBdr>
            <w:top w:val="none" w:sz="0" w:space="0" w:color="auto"/>
            <w:left w:val="none" w:sz="0" w:space="0" w:color="auto"/>
            <w:bottom w:val="none" w:sz="0" w:space="0" w:color="auto"/>
            <w:right w:val="none" w:sz="0" w:space="0" w:color="auto"/>
          </w:divBdr>
        </w:div>
      </w:divsChild>
    </w:div>
    <w:div w:id="1507206222">
      <w:bodyDiv w:val="1"/>
      <w:marLeft w:val="0"/>
      <w:marRight w:val="0"/>
      <w:marTop w:val="0"/>
      <w:marBottom w:val="0"/>
      <w:divBdr>
        <w:top w:val="none" w:sz="0" w:space="0" w:color="auto"/>
        <w:left w:val="none" w:sz="0" w:space="0" w:color="auto"/>
        <w:bottom w:val="none" w:sz="0" w:space="0" w:color="auto"/>
        <w:right w:val="none" w:sz="0" w:space="0" w:color="auto"/>
      </w:divBdr>
      <w:divsChild>
        <w:div w:id="1081101760">
          <w:marLeft w:val="0"/>
          <w:marRight w:val="0"/>
          <w:marTop w:val="0"/>
          <w:marBottom w:val="0"/>
          <w:divBdr>
            <w:top w:val="none" w:sz="0" w:space="0" w:color="auto"/>
            <w:left w:val="none" w:sz="0" w:space="0" w:color="auto"/>
            <w:bottom w:val="none" w:sz="0" w:space="0" w:color="auto"/>
            <w:right w:val="none" w:sz="0" w:space="0" w:color="auto"/>
          </w:divBdr>
          <w:divsChild>
            <w:div w:id="17467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8468">
      <w:bodyDiv w:val="1"/>
      <w:marLeft w:val="0"/>
      <w:marRight w:val="0"/>
      <w:marTop w:val="0"/>
      <w:marBottom w:val="0"/>
      <w:divBdr>
        <w:top w:val="none" w:sz="0" w:space="0" w:color="auto"/>
        <w:left w:val="none" w:sz="0" w:space="0" w:color="auto"/>
        <w:bottom w:val="none" w:sz="0" w:space="0" w:color="auto"/>
        <w:right w:val="none" w:sz="0" w:space="0" w:color="auto"/>
      </w:divBdr>
      <w:divsChild>
        <w:div w:id="1632787517">
          <w:marLeft w:val="0"/>
          <w:marRight w:val="0"/>
          <w:marTop w:val="0"/>
          <w:marBottom w:val="0"/>
          <w:divBdr>
            <w:top w:val="none" w:sz="0" w:space="0" w:color="auto"/>
            <w:left w:val="none" w:sz="0" w:space="0" w:color="auto"/>
            <w:bottom w:val="none" w:sz="0" w:space="0" w:color="auto"/>
            <w:right w:val="none" w:sz="0" w:space="0" w:color="auto"/>
          </w:divBdr>
          <w:divsChild>
            <w:div w:id="55671886">
              <w:marLeft w:val="0"/>
              <w:marRight w:val="0"/>
              <w:marTop w:val="0"/>
              <w:marBottom w:val="0"/>
              <w:divBdr>
                <w:top w:val="none" w:sz="0" w:space="0" w:color="auto"/>
                <w:left w:val="none" w:sz="0" w:space="0" w:color="auto"/>
                <w:bottom w:val="none" w:sz="0" w:space="0" w:color="auto"/>
                <w:right w:val="none" w:sz="0" w:space="0" w:color="auto"/>
              </w:divBdr>
            </w:div>
          </w:divsChild>
        </w:div>
        <w:div w:id="289165787">
          <w:marLeft w:val="0"/>
          <w:marRight w:val="0"/>
          <w:marTop w:val="0"/>
          <w:marBottom w:val="0"/>
          <w:divBdr>
            <w:top w:val="none" w:sz="0" w:space="0" w:color="auto"/>
            <w:left w:val="none" w:sz="0" w:space="0" w:color="auto"/>
            <w:bottom w:val="none" w:sz="0" w:space="0" w:color="auto"/>
            <w:right w:val="none" w:sz="0" w:space="0" w:color="auto"/>
          </w:divBdr>
          <w:divsChild>
            <w:div w:id="882324844">
              <w:marLeft w:val="0"/>
              <w:marRight w:val="0"/>
              <w:marTop w:val="0"/>
              <w:marBottom w:val="0"/>
              <w:divBdr>
                <w:top w:val="none" w:sz="0" w:space="0" w:color="auto"/>
                <w:left w:val="none" w:sz="0" w:space="0" w:color="auto"/>
                <w:bottom w:val="none" w:sz="0" w:space="0" w:color="auto"/>
                <w:right w:val="none" w:sz="0" w:space="0" w:color="auto"/>
              </w:divBdr>
            </w:div>
          </w:divsChild>
        </w:div>
        <w:div w:id="254821455">
          <w:marLeft w:val="0"/>
          <w:marRight w:val="0"/>
          <w:marTop w:val="0"/>
          <w:marBottom w:val="0"/>
          <w:divBdr>
            <w:top w:val="none" w:sz="0" w:space="0" w:color="auto"/>
            <w:left w:val="none" w:sz="0" w:space="0" w:color="auto"/>
            <w:bottom w:val="none" w:sz="0" w:space="0" w:color="auto"/>
            <w:right w:val="none" w:sz="0" w:space="0" w:color="auto"/>
          </w:divBdr>
          <w:divsChild>
            <w:div w:id="1346858602">
              <w:marLeft w:val="0"/>
              <w:marRight w:val="0"/>
              <w:marTop w:val="0"/>
              <w:marBottom w:val="0"/>
              <w:divBdr>
                <w:top w:val="none" w:sz="0" w:space="0" w:color="auto"/>
                <w:left w:val="none" w:sz="0" w:space="0" w:color="auto"/>
                <w:bottom w:val="none" w:sz="0" w:space="0" w:color="auto"/>
                <w:right w:val="none" w:sz="0" w:space="0" w:color="auto"/>
              </w:divBdr>
            </w:div>
          </w:divsChild>
        </w:div>
        <w:div w:id="1730953900">
          <w:marLeft w:val="0"/>
          <w:marRight w:val="0"/>
          <w:marTop w:val="0"/>
          <w:marBottom w:val="0"/>
          <w:divBdr>
            <w:top w:val="none" w:sz="0" w:space="0" w:color="auto"/>
            <w:left w:val="none" w:sz="0" w:space="0" w:color="auto"/>
            <w:bottom w:val="none" w:sz="0" w:space="0" w:color="auto"/>
            <w:right w:val="none" w:sz="0" w:space="0" w:color="auto"/>
          </w:divBdr>
          <w:divsChild>
            <w:div w:id="830296509">
              <w:marLeft w:val="0"/>
              <w:marRight w:val="0"/>
              <w:marTop w:val="0"/>
              <w:marBottom w:val="0"/>
              <w:divBdr>
                <w:top w:val="none" w:sz="0" w:space="0" w:color="auto"/>
                <w:left w:val="none" w:sz="0" w:space="0" w:color="auto"/>
                <w:bottom w:val="none" w:sz="0" w:space="0" w:color="auto"/>
                <w:right w:val="none" w:sz="0" w:space="0" w:color="auto"/>
              </w:divBdr>
            </w:div>
            <w:div w:id="1869221014">
              <w:marLeft w:val="0"/>
              <w:marRight w:val="0"/>
              <w:marTop w:val="0"/>
              <w:marBottom w:val="0"/>
              <w:divBdr>
                <w:top w:val="none" w:sz="0" w:space="0" w:color="auto"/>
                <w:left w:val="none" w:sz="0" w:space="0" w:color="auto"/>
                <w:bottom w:val="none" w:sz="0" w:space="0" w:color="auto"/>
                <w:right w:val="none" w:sz="0" w:space="0" w:color="auto"/>
              </w:divBdr>
            </w:div>
            <w:div w:id="15908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7325">
      <w:bodyDiv w:val="1"/>
      <w:marLeft w:val="0"/>
      <w:marRight w:val="0"/>
      <w:marTop w:val="0"/>
      <w:marBottom w:val="0"/>
      <w:divBdr>
        <w:top w:val="none" w:sz="0" w:space="0" w:color="auto"/>
        <w:left w:val="none" w:sz="0" w:space="0" w:color="auto"/>
        <w:bottom w:val="none" w:sz="0" w:space="0" w:color="auto"/>
        <w:right w:val="none" w:sz="0" w:space="0" w:color="auto"/>
      </w:divBdr>
      <w:divsChild>
        <w:div w:id="739062651">
          <w:marLeft w:val="0"/>
          <w:marRight w:val="0"/>
          <w:marTop w:val="0"/>
          <w:marBottom w:val="0"/>
          <w:divBdr>
            <w:top w:val="none" w:sz="0" w:space="0" w:color="auto"/>
            <w:left w:val="none" w:sz="0" w:space="0" w:color="auto"/>
            <w:bottom w:val="none" w:sz="0" w:space="0" w:color="auto"/>
            <w:right w:val="none" w:sz="0" w:space="0" w:color="auto"/>
          </w:divBdr>
          <w:divsChild>
            <w:div w:id="1222444952">
              <w:marLeft w:val="0"/>
              <w:marRight w:val="0"/>
              <w:marTop w:val="0"/>
              <w:marBottom w:val="0"/>
              <w:divBdr>
                <w:top w:val="none" w:sz="0" w:space="0" w:color="auto"/>
                <w:left w:val="none" w:sz="0" w:space="0" w:color="auto"/>
                <w:bottom w:val="none" w:sz="0" w:space="0" w:color="auto"/>
                <w:right w:val="none" w:sz="0" w:space="0" w:color="auto"/>
              </w:divBdr>
            </w:div>
            <w:div w:id="1438868914">
              <w:marLeft w:val="0"/>
              <w:marRight w:val="0"/>
              <w:marTop w:val="0"/>
              <w:marBottom w:val="0"/>
              <w:divBdr>
                <w:top w:val="none" w:sz="0" w:space="0" w:color="auto"/>
                <w:left w:val="none" w:sz="0" w:space="0" w:color="auto"/>
                <w:bottom w:val="none" w:sz="0" w:space="0" w:color="auto"/>
                <w:right w:val="none" w:sz="0" w:space="0" w:color="auto"/>
              </w:divBdr>
            </w:div>
            <w:div w:id="20778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821">
      <w:bodyDiv w:val="1"/>
      <w:marLeft w:val="0"/>
      <w:marRight w:val="0"/>
      <w:marTop w:val="0"/>
      <w:marBottom w:val="0"/>
      <w:divBdr>
        <w:top w:val="none" w:sz="0" w:space="0" w:color="auto"/>
        <w:left w:val="none" w:sz="0" w:space="0" w:color="auto"/>
        <w:bottom w:val="none" w:sz="0" w:space="0" w:color="auto"/>
        <w:right w:val="none" w:sz="0" w:space="0" w:color="auto"/>
      </w:divBdr>
      <w:divsChild>
        <w:div w:id="1524903260">
          <w:marLeft w:val="0"/>
          <w:marRight w:val="0"/>
          <w:marTop w:val="0"/>
          <w:marBottom w:val="0"/>
          <w:divBdr>
            <w:top w:val="none" w:sz="0" w:space="0" w:color="auto"/>
            <w:left w:val="none" w:sz="0" w:space="0" w:color="auto"/>
            <w:bottom w:val="none" w:sz="0" w:space="0" w:color="auto"/>
            <w:right w:val="none" w:sz="0" w:space="0" w:color="auto"/>
          </w:divBdr>
        </w:div>
        <w:div w:id="1048141433">
          <w:marLeft w:val="0"/>
          <w:marRight w:val="0"/>
          <w:marTop w:val="0"/>
          <w:marBottom w:val="0"/>
          <w:divBdr>
            <w:top w:val="none" w:sz="0" w:space="0" w:color="auto"/>
            <w:left w:val="none" w:sz="0" w:space="0" w:color="auto"/>
            <w:bottom w:val="none" w:sz="0" w:space="0" w:color="auto"/>
            <w:right w:val="none" w:sz="0" w:space="0" w:color="auto"/>
          </w:divBdr>
        </w:div>
      </w:divsChild>
    </w:div>
    <w:div w:id="1610314532">
      <w:bodyDiv w:val="1"/>
      <w:marLeft w:val="0"/>
      <w:marRight w:val="0"/>
      <w:marTop w:val="0"/>
      <w:marBottom w:val="0"/>
      <w:divBdr>
        <w:top w:val="none" w:sz="0" w:space="0" w:color="auto"/>
        <w:left w:val="none" w:sz="0" w:space="0" w:color="auto"/>
        <w:bottom w:val="none" w:sz="0" w:space="0" w:color="auto"/>
        <w:right w:val="none" w:sz="0" w:space="0" w:color="auto"/>
      </w:divBdr>
      <w:divsChild>
        <w:div w:id="819884017">
          <w:marLeft w:val="0"/>
          <w:marRight w:val="0"/>
          <w:marTop w:val="0"/>
          <w:marBottom w:val="0"/>
          <w:divBdr>
            <w:top w:val="none" w:sz="0" w:space="0" w:color="auto"/>
            <w:left w:val="none" w:sz="0" w:space="0" w:color="auto"/>
            <w:bottom w:val="none" w:sz="0" w:space="0" w:color="auto"/>
            <w:right w:val="none" w:sz="0" w:space="0" w:color="auto"/>
          </w:divBdr>
        </w:div>
        <w:div w:id="520556774">
          <w:marLeft w:val="0"/>
          <w:marRight w:val="0"/>
          <w:marTop w:val="0"/>
          <w:marBottom w:val="0"/>
          <w:divBdr>
            <w:top w:val="none" w:sz="0" w:space="0" w:color="auto"/>
            <w:left w:val="none" w:sz="0" w:space="0" w:color="auto"/>
            <w:bottom w:val="none" w:sz="0" w:space="0" w:color="auto"/>
            <w:right w:val="none" w:sz="0" w:space="0" w:color="auto"/>
          </w:divBdr>
        </w:div>
        <w:div w:id="1181356731">
          <w:marLeft w:val="0"/>
          <w:marRight w:val="0"/>
          <w:marTop w:val="0"/>
          <w:marBottom w:val="0"/>
          <w:divBdr>
            <w:top w:val="none" w:sz="0" w:space="0" w:color="auto"/>
            <w:left w:val="none" w:sz="0" w:space="0" w:color="auto"/>
            <w:bottom w:val="none" w:sz="0" w:space="0" w:color="auto"/>
            <w:right w:val="none" w:sz="0" w:space="0" w:color="auto"/>
          </w:divBdr>
        </w:div>
        <w:div w:id="228003330">
          <w:marLeft w:val="0"/>
          <w:marRight w:val="0"/>
          <w:marTop w:val="0"/>
          <w:marBottom w:val="0"/>
          <w:divBdr>
            <w:top w:val="none" w:sz="0" w:space="0" w:color="auto"/>
            <w:left w:val="none" w:sz="0" w:space="0" w:color="auto"/>
            <w:bottom w:val="none" w:sz="0" w:space="0" w:color="auto"/>
            <w:right w:val="none" w:sz="0" w:space="0" w:color="auto"/>
          </w:divBdr>
        </w:div>
      </w:divsChild>
    </w:div>
    <w:div w:id="1632127034">
      <w:bodyDiv w:val="1"/>
      <w:marLeft w:val="0"/>
      <w:marRight w:val="0"/>
      <w:marTop w:val="0"/>
      <w:marBottom w:val="0"/>
      <w:divBdr>
        <w:top w:val="none" w:sz="0" w:space="0" w:color="auto"/>
        <w:left w:val="none" w:sz="0" w:space="0" w:color="auto"/>
        <w:bottom w:val="none" w:sz="0" w:space="0" w:color="auto"/>
        <w:right w:val="none" w:sz="0" w:space="0" w:color="auto"/>
      </w:divBdr>
      <w:divsChild>
        <w:div w:id="1143543134">
          <w:marLeft w:val="0"/>
          <w:marRight w:val="0"/>
          <w:marTop w:val="0"/>
          <w:marBottom w:val="0"/>
          <w:divBdr>
            <w:top w:val="none" w:sz="0" w:space="0" w:color="auto"/>
            <w:left w:val="none" w:sz="0" w:space="0" w:color="auto"/>
            <w:bottom w:val="none" w:sz="0" w:space="0" w:color="auto"/>
            <w:right w:val="none" w:sz="0" w:space="0" w:color="auto"/>
          </w:divBdr>
        </w:div>
        <w:div w:id="968360816">
          <w:marLeft w:val="0"/>
          <w:marRight w:val="0"/>
          <w:marTop w:val="0"/>
          <w:marBottom w:val="0"/>
          <w:divBdr>
            <w:top w:val="none" w:sz="0" w:space="0" w:color="auto"/>
            <w:left w:val="none" w:sz="0" w:space="0" w:color="auto"/>
            <w:bottom w:val="none" w:sz="0" w:space="0" w:color="auto"/>
            <w:right w:val="none" w:sz="0" w:space="0" w:color="auto"/>
          </w:divBdr>
        </w:div>
      </w:divsChild>
    </w:div>
    <w:div w:id="1676422843">
      <w:bodyDiv w:val="1"/>
      <w:marLeft w:val="0"/>
      <w:marRight w:val="0"/>
      <w:marTop w:val="0"/>
      <w:marBottom w:val="0"/>
      <w:divBdr>
        <w:top w:val="none" w:sz="0" w:space="0" w:color="auto"/>
        <w:left w:val="none" w:sz="0" w:space="0" w:color="auto"/>
        <w:bottom w:val="none" w:sz="0" w:space="0" w:color="auto"/>
        <w:right w:val="none" w:sz="0" w:space="0" w:color="auto"/>
      </w:divBdr>
      <w:divsChild>
        <w:div w:id="1182280518">
          <w:marLeft w:val="0"/>
          <w:marRight w:val="0"/>
          <w:marTop w:val="0"/>
          <w:marBottom w:val="0"/>
          <w:divBdr>
            <w:top w:val="none" w:sz="0" w:space="0" w:color="auto"/>
            <w:left w:val="none" w:sz="0" w:space="0" w:color="auto"/>
            <w:bottom w:val="none" w:sz="0" w:space="0" w:color="auto"/>
            <w:right w:val="none" w:sz="0" w:space="0" w:color="auto"/>
          </w:divBdr>
          <w:divsChild>
            <w:div w:id="1147624583">
              <w:marLeft w:val="0"/>
              <w:marRight w:val="0"/>
              <w:marTop w:val="0"/>
              <w:marBottom w:val="0"/>
              <w:divBdr>
                <w:top w:val="none" w:sz="0" w:space="0" w:color="auto"/>
                <w:left w:val="none" w:sz="0" w:space="0" w:color="auto"/>
                <w:bottom w:val="none" w:sz="0" w:space="0" w:color="auto"/>
                <w:right w:val="none" w:sz="0" w:space="0" w:color="auto"/>
              </w:divBdr>
            </w:div>
          </w:divsChild>
        </w:div>
        <w:div w:id="1707296453">
          <w:marLeft w:val="0"/>
          <w:marRight w:val="0"/>
          <w:marTop w:val="0"/>
          <w:marBottom w:val="0"/>
          <w:divBdr>
            <w:top w:val="none" w:sz="0" w:space="0" w:color="auto"/>
            <w:left w:val="none" w:sz="0" w:space="0" w:color="auto"/>
            <w:bottom w:val="none" w:sz="0" w:space="0" w:color="auto"/>
            <w:right w:val="none" w:sz="0" w:space="0" w:color="auto"/>
          </w:divBdr>
          <w:divsChild>
            <w:div w:id="937297152">
              <w:marLeft w:val="0"/>
              <w:marRight w:val="0"/>
              <w:marTop w:val="0"/>
              <w:marBottom w:val="0"/>
              <w:divBdr>
                <w:top w:val="none" w:sz="0" w:space="0" w:color="auto"/>
                <w:left w:val="none" w:sz="0" w:space="0" w:color="auto"/>
                <w:bottom w:val="none" w:sz="0" w:space="0" w:color="auto"/>
                <w:right w:val="none" w:sz="0" w:space="0" w:color="auto"/>
              </w:divBdr>
            </w:div>
          </w:divsChild>
        </w:div>
        <w:div w:id="70008843">
          <w:marLeft w:val="0"/>
          <w:marRight w:val="0"/>
          <w:marTop w:val="0"/>
          <w:marBottom w:val="0"/>
          <w:divBdr>
            <w:top w:val="none" w:sz="0" w:space="0" w:color="auto"/>
            <w:left w:val="none" w:sz="0" w:space="0" w:color="auto"/>
            <w:bottom w:val="none" w:sz="0" w:space="0" w:color="auto"/>
            <w:right w:val="none" w:sz="0" w:space="0" w:color="auto"/>
          </w:divBdr>
          <w:divsChild>
            <w:div w:id="406998962">
              <w:marLeft w:val="0"/>
              <w:marRight w:val="0"/>
              <w:marTop w:val="0"/>
              <w:marBottom w:val="0"/>
              <w:divBdr>
                <w:top w:val="none" w:sz="0" w:space="0" w:color="auto"/>
                <w:left w:val="none" w:sz="0" w:space="0" w:color="auto"/>
                <w:bottom w:val="none" w:sz="0" w:space="0" w:color="auto"/>
                <w:right w:val="none" w:sz="0" w:space="0" w:color="auto"/>
              </w:divBdr>
            </w:div>
          </w:divsChild>
        </w:div>
        <w:div w:id="801846103">
          <w:marLeft w:val="0"/>
          <w:marRight w:val="0"/>
          <w:marTop w:val="0"/>
          <w:marBottom w:val="0"/>
          <w:divBdr>
            <w:top w:val="none" w:sz="0" w:space="0" w:color="auto"/>
            <w:left w:val="none" w:sz="0" w:space="0" w:color="auto"/>
            <w:bottom w:val="none" w:sz="0" w:space="0" w:color="auto"/>
            <w:right w:val="none" w:sz="0" w:space="0" w:color="auto"/>
          </w:divBdr>
          <w:divsChild>
            <w:div w:id="83918533">
              <w:marLeft w:val="0"/>
              <w:marRight w:val="0"/>
              <w:marTop w:val="0"/>
              <w:marBottom w:val="0"/>
              <w:divBdr>
                <w:top w:val="none" w:sz="0" w:space="0" w:color="auto"/>
                <w:left w:val="none" w:sz="0" w:space="0" w:color="auto"/>
                <w:bottom w:val="none" w:sz="0" w:space="0" w:color="auto"/>
                <w:right w:val="none" w:sz="0" w:space="0" w:color="auto"/>
              </w:divBdr>
            </w:div>
            <w:div w:id="17624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0968">
      <w:bodyDiv w:val="1"/>
      <w:marLeft w:val="0"/>
      <w:marRight w:val="0"/>
      <w:marTop w:val="0"/>
      <w:marBottom w:val="0"/>
      <w:divBdr>
        <w:top w:val="none" w:sz="0" w:space="0" w:color="auto"/>
        <w:left w:val="none" w:sz="0" w:space="0" w:color="auto"/>
        <w:bottom w:val="none" w:sz="0" w:space="0" w:color="auto"/>
        <w:right w:val="none" w:sz="0" w:space="0" w:color="auto"/>
      </w:divBdr>
      <w:divsChild>
        <w:div w:id="1615673288">
          <w:marLeft w:val="0"/>
          <w:marRight w:val="0"/>
          <w:marTop w:val="0"/>
          <w:marBottom w:val="0"/>
          <w:divBdr>
            <w:top w:val="none" w:sz="0" w:space="0" w:color="auto"/>
            <w:left w:val="none" w:sz="0" w:space="0" w:color="auto"/>
            <w:bottom w:val="none" w:sz="0" w:space="0" w:color="auto"/>
            <w:right w:val="none" w:sz="0" w:space="0" w:color="auto"/>
          </w:divBdr>
          <w:divsChild>
            <w:div w:id="1470053825">
              <w:marLeft w:val="0"/>
              <w:marRight w:val="0"/>
              <w:marTop w:val="0"/>
              <w:marBottom w:val="0"/>
              <w:divBdr>
                <w:top w:val="none" w:sz="0" w:space="0" w:color="auto"/>
                <w:left w:val="none" w:sz="0" w:space="0" w:color="auto"/>
                <w:bottom w:val="none" w:sz="0" w:space="0" w:color="auto"/>
                <w:right w:val="none" w:sz="0" w:space="0" w:color="auto"/>
              </w:divBdr>
            </w:div>
            <w:div w:id="7541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7572">
      <w:bodyDiv w:val="1"/>
      <w:marLeft w:val="0"/>
      <w:marRight w:val="0"/>
      <w:marTop w:val="0"/>
      <w:marBottom w:val="0"/>
      <w:divBdr>
        <w:top w:val="none" w:sz="0" w:space="0" w:color="auto"/>
        <w:left w:val="none" w:sz="0" w:space="0" w:color="auto"/>
        <w:bottom w:val="none" w:sz="0" w:space="0" w:color="auto"/>
        <w:right w:val="none" w:sz="0" w:space="0" w:color="auto"/>
      </w:divBdr>
      <w:divsChild>
        <w:div w:id="10107939">
          <w:marLeft w:val="0"/>
          <w:marRight w:val="0"/>
          <w:marTop w:val="0"/>
          <w:marBottom w:val="0"/>
          <w:divBdr>
            <w:top w:val="none" w:sz="0" w:space="0" w:color="auto"/>
            <w:left w:val="none" w:sz="0" w:space="0" w:color="auto"/>
            <w:bottom w:val="none" w:sz="0" w:space="0" w:color="auto"/>
            <w:right w:val="none" w:sz="0" w:space="0" w:color="auto"/>
          </w:divBdr>
          <w:divsChild>
            <w:div w:id="860244938">
              <w:marLeft w:val="0"/>
              <w:marRight w:val="0"/>
              <w:marTop w:val="0"/>
              <w:marBottom w:val="0"/>
              <w:divBdr>
                <w:top w:val="none" w:sz="0" w:space="0" w:color="auto"/>
                <w:left w:val="none" w:sz="0" w:space="0" w:color="auto"/>
                <w:bottom w:val="none" w:sz="0" w:space="0" w:color="auto"/>
                <w:right w:val="none" w:sz="0" w:space="0" w:color="auto"/>
              </w:divBdr>
            </w:div>
            <w:div w:id="7093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295">
      <w:bodyDiv w:val="1"/>
      <w:marLeft w:val="0"/>
      <w:marRight w:val="0"/>
      <w:marTop w:val="0"/>
      <w:marBottom w:val="0"/>
      <w:divBdr>
        <w:top w:val="none" w:sz="0" w:space="0" w:color="auto"/>
        <w:left w:val="none" w:sz="0" w:space="0" w:color="auto"/>
        <w:bottom w:val="none" w:sz="0" w:space="0" w:color="auto"/>
        <w:right w:val="none" w:sz="0" w:space="0" w:color="auto"/>
      </w:divBdr>
      <w:divsChild>
        <w:div w:id="1225918901">
          <w:marLeft w:val="0"/>
          <w:marRight w:val="0"/>
          <w:marTop w:val="0"/>
          <w:marBottom w:val="0"/>
          <w:divBdr>
            <w:top w:val="none" w:sz="0" w:space="0" w:color="auto"/>
            <w:left w:val="none" w:sz="0" w:space="0" w:color="auto"/>
            <w:bottom w:val="none" w:sz="0" w:space="0" w:color="auto"/>
            <w:right w:val="none" w:sz="0" w:space="0" w:color="auto"/>
          </w:divBdr>
        </w:div>
        <w:div w:id="1922175681">
          <w:marLeft w:val="0"/>
          <w:marRight w:val="0"/>
          <w:marTop w:val="0"/>
          <w:marBottom w:val="0"/>
          <w:divBdr>
            <w:top w:val="none" w:sz="0" w:space="0" w:color="auto"/>
            <w:left w:val="none" w:sz="0" w:space="0" w:color="auto"/>
            <w:bottom w:val="none" w:sz="0" w:space="0" w:color="auto"/>
            <w:right w:val="none" w:sz="0" w:space="0" w:color="auto"/>
          </w:divBdr>
        </w:div>
        <w:div w:id="63069910">
          <w:marLeft w:val="0"/>
          <w:marRight w:val="0"/>
          <w:marTop w:val="0"/>
          <w:marBottom w:val="0"/>
          <w:divBdr>
            <w:top w:val="none" w:sz="0" w:space="0" w:color="auto"/>
            <w:left w:val="none" w:sz="0" w:space="0" w:color="auto"/>
            <w:bottom w:val="none" w:sz="0" w:space="0" w:color="auto"/>
            <w:right w:val="none" w:sz="0" w:space="0" w:color="auto"/>
          </w:divBdr>
        </w:div>
        <w:div w:id="1418021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tp/kyyouth.org/wp-content/uploads/2014/10/CaregiverAffidavit_Model_10.28.14.pdf" TargetMode="External"/><Relationship Id="rId21" Type="http://schemas.openxmlformats.org/officeDocument/2006/relationships/hyperlink" Target="https://education.ky.gov/districts/enrol/Documents/Field%20Staff%20List%202020-2021.pdf" TargetMode="External"/><Relationship Id="rId34" Type="http://schemas.openxmlformats.org/officeDocument/2006/relationships/hyperlink" Target="https://apps.legislature.ky.gov/law/statutes/statute.aspx?id=3633" TargetMode="External"/><Relationship Id="rId42" Type="http://schemas.openxmlformats.org/officeDocument/2006/relationships/hyperlink" Target="http://kyyouth.org/?s=caregiver&amp;amp;submit" TargetMode="External"/><Relationship Id="rId47" Type="http://schemas.openxmlformats.org/officeDocument/2006/relationships/hyperlink" Target="http://kyyouth.org/helpful-back-to-school-tool-for-kinship-caregivers/" TargetMode="External"/><Relationship Id="rId50" Type="http://schemas.openxmlformats.org/officeDocument/2006/relationships/hyperlink" Target="https://apps.legislature.ky.gov/law/statutes/statute.aspx?id=48077" TargetMode="External"/><Relationship Id="rId55" Type="http://schemas.openxmlformats.org/officeDocument/2006/relationships/hyperlink" Target="https://apps.legislature.ky.gov/law/kar/704/003/305.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legislature.ky.gov/law/statutes/statute.aspx?id=3430" TargetMode="External"/><Relationship Id="rId29" Type="http://schemas.openxmlformats.org/officeDocument/2006/relationships/hyperlink" Target="https://apps.legislature.ky.gov/law/statutes/statute.aspx?id=3491" TargetMode="External"/><Relationship Id="rId11" Type="http://schemas.openxmlformats.org/officeDocument/2006/relationships/hyperlink" Target="https://apps.legislature.ky.gov/law/statutes/statute.aspx?id=43001" TargetMode="External"/><Relationship Id="rId24" Type="http://schemas.openxmlformats.org/officeDocument/2006/relationships/hyperlink" Target="https://apps.legislature.ky.gov/law/statutes/statute.aspx?id=3443" TargetMode="External"/><Relationship Id="rId32" Type="http://schemas.openxmlformats.org/officeDocument/2006/relationships/hyperlink" Target="https://apps.legislature.ky.gov/law/statutes/statute.aspx?id=45374" TargetMode="External"/><Relationship Id="rId37" Type="http://schemas.openxmlformats.org/officeDocument/2006/relationships/hyperlink" Target="https://apps.legislature.ky.gov/law/statutes/statute.aspx?id=3644" TargetMode="External"/><Relationship Id="rId40" Type="http://schemas.openxmlformats.org/officeDocument/2006/relationships/hyperlink" Target="https://apps.legislature.ky.gov/law/statutes/statute.aspx?id=50247" TargetMode="External"/><Relationship Id="rId45" Type="http://schemas.openxmlformats.org/officeDocument/2006/relationships/hyperlink" Target="https://apps.legislature.ky.gov/law/statutes/statute.aspx?id=43285" TargetMode="External"/><Relationship Id="rId53" Type="http://schemas.openxmlformats.org/officeDocument/2006/relationships/hyperlink" Target="https://apps.legislature.ky.gov/law/kar/702/007/140.pdf" TargetMode="External"/><Relationship Id="rId58" Type="http://schemas.openxmlformats.org/officeDocument/2006/relationships/hyperlink" Target="https://apps.legislature.ky.gov/law/kar/704/007/120.pdf"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www.epsb.ky.gov/" TargetMode="External"/><Relationship Id="rId19" Type="http://schemas.openxmlformats.org/officeDocument/2006/relationships/footer" Target="footer1.xml"/><Relationship Id="rId14" Type="http://schemas.openxmlformats.org/officeDocument/2006/relationships/hyperlink" Target="https://apps.legislature.ky.gov/law/Statutes/statute.aspx?id=44468" TargetMode="External"/><Relationship Id="rId22" Type="http://schemas.openxmlformats.org/officeDocument/2006/relationships/hyperlink" Target="https://apps.legislature.ky.gov/law/statutes/statute.aspx?id=3434" TargetMode="External"/><Relationship Id="rId27" Type="http://schemas.openxmlformats.org/officeDocument/2006/relationships/hyperlink" Target="https://apps.legislature.ky.gov/law/statutes/statute.aspx?id=3451" TargetMode="External"/><Relationship Id="rId30" Type="http://schemas.openxmlformats.org/officeDocument/2006/relationships/hyperlink" Target="https://apps.legislature.ky.gov/law/statutes/statute.aspx?id=46050" TargetMode="External"/><Relationship Id="rId35" Type="http://schemas.openxmlformats.org/officeDocument/2006/relationships/hyperlink" Target="https://apps.legislature.ky.gov/law/statutes/statute.aspx?id=43491" TargetMode="External"/><Relationship Id="rId43" Type="http://schemas.openxmlformats.org/officeDocument/2006/relationships/hyperlink" Target="http://kyyouth.org/?s=caregiver&amp;amp;submit" TargetMode="External"/><Relationship Id="rId48" Type="http://schemas.openxmlformats.org/officeDocument/2006/relationships/hyperlink" Target="http://kyyouth.org/helpful-back-to-school-tool-for-kinship-caregivers/" TargetMode="External"/><Relationship Id="rId56" Type="http://schemas.openxmlformats.org/officeDocument/2006/relationships/hyperlink" Target="https://apps.legislature.ky.gov/law/kar/704/005/060.pdf" TargetMode="External"/><Relationship Id="rId64" Type="http://schemas.openxmlformats.org/officeDocument/2006/relationships/customXml" Target="../customXml/item2.xml"/><Relationship Id="rId8" Type="http://schemas.openxmlformats.org/officeDocument/2006/relationships/hyperlink" Target="https://apps.legislature.ky.gov/law/Statutes/statute.aspx?id=40139" TargetMode="External"/><Relationship Id="rId51" Type="http://schemas.openxmlformats.org/officeDocument/2006/relationships/hyperlink" Target="https://apps.legislature.ky.gov/law/kar/702/005/100.pdf" TargetMode="External"/><Relationship Id="rId3" Type="http://schemas.openxmlformats.org/officeDocument/2006/relationships/styles" Target="styles.xml"/><Relationship Id="rId12" Type="http://schemas.openxmlformats.org/officeDocument/2006/relationships/hyperlink" Target="https://apps.legislature.ky.gov/law/statutes/statute.aspx?id=42372" TargetMode="External"/><Relationship Id="rId17" Type="http://schemas.openxmlformats.org/officeDocument/2006/relationships/hyperlink" Target="https://education.ky.gov/districts/enrol/Documents/Field%20Staff%20List%202020-2021.pdf" TargetMode="External"/><Relationship Id="rId25" Type="http://schemas.openxmlformats.org/officeDocument/2006/relationships/hyperlink" Target="https://apps.legislature.ky.gov/law/statutes/statute.aspx?id=43286" TargetMode="External"/><Relationship Id="rId33" Type="http://schemas.openxmlformats.org/officeDocument/2006/relationships/hyperlink" Target="https://apps.legislature.ky.gov/law/statutes/statute.aspx?id=3631" TargetMode="External"/><Relationship Id="rId38" Type="http://schemas.openxmlformats.org/officeDocument/2006/relationships/hyperlink" Target="https://apps.legislature.ky.gov/law/statutes/statute.aspx?id=3645" TargetMode="External"/><Relationship Id="rId46" Type="http://schemas.openxmlformats.org/officeDocument/2006/relationships/hyperlink" Target="http://kyyouth.org/helpful-back-to-school-tool-for-kinship-caregivers/" TargetMode="External"/><Relationship Id="rId59" Type="http://schemas.openxmlformats.org/officeDocument/2006/relationships/hyperlink" Target="file:///C:/Users/bkennedy/Documents/601%20KAR%2013:070" TargetMode="External"/><Relationship Id="rId67" Type="http://schemas.openxmlformats.org/officeDocument/2006/relationships/customXml" Target="../customXml/item5.xml"/><Relationship Id="rId20" Type="http://schemas.openxmlformats.org/officeDocument/2006/relationships/hyperlink" Target="https://apps.legislature.ky.gov/law/statutes/statute.aspx?id=48224" TargetMode="External"/><Relationship Id="rId41" Type="http://schemas.openxmlformats.org/officeDocument/2006/relationships/hyperlink" Target="https://apps.legislature.ky.gov/law/statutes/statute.aspx?id=48773" TargetMode="External"/><Relationship Id="rId54" Type="http://schemas.openxmlformats.org/officeDocument/2006/relationships/hyperlink" Target="https://apps.legislature.ky.gov/law/kar/702/003/270.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islature.ky.gov/law/statutes/statute.aspx?id=50414" TargetMode="External"/><Relationship Id="rId23" Type="http://schemas.openxmlformats.org/officeDocument/2006/relationships/hyperlink" Target="https://apps.legislature.ky.gov/law/statutes/statute.aspx?id=49981" TargetMode="External"/><Relationship Id="rId28" Type="http://schemas.openxmlformats.org/officeDocument/2006/relationships/hyperlink" Target="https://apps.legislature.ky.gov/law/statutes/statute.aspx?id=3473" TargetMode="External"/><Relationship Id="rId36" Type="http://schemas.openxmlformats.org/officeDocument/2006/relationships/hyperlink" Target="https://apps.legislature.ky.gov/law/statutes/statute.aspx?id=43959" TargetMode="External"/><Relationship Id="rId49" Type="http://schemas.openxmlformats.org/officeDocument/2006/relationships/hyperlink" Target="https://apps.legislature.ky.gov/law/statutes/statute.aspx?id=43511" TargetMode="External"/><Relationship Id="rId57" Type="http://schemas.openxmlformats.org/officeDocument/2006/relationships/hyperlink" Target="https://apps.legislature.ky.gov/law/kar/704/007/090.pdf" TargetMode="External"/><Relationship Id="rId10" Type="http://schemas.openxmlformats.org/officeDocument/2006/relationships/hyperlink" Target="https://apps.legislature.ky.gov/law/statutes/statute.aspx?id=3315" TargetMode="External"/><Relationship Id="rId31" Type="http://schemas.openxmlformats.org/officeDocument/2006/relationships/hyperlink" Target="https://apps.legislature.ky.gov/law/statutes/statute.aspx?id=50415" TargetMode="External"/><Relationship Id="rId44" Type="http://schemas.openxmlformats.org/officeDocument/2006/relationships/hyperlink" Target="http://kyyouth.org/?s=caregiver&amp;amp;submit" TargetMode="External"/><Relationship Id="rId52" Type="http://schemas.openxmlformats.org/officeDocument/2006/relationships/hyperlink" Target="https://apps.legislature.ky.gov/law/kar/702/007/125.pdf" TargetMode="External"/><Relationship Id="rId60" Type="http://schemas.openxmlformats.org/officeDocument/2006/relationships/hyperlink" Target="https://apps.legislature.ky.gov/law/statutes/statute.aspx?id=43491"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pps.legislature.ky.gov/law/statutes/statute.aspx?id=40170" TargetMode="External"/><Relationship Id="rId13" Type="http://schemas.openxmlformats.org/officeDocument/2006/relationships/hyperlink" Target="https://apps.legislature.ky.gov/law/Statutes/statute.aspx?id=3320" TargetMode="External"/><Relationship Id="rId18" Type="http://schemas.openxmlformats.org/officeDocument/2006/relationships/header" Target="header1.xml"/><Relationship Id="rId39" Type="http://schemas.openxmlformats.org/officeDocument/2006/relationships/hyperlink" Target="https://apps.legislature.ky.gov/law/statutes/statute.aspx?id=3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Accessibility_x0020_Audit_x0020_Date xmlns="3a62de7d-ba57-4f43-9dae-9623ba637be0">2020-08-21T04:00:00+00:00</Accessibility_x0020_Audit_x0020_Date>
    <Application_x0020_Type xmlns="3a62de7d-ba57-4f43-9dae-9623ba637be0" xsi:nil="true"/>
    <PublishingStartDate xmlns="http://schemas.microsoft.com/sharepoint/v3" xsi:nil="true"/>
    <_dlc_DocId xmlns="3a62de7d-ba57-4f43-9dae-9623ba637be0">KYED-212-446</_dlc_DocId>
    <Accessibility_x0020_Status xmlns="3a62de7d-ba57-4f43-9dae-9623ba637be0">Accessible</Accessibility_x0020_Status>
    <Application_x0020_Date xmlns="3a62de7d-ba57-4f43-9dae-9623ba637be0" xsi:nil="true"/>
    <_dlc_DocIdUrl xmlns="3a62de7d-ba57-4f43-9dae-9623ba637be0">
      <Url>https://www.education.ky.gov/districts/enrol/_layouts/15/DocIdRedir.aspx?ID=KYED-212-446</Url>
      <Description>KYED-212-446</Description>
    </_dlc_DocIdUrl>
    <Publication_x0020_Date xmlns="3a62de7d-ba57-4f43-9dae-9623ba637be0">2020-08-21T04:00:00+00:00</Publication_x0020_Date>
    <Accessibility_x0020_Office xmlns="3a62de7d-ba57-4f43-9dae-9623ba637be0">OFO - Office of Finance and Operations</Accessibility_x0020_Office>
    <Application_x0020_Status xmlns="3a62de7d-ba57-4f43-9dae-9623ba637be0" xsi:nil="true"/>
    <Accessibility_x0020_Audience xmlns="3a62de7d-ba57-4f43-9dae-9623ba637be0">Public</Accessibility_x0020_Audience>
    <RoutingRuleDescription xmlns="http://schemas.microsoft.com/sharepoint/v3" xsi:nil="true"/>
    <Accessibility_x0020_Target_x0020_Date xmlns="3a62de7d-ba57-4f43-9dae-9623ba637be0" xsi:nil="true"/>
    <PublishingExpirationDate xmlns="http://schemas.microsoft.com/sharepoint/v3" xsi:nil="true"/>
  </documentManagement>
</p:properties>
</file>

<file path=customXml/itemProps1.xml><?xml version="1.0" encoding="utf-8"?>
<ds:datastoreItem xmlns:ds="http://schemas.openxmlformats.org/officeDocument/2006/customXml" ds:itemID="{03C0904C-0E70-4448-AFCB-7F2338370CB6}">
  <ds:schemaRefs>
    <ds:schemaRef ds:uri="http://schemas.openxmlformats.org/officeDocument/2006/bibliography"/>
  </ds:schemaRefs>
</ds:datastoreItem>
</file>

<file path=customXml/itemProps2.xml><?xml version="1.0" encoding="utf-8"?>
<ds:datastoreItem xmlns:ds="http://schemas.openxmlformats.org/officeDocument/2006/customXml" ds:itemID="{47789CA1-6330-45E0-9317-0D33FC060866}"/>
</file>

<file path=customXml/itemProps3.xml><?xml version="1.0" encoding="utf-8"?>
<ds:datastoreItem xmlns:ds="http://schemas.openxmlformats.org/officeDocument/2006/customXml" ds:itemID="{73D70337-A20E-4842-8B65-2E6031161022}"/>
</file>

<file path=customXml/itemProps4.xml><?xml version="1.0" encoding="utf-8"?>
<ds:datastoreItem xmlns:ds="http://schemas.openxmlformats.org/officeDocument/2006/customXml" ds:itemID="{54DC290E-642E-4212-855D-B991E8E26D83}"/>
</file>

<file path=customXml/itemProps5.xml><?xml version="1.0" encoding="utf-8"?>
<ds:datastoreItem xmlns:ds="http://schemas.openxmlformats.org/officeDocument/2006/customXml" ds:itemID="{EDE3B195-04AB-43FB-9D11-1673C78BDA24}"/>
</file>

<file path=docProps/app.xml><?xml version="1.0" encoding="utf-8"?>
<Properties xmlns="http://schemas.openxmlformats.org/officeDocument/2006/extended-properties" xmlns:vt="http://schemas.openxmlformats.org/officeDocument/2006/docPropsVTypes">
  <Template>Normal</Template>
  <TotalTime>0</TotalTime>
  <Pages>3</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Meadows, Cheri - Division of District Support</dc:creator>
  <cp:lastModifiedBy>Loman, Laura - Division of District Support</cp:lastModifiedBy>
  <cp:revision>2</cp:revision>
  <dcterms:created xsi:type="dcterms:W3CDTF">2020-09-02T15:29:00Z</dcterms:created>
  <dcterms:modified xsi:type="dcterms:W3CDTF">2020-09-02T15:29:00Z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2013</vt:lpwstr>
  </property>
  <property fmtid="{D5CDD505-2E9C-101B-9397-08002B2CF9AE}" pid="4" name="LastSaved">
    <vt:filetime>2020-08-17T00:00:00Z</vt:filetime>
  </property>
  <property fmtid="{D5CDD505-2E9C-101B-9397-08002B2CF9AE}" pid="5" name="ContentTypeId">
    <vt:lpwstr>0x0101001BEB557DBE01834EAB47A683706DCD5B0035CD734833F17F40A89C84F876C7911D</vt:lpwstr>
  </property>
  <property fmtid="{D5CDD505-2E9C-101B-9397-08002B2CF9AE}" pid="6" name="_dlc_DocIdItemGuid">
    <vt:lpwstr>535fb79f-4c77-4c6f-ad8e-c4c414890146</vt:lpwstr>
  </property>
</Properties>
</file>