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304D1" w14:textId="512E83DB" w:rsidR="00552D1C" w:rsidRPr="00E85CF0" w:rsidRDefault="00E85CF0" w:rsidP="00E85CF0">
      <w:pPr>
        <w:jc w:val="center"/>
        <w:rPr>
          <w:b/>
          <w:sz w:val="28"/>
          <w:szCs w:val="28"/>
        </w:rPr>
      </w:pPr>
      <w:r w:rsidRPr="00E85CF0">
        <w:rPr>
          <w:b/>
          <w:sz w:val="28"/>
          <w:szCs w:val="28"/>
        </w:rPr>
        <w:t xml:space="preserve">FY17 Read </w:t>
      </w:r>
      <w:proofErr w:type="gramStart"/>
      <w:r w:rsidRPr="00E85CF0">
        <w:rPr>
          <w:b/>
          <w:sz w:val="28"/>
          <w:szCs w:val="28"/>
        </w:rPr>
        <w:t>To</w:t>
      </w:r>
      <w:proofErr w:type="gramEnd"/>
      <w:r w:rsidRPr="00E85CF0">
        <w:rPr>
          <w:b/>
          <w:sz w:val="28"/>
          <w:szCs w:val="28"/>
        </w:rPr>
        <w:t xml:space="preserve"> Achieve Awards</w:t>
      </w:r>
    </w:p>
    <w:p w14:paraId="742AFB44" w14:textId="77777777" w:rsidR="00E85CF0" w:rsidRDefault="00E85CF0" w:rsidP="00C259A3"/>
    <w:tbl>
      <w:tblPr>
        <w:tblW w:w="9200" w:type="dxa"/>
        <w:tblLook w:val="04A0" w:firstRow="1" w:lastRow="0" w:firstColumn="1" w:lastColumn="0" w:noHBand="0" w:noVBand="1"/>
      </w:tblPr>
      <w:tblGrid>
        <w:gridCol w:w="2400"/>
        <w:gridCol w:w="4240"/>
        <w:gridCol w:w="2560"/>
      </w:tblGrid>
      <w:tr w:rsidR="00E85CF0" w:rsidRPr="00E85CF0" w14:paraId="06701CFA" w14:textId="77777777" w:rsidTr="00E85CF0">
        <w:trPr>
          <w:trHeight w:val="465"/>
        </w:trPr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84A21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Fiscal Agent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4B035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School Applying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CC79F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Amount Requested</w:t>
            </w:r>
          </w:p>
        </w:tc>
      </w:tr>
      <w:tr w:rsidR="00E85CF0" w:rsidRPr="00E85CF0" w14:paraId="607B5B4E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45C4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Anderson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568F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Sparrow Early Childhood Center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781C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7287F3B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76AA44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Anderson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512C91E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Saffell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Street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5422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C501F87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CDD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Anderson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1E3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Emma B. Ward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2533E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8C819C2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66C1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Ashland Ind.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E67D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Hager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315CB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CC52296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21F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Ashland Ind.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99B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Crabbe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2BAC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6B6346A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C5B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Augusta Ind.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9C4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Augusta Ind.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D1C5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736358A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705A06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Ballard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1DE827E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Ballard Co.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E91A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5BDC8E9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0DDC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Barren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9E62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Red Cross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02AFC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69C20D3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5CD1516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Barren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652DF16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Hiseville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2F3B5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87D7E56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3EA40FB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Barren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36FC1A9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Temple Hill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4689A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7E05303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4916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Barren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AA11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Eastern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1C6B2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272535A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645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Barren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698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Austin Tracy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07B98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F6F8BF5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9B6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Barren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AEF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Park City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50C8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7D6A538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372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Barren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BF3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North Jackson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39E23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851BCFA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08D1C8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Bell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08C2FF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Yellow Creek School Center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84D13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25C75B0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B8BF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Boone Co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4CDE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Stephens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C14F3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CD49ACD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01B986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Boone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3DB1D15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Florence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8424E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0E063E0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9CF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Boone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783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Ockerman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495B8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373F3AB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44C6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Bourbon Co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42F4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Cane Ridge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6E6D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B29A44B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CE3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Bourbon Co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382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North Middletown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9E2AB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6857AF9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B9D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Bourbon Co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833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Bourbon Central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39B9B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1ACF1EF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B915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Bowling Green Ind.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3FCF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TC Cherry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B7BE5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8364616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2D7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Bowling Green Ind.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580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Dishman McGinnis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08260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B2CDC9F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52B901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Boyle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33436A8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Woodlawn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A319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5D8AC9D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8A22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Breathitt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12BF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LBJ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FE031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16B0E6F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462E3B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Breathitt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0C5E34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Highland Turner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CFCC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11CF7FD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55B9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Breathitt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8851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Marie Roberts-Caney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63CF2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A47F494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5F628A4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Bullitt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6260098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Roby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984CA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98FD963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E984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Bullitt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48C5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Freedom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900C8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5A08746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397E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Bullitt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7A38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Crossroads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962D0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AA9FDF9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A726DB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Bullitt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2E88EF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Brooks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0EF53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2080F8D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1A7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Bullitt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0FD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Cedar Grove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7850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F5C0F42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672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Bullitt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B96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Shepherdsville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FB980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94AFFCC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33D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Bullitt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8E6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Overdale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6B99A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FE77236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E71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Bullitt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16C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Nichols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6A2F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824D8E6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8B8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Bullitt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D63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Lebanon Junction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22A7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2D82C02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8A1C11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Burgin Ind.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078E7B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Burgin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E5462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F16FD80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D44F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Calloway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B4AF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North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8998A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299CE02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8047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E85CF0">
              <w:rPr>
                <w:rFonts w:eastAsia="Times New Roman"/>
                <w:sz w:val="24"/>
                <w:szCs w:val="24"/>
              </w:rPr>
              <w:lastRenderedPageBreak/>
              <w:t>Calloway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F674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E85CF0">
              <w:rPr>
                <w:rFonts w:eastAsia="Times New Roman"/>
                <w:sz w:val="24"/>
                <w:szCs w:val="24"/>
              </w:rPr>
              <w:t>East Calloway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ABF4E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D2E11EE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3180DED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Calloway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37F0EBB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Southwest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EB121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E334D9C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DA9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Campbell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818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Grant's Lick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E44D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7A023B" w:rsidRPr="00E85CF0" w14:paraId="6B8FC5BA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04C8" w14:textId="05A15FEB" w:rsidR="007A023B" w:rsidRPr="00E85CF0" w:rsidRDefault="007A023B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Campbell Co.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3350" w14:textId="1AE96ADA" w:rsidR="007A023B" w:rsidRPr="00E85CF0" w:rsidRDefault="007A023B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Donald Cline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268EA" w14:textId="07B4F4AE" w:rsidR="007A023B" w:rsidRPr="00E85CF0" w:rsidRDefault="007A023B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50,000</w:t>
            </w:r>
          </w:p>
        </w:tc>
      </w:tr>
      <w:tr w:rsidR="00E85CF0" w:rsidRPr="00E85CF0" w14:paraId="7F763832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135364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Campbellsville Ind.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170557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Campbellsville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C03AE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24DFB18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556DE7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Carlisle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0A117E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Carlisle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FCED0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14EBBF2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6B96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Carter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2D37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Olive Hill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88262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69FE7B4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D24A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Carter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410A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Heritage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0C059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10A05ED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F88C84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Carter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D77DDC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Carter City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3E58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F4B2D06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892154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Carter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17486B1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Prichard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12C3E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743BD05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B2B9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Carter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4867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Tygart Creek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8578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D276D4A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723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Carter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46B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Star Elem. School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4532C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CFC2E93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937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Casey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FF1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Jones Park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F09EA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0696C16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38BB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Caverna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Ind.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34B1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Caverna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55F65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414AC60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764679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Christian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51E7501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South Christian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877B2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A93F1F6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825A80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Christian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67AB12F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Indian Hills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471F1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0E12B91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621D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Christian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C124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Pembroke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65FAC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5A16540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12AA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Christian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EEFE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Martin Luther King Jr.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5A46B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9456E4F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633E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Christian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2BF4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Millbrooke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FBDEA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778D5FE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9E4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Christian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9C0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Sinking Fork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CB140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72F1F30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40C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Clark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BB0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W.H. Justice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7DABB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C1F1265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337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Clark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B9C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Strode Station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958C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A6EAFC1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F11999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Clay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513D003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Manchester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EA5E3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2B82AED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98B7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Clay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7C33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Big Creek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932A1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B11CBBF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370C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Clay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B7D3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Hacker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F2316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FA37B76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2468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Clay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8E20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Burning Springs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48588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4ED946D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43B8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Clay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C85D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Oneida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7037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151240B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CE0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Clay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98E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Goose Rock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A70AB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99CD433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7E4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Clay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6FA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Paces Creek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07D8A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0C636CA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583C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Clinton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DBF5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Albany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32A9B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996A4DA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0C79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Corbin Ind.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6236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Corbin Primary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A0D8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F44F7ED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133F15B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Covington Ind.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631C5A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Sixth District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7A6C0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DD8DAFD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39C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Covington Ind.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884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Latonia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55D4B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81FB959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067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Covington Ind.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9BB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John G. Carlisle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D3DFC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FA4B878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66C2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Crittenden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F6EA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Crittenden Co.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3F040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03EDECF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598C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Cumberland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1F0B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Cumberland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B8235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2C639BB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56F65D7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Danville Ind.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46CE69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Jennie Rogers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6FD75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C28EFB8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BF0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Daviess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A78B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East View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6B48A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3B8346E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59813AA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Daviess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DB456E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FT Burns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7099B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D9725EA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57D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Daviess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EB4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Tamarack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D25F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6990C63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550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Daviess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D14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West Louisville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13B33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D8B3535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0B4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Daviess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906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Country Heights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F0261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DB54D20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4F05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Elliott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6363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Isonville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BB82C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1915D11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F5C6FA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Elliott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18337DB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Lakeside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B4DB9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310FC36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C2B1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Estill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F04D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Estill Springs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9E8B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803FC1B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DA86DA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31833E7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Athens-</w:t>
            </w: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Chilesburg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027C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10E0C3B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1BEB4B5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CB6E11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William Wells Brown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4F81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454F585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2F7FBB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E81665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Sandersville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0DC6C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3F0146C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A5BEAC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34B7B2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Southern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FBE31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9095029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C5D0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9E80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Stonewall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73281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0863D95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55511C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B98EEA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Picadome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8E001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8F918AE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18F5785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1C15603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Tates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Creek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8FEE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D72BEBC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4767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0C5D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Lansdowne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27517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B9A944C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C01C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DBE3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The Academy for Leadership at Millcreek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7D672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5020BA6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438335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B16D46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Arlington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F24C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8041494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5C86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6F7C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Garden Springs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D7D7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969A51D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5F96487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366906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Coventry Oak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EF92B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286D759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00FB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8CD6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Dixie Magnet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DD3E5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A82BA6E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6A00656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C3EBB6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Julius Marks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7D426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B35B752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436D4E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69315B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Russell Cave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5A98A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0056C91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6BAB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647D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Northern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DD306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6CEAE16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B22B2E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D36BCB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Glendover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255B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6F4339C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957B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6B32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Yates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42821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DDD4A1B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B54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055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Veterans Park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DC78E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9185FAF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DE8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B58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Ashland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504DC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BC61DC7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AED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480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Rosa Parks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AC07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7946F1C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038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40A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Clays Mill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98AF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2EF31A5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4F0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8EC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Cardinal Valley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37EAA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E693B19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8AB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61F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Meadowthorpe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6B48C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60689A4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F88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74E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Mary Todd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A3596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175E22E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43B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Fayette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06D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Cassidy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C6E72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1AF21B6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E59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Fleming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946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Ewing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FA58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4F7D3F6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6AD16E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Floyd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953DF2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Betsy Layne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4A918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9A0519B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B60D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Floyd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E8466" w14:textId="3E364EFA" w:rsidR="00E85CF0" w:rsidRPr="00E85CF0" w:rsidRDefault="005F625A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May Valley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A1FB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47C29F7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666766C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Floyd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7DE8E00" w14:textId="184C9EA3" w:rsidR="00E85CF0" w:rsidRPr="00E85CF0" w:rsidRDefault="005F625A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Prestonsburg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A6833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2B8202A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147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Floyd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CCE3" w14:textId="5165DE3E" w:rsidR="00E85CF0" w:rsidRPr="00E85CF0" w:rsidRDefault="005F625A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South Floyd</w:t>
            </w:r>
            <w:r w:rsidR="00E85CF0"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  <w:r w:rsidR="006762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4E21D5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proofErr w:type="spellStart"/>
            <w:r w:rsidR="004E21D5">
              <w:rPr>
                <w:rFonts w:eastAsia="Times New Roman"/>
                <w:color w:val="000000"/>
                <w:sz w:val="24"/>
                <w:szCs w:val="24"/>
              </w:rPr>
              <w:t>Mcdowell</w:t>
            </w:r>
            <w:proofErr w:type="spellEnd"/>
            <w:r w:rsidR="004E21D5">
              <w:rPr>
                <w:rFonts w:eastAsia="Times New Roman"/>
                <w:color w:val="000000"/>
                <w:sz w:val="24"/>
                <w:szCs w:val="24"/>
              </w:rPr>
              <w:t xml:space="preserve"> Elem., WD Osborne Elem. consolidated)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3F34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0736616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6C86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Franklin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29C0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Early Learning Village East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9F5B1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6939F71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56202B3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Franklin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B26B2E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Bridgeport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AEEB1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A087AB9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932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Franklin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4EF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Westridge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BD649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34F88A7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DAA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Franklin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410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Collins Lane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2C07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DD93F60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313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Gallatin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7D1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Gallatin Co. Lower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2E7F3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1AF6742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261278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Garrard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43573B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Camp Dick Robinson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49331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BD8CA42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9527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Garrard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DE3C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Lancaster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7C120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640713B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6D4137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Garrard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10FB1BF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Paint Lick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B950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F8DD43D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48F7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Graves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FC5E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Lowes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91A2B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652866A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4024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Grayson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90B2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HW </w:t>
            </w: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Wilkey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DC66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F710B18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B4E2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Grayson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2DAA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Clarkson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A3AD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F21CC83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EC39D9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Grayson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18280A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Caneyville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E60BC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1998E3B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F8A9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Green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59EB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Green Co. Primary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7ECE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0280886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153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Hancock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F07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North Hancock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AE1D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20F4EC2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BAE5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Hardin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CC34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Lakewood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D8549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2791825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D517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Harlan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A94F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Black Mountain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1F96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39C0F84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1A9FFA5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Harlan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654A11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Evarts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4F15A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0721097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50C24A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Harlan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DE7E61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Green Hills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24FF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4B6FD6E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5F9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Harlan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5C6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Rosspoint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0C3D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B3411BC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405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Harlan Ind.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6D6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Harlan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9E49C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E8F0983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79923B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Harrison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18FB720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Southside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254E2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E414F63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CD54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Harrison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E352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Northside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9A30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6375C78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7A1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Harrison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427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Westside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D9A5C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19F5C00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31F0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Hart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AB7D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Bonnieville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C4067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990C8B5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948C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Hart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935B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Memorial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F3F6B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9F3990A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0A39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Hart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1B26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Cub Run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5D04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A3F6795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31AC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Hart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63D5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LeGrande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C5401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8DECA32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581F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Hazard Ind.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7BB7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Roy G. </w:t>
            </w: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Eversole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FC329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73EE742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5FFC08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Henderson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5F899EC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A.B. Chandler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D5126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E2482CD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AC19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Henry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2A0C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Eastern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F4FC7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9E96B60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AAF8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Henry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D1C6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New Castle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731A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26D14DD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1AC91E3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Henry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3097E8E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Campbellsburg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E10F3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3823707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6534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Jackson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5A15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Tyner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B3237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B7B37CA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F99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Jackson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B4A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Sand Gap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3373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C6996EB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1A4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Jackson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AE4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McKee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AA28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9919800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9CF7D9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Jefferson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38125AA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Watterson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DA7F8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EC4D9E8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6181401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Jefferson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3683C6F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Price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58038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49C12CC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0E872F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Jefferson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08F7E3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Young Elem.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8FF6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72F3FFE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A154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Jefferson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EC6F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King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3D5D6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154715A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6D78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Jefferson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7313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Portland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88072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93DD819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F8D5EA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Jefferson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3D7578D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Chenoweth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9F58C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8C5B6A4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1498019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Jefferson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680B9E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Kerrick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94696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E14EB88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C9CB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Jefferson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55BA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Foster Traditional Academy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A8FA2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052AB6C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C844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Jefferson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BFA7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Lincoln Elem. Performing Arts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3F961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562578A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7160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Jefferson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488B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HB Slaughter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ED370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504F8EB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8C5198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Jefferson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C714C6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Rutherford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DB928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3AFC686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E0A7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Jefferson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5435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Gutermuth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42F19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C0EE6C5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595FC0A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Jefferson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96E5C1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Minors Lane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002F9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09307FF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52B7E50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Jefferson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3D98EE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Johnstown Road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D67C6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45B3F1E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9F3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Jefferson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228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Coleridge-Taylor Montessori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46033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3BE0F57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63C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Jefferson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9CB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Semple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5A5F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7873C90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3F1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Jefferson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4D7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Greenwood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E887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E54B2BF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44A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Jefferson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29B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Wilkerson Traditional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EE930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3C6F6BA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A413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Jenkins Ind.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4061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Jenkins Ind.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A5B8E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37E4EE3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32F43AD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Jessamine Co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5E82A2B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Rosenwald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>-Dunbar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971C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59D3039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1FA5166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Johnson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1B59799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Flat Gap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B29BE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53305A4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1A4FB82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Johnson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F58618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Highland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3063B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76CCDFA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616C0FF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Kenton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9AD30B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Whites Tower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319AC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D9D84DC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6B84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Kenton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8481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Ft. Wright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1B0E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8A5292E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EFEC31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Kenton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E8E202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Piner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4E5EB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8CCF968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CE7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Kenton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3FC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Taylor Mill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31302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BCF6AD1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082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Kenton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FC2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Ryland Heights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A80E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73E2D01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B26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Kenton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41D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Summit View Academy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954FC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2BECBB8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751309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Knott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0C1F7A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Hindman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6C9F7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B341589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1FA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Knott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4F0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Cordia School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CA8CA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D968BEE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25E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Knott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CF9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Emmalena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D5799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8927F91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3135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Knox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996F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G.R. Hampton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181F0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F7C6E6B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4E46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Knox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AE74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Jesse D. Lay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89BC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3BEF45A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4CBE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Knox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F05E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Central Elem. School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2568B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1DC7FCC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1033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Knox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59C7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Girdler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F62C2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95F5CBA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F8E5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Knox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4D2F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Dewitt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EE18A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4A67CF4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A750D2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Knox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6785A8B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Flat Lick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66CBE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1C0CAF0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84D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Larue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058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Hodgenville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2CD7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5E20407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0CF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Larue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26E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Abraham Lincoln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DBEEB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6289D53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1656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Laurel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BC04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Hunter Hills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BABC0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2221D93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831F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Lawrence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11BF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Fallsburg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B4AD1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2BCEA93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56E9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Lee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056B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Lee Co.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ABB37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AC83408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FC8B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Leslie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400F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Mountain View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65143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0E0D4B7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F5B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Leslie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588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Stinnett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6E29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0597300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C4D39F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Letcher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9B659A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Letcher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A4518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5DD52E6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29D933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Letcher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3225015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Martha Jane Potter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04895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2DBC809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021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Letcher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2F1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Cowan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8D122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1679171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5F46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Lincoln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F273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Highland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FF0DA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1061DC7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3895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Lincoln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9DBE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McKinney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4FC76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84A035D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32B11CC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Lincoln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FA9F50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Waynesburg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AF01B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68552F8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FF28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Logan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82D0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Chandlers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4A61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53AEB75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3CCC2E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Logan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615E8E8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Lewisburg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DE29A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1CC6731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EC9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Logan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BB40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Auburn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5FDF5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54AAD75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F655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Logan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FB0B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Olmstead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A715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E1CAE17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D4AC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Logan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A960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Adairville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95271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FF1B9EE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F77B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Lyon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01BF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Lyon Co.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CC797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823A7F9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6C3A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Madison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C3EE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Glenn Marshall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4D81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6E41B44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FFAB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Madison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0F5C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Daniel Boone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088F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3FD3145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6D2E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Madison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4A6A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Kit Carson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B29B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E5ECCA6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3357F65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Madison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50922C0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Kingston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F691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2E03423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5DDF8D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Madison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6F9FFF6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Madison Kindergarten Academy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5440A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E7D17E2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3E3CE9E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Madison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1E5E57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White Hall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0AF98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9A18534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A25C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Madison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6F8C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Waco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22BA6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3C6F615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FE62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Madison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CF38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Silver Creek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68272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9078ABE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52DB2C9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Madison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3D4B6A9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Kirksville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4D762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FDA7663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611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Madison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361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Shannon Johnson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F4442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469A2D6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88B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Magoffin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724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North Magoffin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ED90E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3B44ED7" w14:textId="77777777" w:rsidTr="00E85CF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C0C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Magoffin Co.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D61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Salyersville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9AF3C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04ED4E0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50D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Marion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286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Lebanon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36D90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D8555F1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6B9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Marion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68D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Glasscock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D9F4E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7DD9959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6F3ED9E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Marshall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5939C36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Central Elem. School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A8D5B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2E4D1E3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3B50DB8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Marshall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801941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South Marshall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C1BD6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A1AB166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4AF9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Marshall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0B0D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Benton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DCE92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19C3BB0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5D14614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Marshall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1E4EF1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Johnathan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4CFFE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E424D33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A7E8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Marshall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474E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Sharpe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5B1CA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19D4D79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88DE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Marshall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95BE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Calvert City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72CC5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36F8815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AB1CE8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Martin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624C29D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Eden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F0A6C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9626A5" w:rsidRPr="00E85CF0" w14:paraId="1F609D34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</w:tcPr>
          <w:p w14:paraId="46FA0443" w14:textId="587BA4B3" w:rsidR="009626A5" w:rsidRPr="00E85CF0" w:rsidRDefault="009626A5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Martin Co.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</w:tcPr>
          <w:p w14:paraId="008265BF" w14:textId="1A6A5031" w:rsidR="009626A5" w:rsidRPr="00E85CF0" w:rsidRDefault="009626A5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Inez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5F6FA" w14:textId="7B932BD5" w:rsidR="009626A5" w:rsidRPr="00E85CF0" w:rsidRDefault="009626A5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50,000</w:t>
            </w:r>
          </w:p>
        </w:tc>
      </w:tr>
      <w:tr w:rsidR="00E85CF0" w:rsidRPr="00E85CF0" w14:paraId="48D07CA1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65F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Mayfield Ind.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BAD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Mayfield Elem.</w:t>
            </w:r>
            <w:bookmarkStart w:id="0" w:name="_GoBack"/>
            <w:bookmarkEnd w:id="0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51C6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58DC11B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A101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McCracken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7456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Lone Oak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D4E9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0B7697D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A35DF5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McCracken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6FC688E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Hendron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>-Lone Oak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E5CB5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79A26FA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6C32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McCracken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A0B8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Reidland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9421C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BD09682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639D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McLean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67C1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Calhoun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48AE1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EB10B5B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5C2AB89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Meade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6DF9527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Ekron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ECED2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17B2AD0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90D7D5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Meade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158D95C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Brandenburg Primary School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77E7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4D769B9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655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Meade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D85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Payneville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81C03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91B0318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8E6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Meade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3DF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Flaherty Primary School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2EF16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0F0D309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2A35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Mercer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0D83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Mercer Co.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34B6A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BCDB4D7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CDC9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Metcalfe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7119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Metcalfe Co.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A1F41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F62002B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F66B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Middlesboro Ind.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510D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Middlesboro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3DA15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2FC68DE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F5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Monroe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D00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Gamaliel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FCD87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07A7A13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E8A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Monroe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775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Tompkinsville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7CCD9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226EE2C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9EB3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Montgomery Co.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08AC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Mapleton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97F57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CEA5482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A8BBEF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Montgomery Co.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E2AC1C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Mount Sterling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A0122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D00B1BD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4B8F34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Muhlenberg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65A45A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Longest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F2DE7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7EFEB79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EAF69B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Murray Ind.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A767ED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Murray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D129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3B9EA86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A29640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Nelson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10EEA5E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Boston School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E5399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16E7D77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6FDA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Nelson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CF98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Foster Heights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CB8E8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1FBA92C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0084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Nelson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9B78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Bloomfield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17615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D870DFB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B08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Nelson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506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Cox's Creek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3A17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2220C6B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1301A4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Newport Ind.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D6D8D5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Newport Primary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4BB4B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ABF0F3C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30B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Newport Ind.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15F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Newport Intermediate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7CE38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75B2BB8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8694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Ohio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BCBF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Wayland Alexander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DAB2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5DBCD7A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8E8B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Owensboro Ind.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3B22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Newton Parrish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5FD86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F7509D5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3C66AC5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Owensboro Ind.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9ED87F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Estes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55E07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2C51E08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80721A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Owensboro Ind.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4A38F8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Cravens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662B2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13BFBD7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DEAC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Owensboro Ind.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5A8C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Sutton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84F6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90B1A50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539288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Owensboro Ind.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CD43FC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Foust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E6810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53B39EB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D232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Paintsville Ind.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9D8C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Paintsville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DDC59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0DA001D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9C25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Paris Ind.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05E0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Paris Elem. School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388F6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110C60C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31B9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Pendleton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685D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Northern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A46F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C7F9359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A982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Pendleton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C935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Southern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D7C20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EC8DFAA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154467E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Perry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C52764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Robert W. Combs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FB96B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D4698B6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9538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Pike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6398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Valley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B02C8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93D3C9A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40B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Pike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0BC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Millard School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54322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0E55095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C43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Russell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B3B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Salem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C4F91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FCF991C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685134F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Russell Ind.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E6A344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Russell Primary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4A9B7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DA725DE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5A31B9E3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Russellville Ind.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0B516E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Stevenson Elem. School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C62CC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22E0C5F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495E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Scott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8B50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Stamping Ground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5F17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0505D34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B9D68A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Scott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0C5E90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Anne Mason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A6BA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B8A81E9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61459A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Scott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15C0134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Southern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FE901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1D7453F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AA7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Scott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D447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Western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A65FC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EDE7F81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84D6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Shelby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EB8F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Simpsonville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9E2C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1BC1559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68CE581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Shelby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F158D1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Heritage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1BFE9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847D7A3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578BF10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Shelby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EA9FFB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Painted Stone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30FF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CFAFE55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8537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Shelby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5FDF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Southside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D372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E94B26B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3FBF12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Shelby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3600D3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Clear Creek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79D92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D1A254E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9E8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Shelby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151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Wright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DB79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25A06631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F34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Somerset Ind.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EC9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Hopkins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88DB0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152BE2B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D23B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Spencer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F187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Spencer Co.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B4F6C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88FE152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E5672F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Spencer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584D3E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Taylorsville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14563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4FD0739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F875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Todd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690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North Todd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D5183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03E4B792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0A0B00A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Walton Verona Ind.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6324020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Walter Verona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F4CDD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8BDCA1A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3041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Warren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22049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Richardsville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D5049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15808BD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3FF092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Warren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A0F28D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85CF0">
              <w:rPr>
                <w:rFonts w:eastAsia="Times New Roman"/>
                <w:color w:val="000000"/>
                <w:sz w:val="24"/>
                <w:szCs w:val="24"/>
              </w:rPr>
              <w:t>Rockfield</w:t>
            </w:r>
            <w:proofErr w:type="spellEnd"/>
            <w:r w:rsidRPr="00E85CF0">
              <w:rPr>
                <w:rFonts w:eastAsia="Times New Roman"/>
                <w:color w:val="000000"/>
                <w:sz w:val="24"/>
                <w:szCs w:val="24"/>
              </w:rPr>
              <w:t xml:space="preserve">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E6366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4EBEE28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1953F57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Warren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4FD39B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Rich Pond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BE6A4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CCFB5BE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C406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Washington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0BC3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North Washington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248CE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78E4881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08A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Washington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AA5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Washington Co.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B42CB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98FAF12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68803FC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Wayne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1B1B70A4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Bell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CF1AA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C7C23C6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14B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Wayne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704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Walker Early Learning Center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41090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E896F6E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55D5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Whitley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B8B21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Pleasant View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562BA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579E2A5F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4C47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Whitley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1426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Whitley East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E1090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E08A41F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69CC51F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Whitley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5E71F15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Whitley Central Intermediate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534D5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E4F9C1C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D23D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Whitley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3A16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Boston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4BBA6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A3BC693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4989D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Whitley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FB2F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Whitley North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0EE1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6FA85C8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DA86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Whitley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35230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Oak Grove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4C731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3D6CFFCF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218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Williamsburg Ind.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D42C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Williamsburg City School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26D6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316B7E5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E82C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Wolfe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C4A02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Red River Valley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02BA1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63E240EB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4999C87F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Wolfe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2BAD972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Rogers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CF6BB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75099CB6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79E1612B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Woodford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14:paraId="56599AB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Southside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2490F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4D330E41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F146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Woodford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C758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Northside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6EA8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  <w:tr w:rsidR="00E85CF0" w:rsidRPr="00E85CF0" w14:paraId="1FD5A75E" w14:textId="77777777" w:rsidTr="00E85CF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AAAE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Woodford Co.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B19A" w14:textId="77777777" w:rsidR="00E85CF0" w:rsidRPr="00E85CF0" w:rsidRDefault="00E85CF0" w:rsidP="00E85CF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color w:val="000000"/>
                <w:sz w:val="24"/>
                <w:szCs w:val="24"/>
              </w:rPr>
              <w:t>Simmons Elem.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01300" w14:textId="77777777" w:rsidR="00E85CF0" w:rsidRPr="00E85CF0" w:rsidRDefault="00E85CF0" w:rsidP="00E85C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85C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50,000 </w:t>
            </w:r>
          </w:p>
        </w:tc>
      </w:tr>
    </w:tbl>
    <w:p w14:paraId="2FF65245" w14:textId="77777777" w:rsidR="00E85CF0" w:rsidRDefault="00E85CF0" w:rsidP="00C259A3"/>
    <w:p w14:paraId="053774BA" w14:textId="737E2380" w:rsidR="00185426" w:rsidRDefault="00185426" w:rsidP="00185426">
      <w:r w:rsidRPr="00185426">
        <w:rPr>
          <w:b/>
          <w:sz w:val="28"/>
          <w:szCs w:val="28"/>
          <w:highlight w:val="yellow"/>
        </w:rPr>
        <w:t xml:space="preserve">Awards are contingent upon </w:t>
      </w:r>
      <w:r w:rsidR="007E57FE">
        <w:rPr>
          <w:b/>
          <w:sz w:val="28"/>
          <w:szCs w:val="28"/>
          <w:highlight w:val="yellow"/>
        </w:rPr>
        <w:t>RTA</w:t>
      </w:r>
      <w:r w:rsidRPr="00185426">
        <w:rPr>
          <w:b/>
          <w:sz w:val="28"/>
          <w:szCs w:val="28"/>
          <w:highlight w:val="yellow"/>
        </w:rPr>
        <w:t xml:space="preserve"> Administrator review of grant application and, other conditions as deemed necessary based on requirements of the RFA. Posting should not be considered final notice of award.</w:t>
      </w:r>
    </w:p>
    <w:p w14:paraId="33DECBA6" w14:textId="77777777" w:rsidR="00185426" w:rsidRPr="00C259A3" w:rsidRDefault="00185426" w:rsidP="00C259A3"/>
    <w:sectPr w:rsidR="00185426" w:rsidRPr="00C259A3" w:rsidSect="008D5F71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41F73"/>
    <w:multiLevelType w:val="hybridMultilevel"/>
    <w:tmpl w:val="89B2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B1582"/>
    <w:multiLevelType w:val="hybridMultilevel"/>
    <w:tmpl w:val="20F24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56A15"/>
    <w:multiLevelType w:val="hybridMultilevel"/>
    <w:tmpl w:val="29FE7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BE2EEC"/>
    <w:multiLevelType w:val="hybridMultilevel"/>
    <w:tmpl w:val="8D928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465E7"/>
    <w:multiLevelType w:val="hybridMultilevel"/>
    <w:tmpl w:val="359050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4C"/>
    <w:rsid w:val="00017C86"/>
    <w:rsid w:val="00030038"/>
    <w:rsid w:val="000357EA"/>
    <w:rsid w:val="000368BC"/>
    <w:rsid w:val="000443D9"/>
    <w:rsid w:val="00061EA1"/>
    <w:rsid w:val="0008258E"/>
    <w:rsid w:val="0008696F"/>
    <w:rsid w:val="000D1C04"/>
    <w:rsid w:val="000E78BD"/>
    <w:rsid w:val="000F4017"/>
    <w:rsid w:val="001469F2"/>
    <w:rsid w:val="00146F93"/>
    <w:rsid w:val="00156273"/>
    <w:rsid w:val="00164C97"/>
    <w:rsid w:val="00164FD7"/>
    <w:rsid w:val="00171B61"/>
    <w:rsid w:val="00180CD4"/>
    <w:rsid w:val="00185426"/>
    <w:rsid w:val="001B36BB"/>
    <w:rsid w:val="001D319F"/>
    <w:rsid w:val="001D5A34"/>
    <w:rsid w:val="001D686B"/>
    <w:rsid w:val="001E335B"/>
    <w:rsid w:val="00204131"/>
    <w:rsid w:val="00210115"/>
    <w:rsid w:val="00215B9D"/>
    <w:rsid w:val="00223702"/>
    <w:rsid w:val="002461D4"/>
    <w:rsid w:val="00252265"/>
    <w:rsid w:val="002527D5"/>
    <w:rsid w:val="00253705"/>
    <w:rsid w:val="00263F31"/>
    <w:rsid w:val="00265AE2"/>
    <w:rsid w:val="002828A4"/>
    <w:rsid w:val="00286E7E"/>
    <w:rsid w:val="002911BA"/>
    <w:rsid w:val="002A2825"/>
    <w:rsid w:val="002A7EC2"/>
    <w:rsid w:val="002C3355"/>
    <w:rsid w:val="002C617C"/>
    <w:rsid w:val="002D7638"/>
    <w:rsid w:val="002D7BCD"/>
    <w:rsid w:val="002E27C3"/>
    <w:rsid w:val="002E71A5"/>
    <w:rsid w:val="002F04FD"/>
    <w:rsid w:val="002F119C"/>
    <w:rsid w:val="003057BA"/>
    <w:rsid w:val="0031106A"/>
    <w:rsid w:val="00355F61"/>
    <w:rsid w:val="003618B4"/>
    <w:rsid w:val="00362FFD"/>
    <w:rsid w:val="00373452"/>
    <w:rsid w:val="00381994"/>
    <w:rsid w:val="00397A20"/>
    <w:rsid w:val="003A0ABA"/>
    <w:rsid w:val="003B5CC0"/>
    <w:rsid w:val="003C16C5"/>
    <w:rsid w:val="003C2250"/>
    <w:rsid w:val="003C3A16"/>
    <w:rsid w:val="003D1D74"/>
    <w:rsid w:val="003D4CC6"/>
    <w:rsid w:val="003D6242"/>
    <w:rsid w:val="003F7CE5"/>
    <w:rsid w:val="004004EC"/>
    <w:rsid w:val="0040292D"/>
    <w:rsid w:val="00424670"/>
    <w:rsid w:val="00425BD5"/>
    <w:rsid w:val="00432FF9"/>
    <w:rsid w:val="00436B2B"/>
    <w:rsid w:val="004429AD"/>
    <w:rsid w:val="004519E6"/>
    <w:rsid w:val="00451BB1"/>
    <w:rsid w:val="00453761"/>
    <w:rsid w:val="00455B4B"/>
    <w:rsid w:val="00483D20"/>
    <w:rsid w:val="004A02DA"/>
    <w:rsid w:val="004C04E2"/>
    <w:rsid w:val="004D228E"/>
    <w:rsid w:val="004E0B3A"/>
    <w:rsid w:val="004E21D5"/>
    <w:rsid w:val="004F19EC"/>
    <w:rsid w:val="00517068"/>
    <w:rsid w:val="00534F7E"/>
    <w:rsid w:val="0054636E"/>
    <w:rsid w:val="00551EB9"/>
    <w:rsid w:val="00552D1C"/>
    <w:rsid w:val="00561941"/>
    <w:rsid w:val="00565E33"/>
    <w:rsid w:val="0057740F"/>
    <w:rsid w:val="00587E3B"/>
    <w:rsid w:val="0059272C"/>
    <w:rsid w:val="00594889"/>
    <w:rsid w:val="00595CDE"/>
    <w:rsid w:val="005B2B21"/>
    <w:rsid w:val="005C64EA"/>
    <w:rsid w:val="005F0141"/>
    <w:rsid w:val="005F0D5B"/>
    <w:rsid w:val="005F31B4"/>
    <w:rsid w:val="005F625A"/>
    <w:rsid w:val="0060262F"/>
    <w:rsid w:val="006118B1"/>
    <w:rsid w:val="00627815"/>
    <w:rsid w:val="00633193"/>
    <w:rsid w:val="00633248"/>
    <w:rsid w:val="00635DBF"/>
    <w:rsid w:val="006377F7"/>
    <w:rsid w:val="00644959"/>
    <w:rsid w:val="006450FF"/>
    <w:rsid w:val="00647906"/>
    <w:rsid w:val="00674065"/>
    <w:rsid w:val="006762DC"/>
    <w:rsid w:val="00681BB2"/>
    <w:rsid w:val="00683F97"/>
    <w:rsid w:val="006853FB"/>
    <w:rsid w:val="006A0953"/>
    <w:rsid w:val="006B3F19"/>
    <w:rsid w:val="006B541A"/>
    <w:rsid w:val="006C31E8"/>
    <w:rsid w:val="006D3AF7"/>
    <w:rsid w:val="006D580A"/>
    <w:rsid w:val="00714C98"/>
    <w:rsid w:val="00725EC5"/>
    <w:rsid w:val="00734008"/>
    <w:rsid w:val="007343B2"/>
    <w:rsid w:val="00780572"/>
    <w:rsid w:val="00782318"/>
    <w:rsid w:val="007A023B"/>
    <w:rsid w:val="007B1365"/>
    <w:rsid w:val="007B4369"/>
    <w:rsid w:val="007B7FEE"/>
    <w:rsid w:val="007D3858"/>
    <w:rsid w:val="007E17A6"/>
    <w:rsid w:val="007E57FE"/>
    <w:rsid w:val="007F441D"/>
    <w:rsid w:val="007F58B6"/>
    <w:rsid w:val="008043A6"/>
    <w:rsid w:val="00804BAC"/>
    <w:rsid w:val="00807819"/>
    <w:rsid w:val="00833F2A"/>
    <w:rsid w:val="00852575"/>
    <w:rsid w:val="0086004C"/>
    <w:rsid w:val="0087770A"/>
    <w:rsid w:val="0088183F"/>
    <w:rsid w:val="0088417B"/>
    <w:rsid w:val="008A3EB1"/>
    <w:rsid w:val="008C04C8"/>
    <w:rsid w:val="008D59B8"/>
    <w:rsid w:val="008D5F71"/>
    <w:rsid w:val="008E2E35"/>
    <w:rsid w:val="008E5387"/>
    <w:rsid w:val="008F00F0"/>
    <w:rsid w:val="008F1798"/>
    <w:rsid w:val="008F669B"/>
    <w:rsid w:val="00902125"/>
    <w:rsid w:val="009065A7"/>
    <w:rsid w:val="00915185"/>
    <w:rsid w:val="00915272"/>
    <w:rsid w:val="00915783"/>
    <w:rsid w:val="00917F02"/>
    <w:rsid w:val="00926B9B"/>
    <w:rsid w:val="00935587"/>
    <w:rsid w:val="009413A4"/>
    <w:rsid w:val="009626A5"/>
    <w:rsid w:val="00973648"/>
    <w:rsid w:val="0097428C"/>
    <w:rsid w:val="0097435D"/>
    <w:rsid w:val="0098685E"/>
    <w:rsid w:val="0099151D"/>
    <w:rsid w:val="0099644C"/>
    <w:rsid w:val="0099729B"/>
    <w:rsid w:val="009B1491"/>
    <w:rsid w:val="009C5FFB"/>
    <w:rsid w:val="009E64D8"/>
    <w:rsid w:val="009F7170"/>
    <w:rsid w:val="00A075C1"/>
    <w:rsid w:val="00A367AE"/>
    <w:rsid w:val="00A4568C"/>
    <w:rsid w:val="00A5562F"/>
    <w:rsid w:val="00A629FB"/>
    <w:rsid w:val="00A6416E"/>
    <w:rsid w:val="00A66305"/>
    <w:rsid w:val="00AC7D8A"/>
    <w:rsid w:val="00AD3368"/>
    <w:rsid w:val="00AD6AB3"/>
    <w:rsid w:val="00AE3851"/>
    <w:rsid w:val="00AF1E80"/>
    <w:rsid w:val="00AF213E"/>
    <w:rsid w:val="00B152DA"/>
    <w:rsid w:val="00B15A3F"/>
    <w:rsid w:val="00B211EF"/>
    <w:rsid w:val="00B24950"/>
    <w:rsid w:val="00B2728F"/>
    <w:rsid w:val="00B27CBE"/>
    <w:rsid w:val="00B31D3F"/>
    <w:rsid w:val="00BC3178"/>
    <w:rsid w:val="00BD594A"/>
    <w:rsid w:val="00BE5818"/>
    <w:rsid w:val="00BF06BF"/>
    <w:rsid w:val="00C13D03"/>
    <w:rsid w:val="00C259A3"/>
    <w:rsid w:val="00C35FA7"/>
    <w:rsid w:val="00C461E2"/>
    <w:rsid w:val="00C87A97"/>
    <w:rsid w:val="00C87DAA"/>
    <w:rsid w:val="00C92B36"/>
    <w:rsid w:val="00CE54DF"/>
    <w:rsid w:val="00CE5C46"/>
    <w:rsid w:val="00CF2C97"/>
    <w:rsid w:val="00D0053F"/>
    <w:rsid w:val="00D02780"/>
    <w:rsid w:val="00D14BCD"/>
    <w:rsid w:val="00D22510"/>
    <w:rsid w:val="00D500D8"/>
    <w:rsid w:val="00D74156"/>
    <w:rsid w:val="00D853E3"/>
    <w:rsid w:val="00DA755E"/>
    <w:rsid w:val="00DB7847"/>
    <w:rsid w:val="00DC3ACF"/>
    <w:rsid w:val="00DE11CF"/>
    <w:rsid w:val="00DE680A"/>
    <w:rsid w:val="00DF01F2"/>
    <w:rsid w:val="00DF5B4F"/>
    <w:rsid w:val="00E06FD3"/>
    <w:rsid w:val="00E15EA2"/>
    <w:rsid w:val="00E20745"/>
    <w:rsid w:val="00E24D8A"/>
    <w:rsid w:val="00E30256"/>
    <w:rsid w:val="00E34D81"/>
    <w:rsid w:val="00E4407D"/>
    <w:rsid w:val="00E47CBF"/>
    <w:rsid w:val="00E52DD3"/>
    <w:rsid w:val="00E85CF0"/>
    <w:rsid w:val="00E9068D"/>
    <w:rsid w:val="00EA42B9"/>
    <w:rsid w:val="00EB3A17"/>
    <w:rsid w:val="00EC71C3"/>
    <w:rsid w:val="00EF0CF5"/>
    <w:rsid w:val="00F07794"/>
    <w:rsid w:val="00F21A68"/>
    <w:rsid w:val="00F3728A"/>
    <w:rsid w:val="00F57018"/>
    <w:rsid w:val="00F67F81"/>
    <w:rsid w:val="00F77124"/>
    <w:rsid w:val="00FA1F4D"/>
    <w:rsid w:val="00FA3D74"/>
    <w:rsid w:val="00FC0EE4"/>
    <w:rsid w:val="00F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9F07"/>
  <w15:docId w15:val="{B4D79B51-B308-4649-BB75-C76A9FFD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69B"/>
    <w:pPr>
      <w:spacing w:after="1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3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F31"/>
    <w:pPr>
      <w:ind w:left="720"/>
    </w:pPr>
  </w:style>
  <w:style w:type="paragraph" w:customStyle="1" w:styleId="Default">
    <w:name w:val="Default"/>
    <w:rsid w:val="005F01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5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25EC5"/>
    <w:pPr>
      <w:spacing w:after="0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5EC5"/>
    <w:rPr>
      <w:rFonts w:eastAsiaTheme="minorHAns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725EC5"/>
    <w:pPr>
      <w:spacing w:after="0"/>
    </w:pPr>
    <w:rPr>
      <w:rFonts w:ascii="Times New Roman" w:eastAsiaTheme="minorHAnsi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85CF0"/>
    <w:rPr>
      <w:color w:val="800080"/>
      <w:u w:val="single"/>
    </w:rPr>
  </w:style>
  <w:style w:type="paragraph" w:customStyle="1" w:styleId="xl65">
    <w:name w:val="xl65"/>
    <w:basedOn w:val="Normal"/>
    <w:rsid w:val="00E85C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E8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E8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E8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E85CF0"/>
    <w:pPr>
      <w:pBdr>
        <w:top w:val="single" w:sz="4" w:space="0" w:color="auto"/>
        <w:left w:val="single" w:sz="4" w:space="0" w:color="auto"/>
        <w:bottom w:val="single" w:sz="4" w:space="0" w:color="95B3D7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rsid w:val="00E85CF0"/>
    <w:pPr>
      <w:pBdr>
        <w:top w:val="single" w:sz="4" w:space="0" w:color="auto"/>
        <w:left w:val="single" w:sz="4" w:space="0" w:color="auto"/>
        <w:bottom w:val="single" w:sz="4" w:space="0" w:color="95B3D7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rsid w:val="00E85CF0"/>
    <w:pPr>
      <w:pBdr>
        <w:top w:val="single" w:sz="4" w:space="0" w:color="auto"/>
        <w:left w:val="single" w:sz="4" w:space="0" w:color="auto"/>
        <w:bottom w:val="single" w:sz="4" w:space="0" w:color="95B3D7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E8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E85CF0"/>
    <w:pPr>
      <w:pBdr>
        <w:top w:val="single" w:sz="4" w:space="0" w:color="auto"/>
        <w:left w:val="single" w:sz="4" w:space="0" w:color="auto"/>
        <w:bottom w:val="single" w:sz="4" w:space="0" w:color="95B3D7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E85CF0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Normal"/>
    <w:rsid w:val="00E85CF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Normal"/>
    <w:rsid w:val="00E85C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77">
    <w:name w:val="xl77"/>
    <w:basedOn w:val="Normal"/>
    <w:rsid w:val="00E85C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2017-03-21T04:00:00+00:00</Publication_x0020_Date>
    <Audience1 xmlns="3a62de7d-ba57-4f43-9dae-9623ba637be0">
      <Value>1</Value>
      <Value>2</Value>
      <Value>10</Value>
    </Audience1>
    <_dlc_DocId xmlns="3a62de7d-ba57-4f43-9dae-9623ba637be0">KYED-320-400</_dlc_DocId>
    <_dlc_DocIdUrl xmlns="3a62de7d-ba57-4f43-9dae-9623ba637be0">
      <Url>https://www.education.ky.gov/districts/business/_layouts/15/DocIdRedir.aspx?ID=KYED-320-400</Url>
      <Description>KYED-320-400</Description>
    </_dlc_DocIdUrl>
    <Accessibility_x0020_Audit_x0020_Status xmlns="3a62de7d-ba57-4f43-9dae-9623ba637be0" xsi:nil="true"/>
    <Accessibility_x0020_Status xmlns="3a62de7d-ba57-4f43-9dae-9623ba637be0">Accessible</Accessibility_x0020_Status>
    <Application_x0020_Date xmlns="3a62de7d-ba57-4f43-9dae-9623ba637be0" xsi:nil="true"/>
    <Application_x0020_Type xmlns="3a62de7d-ba57-4f43-9dae-9623ba637be0" xsi:nil="true"/>
    <Accessibility_x0020_Audienc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Accessibility_x0020_Office xmlns="3a62de7d-ba57-4f43-9dae-9623ba637be0">OFO - Office of Finance and Operations</Accessibility_x0020_Offi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B68DFC-2C5B-4DE0-96D9-FBC5533E0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14394D-A2F7-46AF-BDC7-AB0191E57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592CC-1518-437A-8647-0BDDC169D241}"/>
</file>

<file path=customXml/itemProps4.xml><?xml version="1.0" encoding="utf-8"?>
<ds:datastoreItem xmlns:ds="http://schemas.openxmlformats.org/officeDocument/2006/customXml" ds:itemID="{BE512A47-2F83-415C-83A5-9475784F69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0B1B4A-5657-4A16-B644-AD140D8B9C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 Deptartment of Education</Company>
  <LinksUpToDate>false</LinksUpToDate>
  <CharactersWithSpaces>11903</CharactersWithSpaces>
  <SharedDoc>false</SharedDoc>
  <HLinks>
    <vt:vector size="6" baseType="variant">
      <vt:variant>
        <vt:i4>6815844</vt:i4>
      </vt:variant>
      <vt:variant>
        <vt:i4>0</vt:i4>
      </vt:variant>
      <vt:variant>
        <vt:i4>0</vt:i4>
      </vt:variant>
      <vt:variant>
        <vt:i4>5</vt:i4>
      </vt:variant>
      <vt:variant>
        <vt:lpwstr>http://www.eprocurement.ky.gov/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lmoore</dc:creator>
  <cp:lastModifiedBy>Kendall, Jason - Division of Budget and Financial Management</cp:lastModifiedBy>
  <cp:revision>7</cp:revision>
  <cp:lastPrinted>2015-06-08T20:18:00Z</cp:lastPrinted>
  <dcterms:created xsi:type="dcterms:W3CDTF">2017-03-06T19:50:00Z</dcterms:created>
  <dcterms:modified xsi:type="dcterms:W3CDTF">2017-03-21T13:43:00Z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IsMyDocuments">
    <vt:bool>true</vt:bool>
  </property>
  <property fmtid="{D5CDD505-2E9C-101B-9397-08002B2CF9AE}" pid="4" name="_dlc_DocIdItemGuid">
    <vt:lpwstr>e20cba01-0068-4527-8573-29d6403d35ed</vt:lpwstr>
  </property>
</Properties>
</file>