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CCC47" w14:textId="2A7DD3D6" w:rsidR="00833995" w:rsidRDefault="00B079FA" w:rsidP="00770D1F">
      <w:pPr>
        <w:pStyle w:val="Header"/>
        <w:widowControl/>
        <w:tabs>
          <w:tab w:val="clear" w:pos="4320"/>
          <w:tab w:val="clear" w:pos="8640"/>
        </w:tabs>
        <w:jc w:val="center"/>
        <w:rPr>
          <w:rFonts w:asciiTheme="minorHAnsi" w:hAnsiTheme="minorHAnsi" w:cs="Arial"/>
        </w:rPr>
      </w:pPr>
      <w:r>
        <w:rPr>
          <w:rFonts w:asciiTheme="minorHAnsi" w:hAnsiTheme="minorHAnsi" w:cs="Arial"/>
        </w:rPr>
        <w:t xml:space="preserve"> </w:t>
      </w:r>
      <w:r w:rsidR="00D9566C">
        <w:rPr>
          <w:rFonts w:asciiTheme="minorHAnsi" w:hAnsiTheme="minorHAnsi" w:cs="Arial"/>
          <w:noProof/>
        </w:rPr>
        <w:drawing>
          <wp:inline distT="0" distB="0" distL="0" distR="0" wp14:anchorId="690F298D" wp14:editId="3FB41580">
            <wp:extent cx="1944303" cy="866274"/>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DE IMAGE.jpg"/>
                    <pic:cNvPicPr/>
                  </pic:nvPicPr>
                  <pic:blipFill>
                    <a:blip r:embed="rId11">
                      <a:extLst>
                        <a:ext uri="{28A0092B-C50C-407E-A947-70E740481C1C}">
                          <a14:useLocalDpi xmlns:a14="http://schemas.microsoft.com/office/drawing/2010/main" val="0"/>
                        </a:ext>
                      </a:extLst>
                    </a:blip>
                    <a:stretch>
                      <a:fillRect/>
                    </a:stretch>
                  </pic:blipFill>
                  <pic:spPr>
                    <a:xfrm>
                      <a:off x="0" y="0"/>
                      <a:ext cx="1944303" cy="866274"/>
                    </a:xfrm>
                    <a:prstGeom prst="rect">
                      <a:avLst/>
                    </a:prstGeom>
                  </pic:spPr>
                </pic:pic>
              </a:graphicData>
            </a:graphic>
          </wp:inline>
        </w:drawing>
      </w:r>
    </w:p>
    <w:p w14:paraId="13045614" w14:textId="6294C445" w:rsidR="006C4BE1" w:rsidRDefault="006C4BE1" w:rsidP="00770D1F">
      <w:pPr>
        <w:pStyle w:val="Header"/>
        <w:widowControl/>
        <w:tabs>
          <w:tab w:val="clear" w:pos="4320"/>
          <w:tab w:val="clear" w:pos="8640"/>
        </w:tabs>
        <w:jc w:val="center"/>
        <w:rPr>
          <w:rFonts w:asciiTheme="minorHAnsi" w:hAnsiTheme="minorHAnsi" w:cs="Arial"/>
        </w:rPr>
      </w:pPr>
    </w:p>
    <w:p w14:paraId="2866F816" w14:textId="2DA3A57B" w:rsidR="006C4BE1" w:rsidRPr="00A642D6" w:rsidRDefault="006C4BE1" w:rsidP="006C4BE1">
      <w:pPr>
        <w:pStyle w:val="FootnoteText"/>
        <w:overflowPunct w:val="0"/>
        <w:autoSpaceDE w:val="0"/>
        <w:autoSpaceDN w:val="0"/>
        <w:adjustRightInd w:val="0"/>
        <w:jc w:val="center"/>
        <w:textAlignment w:val="baseline"/>
      </w:pPr>
      <w:r w:rsidRPr="00A642D6">
        <w:rPr>
          <w:b/>
          <w:bCs/>
          <w:color w:val="0000FF"/>
          <w:sz w:val="40"/>
          <w:szCs w:val="36"/>
        </w:rPr>
        <w:t>REQUEST FOR APPLICATION</w:t>
      </w:r>
      <w:r w:rsidRPr="00A642D6">
        <w:t xml:space="preserve"> </w:t>
      </w:r>
    </w:p>
    <w:tbl>
      <w:tblPr>
        <w:tblW w:w="9889" w:type="dxa"/>
        <w:jc w:val="center"/>
        <w:tblLayout w:type="fixed"/>
        <w:tblCellMar>
          <w:left w:w="115" w:type="dxa"/>
          <w:right w:w="115" w:type="dxa"/>
        </w:tblCellMar>
        <w:tblLook w:val="0000" w:firstRow="0" w:lastRow="0" w:firstColumn="0" w:lastColumn="0" w:noHBand="0" w:noVBand="0"/>
      </w:tblPr>
      <w:tblGrid>
        <w:gridCol w:w="9889"/>
      </w:tblGrid>
      <w:tr w:rsidR="006C4BE1" w:rsidRPr="00A642D6" w14:paraId="73BDF9BB" w14:textId="77777777" w:rsidTr="49116D80">
        <w:trPr>
          <w:trHeight w:val="1061"/>
          <w:jc w:val="center"/>
        </w:trPr>
        <w:tc>
          <w:tcPr>
            <w:tcW w:w="9889" w:type="dxa"/>
          </w:tcPr>
          <w:p w14:paraId="191A6157" w14:textId="77777777" w:rsidR="006C4BE1" w:rsidRPr="00A642D6" w:rsidRDefault="006C4BE1" w:rsidP="000C23DB">
            <w:pPr>
              <w:rPr>
                <w:b/>
                <w:bCs/>
              </w:rPr>
            </w:pPr>
          </w:p>
          <w:p w14:paraId="2415132F" w14:textId="28514F9E" w:rsidR="006C4BE1" w:rsidRPr="00A642D6" w:rsidRDefault="006C4BE1" w:rsidP="008A77F9">
            <w:pPr>
              <w:jc w:val="center"/>
              <w:rPr>
                <w:b/>
                <w:bCs/>
                <w:sz w:val="40"/>
                <w:szCs w:val="40"/>
              </w:rPr>
            </w:pPr>
            <w:r w:rsidRPr="49116D80">
              <w:rPr>
                <w:b/>
                <w:bCs/>
                <w:sz w:val="40"/>
                <w:szCs w:val="40"/>
              </w:rPr>
              <w:t xml:space="preserve"> </w:t>
            </w:r>
            <w:r w:rsidR="00A2458D" w:rsidRPr="49116D80">
              <w:rPr>
                <w:b/>
                <w:bCs/>
                <w:sz w:val="40"/>
                <w:szCs w:val="40"/>
              </w:rPr>
              <w:t xml:space="preserve"> </w:t>
            </w:r>
            <w:r w:rsidR="008A77F9" w:rsidRPr="49116D80">
              <w:rPr>
                <w:b/>
                <w:bCs/>
                <w:sz w:val="40"/>
                <w:szCs w:val="40"/>
              </w:rPr>
              <w:t>FY</w:t>
            </w:r>
            <w:r w:rsidR="00F42E5D" w:rsidRPr="49116D80">
              <w:rPr>
                <w:b/>
                <w:bCs/>
                <w:sz w:val="40"/>
                <w:szCs w:val="40"/>
              </w:rPr>
              <w:t>26 CTE INNOVATION and SUPPORT GRANT</w:t>
            </w:r>
          </w:p>
          <w:p w14:paraId="5C618915" w14:textId="77777777" w:rsidR="002E5718" w:rsidRPr="00A642D6" w:rsidRDefault="002E5718" w:rsidP="000C23DB">
            <w:pPr>
              <w:jc w:val="center"/>
              <w:rPr>
                <w:b/>
                <w:bCs/>
                <w:sz w:val="40"/>
                <w:szCs w:val="40"/>
              </w:rPr>
            </w:pPr>
          </w:p>
          <w:tbl>
            <w:tblPr>
              <w:tblStyle w:val="TableGrid"/>
              <w:tblW w:w="14474" w:type="dxa"/>
              <w:tblLayout w:type="fixed"/>
              <w:tblLook w:val="04A0" w:firstRow="1" w:lastRow="0" w:firstColumn="1" w:lastColumn="0" w:noHBand="0" w:noVBand="1"/>
            </w:tblPr>
            <w:tblGrid>
              <w:gridCol w:w="4824"/>
              <w:gridCol w:w="4825"/>
              <w:gridCol w:w="4825"/>
            </w:tblGrid>
            <w:tr w:rsidR="002E5718" w:rsidRPr="00A642D6" w14:paraId="2163071D" w14:textId="5AD43901" w:rsidTr="49116D80">
              <w:tc>
                <w:tcPr>
                  <w:tcW w:w="4824" w:type="dxa"/>
                </w:tcPr>
                <w:p w14:paraId="5EED2862" w14:textId="77777777" w:rsidR="002E5718" w:rsidRPr="00A642D6" w:rsidRDefault="002E5718" w:rsidP="00DE3758">
                  <w:pPr>
                    <w:pStyle w:val="Heading3"/>
                    <w:spacing w:after="120"/>
                    <w:jc w:val="center"/>
                    <w:rPr>
                      <w:rFonts w:ascii="Times New Roman" w:hAnsi="Times New Roman" w:cs="Times New Roman"/>
                      <w:b/>
                      <w:bCs/>
                      <w:sz w:val="28"/>
                      <w:szCs w:val="28"/>
                    </w:rPr>
                  </w:pPr>
                  <w:r w:rsidRPr="00A642D6">
                    <w:rPr>
                      <w:rFonts w:ascii="Times New Roman" w:hAnsi="Times New Roman" w:cs="Times New Roman"/>
                      <w:sz w:val="28"/>
                      <w:szCs w:val="28"/>
                    </w:rPr>
                    <w:t xml:space="preserve">Deadline </w:t>
                  </w:r>
                </w:p>
                <w:p w14:paraId="4B3313D7" w14:textId="77777777" w:rsidR="002E5718" w:rsidRPr="006E36CE" w:rsidRDefault="002E5718" w:rsidP="00DE3758">
                  <w:pPr>
                    <w:pStyle w:val="BodyText"/>
                    <w:jc w:val="center"/>
                    <w:rPr>
                      <w:color w:val="C00000"/>
                      <w:sz w:val="28"/>
                    </w:rPr>
                  </w:pPr>
                  <w:r w:rsidRPr="006E36CE">
                    <w:rPr>
                      <w:color w:val="C00000"/>
                      <w:sz w:val="28"/>
                    </w:rPr>
                    <w:t>4 p.m. (ET)</w:t>
                  </w:r>
                </w:p>
                <w:p w14:paraId="018CE997" w14:textId="3D381436" w:rsidR="002E5718" w:rsidRPr="00EF7B4C" w:rsidRDefault="00EF7B4C" w:rsidP="00DE3758">
                  <w:pPr>
                    <w:pStyle w:val="BodyText"/>
                    <w:jc w:val="center"/>
                    <w:rPr>
                      <w:rFonts w:eastAsia="MS Mincho"/>
                      <w:color w:val="C00000"/>
                      <w:sz w:val="28"/>
                    </w:rPr>
                  </w:pPr>
                  <w:r w:rsidRPr="00EF7B4C">
                    <w:rPr>
                      <w:color w:val="C00000"/>
                      <w:sz w:val="28"/>
                    </w:rPr>
                    <w:t>November 20, 2025</w:t>
                  </w:r>
                </w:p>
                <w:p w14:paraId="2656CE55" w14:textId="15E9E81A" w:rsidR="002E5718" w:rsidRPr="00A642D6" w:rsidRDefault="002E5718" w:rsidP="00DE3758">
                  <w:pPr>
                    <w:jc w:val="center"/>
                    <w:rPr>
                      <w:b/>
                      <w:bCs/>
                      <w:sz w:val="40"/>
                      <w:szCs w:val="40"/>
                    </w:rPr>
                  </w:pPr>
                  <w:r w:rsidRPr="00A642D6">
                    <w:rPr>
                      <w:i/>
                      <w:iCs/>
                      <w:sz w:val="16"/>
                    </w:rPr>
                    <w:t>(</w:t>
                  </w:r>
                  <w:r w:rsidRPr="00A642D6">
                    <w:rPr>
                      <w:i/>
                      <w:iCs/>
                    </w:rPr>
                    <w:t>Applications received after 4 p.m. (ET) will NOT be reviewed)</w:t>
                  </w:r>
                </w:p>
              </w:tc>
              <w:tc>
                <w:tcPr>
                  <w:tcW w:w="4825" w:type="dxa"/>
                </w:tcPr>
                <w:p w14:paraId="5635EEE5" w14:textId="77777777" w:rsidR="002E5718" w:rsidRPr="00A642D6" w:rsidRDefault="002E5718" w:rsidP="00DE3758">
                  <w:pPr>
                    <w:pStyle w:val="BodyText"/>
                    <w:spacing w:after="240"/>
                    <w:jc w:val="center"/>
                    <w:rPr>
                      <w:b w:val="0"/>
                      <w:bCs w:val="0"/>
                      <w:sz w:val="28"/>
                      <w:szCs w:val="28"/>
                    </w:rPr>
                  </w:pPr>
                  <w:r w:rsidRPr="00A642D6">
                    <w:rPr>
                      <w:b w:val="0"/>
                      <w:bCs w:val="0"/>
                      <w:sz w:val="28"/>
                      <w:szCs w:val="28"/>
                    </w:rPr>
                    <w:t>Issued By</w:t>
                  </w:r>
                </w:p>
                <w:p w14:paraId="6E1AA500" w14:textId="77777777" w:rsidR="002E5718" w:rsidRPr="00A642D6" w:rsidRDefault="002E5718" w:rsidP="00DE3758">
                  <w:pPr>
                    <w:pStyle w:val="BodyText"/>
                    <w:jc w:val="center"/>
                    <w:rPr>
                      <w:sz w:val="28"/>
                      <w:szCs w:val="28"/>
                    </w:rPr>
                  </w:pPr>
                  <w:r w:rsidRPr="00A642D6">
                    <w:rPr>
                      <w:sz w:val="28"/>
                      <w:szCs w:val="28"/>
                    </w:rPr>
                    <w:t>Kentucky Department of Education</w:t>
                  </w:r>
                </w:p>
                <w:p w14:paraId="0F38DABA" w14:textId="558605CC" w:rsidR="002E5718" w:rsidRPr="00A642D6" w:rsidRDefault="002E5718" w:rsidP="00DE3758">
                  <w:pPr>
                    <w:pStyle w:val="BodyText"/>
                    <w:jc w:val="center"/>
                    <w:rPr>
                      <w:sz w:val="28"/>
                      <w:szCs w:val="28"/>
                    </w:rPr>
                  </w:pPr>
                  <w:r w:rsidRPr="00A642D6">
                    <w:rPr>
                      <w:sz w:val="28"/>
                      <w:szCs w:val="28"/>
                    </w:rPr>
                    <w:t xml:space="preserve">Office of </w:t>
                  </w:r>
                  <w:r w:rsidR="00683E86">
                    <w:rPr>
                      <w:sz w:val="28"/>
                      <w:szCs w:val="28"/>
                    </w:rPr>
                    <w:t>Career and Technical Education</w:t>
                  </w:r>
                </w:p>
                <w:p w14:paraId="6B3668E5" w14:textId="24D4D434" w:rsidR="002E5718" w:rsidRPr="00A642D6" w:rsidRDefault="002E5718" w:rsidP="00683E86">
                  <w:pPr>
                    <w:jc w:val="center"/>
                    <w:rPr>
                      <w:b/>
                      <w:bCs/>
                      <w:sz w:val="40"/>
                      <w:szCs w:val="40"/>
                    </w:rPr>
                  </w:pPr>
                </w:p>
              </w:tc>
              <w:tc>
                <w:tcPr>
                  <w:tcW w:w="4825" w:type="dxa"/>
                </w:tcPr>
                <w:p w14:paraId="1A9BD1AD" w14:textId="77777777" w:rsidR="002E5718" w:rsidRPr="00A642D6" w:rsidRDefault="002E5718" w:rsidP="00DE3758">
                  <w:pPr>
                    <w:pStyle w:val="BodyText"/>
                    <w:spacing w:after="240"/>
                    <w:jc w:val="center"/>
                    <w:rPr>
                      <w:b w:val="0"/>
                      <w:bCs w:val="0"/>
                      <w:sz w:val="28"/>
                      <w:szCs w:val="28"/>
                    </w:rPr>
                  </w:pPr>
                </w:p>
              </w:tc>
            </w:tr>
            <w:tr w:rsidR="002E5718" w:rsidRPr="00A642D6" w14:paraId="5CBC9B23" w14:textId="66C7AC6B" w:rsidTr="49116D80">
              <w:tc>
                <w:tcPr>
                  <w:tcW w:w="4824" w:type="dxa"/>
                </w:tcPr>
                <w:p w14:paraId="72C2EF19" w14:textId="77777777" w:rsidR="002E5718" w:rsidRPr="000930F7" w:rsidRDefault="002E5718" w:rsidP="00DE3758">
                  <w:pPr>
                    <w:pStyle w:val="BodyText"/>
                    <w:spacing w:before="120" w:after="120"/>
                    <w:jc w:val="center"/>
                    <w:rPr>
                      <w:sz w:val="22"/>
                      <w:szCs w:val="28"/>
                    </w:rPr>
                  </w:pPr>
                  <w:r w:rsidRPr="000930F7">
                    <w:rPr>
                      <w:sz w:val="22"/>
                      <w:szCs w:val="28"/>
                    </w:rPr>
                    <w:t xml:space="preserve">Email All Questions To: </w:t>
                  </w:r>
                </w:p>
                <w:p w14:paraId="3B5B74B0" w14:textId="77777777" w:rsidR="002E5718" w:rsidRPr="000930F7" w:rsidRDefault="002E5718" w:rsidP="00DE3758">
                  <w:pPr>
                    <w:jc w:val="center"/>
                  </w:pPr>
                  <w:r w:rsidRPr="000930F7">
                    <w:t xml:space="preserve">Kentucky Department of Education </w:t>
                  </w:r>
                </w:p>
                <w:p w14:paraId="3E985F47" w14:textId="77777777" w:rsidR="002E5718" w:rsidRPr="000930F7" w:rsidRDefault="002E5718" w:rsidP="00DE3758">
                  <w:pPr>
                    <w:jc w:val="center"/>
                  </w:pPr>
                  <w:r w:rsidRPr="000930F7">
                    <w:t>Procurement Branch</w:t>
                  </w:r>
                </w:p>
                <w:p w14:paraId="768BEA60" w14:textId="77777777" w:rsidR="002E5718" w:rsidRPr="000930F7" w:rsidRDefault="002E5718" w:rsidP="00DE3758">
                  <w:pPr>
                    <w:jc w:val="center"/>
                  </w:pPr>
                  <w:r w:rsidRPr="000930F7">
                    <w:t xml:space="preserve"> </w:t>
                  </w:r>
                  <w:hyperlink r:id="rId12" w:history="1">
                    <w:r w:rsidRPr="000930F7">
                      <w:rPr>
                        <w:rStyle w:val="Hyperlink"/>
                      </w:rPr>
                      <w:t>KDERFP@education.ky.gov</w:t>
                    </w:r>
                  </w:hyperlink>
                </w:p>
                <w:p w14:paraId="0B549C87" w14:textId="77777777" w:rsidR="002E5718" w:rsidRPr="000930F7" w:rsidRDefault="002E5718" w:rsidP="00DE3758">
                  <w:pPr>
                    <w:jc w:val="center"/>
                    <w:rPr>
                      <w:i/>
                      <w:iCs/>
                      <w:sz w:val="22"/>
                    </w:rPr>
                  </w:pPr>
                  <w:r w:rsidRPr="000930F7">
                    <w:rPr>
                      <w:i/>
                      <w:iCs/>
                      <w:sz w:val="22"/>
                    </w:rPr>
                    <w:t>(Questions will only be accepted via email)</w:t>
                  </w:r>
                </w:p>
                <w:p w14:paraId="2CB03E39" w14:textId="202FF5E7" w:rsidR="002E5718" w:rsidRPr="005C21ED" w:rsidRDefault="00683E86" w:rsidP="00DE3758">
                  <w:pPr>
                    <w:jc w:val="center"/>
                    <w:rPr>
                      <w:b/>
                      <w:bCs/>
                      <w:color w:val="C00000"/>
                    </w:rPr>
                  </w:pPr>
                  <w:r>
                    <w:rPr>
                      <w:b/>
                      <w:bCs/>
                      <w:color w:val="C00000"/>
                    </w:rPr>
                    <w:t xml:space="preserve">September </w:t>
                  </w:r>
                  <w:r w:rsidR="000B0094">
                    <w:rPr>
                      <w:b/>
                      <w:bCs/>
                      <w:color w:val="C00000"/>
                    </w:rPr>
                    <w:t>4, 2025</w:t>
                  </w:r>
                  <w:r w:rsidR="00A2458D" w:rsidRPr="000930F7">
                    <w:rPr>
                      <w:b/>
                      <w:bCs/>
                      <w:color w:val="C00000"/>
                    </w:rPr>
                    <w:t>,</w:t>
                  </w:r>
                  <w:r w:rsidR="005C21ED" w:rsidRPr="000930F7">
                    <w:rPr>
                      <w:b/>
                      <w:bCs/>
                      <w:color w:val="C00000"/>
                    </w:rPr>
                    <w:t xml:space="preserve"> at 4 p.m. (ET)</w:t>
                  </w:r>
                </w:p>
                <w:p w14:paraId="6F14A8FE" w14:textId="706D5058" w:rsidR="005C21ED" w:rsidRPr="005C21ED" w:rsidRDefault="005C21ED" w:rsidP="00DE3758">
                  <w:pPr>
                    <w:jc w:val="center"/>
                    <w:rPr>
                      <w:b/>
                      <w:bCs/>
                    </w:rPr>
                  </w:pPr>
                </w:p>
              </w:tc>
              <w:tc>
                <w:tcPr>
                  <w:tcW w:w="4825" w:type="dxa"/>
                </w:tcPr>
                <w:p w14:paraId="790714C5" w14:textId="77777777" w:rsidR="002E5718" w:rsidRPr="00A642D6" w:rsidRDefault="002E5718" w:rsidP="00DE3758">
                  <w:pPr>
                    <w:jc w:val="center"/>
                    <w:rPr>
                      <w:b/>
                      <w:bCs/>
                      <w:sz w:val="22"/>
                    </w:rPr>
                  </w:pPr>
                  <w:r w:rsidRPr="00A642D6">
                    <w:rPr>
                      <w:b/>
                      <w:bCs/>
                      <w:sz w:val="22"/>
                    </w:rPr>
                    <w:t>Submit Applications to:</w:t>
                  </w:r>
                </w:p>
                <w:p w14:paraId="1FB4C0EF" w14:textId="77777777" w:rsidR="002E5718" w:rsidRPr="00A642D6" w:rsidRDefault="002E5718" w:rsidP="00DE3758">
                  <w:pPr>
                    <w:jc w:val="center"/>
                    <w:rPr>
                      <w:b/>
                      <w:bCs/>
                      <w:color w:val="FF0000"/>
                      <w:sz w:val="22"/>
                    </w:rPr>
                  </w:pPr>
                </w:p>
                <w:p w14:paraId="745A4280" w14:textId="77777777" w:rsidR="002E5718" w:rsidRPr="00A642D6" w:rsidRDefault="002E5718" w:rsidP="00DE3758">
                  <w:pPr>
                    <w:jc w:val="center"/>
                    <w:rPr>
                      <w:b/>
                      <w:bCs/>
                      <w:color w:val="FF0000"/>
                      <w:sz w:val="28"/>
                      <w:szCs w:val="28"/>
                    </w:rPr>
                  </w:pPr>
                  <w:hyperlink r:id="rId13" w:history="1">
                    <w:r w:rsidRPr="00A642D6">
                      <w:rPr>
                        <w:rStyle w:val="Hyperlink"/>
                        <w:b/>
                        <w:bCs/>
                        <w:sz w:val="28"/>
                        <w:szCs w:val="28"/>
                      </w:rPr>
                      <w:t>KDERFP@education.ky.gov</w:t>
                    </w:r>
                  </w:hyperlink>
                </w:p>
                <w:p w14:paraId="06A400BA" w14:textId="370C70C3" w:rsidR="002E5718" w:rsidRPr="00A642D6" w:rsidRDefault="002E5718" w:rsidP="00DE3758">
                  <w:pPr>
                    <w:jc w:val="center"/>
                    <w:rPr>
                      <w:b/>
                      <w:bCs/>
                      <w:sz w:val="40"/>
                      <w:szCs w:val="40"/>
                    </w:rPr>
                  </w:pPr>
                  <w:r w:rsidRPr="00A642D6">
                    <w:rPr>
                      <w:bCs/>
                      <w:i/>
                      <w:szCs w:val="28"/>
                    </w:rPr>
                    <w:t>(</w:t>
                  </w:r>
                  <w:r w:rsidR="009B16BF" w:rsidRPr="00A642D6">
                    <w:rPr>
                      <w:bCs/>
                      <w:i/>
                      <w:szCs w:val="28"/>
                    </w:rPr>
                    <w:t>Only</w:t>
                  </w:r>
                  <w:r w:rsidRPr="00A642D6">
                    <w:rPr>
                      <w:bCs/>
                      <w:i/>
                      <w:szCs w:val="28"/>
                    </w:rPr>
                    <w:t xml:space="preserve"> electronic applications will be accepted</w:t>
                  </w:r>
                  <w:r w:rsidR="00C82820" w:rsidRPr="00A642D6">
                    <w:rPr>
                      <w:bCs/>
                      <w:i/>
                      <w:szCs w:val="28"/>
                    </w:rPr>
                    <w:t>)</w:t>
                  </w:r>
                </w:p>
              </w:tc>
              <w:tc>
                <w:tcPr>
                  <w:tcW w:w="4825" w:type="dxa"/>
                </w:tcPr>
                <w:p w14:paraId="152E6528" w14:textId="77777777" w:rsidR="002E5718" w:rsidRPr="00A642D6" w:rsidRDefault="002E5718" w:rsidP="00DE3758">
                  <w:pPr>
                    <w:jc w:val="center"/>
                    <w:rPr>
                      <w:b/>
                      <w:bCs/>
                      <w:sz w:val="22"/>
                    </w:rPr>
                  </w:pPr>
                </w:p>
              </w:tc>
            </w:tr>
            <w:tr w:rsidR="002E5718" w:rsidRPr="00A642D6" w14:paraId="1FD350BC" w14:textId="2FEB72AB" w:rsidTr="49116D80">
              <w:tc>
                <w:tcPr>
                  <w:tcW w:w="9649" w:type="dxa"/>
                  <w:gridSpan w:val="2"/>
                </w:tcPr>
                <w:p w14:paraId="42ABD8D0" w14:textId="77777777" w:rsidR="005C21ED" w:rsidRDefault="005C21ED" w:rsidP="005C21ED">
                  <w:pPr>
                    <w:jc w:val="center"/>
                    <w:rPr>
                      <w:b/>
                      <w:sz w:val="28"/>
                      <w:szCs w:val="28"/>
                    </w:rPr>
                  </w:pPr>
                  <w:r>
                    <w:rPr>
                      <w:b/>
                      <w:sz w:val="28"/>
                      <w:szCs w:val="28"/>
                    </w:rPr>
                    <w:t>Specific Instructions:</w:t>
                  </w:r>
                </w:p>
                <w:p w14:paraId="55A9747C" w14:textId="77777777" w:rsidR="005C21ED" w:rsidRDefault="005C21ED" w:rsidP="005C21ED">
                  <w:pPr>
                    <w:jc w:val="center"/>
                    <w:rPr>
                      <w:b/>
                      <w:sz w:val="28"/>
                      <w:szCs w:val="28"/>
                      <w:u w:val="single"/>
                    </w:rPr>
                  </w:pPr>
                  <w:r>
                    <w:rPr>
                      <w:b/>
                      <w:sz w:val="28"/>
                      <w:szCs w:val="28"/>
                      <w:u w:val="single"/>
                    </w:rPr>
                    <w:t>Failure to follow these specific instructions will deem an applicant’s response</w:t>
                  </w:r>
                </w:p>
                <w:p w14:paraId="4501E4B6" w14:textId="74AFFB99" w:rsidR="002B1B14" w:rsidRDefault="005C21ED" w:rsidP="002B1B14">
                  <w:pPr>
                    <w:spacing w:after="240"/>
                    <w:jc w:val="center"/>
                    <w:rPr>
                      <w:b/>
                      <w:sz w:val="28"/>
                      <w:szCs w:val="28"/>
                      <w:u w:val="single"/>
                    </w:rPr>
                  </w:pPr>
                  <w:r w:rsidRPr="49116D80">
                    <w:rPr>
                      <w:b/>
                      <w:bCs/>
                      <w:sz w:val="28"/>
                      <w:szCs w:val="28"/>
                      <w:u w:val="single"/>
                    </w:rPr>
                    <w:t xml:space="preserve"> non-</w:t>
                  </w:r>
                  <w:r w:rsidR="00117673" w:rsidRPr="49116D80">
                    <w:rPr>
                      <w:b/>
                      <w:bCs/>
                      <w:sz w:val="28"/>
                      <w:szCs w:val="28"/>
                      <w:u w:val="single"/>
                    </w:rPr>
                    <w:t>responsive</w:t>
                  </w:r>
                  <w:r w:rsidRPr="49116D80">
                    <w:rPr>
                      <w:b/>
                      <w:bCs/>
                      <w:sz w:val="28"/>
                      <w:szCs w:val="28"/>
                      <w:u w:val="single"/>
                    </w:rPr>
                    <w:t xml:space="preserve"> and will not be scored. </w:t>
                  </w:r>
                </w:p>
                <w:p w14:paraId="7EB4867E" w14:textId="34222729" w:rsidR="000B0094" w:rsidRDefault="002B726A" w:rsidP="002B726A">
                  <w:pPr>
                    <w:pStyle w:val="ListParagraph"/>
                    <w:numPr>
                      <w:ilvl w:val="0"/>
                      <w:numId w:val="25"/>
                    </w:numPr>
                    <w:rPr>
                      <w:sz w:val="20"/>
                      <w:szCs w:val="20"/>
                    </w:rPr>
                  </w:pPr>
                  <w:r w:rsidRPr="002B726A">
                    <w:rPr>
                      <w:sz w:val="20"/>
                      <w:szCs w:val="20"/>
                    </w:rPr>
                    <w:t>The school district must submit a separate application for each CTE school or CTE program in a comprehensive high school.</w:t>
                  </w:r>
                  <w:r>
                    <w:rPr>
                      <w:sz w:val="20"/>
                      <w:szCs w:val="20"/>
                    </w:rPr>
                    <w:t xml:space="preserve"> </w:t>
                  </w:r>
                  <w:r w:rsidRPr="002B726A">
                    <w:rPr>
                      <w:sz w:val="20"/>
                      <w:szCs w:val="20"/>
                    </w:rPr>
                    <w:t>Area Technology Centers (ATC) can</w:t>
                  </w:r>
                  <w:r>
                    <w:rPr>
                      <w:sz w:val="20"/>
                      <w:szCs w:val="20"/>
                    </w:rPr>
                    <w:t xml:space="preserve"> </w:t>
                  </w:r>
                  <w:r w:rsidRPr="002B726A">
                    <w:rPr>
                      <w:sz w:val="20"/>
                      <w:szCs w:val="20"/>
                    </w:rPr>
                    <w:t>submit an independent application.</w:t>
                  </w:r>
                </w:p>
                <w:p w14:paraId="0EE0E57D" w14:textId="77777777" w:rsidR="002B726A" w:rsidRPr="00F82A91" w:rsidRDefault="002B726A" w:rsidP="002B726A">
                  <w:pPr>
                    <w:pStyle w:val="ListParagraph"/>
                    <w:rPr>
                      <w:sz w:val="20"/>
                      <w:szCs w:val="20"/>
                    </w:rPr>
                  </w:pPr>
                </w:p>
                <w:p w14:paraId="51084917" w14:textId="215BDCBE" w:rsidR="00847934" w:rsidRPr="00497D52" w:rsidRDefault="00847934" w:rsidP="00497D52">
                  <w:pPr>
                    <w:pStyle w:val="ListParagraph"/>
                    <w:numPr>
                      <w:ilvl w:val="0"/>
                      <w:numId w:val="26"/>
                    </w:numPr>
                    <w:rPr>
                      <w:rFonts w:ascii="Calibri" w:hAnsi="Calibri" w:cs="Calibri"/>
                      <w:sz w:val="20"/>
                      <w:szCs w:val="20"/>
                    </w:rPr>
                  </w:pPr>
                  <w:r w:rsidRPr="00497D52">
                    <w:rPr>
                      <w:sz w:val="20"/>
                      <w:szCs w:val="20"/>
                    </w:rPr>
                    <w:t>KDE reserves the right to waive minor technical issues.</w:t>
                  </w:r>
                </w:p>
                <w:p w14:paraId="45E8D8B0" w14:textId="77777777" w:rsidR="00847934" w:rsidRPr="00F82A91" w:rsidRDefault="00847934" w:rsidP="00847934">
                  <w:pPr>
                    <w:rPr>
                      <w:sz w:val="20"/>
                      <w:szCs w:val="20"/>
                    </w:rPr>
                  </w:pPr>
                </w:p>
                <w:p w14:paraId="10CDAFE8" w14:textId="777FBF33" w:rsidR="00847934" w:rsidRPr="00F82A91" w:rsidRDefault="00847934" w:rsidP="00497D52">
                  <w:pPr>
                    <w:pStyle w:val="ListParagraph"/>
                    <w:numPr>
                      <w:ilvl w:val="0"/>
                      <w:numId w:val="26"/>
                    </w:numPr>
                    <w:rPr>
                      <w:sz w:val="20"/>
                      <w:szCs w:val="20"/>
                    </w:rPr>
                  </w:pPr>
                  <w:r w:rsidRPr="00F82A91">
                    <w:rPr>
                      <w:sz w:val="20"/>
                      <w:szCs w:val="20"/>
                    </w:rPr>
                    <w:t>Applicants are responsible for monitoring KDE’s Competitive Grants webpage for amendments and updates to the posted RFA and supporting materials.</w:t>
                  </w:r>
                </w:p>
                <w:p w14:paraId="688C6B24" w14:textId="77777777" w:rsidR="00A53222" w:rsidRPr="00F82A91" w:rsidRDefault="00A53222" w:rsidP="00A53222">
                  <w:pPr>
                    <w:pStyle w:val="ListParagraph"/>
                    <w:rPr>
                      <w:sz w:val="20"/>
                      <w:szCs w:val="20"/>
                    </w:rPr>
                  </w:pPr>
                </w:p>
                <w:p w14:paraId="6A15FCB4" w14:textId="1C697A69" w:rsidR="00A53222" w:rsidRDefault="00A53222" w:rsidP="00497D52">
                  <w:pPr>
                    <w:pStyle w:val="ListParagraph"/>
                    <w:numPr>
                      <w:ilvl w:val="0"/>
                      <w:numId w:val="26"/>
                    </w:numPr>
                    <w:rPr>
                      <w:rStyle w:val="ui-provider"/>
                      <w:sz w:val="20"/>
                      <w:szCs w:val="20"/>
                    </w:rPr>
                  </w:pPr>
                  <w:r w:rsidRPr="00F82A91">
                    <w:rPr>
                      <w:rStyle w:val="ui-provider"/>
                      <w:sz w:val="20"/>
                      <w:szCs w:val="20"/>
                    </w:rPr>
                    <w:t>Plagiarism is strictly prohibited.  The use of AI to generate application content will also be considered plagiarism.</w:t>
                  </w:r>
                </w:p>
                <w:p w14:paraId="3AACAD0D" w14:textId="4F8251A2" w:rsidR="00CE401A" w:rsidRPr="00CE401A" w:rsidRDefault="00CE401A" w:rsidP="00CE401A">
                  <w:pPr>
                    <w:rPr>
                      <w:color w:val="FFC000"/>
                      <w:sz w:val="20"/>
                      <w:szCs w:val="20"/>
                    </w:rPr>
                  </w:pPr>
                  <w:r w:rsidRPr="00CE401A">
                    <w:rPr>
                      <w:color w:val="FFC000"/>
                      <w:sz w:val="20"/>
                      <w:szCs w:val="20"/>
                    </w:rPr>
                    <w:t xml:space="preserve"> </w:t>
                  </w:r>
                </w:p>
                <w:p w14:paraId="561C897C" w14:textId="16B692C6" w:rsidR="00847934" w:rsidRPr="00A642D6" w:rsidRDefault="00847934" w:rsidP="00847934">
                  <w:pPr>
                    <w:spacing w:before="120" w:after="120"/>
                  </w:pPr>
                </w:p>
              </w:tc>
              <w:tc>
                <w:tcPr>
                  <w:tcW w:w="4825" w:type="dxa"/>
                </w:tcPr>
                <w:p w14:paraId="769ADA5E" w14:textId="77777777" w:rsidR="002E5718" w:rsidRPr="00A642D6" w:rsidRDefault="002E5718" w:rsidP="00BC529B">
                  <w:pPr>
                    <w:pStyle w:val="Heading7"/>
                    <w:spacing w:before="120"/>
                    <w:ind w:left="360"/>
                  </w:pPr>
                </w:p>
              </w:tc>
            </w:tr>
          </w:tbl>
          <w:p w14:paraId="578DBDFA" w14:textId="77777777" w:rsidR="006C4BE1" w:rsidRPr="00A642D6" w:rsidRDefault="006C4BE1" w:rsidP="000C23DB">
            <w:pPr>
              <w:jc w:val="center"/>
              <w:rPr>
                <w:b/>
                <w:bCs/>
                <w:sz w:val="20"/>
                <w:szCs w:val="40"/>
              </w:rPr>
            </w:pPr>
          </w:p>
        </w:tc>
      </w:tr>
    </w:tbl>
    <w:p w14:paraId="5999D899" w14:textId="77777777" w:rsidR="008E6EFE" w:rsidRPr="00A642D6" w:rsidRDefault="008E6EFE" w:rsidP="00490762"/>
    <w:p w14:paraId="1B527F4E" w14:textId="77777777" w:rsidR="006001B0" w:rsidRPr="00A642D6" w:rsidRDefault="00DA0D78" w:rsidP="00DA0D78">
      <w:pPr>
        <w:tabs>
          <w:tab w:val="left" w:pos="1572"/>
          <w:tab w:val="center" w:pos="4680"/>
        </w:tabs>
        <w:rPr>
          <w:b/>
          <w:color w:val="000080"/>
          <w:sz w:val="28"/>
        </w:rPr>
      </w:pPr>
      <w:r w:rsidRPr="00A642D6">
        <w:rPr>
          <w:b/>
          <w:color w:val="000080"/>
          <w:sz w:val="28"/>
        </w:rPr>
        <w:tab/>
      </w:r>
    </w:p>
    <w:p w14:paraId="64E1B22C" w14:textId="77777777" w:rsidR="001D7D55" w:rsidRDefault="001D7D55" w:rsidP="005423B8">
      <w:pPr>
        <w:ind w:left="360"/>
        <w:jc w:val="center"/>
        <w:rPr>
          <w:b/>
          <w:color w:val="000080"/>
          <w:sz w:val="28"/>
        </w:rPr>
      </w:pPr>
    </w:p>
    <w:p w14:paraId="794D8C0D" w14:textId="77777777" w:rsidR="001D7D55" w:rsidRDefault="001D7D55" w:rsidP="005423B8">
      <w:pPr>
        <w:ind w:left="360"/>
        <w:jc w:val="center"/>
        <w:rPr>
          <w:b/>
          <w:color w:val="000080"/>
          <w:sz w:val="28"/>
        </w:rPr>
      </w:pPr>
    </w:p>
    <w:p w14:paraId="2DC25F1E" w14:textId="752D04AE" w:rsidR="006C4BE1" w:rsidRPr="00A642D6" w:rsidRDefault="006C4BE1" w:rsidP="005423B8">
      <w:pPr>
        <w:ind w:left="360"/>
        <w:jc w:val="center"/>
        <w:rPr>
          <w:b/>
          <w:color w:val="000080"/>
          <w:sz w:val="28"/>
        </w:rPr>
      </w:pPr>
      <w:r w:rsidRPr="00A642D6">
        <w:rPr>
          <w:b/>
          <w:color w:val="000080"/>
          <w:sz w:val="28"/>
        </w:rPr>
        <w:lastRenderedPageBreak/>
        <w:t>KENTUCKY DEPARTMENT OF EDUCATION</w:t>
      </w:r>
    </w:p>
    <w:p w14:paraId="14C7BB99" w14:textId="0873E95D" w:rsidR="006C4BE1" w:rsidRPr="00A642D6" w:rsidRDefault="006C4BE1" w:rsidP="006C4BE1">
      <w:pPr>
        <w:jc w:val="center"/>
        <w:rPr>
          <w:b/>
          <w:bCs/>
          <w:color w:val="000080"/>
        </w:rPr>
      </w:pPr>
      <w:r w:rsidRPr="00A642D6">
        <w:rPr>
          <w:b/>
          <w:bCs/>
          <w:color w:val="000080"/>
        </w:rPr>
        <w:t>Request for Application</w:t>
      </w:r>
    </w:p>
    <w:p w14:paraId="3537EA08" w14:textId="77777777" w:rsidR="00F7425F" w:rsidRPr="00AD3DEE" w:rsidRDefault="00F7425F" w:rsidP="006C4BE1">
      <w:pPr>
        <w:pStyle w:val="Heading7"/>
        <w:spacing w:before="120"/>
      </w:pPr>
      <w:r w:rsidRPr="00AD3DEE">
        <w:t xml:space="preserve">FY26 CTE INNOVATION and SUPPORT GRANT </w:t>
      </w:r>
    </w:p>
    <w:p w14:paraId="53A4C74E" w14:textId="77777777" w:rsidR="006C4BE1" w:rsidRPr="00A642D6" w:rsidRDefault="006C4BE1" w:rsidP="006C4BE1">
      <w:pPr>
        <w:pStyle w:val="BodyText"/>
        <w:jc w:val="both"/>
        <w:rPr>
          <w:b w:val="0"/>
          <w:bCs w:val="0"/>
        </w:rPr>
      </w:pPr>
    </w:p>
    <w:tbl>
      <w:tblPr>
        <w:tblW w:w="9345" w:type="dxa"/>
        <w:tblCellMar>
          <w:left w:w="0" w:type="dxa"/>
          <w:right w:w="0" w:type="dxa"/>
        </w:tblCellMar>
        <w:tblLook w:val="04A0" w:firstRow="1" w:lastRow="0" w:firstColumn="1" w:lastColumn="0" w:noHBand="0" w:noVBand="1"/>
      </w:tblPr>
      <w:tblGrid>
        <w:gridCol w:w="1610"/>
        <w:gridCol w:w="3782"/>
        <w:gridCol w:w="1616"/>
        <w:gridCol w:w="2337"/>
      </w:tblGrid>
      <w:tr w:rsidR="00DE486D" w:rsidRPr="00A642D6" w14:paraId="40E73A6D" w14:textId="77777777" w:rsidTr="009D76DC">
        <w:trPr>
          <w:tblHeader/>
        </w:trPr>
        <w:tc>
          <w:tcPr>
            <w:tcW w:w="16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41097A" w14:textId="77777777" w:rsidR="00DE486D" w:rsidRPr="00A642D6" w:rsidRDefault="00DE486D" w:rsidP="004772C6">
            <w:pPr>
              <w:jc w:val="center"/>
              <w:rPr>
                <w:b/>
                <w:bCs/>
                <w:sz w:val="22"/>
                <w:szCs w:val="22"/>
              </w:rPr>
            </w:pPr>
            <w:r w:rsidRPr="00A642D6">
              <w:rPr>
                <w:b/>
                <w:bCs/>
              </w:rPr>
              <w:t>Date</w:t>
            </w:r>
          </w:p>
        </w:tc>
        <w:tc>
          <w:tcPr>
            <w:tcW w:w="37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15625D" w14:textId="77777777" w:rsidR="00DE486D" w:rsidRPr="00A642D6" w:rsidRDefault="00DE486D" w:rsidP="004772C6">
            <w:pPr>
              <w:jc w:val="center"/>
              <w:rPr>
                <w:b/>
                <w:bCs/>
              </w:rPr>
            </w:pPr>
            <w:r w:rsidRPr="00A642D6">
              <w:rPr>
                <w:b/>
                <w:bCs/>
              </w:rPr>
              <w:t>Event</w:t>
            </w:r>
          </w:p>
        </w:tc>
        <w:tc>
          <w:tcPr>
            <w:tcW w:w="161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6B69D8" w14:textId="77777777" w:rsidR="00DE486D" w:rsidRPr="00A642D6" w:rsidRDefault="00DE486D" w:rsidP="004772C6">
            <w:pPr>
              <w:jc w:val="center"/>
              <w:rPr>
                <w:b/>
                <w:bCs/>
              </w:rPr>
            </w:pPr>
            <w:r w:rsidRPr="00A642D6">
              <w:rPr>
                <w:b/>
                <w:bCs/>
              </w:rPr>
              <w:t>Location</w:t>
            </w:r>
          </w:p>
        </w:tc>
        <w:tc>
          <w:tcPr>
            <w:tcW w:w="23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C85811" w14:textId="77777777" w:rsidR="00DE486D" w:rsidRPr="00A642D6" w:rsidRDefault="00DE486D" w:rsidP="004772C6">
            <w:pPr>
              <w:jc w:val="center"/>
              <w:rPr>
                <w:b/>
                <w:bCs/>
              </w:rPr>
            </w:pPr>
            <w:r w:rsidRPr="00A642D6">
              <w:rPr>
                <w:b/>
                <w:bCs/>
              </w:rPr>
              <w:t>Participation</w:t>
            </w:r>
          </w:p>
        </w:tc>
      </w:tr>
      <w:tr w:rsidR="00DE486D" w:rsidRPr="00A642D6" w14:paraId="75054284" w14:textId="77777777" w:rsidTr="009D76DC">
        <w:trPr>
          <w:tblHeader/>
        </w:trPr>
        <w:tc>
          <w:tcPr>
            <w:tcW w:w="16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B92E8F" w14:textId="6F2864CF" w:rsidR="00DE486D" w:rsidRPr="003B2A66" w:rsidRDefault="000105DB" w:rsidP="004772C6">
            <w:pPr>
              <w:rPr>
                <w:color w:val="000000" w:themeColor="text1"/>
              </w:rPr>
            </w:pPr>
            <w:r w:rsidRPr="003B2A66">
              <w:rPr>
                <w:color w:val="000000" w:themeColor="text1"/>
              </w:rPr>
              <w:t>July 15, 2025</w:t>
            </w:r>
          </w:p>
        </w:tc>
        <w:tc>
          <w:tcPr>
            <w:tcW w:w="3782" w:type="dxa"/>
            <w:tcBorders>
              <w:top w:val="nil"/>
              <w:left w:val="nil"/>
              <w:bottom w:val="single" w:sz="8" w:space="0" w:color="000000"/>
              <w:right w:val="single" w:sz="8" w:space="0" w:color="000000"/>
            </w:tcBorders>
            <w:tcMar>
              <w:top w:w="0" w:type="dxa"/>
              <w:left w:w="108" w:type="dxa"/>
              <w:bottom w:w="0" w:type="dxa"/>
              <w:right w:w="108" w:type="dxa"/>
            </w:tcMar>
            <w:hideMark/>
          </w:tcPr>
          <w:p w14:paraId="383BD7F3" w14:textId="77777777" w:rsidR="00DE486D" w:rsidRPr="00A642D6" w:rsidRDefault="00DE486D" w:rsidP="004772C6">
            <w:pPr>
              <w:rPr>
                <w:b/>
                <w:bCs/>
              </w:rPr>
            </w:pPr>
            <w:r w:rsidRPr="00A642D6">
              <w:t>RFA released</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6AD8615D"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0A1C26B2" w14:textId="77777777" w:rsidR="00DE486D" w:rsidRPr="00A642D6" w:rsidRDefault="00DE486D" w:rsidP="004772C6">
            <w:pPr>
              <w:rPr>
                <w:b/>
                <w:bCs/>
              </w:rPr>
            </w:pPr>
            <w:r w:rsidRPr="00A642D6">
              <w:t>N/A</w:t>
            </w:r>
          </w:p>
        </w:tc>
      </w:tr>
      <w:tr w:rsidR="00505752" w:rsidRPr="00A642D6" w14:paraId="74C1D34A" w14:textId="77777777" w:rsidTr="009D76DC">
        <w:trPr>
          <w:tblHeader/>
        </w:trPr>
        <w:tc>
          <w:tcPr>
            <w:tcW w:w="16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5C992" w14:textId="60884A49" w:rsidR="00505752" w:rsidRPr="009D76DC" w:rsidRDefault="00505752" w:rsidP="00505752">
            <w:pPr>
              <w:rPr>
                <w:color w:val="FFC000"/>
              </w:rPr>
            </w:pPr>
            <w:r w:rsidRPr="00A07A2D">
              <w:t>August 28, 2025</w:t>
            </w:r>
            <w:r>
              <w:t>,</w:t>
            </w:r>
            <w:r w:rsidRPr="00A07A2D">
              <w:t xml:space="preserve"> </w:t>
            </w:r>
            <w:r>
              <w:t>10 a.m. ET</w:t>
            </w:r>
          </w:p>
        </w:tc>
        <w:tc>
          <w:tcPr>
            <w:tcW w:w="3782" w:type="dxa"/>
            <w:tcBorders>
              <w:top w:val="nil"/>
              <w:left w:val="nil"/>
              <w:bottom w:val="single" w:sz="8" w:space="0" w:color="000000"/>
              <w:right w:val="single" w:sz="8" w:space="0" w:color="000000"/>
            </w:tcBorders>
            <w:tcMar>
              <w:top w:w="0" w:type="dxa"/>
              <w:left w:w="108" w:type="dxa"/>
              <w:bottom w:w="0" w:type="dxa"/>
              <w:right w:w="108" w:type="dxa"/>
            </w:tcMar>
            <w:hideMark/>
          </w:tcPr>
          <w:p w14:paraId="209FCB63" w14:textId="77777777" w:rsidR="00A26176" w:rsidRDefault="00505752" w:rsidP="00505752">
            <w:r w:rsidRPr="00A642D6">
              <w:t>Technical assistance webinar</w:t>
            </w:r>
          </w:p>
          <w:p w14:paraId="2D4A4FB6" w14:textId="77777777" w:rsidR="00E23080" w:rsidRDefault="00E23080" w:rsidP="00E23080">
            <w:hyperlink r:id="rId14" w:history="1">
              <w:r>
                <w:rPr>
                  <w:rStyle w:val="Hyperlink"/>
                </w:rPr>
                <w:t>CTEI Grant Technical Assistance Session Link August 28 10 am</w:t>
              </w:r>
            </w:hyperlink>
            <w:r>
              <w:t xml:space="preserve"> </w:t>
            </w:r>
          </w:p>
          <w:p w14:paraId="55A2DD8C" w14:textId="20E3A3D6" w:rsidR="00E23080" w:rsidRPr="00E23080" w:rsidRDefault="00E23080" w:rsidP="00505752"/>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641A3932" w14:textId="77777777" w:rsidR="00505752" w:rsidRPr="00A642D6" w:rsidRDefault="00505752" w:rsidP="00505752">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5D111E3C" w14:textId="77777777" w:rsidR="00505752" w:rsidRPr="00A642D6" w:rsidRDefault="00505752" w:rsidP="00505752">
            <w:pPr>
              <w:rPr>
                <w:b/>
                <w:bCs/>
              </w:rPr>
            </w:pPr>
            <w:r w:rsidRPr="00A642D6">
              <w:t xml:space="preserve">Attending or watching this recorded TA session is recommended </w:t>
            </w:r>
          </w:p>
        </w:tc>
      </w:tr>
      <w:tr w:rsidR="00DE486D" w:rsidRPr="00A642D6" w14:paraId="42841112" w14:textId="77777777" w:rsidTr="009D76DC">
        <w:trPr>
          <w:tblHeader/>
        </w:trPr>
        <w:tc>
          <w:tcPr>
            <w:tcW w:w="16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3A283" w14:textId="161E8593" w:rsidR="00DE486D" w:rsidRPr="003B2A66" w:rsidRDefault="00123D30" w:rsidP="004772C6">
            <w:pPr>
              <w:rPr>
                <w:color w:val="000000" w:themeColor="text1"/>
              </w:rPr>
            </w:pPr>
            <w:r w:rsidRPr="003B2A66">
              <w:rPr>
                <w:color w:val="000000" w:themeColor="text1"/>
              </w:rPr>
              <w:t>September 4, 2025</w:t>
            </w:r>
          </w:p>
        </w:tc>
        <w:tc>
          <w:tcPr>
            <w:tcW w:w="3782" w:type="dxa"/>
            <w:tcBorders>
              <w:top w:val="nil"/>
              <w:left w:val="nil"/>
              <w:bottom w:val="single" w:sz="8" w:space="0" w:color="000000"/>
              <w:right w:val="single" w:sz="8" w:space="0" w:color="000000"/>
            </w:tcBorders>
            <w:tcMar>
              <w:top w:w="0" w:type="dxa"/>
              <w:left w:w="108" w:type="dxa"/>
              <w:bottom w:w="0" w:type="dxa"/>
              <w:right w:w="108" w:type="dxa"/>
            </w:tcMar>
            <w:hideMark/>
          </w:tcPr>
          <w:p w14:paraId="340E5355" w14:textId="77777777" w:rsidR="00DE486D" w:rsidRPr="00A642D6" w:rsidRDefault="00DE486D" w:rsidP="004772C6">
            <w:r w:rsidRPr="00A642D6">
              <w:t>Questions deadline</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249FB242" w14:textId="77777777" w:rsidR="00DE486D" w:rsidRPr="00A642D6" w:rsidRDefault="00DE486D" w:rsidP="004772C6">
            <w:r w:rsidRPr="00A642D6">
              <w:t>Email</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1D86414E" w14:textId="77777777" w:rsidR="00DE486D" w:rsidRPr="00A642D6" w:rsidRDefault="00DE486D" w:rsidP="004772C6">
            <w:r w:rsidRPr="00A642D6">
              <w:t>N/A</w:t>
            </w:r>
          </w:p>
        </w:tc>
      </w:tr>
      <w:tr w:rsidR="003D0A32" w:rsidRPr="00A642D6" w14:paraId="08CDF2A9" w14:textId="77777777" w:rsidTr="009D76DC">
        <w:trPr>
          <w:tblHeader/>
        </w:trPr>
        <w:tc>
          <w:tcPr>
            <w:tcW w:w="16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37CCEF" w14:textId="65A14996" w:rsidR="003D0A32" w:rsidRPr="003B2A66" w:rsidRDefault="003D0A32" w:rsidP="003D0A32">
            <w:pPr>
              <w:rPr>
                <w:color w:val="000000" w:themeColor="text1"/>
              </w:rPr>
            </w:pPr>
            <w:r w:rsidRPr="003B2A66">
              <w:rPr>
                <w:color w:val="000000" w:themeColor="text1"/>
              </w:rPr>
              <w:t>September 9, 2025</w:t>
            </w:r>
          </w:p>
        </w:tc>
        <w:tc>
          <w:tcPr>
            <w:tcW w:w="3782" w:type="dxa"/>
            <w:tcBorders>
              <w:top w:val="nil"/>
              <w:left w:val="nil"/>
              <w:bottom w:val="single" w:sz="8" w:space="0" w:color="000000"/>
              <w:right w:val="single" w:sz="8" w:space="0" w:color="000000"/>
            </w:tcBorders>
            <w:tcMar>
              <w:top w:w="0" w:type="dxa"/>
              <w:left w:w="108" w:type="dxa"/>
              <w:bottom w:w="0" w:type="dxa"/>
              <w:right w:w="108" w:type="dxa"/>
            </w:tcMar>
          </w:tcPr>
          <w:p w14:paraId="30BDAB2A" w14:textId="67F8863F" w:rsidR="003D0A32" w:rsidRPr="00A642D6" w:rsidRDefault="003D0A32" w:rsidP="003D0A32">
            <w:r>
              <w:t>FAQ posted</w:t>
            </w:r>
          </w:p>
        </w:tc>
        <w:tc>
          <w:tcPr>
            <w:tcW w:w="1616" w:type="dxa"/>
            <w:tcBorders>
              <w:top w:val="nil"/>
              <w:left w:val="nil"/>
              <w:bottom w:val="single" w:sz="8" w:space="0" w:color="000000"/>
              <w:right w:val="single" w:sz="8" w:space="0" w:color="000000"/>
            </w:tcBorders>
            <w:tcMar>
              <w:top w:w="0" w:type="dxa"/>
              <w:left w:w="108" w:type="dxa"/>
              <w:bottom w:w="0" w:type="dxa"/>
              <w:right w:w="108" w:type="dxa"/>
            </w:tcMar>
          </w:tcPr>
          <w:p w14:paraId="775C48E4" w14:textId="48496789" w:rsidR="003D0A32" w:rsidRPr="00A642D6" w:rsidRDefault="003D0A32" w:rsidP="003D0A32">
            <w:r>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tcPr>
          <w:p w14:paraId="2A653C7B" w14:textId="69FEC11B" w:rsidR="003D0A32" w:rsidRPr="00A642D6" w:rsidRDefault="003D0A32" w:rsidP="003D0A32">
            <w:r>
              <w:t>N/A</w:t>
            </w:r>
          </w:p>
        </w:tc>
      </w:tr>
      <w:tr w:rsidR="00DE486D" w:rsidRPr="00A642D6" w14:paraId="1E382C44" w14:textId="77777777" w:rsidTr="009D76DC">
        <w:trPr>
          <w:tblHeader/>
        </w:trPr>
        <w:tc>
          <w:tcPr>
            <w:tcW w:w="16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8FC12B" w14:textId="2F3C0EBF" w:rsidR="00DE486D" w:rsidRPr="003B2A66" w:rsidRDefault="003D0A32" w:rsidP="004772C6">
            <w:pPr>
              <w:rPr>
                <w:color w:val="000000" w:themeColor="text1"/>
              </w:rPr>
            </w:pPr>
            <w:r w:rsidRPr="003B2A66">
              <w:rPr>
                <w:color w:val="000000" w:themeColor="text1"/>
              </w:rPr>
              <w:t>November 20, 2025</w:t>
            </w:r>
          </w:p>
        </w:tc>
        <w:tc>
          <w:tcPr>
            <w:tcW w:w="3782" w:type="dxa"/>
            <w:tcBorders>
              <w:top w:val="nil"/>
              <w:left w:val="nil"/>
              <w:bottom w:val="single" w:sz="8" w:space="0" w:color="000000"/>
              <w:right w:val="single" w:sz="8" w:space="0" w:color="000000"/>
            </w:tcBorders>
            <w:tcMar>
              <w:top w:w="0" w:type="dxa"/>
              <w:left w:w="108" w:type="dxa"/>
              <w:bottom w:w="0" w:type="dxa"/>
              <w:right w:w="108" w:type="dxa"/>
            </w:tcMar>
            <w:hideMark/>
          </w:tcPr>
          <w:p w14:paraId="28F28276" w14:textId="77777777" w:rsidR="00DE486D" w:rsidRPr="00A642D6" w:rsidRDefault="00DE486D" w:rsidP="004772C6">
            <w:pPr>
              <w:rPr>
                <w:b/>
                <w:bCs/>
              </w:rPr>
            </w:pPr>
            <w:r w:rsidRPr="00A642D6">
              <w:t>Application deadline</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7A83BBA9" w14:textId="77777777" w:rsidR="00DE486D" w:rsidRPr="00A642D6" w:rsidRDefault="00DE486D" w:rsidP="004772C6">
            <w:pPr>
              <w:rPr>
                <w:b/>
                <w:bCs/>
              </w:rPr>
            </w:pPr>
            <w:r w:rsidRPr="00A642D6">
              <w:t>Send to KDE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2AC33796" w14:textId="77777777" w:rsidR="00DE486D" w:rsidRPr="00A642D6" w:rsidRDefault="00DE486D" w:rsidP="004772C6">
            <w:pPr>
              <w:rPr>
                <w:b/>
                <w:bCs/>
              </w:rPr>
            </w:pPr>
            <w:r w:rsidRPr="00A642D6">
              <w:rPr>
                <w:b/>
                <w:bCs/>
              </w:rPr>
              <w:t>Required</w:t>
            </w:r>
          </w:p>
        </w:tc>
      </w:tr>
      <w:tr w:rsidR="00DE486D" w:rsidRPr="00A642D6" w14:paraId="45D9EC5F" w14:textId="77777777" w:rsidTr="009D76DC">
        <w:trPr>
          <w:tblHeader/>
        </w:trPr>
        <w:tc>
          <w:tcPr>
            <w:tcW w:w="16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6FE13" w14:textId="20DAF072" w:rsidR="00DE486D" w:rsidRPr="003B2A66" w:rsidRDefault="003D0A32" w:rsidP="004772C6">
            <w:pPr>
              <w:rPr>
                <w:color w:val="000000" w:themeColor="text1"/>
              </w:rPr>
            </w:pPr>
            <w:r w:rsidRPr="003B2A66">
              <w:rPr>
                <w:color w:val="000000" w:themeColor="text1"/>
              </w:rPr>
              <w:t>December 15-19, 2025</w:t>
            </w:r>
          </w:p>
        </w:tc>
        <w:tc>
          <w:tcPr>
            <w:tcW w:w="3782" w:type="dxa"/>
            <w:tcBorders>
              <w:top w:val="nil"/>
              <w:left w:val="nil"/>
              <w:bottom w:val="single" w:sz="8" w:space="0" w:color="000000"/>
              <w:right w:val="single" w:sz="8" w:space="0" w:color="000000"/>
            </w:tcBorders>
            <w:tcMar>
              <w:top w:w="0" w:type="dxa"/>
              <w:left w:w="108" w:type="dxa"/>
              <w:bottom w:w="0" w:type="dxa"/>
              <w:right w:w="108" w:type="dxa"/>
            </w:tcMar>
            <w:hideMark/>
          </w:tcPr>
          <w:p w14:paraId="634E02C8" w14:textId="77777777" w:rsidR="00DE486D" w:rsidRPr="00A642D6" w:rsidRDefault="00DE486D" w:rsidP="004772C6">
            <w:pPr>
              <w:rPr>
                <w:b/>
                <w:bCs/>
              </w:rPr>
            </w:pPr>
            <w:r w:rsidRPr="00A642D6">
              <w:t>Application review and scoring</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42CD9171"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63516D45" w14:textId="77777777" w:rsidR="00DE486D" w:rsidRPr="00A642D6" w:rsidRDefault="00DE486D" w:rsidP="004772C6">
            <w:pPr>
              <w:rPr>
                <w:b/>
                <w:bCs/>
              </w:rPr>
            </w:pPr>
            <w:r w:rsidRPr="00A642D6">
              <w:t>N/A</w:t>
            </w:r>
          </w:p>
        </w:tc>
      </w:tr>
      <w:tr w:rsidR="00DE486D" w:rsidRPr="00A642D6" w14:paraId="33B279C0" w14:textId="77777777" w:rsidTr="009D76DC">
        <w:trPr>
          <w:tblHeader/>
        </w:trPr>
        <w:tc>
          <w:tcPr>
            <w:tcW w:w="16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DDF76" w14:textId="60F5C1D8" w:rsidR="00DE486D" w:rsidRPr="003B2A66" w:rsidRDefault="00952B6F" w:rsidP="004772C6">
            <w:pPr>
              <w:rPr>
                <w:b/>
                <w:bCs/>
                <w:color w:val="000000" w:themeColor="text1"/>
              </w:rPr>
            </w:pPr>
            <w:r w:rsidRPr="003B2A66">
              <w:rPr>
                <w:color w:val="000000" w:themeColor="text1"/>
              </w:rPr>
              <w:t>January 20, 2026</w:t>
            </w:r>
          </w:p>
        </w:tc>
        <w:tc>
          <w:tcPr>
            <w:tcW w:w="3782" w:type="dxa"/>
            <w:tcBorders>
              <w:top w:val="nil"/>
              <w:left w:val="nil"/>
              <w:bottom w:val="single" w:sz="8" w:space="0" w:color="000000"/>
              <w:right w:val="single" w:sz="8" w:space="0" w:color="000000"/>
            </w:tcBorders>
            <w:tcMar>
              <w:top w:w="0" w:type="dxa"/>
              <w:left w:w="108" w:type="dxa"/>
              <w:bottom w:w="0" w:type="dxa"/>
              <w:right w:w="108" w:type="dxa"/>
            </w:tcMar>
            <w:hideMark/>
          </w:tcPr>
          <w:p w14:paraId="4A82A1BC" w14:textId="08B3A644" w:rsidR="00DE486D" w:rsidRPr="00A642D6" w:rsidRDefault="00DE486D" w:rsidP="004772C6">
            <w:pPr>
              <w:rPr>
                <w:b/>
                <w:bCs/>
              </w:rPr>
            </w:pPr>
            <w:r w:rsidRPr="00A642D6">
              <w:t xml:space="preserve">Awardees </w:t>
            </w:r>
            <w:r w:rsidR="00837D6B">
              <w:t xml:space="preserve">will be </w:t>
            </w:r>
            <w:r w:rsidRPr="00A642D6">
              <w:t xml:space="preserve">posted </w:t>
            </w:r>
            <w:r w:rsidR="00C925BF">
              <w:t>on</w:t>
            </w:r>
            <w:r w:rsidRPr="00A642D6">
              <w:t xml:space="preserve"> </w:t>
            </w:r>
            <w:r w:rsidR="00C925BF">
              <w:t xml:space="preserve">the </w:t>
            </w:r>
            <w:hyperlink r:id="rId15" w:history="1">
              <w:r w:rsidR="006C69FF">
                <w:rPr>
                  <w:rStyle w:val="Hyperlink"/>
                </w:rPr>
                <w:t>KDE Competitive Grant Awards</w:t>
              </w:r>
            </w:hyperlink>
            <w:r w:rsidR="006C69FF">
              <w:t xml:space="preserve"> </w:t>
            </w:r>
            <w:r w:rsidRPr="00A642D6">
              <w:t>website</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10838A68" w14:textId="77777777" w:rsidR="00DE486D" w:rsidRPr="00A642D6" w:rsidRDefault="00DE486D" w:rsidP="004772C6">
            <w:pPr>
              <w:rPr>
                <w:b/>
                <w:bCs/>
              </w:rPr>
            </w:pPr>
            <w:r w:rsidRPr="00A642D6">
              <w:t>Online</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21617AD8" w14:textId="77777777" w:rsidR="00DE486D" w:rsidRPr="00A642D6" w:rsidRDefault="00DE486D" w:rsidP="004772C6">
            <w:pPr>
              <w:rPr>
                <w:b/>
                <w:bCs/>
              </w:rPr>
            </w:pPr>
            <w:r w:rsidRPr="00A642D6">
              <w:t>N/A</w:t>
            </w:r>
          </w:p>
        </w:tc>
      </w:tr>
      <w:tr w:rsidR="00DE486D" w:rsidRPr="00A642D6" w14:paraId="67A241D1" w14:textId="77777777" w:rsidTr="009D76DC">
        <w:trPr>
          <w:tblHeader/>
        </w:trPr>
        <w:tc>
          <w:tcPr>
            <w:tcW w:w="16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F586F3" w14:textId="7D106A5A" w:rsidR="00DE486D" w:rsidRPr="003B2A66" w:rsidRDefault="00CE72DC" w:rsidP="004772C6">
            <w:pPr>
              <w:rPr>
                <w:b/>
                <w:bCs/>
                <w:color w:val="000000" w:themeColor="text1"/>
              </w:rPr>
            </w:pPr>
            <w:r w:rsidRPr="003B2A66">
              <w:rPr>
                <w:color w:val="000000" w:themeColor="text1"/>
              </w:rPr>
              <w:t>February-March 2026</w:t>
            </w:r>
          </w:p>
        </w:tc>
        <w:tc>
          <w:tcPr>
            <w:tcW w:w="3782" w:type="dxa"/>
            <w:tcBorders>
              <w:top w:val="nil"/>
              <w:left w:val="nil"/>
              <w:bottom w:val="single" w:sz="8" w:space="0" w:color="000000"/>
              <w:right w:val="single" w:sz="8" w:space="0" w:color="000000"/>
            </w:tcBorders>
            <w:tcMar>
              <w:top w:w="0" w:type="dxa"/>
              <w:left w:w="108" w:type="dxa"/>
              <w:bottom w:w="0" w:type="dxa"/>
              <w:right w:w="108" w:type="dxa"/>
            </w:tcMar>
            <w:hideMark/>
          </w:tcPr>
          <w:p w14:paraId="46470E11" w14:textId="77777777" w:rsidR="00DE486D" w:rsidRPr="00A642D6" w:rsidRDefault="00DE486D" w:rsidP="004772C6">
            <w:pPr>
              <w:rPr>
                <w:b/>
                <w:bCs/>
              </w:rPr>
            </w:pPr>
            <w:r w:rsidRPr="00A642D6">
              <w:t>MOA process (KDE &amp; LEA)</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2EF36A55" w14:textId="77777777" w:rsidR="00DE486D" w:rsidRPr="00A642D6" w:rsidRDefault="00DE486D" w:rsidP="004772C6">
            <w:pPr>
              <w:rPr>
                <w:b/>
                <w:bCs/>
              </w:rPr>
            </w:pPr>
            <w:r w:rsidRPr="00A642D6">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4B4315A5" w14:textId="7F600A64" w:rsidR="00DE486D" w:rsidRPr="00A642D6" w:rsidRDefault="0075016F" w:rsidP="004772C6">
            <w:pPr>
              <w:rPr>
                <w:b/>
                <w:bCs/>
              </w:rPr>
            </w:pPr>
            <w:r>
              <w:t>Awardees</w:t>
            </w:r>
          </w:p>
        </w:tc>
      </w:tr>
      <w:tr w:rsidR="00CE72DC" w:rsidRPr="00A642D6" w14:paraId="4ABB2BE2" w14:textId="77777777" w:rsidTr="009D76DC">
        <w:trPr>
          <w:tblHeader/>
        </w:trPr>
        <w:tc>
          <w:tcPr>
            <w:tcW w:w="16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C3D7D3" w14:textId="6CE0674D" w:rsidR="00CE72DC" w:rsidRPr="003B2A66" w:rsidRDefault="00CE72DC" w:rsidP="00CE72DC">
            <w:pPr>
              <w:rPr>
                <w:color w:val="000000" w:themeColor="text1"/>
              </w:rPr>
            </w:pPr>
            <w:r w:rsidRPr="003B2A66">
              <w:rPr>
                <w:color w:val="000000" w:themeColor="text1"/>
              </w:rPr>
              <w:t>February-March 2026</w:t>
            </w:r>
          </w:p>
        </w:tc>
        <w:tc>
          <w:tcPr>
            <w:tcW w:w="3782" w:type="dxa"/>
            <w:tcBorders>
              <w:top w:val="nil"/>
              <w:left w:val="nil"/>
              <w:bottom w:val="single" w:sz="8" w:space="0" w:color="000000"/>
              <w:right w:val="single" w:sz="8" w:space="0" w:color="000000"/>
            </w:tcBorders>
            <w:tcMar>
              <w:top w:w="0" w:type="dxa"/>
              <w:left w:w="108" w:type="dxa"/>
              <w:bottom w:w="0" w:type="dxa"/>
              <w:right w:w="108" w:type="dxa"/>
            </w:tcMar>
            <w:hideMark/>
          </w:tcPr>
          <w:p w14:paraId="323B9EE2" w14:textId="2F8EBFFC" w:rsidR="00CE72DC" w:rsidRPr="00A642D6" w:rsidRDefault="0075016F" w:rsidP="00CE72DC">
            <w:r>
              <w:t>Awardee</w:t>
            </w:r>
            <w:r w:rsidR="00CE72DC" w:rsidRPr="00A642D6">
              <w:t xml:space="preserve"> plans reviewed</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344B06CA" w14:textId="77777777" w:rsidR="00CE72DC" w:rsidRPr="00A642D6" w:rsidRDefault="00CE72DC" w:rsidP="00CE72DC">
            <w:r w:rsidRPr="00A642D6">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3D50402F" w14:textId="77777777" w:rsidR="00CE72DC" w:rsidRPr="00A642D6" w:rsidRDefault="00CE72DC" w:rsidP="00CE72DC">
            <w:r w:rsidRPr="00A642D6">
              <w:t>N/A</w:t>
            </w:r>
          </w:p>
        </w:tc>
      </w:tr>
      <w:tr w:rsidR="003B2A66" w:rsidRPr="00A642D6" w14:paraId="49EB47F0" w14:textId="77777777" w:rsidTr="009D76DC">
        <w:trPr>
          <w:tblHeader/>
        </w:trPr>
        <w:tc>
          <w:tcPr>
            <w:tcW w:w="16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8F4AA8" w14:textId="67E2B116" w:rsidR="003B2A66" w:rsidRPr="00CE72DC" w:rsidRDefault="003B2A66" w:rsidP="003B2A66">
            <w:pPr>
              <w:rPr>
                <w:color w:val="C00000"/>
              </w:rPr>
            </w:pPr>
            <w:r>
              <w:t>On or around July 1, 2026</w:t>
            </w:r>
          </w:p>
        </w:tc>
        <w:tc>
          <w:tcPr>
            <w:tcW w:w="3782" w:type="dxa"/>
            <w:tcBorders>
              <w:top w:val="nil"/>
              <w:left w:val="nil"/>
              <w:bottom w:val="single" w:sz="8" w:space="0" w:color="000000"/>
              <w:right w:val="single" w:sz="8" w:space="0" w:color="000000"/>
            </w:tcBorders>
            <w:tcMar>
              <w:top w:w="0" w:type="dxa"/>
              <w:left w:w="108" w:type="dxa"/>
              <w:bottom w:w="0" w:type="dxa"/>
              <w:right w:w="108" w:type="dxa"/>
            </w:tcMar>
            <w:hideMark/>
          </w:tcPr>
          <w:p w14:paraId="592FC26E" w14:textId="77777777" w:rsidR="003B2A66" w:rsidRPr="003F6B52" w:rsidRDefault="003B2A66" w:rsidP="003B2A66">
            <w:pPr>
              <w:rPr>
                <w:b/>
                <w:bCs/>
              </w:rPr>
            </w:pPr>
            <w:r w:rsidRPr="003F6B52">
              <w:t>Funding available to LEA</w:t>
            </w:r>
          </w:p>
        </w:tc>
        <w:tc>
          <w:tcPr>
            <w:tcW w:w="1616" w:type="dxa"/>
            <w:tcBorders>
              <w:top w:val="nil"/>
              <w:left w:val="nil"/>
              <w:bottom w:val="single" w:sz="8" w:space="0" w:color="000000"/>
              <w:right w:val="single" w:sz="8" w:space="0" w:color="000000"/>
            </w:tcBorders>
            <w:tcMar>
              <w:top w:w="0" w:type="dxa"/>
              <w:left w:w="108" w:type="dxa"/>
              <w:bottom w:w="0" w:type="dxa"/>
              <w:right w:w="108" w:type="dxa"/>
            </w:tcMar>
            <w:hideMark/>
          </w:tcPr>
          <w:p w14:paraId="1842E708" w14:textId="77777777" w:rsidR="003B2A66" w:rsidRPr="003F6B52" w:rsidRDefault="003B2A66" w:rsidP="003B2A66">
            <w:pPr>
              <w:rPr>
                <w:b/>
                <w:bCs/>
              </w:rPr>
            </w:pPr>
            <w:r w:rsidRPr="003F6B52">
              <w:t>N/A</w:t>
            </w:r>
          </w:p>
        </w:tc>
        <w:tc>
          <w:tcPr>
            <w:tcW w:w="2337" w:type="dxa"/>
            <w:tcBorders>
              <w:top w:val="nil"/>
              <w:left w:val="nil"/>
              <w:bottom w:val="single" w:sz="8" w:space="0" w:color="000000"/>
              <w:right w:val="single" w:sz="8" w:space="0" w:color="000000"/>
            </w:tcBorders>
            <w:tcMar>
              <w:top w:w="0" w:type="dxa"/>
              <w:left w:w="108" w:type="dxa"/>
              <w:bottom w:w="0" w:type="dxa"/>
              <w:right w:w="108" w:type="dxa"/>
            </w:tcMar>
            <w:hideMark/>
          </w:tcPr>
          <w:p w14:paraId="59A5D50D" w14:textId="432952F9" w:rsidR="003B2A66" w:rsidRPr="003F6B52" w:rsidRDefault="003B2A66" w:rsidP="003B2A66">
            <w:pPr>
              <w:rPr>
                <w:b/>
                <w:bCs/>
              </w:rPr>
            </w:pPr>
            <w:r>
              <w:t>Awardees</w:t>
            </w:r>
          </w:p>
        </w:tc>
      </w:tr>
    </w:tbl>
    <w:p w14:paraId="2227CFD3" w14:textId="77777777" w:rsidR="009051DC" w:rsidRPr="00A642D6" w:rsidRDefault="009051DC" w:rsidP="009051DC"/>
    <w:p w14:paraId="737ED5B2" w14:textId="692C25D1" w:rsidR="006C4BE1" w:rsidRPr="00A642D6" w:rsidRDefault="006C4BE1" w:rsidP="0064793C">
      <w:pPr>
        <w:pStyle w:val="BodyText"/>
        <w:spacing w:after="120"/>
        <w:rPr>
          <w:color w:val="333399"/>
          <w:sz w:val="28"/>
          <w:szCs w:val="28"/>
        </w:rPr>
      </w:pPr>
      <w:r w:rsidRPr="00A642D6">
        <w:rPr>
          <w:color w:val="333399"/>
          <w:sz w:val="28"/>
          <w:szCs w:val="28"/>
        </w:rPr>
        <w:t xml:space="preserve">Background </w:t>
      </w:r>
    </w:p>
    <w:p w14:paraId="481C04C9" w14:textId="77777777" w:rsidR="003A7B47" w:rsidRPr="007D632A" w:rsidRDefault="003A7B47" w:rsidP="003A7B47">
      <w:pPr>
        <w:rPr>
          <w:color w:val="C00000"/>
        </w:rPr>
      </w:pPr>
      <w:r>
        <w:t xml:space="preserve">The Kentucky Department of Education (KDE), Office of </w:t>
      </w:r>
      <w:r w:rsidRPr="001F3FD8">
        <w:rPr>
          <w:color w:val="000000" w:themeColor="text1"/>
        </w:rPr>
        <w:t>Career and Technical Education</w:t>
      </w:r>
      <w:r>
        <w:rPr>
          <w:color w:val="000000" w:themeColor="text1"/>
        </w:rPr>
        <w:t>,</w:t>
      </w:r>
      <w:r>
        <w:t xml:space="preserve"> is issuing a Request for Application (RFA) for </w:t>
      </w:r>
      <w:r w:rsidRPr="00920E24">
        <w:rPr>
          <w:color w:val="000000" w:themeColor="text1"/>
        </w:rPr>
        <w:t xml:space="preserve">the CTE Innovation and Support Grant. </w:t>
      </w:r>
      <w:bookmarkStart w:id="0" w:name="_Hlk196467138"/>
    </w:p>
    <w:bookmarkEnd w:id="0"/>
    <w:p w14:paraId="3B08F97F" w14:textId="77777777" w:rsidR="00923E1F" w:rsidRPr="00A642D6" w:rsidRDefault="00923E1F" w:rsidP="0064793C">
      <w:pPr>
        <w:pStyle w:val="BodyText"/>
        <w:shd w:val="clear" w:color="auto" w:fill="FFFFFF" w:themeFill="background1"/>
        <w:spacing w:after="120"/>
        <w:rPr>
          <w:color w:val="333399"/>
          <w:sz w:val="28"/>
          <w:szCs w:val="28"/>
        </w:rPr>
      </w:pPr>
    </w:p>
    <w:p w14:paraId="3E028037" w14:textId="5FE6F9C6" w:rsidR="006C4BE1" w:rsidRPr="00A642D6" w:rsidRDefault="006C4BE1" w:rsidP="0064793C">
      <w:pPr>
        <w:pStyle w:val="BodyText"/>
        <w:shd w:val="clear" w:color="auto" w:fill="FFFFFF" w:themeFill="background1"/>
        <w:spacing w:after="120"/>
        <w:rPr>
          <w:color w:val="333399"/>
          <w:sz w:val="28"/>
          <w:szCs w:val="28"/>
        </w:rPr>
      </w:pPr>
      <w:r w:rsidRPr="00A642D6">
        <w:rPr>
          <w:color w:val="333399"/>
          <w:sz w:val="28"/>
          <w:szCs w:val="28"/>
        </w:rPr>
        <w:t>Funding</w:t>
      </w:r>
    </w:p>
    <w:p w14:paraId="383EC4E0" w14:textId="11D9B4A3" w:rsidR="008653B3" w:rsidRDefault="008653B3" w:rsidP="008653B3">
      <w:r w:rsidRPr="00D06FBD">
        <w:t>Th</w:t>
      </w:r>
      <w:r>
        <w:t xml:space="preserve">rough </w:t>
      </w:r>
      <w:r w:rsidRPr="00920E24">
        <w:rPr>
          <w:color w:val="000000" w:themeColor="text1"/>
        </w:rPr>
        <w:t>KRS 157.069, as amended by 2024 HB 499, for the purpose of supporting innovation in new or emerging career fields</w:t>
      </w:r>
      <w:r>
        <w:rPr>
          <w:color w:val="000000" w:themeColor="text1"/>
        </w:rPr>
        <w:t xml:space="preserve">, </w:t>
      </w:r>
      <w:r>
        <w:t>the</w:t>
      </w:r>
      <w:r w:rsidRPr="00D06FBD">
        <w:t xml:space="preserve"> KDE Office of </w:t>
      </w:r>
      <w:r>
        <w:t>Career and Technical Education</w:t>
      </w:r>
      <w:r w:rsidRPr="00D06FBD">
        <w:t xml:space="preserve"> </w:t>
      </w:r>
      <w:r>
        <w:t>will make available $</w:t>
      </w:r>
      <w:r w:rsidR="002B726A">
        <w:t>5</w:t>
      </w:r>
      <w:r>
        <w:t xml:space="preserve">00,000.00 to support innovative career paths in Career and Technical Education schools.  The KDE anticipates approximately </w:t>
      </w:r>
      <w:r w:rsidR="002B726A">
        <w:t>5</w:t>
      </w:r>
      <w:r>
        <w:t xml:space="preserve"> awards for up to $100,000.00. Funds</w:t>
      </w:r>
      <w:r w:rsidRPr="00EB4212">
        <w:rPr>
          <w:spacing w:val="-4"/>
        </w:rPr>
        <w:t xml:space="preserve"> </w:t>
      </w:r>
      <w:r>
        <w:t>may not</w:t>
      </w:r>
      <w:r w:rsidRPr="00EB4212">
        <w:rPr>
          <w:spacing w:val="-4"/>
        </w:rPr>
        <w:t xml:space="preserve"> </w:t>
      </w:r>
      <w:r>
        <w:t>be</w:t>
      </w:r>
      <w:r w:rsidRPr="00EB4212">
        <w:rPr>
          <w:spacing w:val="-4"/>
        </w:rPr>
        <w:t xml:space="preserve"> </w:t>
      </w:r>
      <w:r>
        <w:t>used,</w:t>
      </w:r>
      <w:r w:rsidRPr="00EB4212">
        <w:rPr>
          <w:spacing w:val="-4"/>
        </w:rPr>
        <w:t xml:space="preserve"> </w:t>
      </w:r>
      <w:r>
        <w:t>encumbered,</w:t>
      </w:r>
      <w:r w:rsidRPr="00EB4212">
        <w:rPr>
          <w:spacing w:val="-4"/>
        </w:rPr>
        <w:t xml:space="preserve"> </w:t>
      </w:r>
      <w:r>
        <w:t>or</w:t>
      </w:r>
      <w:r w:rsidRPr="00EB4212">
        <w:rPr>
          <w:spacing w:val="-4"/>
        </w:rPr>
        <w:t xml:space="preserve"> </w:t>
      </w:r>
      <w:r>
        <w:t>obligated</w:t>
      </w:r>
      <w:r w:rsidRPr="00EB4212">
        <w:rPr>
          <w:spacing w:val="-4"/>
        </w:rPr>
        <w:t xml:space="preserve"> </w:t>
      </w:r>
      <w:r>
        <w:t>until receipt of the approved contract.  All grant funds must be used or encumbered by June 30, 2027.</w:t>
      </w:r>
    </w:p>
    <w:p w14:paraId="18748A78" w14:textId="3E276E96" w:rsidR="006C4BE1" w:rsidRPr="00A642D6" w:rsidRDefault="006C4BE1" w:rsidP="0064793C">
      <w:pPr>
        <w:shd w:val="clear" w:color="auto" w:fill="FFFFFF" w:themeFill="background1"/>
        <w:tabs>
          <w:tab w:val="left" w:pos="360"/>
        </w:tabs>
        <w:rPr>
          <w:sz w:val="20"/>
        </w:rPr>
      </w:pPr>
    </w:p>
    <w:p w14:paraId="49F0D677" w14:textId="15B4D991" w:rsidR="006C4BE1" w:rsidRDefault="006C4BE1" w:rsidP="0064793C">
      <w:r w:rsidRPr="00A642D6">
        <w:t>The fiscal agent for the application for public schools shall be a local school district</w:t>
      </w:r>
      <w:r w:rsidR="0030014D">
        <w:t xml:space="preserve"> </w:t>
      </w:r>
      <w:r w:rsidR="00B4062D">
        <w:t xml:space="preserve">and for the </w:t>
      </w:r>
      <w:r w:rsidR="00B4062D" w:rsidRPr="004B2295">
        <w:t>Area Technology</w:t>
      </w:r>
      <w:r w:rsidR="003F607F" w:rsidRPr="004B2295">
        <w:t xml:space="preserve"> Centers, the </w:t>
      </w:r>
      <w:r w:rsidR="002A5891" w:rsidRPr="004B2295">
        <w:t>KY Tech System of Schools</w:t>
      </w:r>
      <w:r w:rsidRPr="004B2295">
        <w:t>.</w:t>
      </w:r>
      <w:r w:rsidR="002C2E1D" w:rsidRPr="00A642D6">
        <w:t xml:space="preserve"> </w:t>
      </w:r>
      <w:r w:rsidR="004041FD" w:rsidRPr="00A642D6">
        <w:t xml:space="preserve">Each </w:t>
      </w:r>
      <w:r w:rsidR="00A661AF" w:rsidRPr="00A642D6">
        <w:t>school will</w:t>
      </w:r>
      <w:r w:rsidR="002C2E1D" w:rsidRPr="00A642D6">
        <w:t xml:space="preserve"> provide a budget </w:t>
      </w:r>
      <w:r w:rsidR="006F376A" w:rsidRPr="00A642D6">
        <w:t xml:space="preserve">and budget summary </w:t>
      </w:r>
      <w:r w:rsidR="000B1E68" w:rsidRPr="00A642D6">
        <w:t xml:space="preserve">aligned to the allowable </w:t>
      </w:r>
      <w:r w:rsidR="00475D64" w:rsidRPr="00A642D6">
        <w:t xml:space="preserve">MUNIS </w:t>
      </w:r>
      <w:r w:rsidR="000B1E68" w:rsidRPr="00A642D6">
        <w:t>codes to show how the funds will be spent</w:t>
      </w:r>
      <w:r w:rsidR="00D2417C" w:rsidRPr="00A642D6">
        <w:t>.</w:t>
      </w:r>
      <w:r w:rsidRPr="00A642D6">
        <w:t xml:space="preserve"> </w:t>
      </w:r>
    </w:p>
    <w:p w14:paraId="3D6A5245" w14:textId="77777777" w:rsidR="00A83112" w:rsidRPr="00A642D6" w:rsidRDefault="00A83112" w:rsidP="0064793C"/>
    <w:p w14:paraId="23009558" w14:textId="2C8E2039" w:rsidR="00CB42EA" w:rsidRPr="009E1358" w:rsidRDefault="00754074" w:rsidP="0064793C">
      <w:pPr>
        <w:pStyle w:val="BodyText"/>
        <w:shd w:val="clear" w:color="auto" w:fill="FFFFFF" w:themeFill="background1"/>
        <w:spacing w:after="120"/>
        <w:rPr>
          <w:color w:val="2F5496" w:themeColor="accent1" w:themeShade="BF"/>
          <w:sz w:val="28"/>
          <w:szCs w:val="28"/>
        </w:rPr>
      </w:pPr>
      <w:r w:rsidRPr="009E1358">
        <w:rPr>
          <w:color w:val="2F5496" w:themeColor="accent1" w:themeShade="BF"/>
          <w:sz w:val="28"/>
          <w:szCs w:val="28"/>
        </w:rPr>
        <w:t xml:space="preserve">Requirements for Funding </w:t>
      </w:r>
    </w:p>
    <w:p w14:paraId="5F2F98F5" w14:textId="2B152D4E" w:rsidR="00C534D8" w:rsidRPr="009461C8" w:rsidRDefault="00694809" w:rsidP="00D16C1D">
      <w:pPr>
        <w:pStyle w:val="BodyText"/>
        <w:numPr>
          <w:ilvl w:val="12"/>
          <w:numId w:val="0"/>
        </w:numPr>
        <w:rPr>
          <w:color w:val="000000" w:themeColor="text1"/>
          <w:sz w:val="28"/>
          <w:szCs w:val="28"/>
        </w:rPr>
      </w:pPr>
      <w:r w:rsidRPr="009461C8">
        <w:rPr>
          <w:b w:val="0"/>
          <w:bCs w:val="0"/>
          <w:color w:val="000000" w:themeColor="text1"/>
        </w:rPr>
        <w:t>In this section</w:t>
      </w:r>
      <w:r w:rsidR="00C046F7" w:rsidRPr="009461C8">
        <w:rPr>
          <w:b w:val="0"/>
          <w:bCs w:val="0"/>
          <w:color w:val="000000" w:themeColor="text1"/>
        </w:rPr>
        <w:t>,</w:t>
      </w:r>
      <w:r w:rsidRPr="009461C8">
        <w:rPr>
          <w:b w:val="0"/>
          <w:bCs w:val="0"/>
          <w:color w:val="000000" w:themeColor="text1"/>
        </w:rPr>
        <w:t xml:space="preserve"> </w:t>
      </w:r>
      <w:r w:rsidR="00446BE6">
        <w:rPr>
          <w:b w:val="0"/>
          <w:bCs w:val="0"/>
          <w:color w:val="000000" w:themeColor="text1"/>
        </w:rPr>
        <w:t xml:space="preserve">the </w:t>
      </w:r>
      <w:r w:rsidR="00935B4B">
        <w:rPr>
          <w:b w:val="0"/>
          <w:bCs w:val="0"/>
          <w:color w:val="000000" w:themeColor="text1"/>
        </w:rPr>
        <w:t xml:space="preserve">applicant will </w:t>
      </w:r>
      <w:r w:rsidR="00F67C67">
        <w:rPr>
          <w:b w:val="0"/>
          <w:bCs w:val="0"/>
          <w:color w:val="000000" w:themeColor="text1"/>
        </w:rPr>
        <w:t>provide detailed information to address the</w:t>
      </w:r>
      <w:r w:rsidR="00CB63E4">
        <w:rPr>
          <w:b w:val="0"/>
          <w:bCs w:val="0"/>
          <w:color w:val="000000" w:themeColor="text1"/>
        </w:rPr>
        <w:t xml:space="preserve"> specific </w:t>
      </w:r>
      <w:r w:rsidR="002E3458">
        <w:rPr>
          <w:b w:val="0"/>
          <w:bCs w:val="0"/>
          <w:color w:val="000000" w:themeColor="text1"/>
        </w:rPr>
        <w:t>areas required in</w:t>
      </w:r>
      <w:r w:rsidR="00CE6050">
        <w:rPr>
          <w:b w:val="0"/>
          <w:bCs w:val="0"/>
          <w:color w:val="000000" w:themeColor="text1"/>
        </w:rPr>
        <w:t xml:space="preserve"> the four (4) </w:t>
      </w:r>
      <w:r w:rsidR="000365DF">
        <w:rPr>
          <w:b w:val="0"/>
          <w:bCs w:val="0"/>
          <w:color w:val="000000" w:themeColor="text1"/>
        </w:rPr>
        <w:t>areas of</w:t>
      </w:r>
      <w:r w:rsidR="00CE6050">
        <w:rPr>
          <w:b w:val="0"/>
          <w:bCs w:val="0"/>
          <w:color w:val="000000" w:themeColor="text1"/>
        </w:rPr>
        <w:t xml:space="preserve"> the Scoring Rubric</w:t>
      </w:r>
      <w:r w:rsidR="000365DF">
        <w:rPr>
          <w:b w:val="0"/>
          <w:bCs w:val="0"/>
          <w:color w:val="000000" w:themeColor="text1"/>
        </w:rPr>
        <w:t>: Needs</w:t>
      </w:r>
      <w:r w:rsidR="00CE6050">
        <w:rPr>
          <w:b w:val="0"/>
          <w:bCs w:val="0"/>
          <w:color w:val="000000" w:themeColor="text1"/>
        </w:rPr>
        <w:t xml:space="preserve"> Assessment</w:t>
      </w:r>
      <w:r w:rsidR="00247870">
        <w:rPr>
          <w:b w:val="0"/>
          <w:bCs w:val="0"/>
          <w:color w:val="000000" w:themeColor="text1"/>
        </w:rPr>
        <w:t>, Plan for Implementation, Student Outcomes</w:t>
      </w:r>
      <w:r w:rsidR="00B567DB">
        <w:rPr>
          <w:b w:val="0"/>
          <w:bCs w:val="0"/>
          <w:color w:val="000000" w:themeColor="text1"/>
        </w:rPr>
        <w:t>,</w:t>
      </w:r>
      <w:r w:rsidR="00247870">
        <w:rPr>
          <w:b w:val="0"/>
          <w:bCs w:val="0"/>
          <w:color w:val="000000" w:themeColor="text1"/>
        </w:rPr>
        <w:t xml:space="preserve"> and Budget.</w:t>
      </w:r>
      <w:r w:rsidR="00012696">
        <w:rPr>
          <w:b w:val="0"/>
          <w:bCs w:val="0"/>
          <w:color w:val="000000" w:themeColor="text1"/>
        </w:rPr>
        <w:t xml:space="preserve"> </w:t>
      </w:r>
      <w:r w:rsidR="00B567DB">
        <w:rPr>
          <w:b w:val="0"/>
          <w:bCs w:val="0"/>
          <w:color w:val="000000" w:themeColor="text1"/>
        </w:rPr>
        <w:t>This information is on pages 7 and 8 of this RFA.</w:t>
      </w:r>
    </w:p>
    <w:p w14:paraId="71D28733" w14:textId="77777777" w:rsidR="00F9741C" w:rsidRDefault="00F9741C">
      <w:pPr>
        <w:pStyle w:val="BodyText"/>
        <w:numPr>
          <w:ilvl w:val="12"/>
          <w:numId w:val="0"/>
        </w:numPr>
        <w:tabs>
          <w:tab w:val="left" w:pos="720"/>
        </w:tabs>
        <w:spacing w:after="120"/>
        <w:rPr>
          <w:color w:val="333399"/>
          <w:sz w:val="28"/>
          <w:szCs w:val="28"/>
        </w:rPr>
      </w:pPr>
    </w:p>
    <w:p w14:paraId="25FB7D7A" w14:textId="43252EDC" w:rsidR="005F772A" w:rsidRDefault="005F772A" w:rsidP="005F772A">
      <w:pPr>
        <w:pStyle w:val="BodyText"/>
        <w:shd w:val="clear" w:color="auto" w:fill="FFFFFF" w:themeFill="background1"/>
        <w:spacing w:after="120"/>
        <w:rPr>
          <w:color w:val="333399"/>
          <w:sz w:val="28"/>
          <w:szCs w:val="28"/>
        </w:rPr>
      </w:pPr>
      <w:r w:rsidRPr="64F4F198">
        <w:rPr>
          <w:color w:val="333399"/>
          <w:sz w:val="28"/>
          <w:szCs w:val="28"/>
        </w:rPr>
        <w:t>Allowable Use of Funds</w:t>
      </w:r>
    </w:p>
    <w:p w14:paraId="3F24BB28" w14:textId="203F31F0" w:rsidR="656C8CFC" w:rsidRPr="00A27ADF" w:rsidRDefault="656C8CFC" w:rsidP="00D56488">
      <w:pPr>
        <w:spacing w:line="276" w:lineRule="auto"/>
      </w:pPr>
      <w:r w:rsidRPr="00A27ADF">
        <w:rPr>
          <w:rFonts w:eastAsia="Aptos"/>
        </w:rPr>
        <w:t>Staff - Project Management</w:t>
      </w:r>
      <w:r w:rsidR="6C012E93" w:rsidRPr="00A27ADF">
        <w:rPr>
          <w:rFonts w:eastAsia="Aptos"/>
        </w:rPr>
        <w:t xml:space="preserve"> </w:t>
      </w:r>
      <w:r w:rsidR="00D14BC9" w:rsidRPr="00A27ADF">
        <w:rPr>
          <w:rFonts w:eastAsia="Aptos"/>
        </w:rPr>
        <w:t xml:space="preserve">– no more than </w:t>
      </w:r>
      <w:r w:rsidR="003334B3" w:rsidRPr="00A27ADF">
        <w:rPr>
          <w:rFonts w:eastAsia="Aptos"/>
        </w:rPr>
        <w:t>25</w:t>
      </w:r>
      <w:r w:rsidR="6C012E93" w:rsidRPr="00A27ADF">
        <w:rPr>
          <w:rFonts w:eastAsia="Aptos"/>
          <w:color w:val="000000" w:themeColor="text1"/>
        </w:rPr>
        <w:t>%</w:t>
      </w:r>
    </w:p>
    <w:p w14:paraId="38C963C4" w14:textId="207A1B58" w:rsidR="739648F3" w:rsidRPr="00A27ADF" w:rsidRDefault="739648F3" w:rsidP="00D56488">
      <w:pPr>
        <w:spacing w:line="276" w:lineRule="auto"/>
      </w:pPr>
      <w:r w:rsidRPr="00A27ADF">
        <w:rPr>
          <w:rFonts w:eastAsia="Aptos"/>
        </w:rPr>
        <w:t xml:space="preserve">Professional </w:t>
      </w:r>
      <w:r w:rsidR="326A1EF4" w:rsidRPr="00A27ADF">
        <w:rPr>
          <w:rFonts w:eastAsia="Aptos"/>
        </w:rPr>
        <w:t>d</w:t>
      </w:r>
      <w:r w:rsidRPr="00A27ADF">
        <w:rPr>
          <w:rFonts w:eastAsia="Aptos"/>
        </w:rPr>
        <w:t>evelopment</w:t>
      </w:r>
      <w:r w:rsidR="20EB407E" w:rsidRPr="00A27ADF">
        <w:rPr>
          <w:rFonts w:eastAsia="Aptos"/>
        </w:rPr>
        <w:t xml:space="preserve"> related to the project</w:t>
      </w:r>
    </w:p>
    <w:p w14:paraId="4458CB02" w14:textId="1A0B885C" w:rsidR="1894AA03" w:rsidRPr="00A27ADF" w:rsidRDefault="1894AA03" w:rsidP="00D56488">
      <w:pPr>
        <w:spacing w:line="276" w:lineRule="auto"/>
      </w:pPr>
      <w:r w:rsidRPr="00A27ADF">
        <w:rPr>
          <w:rFonts w:eastAsia="Aptos"/>
        </w:rPr>
        <w:t>Equipment – May include technology associated with the equipment</w:t>
      </w:r>
    </w:p>
    <w:p w14:paraId="7602A66C" w14:textId="479EFFAA" w:rsidR="36BF4BE9" w:rsidRPr="00A27ADF" w:rsidRDefault="36BF4BE9" w:rsidP="00D56488">
      <w:pPr>
        <w:spacing w:line="276" w:lineRule="auto"/>
        <w:rPr>
          <w:rFonts w:eastAsia="Aptos"/>
        </w:rPr>
      </w:pPr>
      <w:r w:rsidRPr="00A27ADF">
        <w:rPr>
          <w:rFonts w:eastAsia="Aptos"/>
        </w:rPr>
        <w:t xml:space="preserve">Technology specifically related to the goals of the project </w:t>
      </w:r>
    </w:p>
    <w:p w14:paraId="76C95013" w14:textId="567BD17A" w:rsidR="4E4387CC" w:rsidRPr="00A27ADF" w:rsidRDefault="4E4387CC" w:rsidP="00D56488">
      <w:pPr>
        <w:spacing w:line="276" w:lineRule="auto"/>
        <w:rPr>
          <w:rFonts w:eastAsia="Aptos"/>
        </w:rPr>
      </w:pPr>
      <w:r w:rsidRPr="00A27ADF">
        <w:rPr>
          <w:rFonts w:eastAsia="Aptos"/>
        </w:rPr>
        <w:t>Construction/Remodel – Required to install or support approved equipment</w:t>
      </w:r>
    </w:p>
    <w:p w14:paraId="26432A96" w14:textId="77777777" w:rsidR="00AB7531" w:rsidRDefault="00AB7531" w:rsidP="005F772A">
      <w:pPr>
        <w:pStyle w:val="BodyText"/>
        <w:shd w:val="clear" w:color="auto" w:fill="FFFFFF" w:themeFill="background1"/>
        <w:spacing w:after="120"/>
        <w:rPr>
          <w:color w:val="2F5496" w:themeColor="accent1" w:themeShade="BF"/>
          <w:sz w:val="28"/>
          <w:szCs w:val="28"/>
        </w:rPr>
      </w:pPr>
    </w:p>
    <w:p w14:paraId="4877A422" w14:textId="799D6546" w:rsidR="005F772A" w:rsidRPr="00AB7531" w:rsidRDefault="005F772A" w:rsidP="005F772A">
      <w:pPr>
        <w:pStyle w:val="BodyText"/>
        <w:shd w:val="clear" w:color="auto" w:fill="FFFFFF" w:themeFill="background1"/>
        <w:spacing w:after="120"/>
        <w:rPr>
          <w:color w:val="2F5496" w:themeColor="accent1" w:themeShade="BF"/>
          <w:sz w:val="28"/>
          <w:szCs w:val="28"/>
        </w:rPr>
      </w:pPr>
      <w:r w:rsidRPr="00AB7531">
        <w:rPr>
          <w:color w:val="2F5496" w:themeColor="accent1" w:themeShade="BF"/>
          <w:sz w:val="28"/>
          <w:szCs w:val="28"/>
        </w:rPr>
        <w:t>Unallowable Use of Funds</w:t>
      </w:r>
    </w:p>
    <w:p w14:paraId="6D8386C9" w14:textId="6B34F4AC" w:rsidR="70786CC9" w:rsidRPr="00A27ADF" w:rsidRDefault="2E8EE29E" w:rsidP="00837D6B">
      <w:pPr>
        <w:rPr>
          <w:rFonts w:eastAsia="Aptos"/>
        </w:rPr>
      </w:pPr>
      <w:r w:rsidRPr="00A27ADF">
        <w:rPr>
          <w:rFonts w:eastAsia="Aptos"/>
        </w:rPr>
        <w:t>Staff</w:t>
      </w:r>
      <w:r w:rsidR="065710EE" w:rsidRPr="00A27ADF">
        <w:rPr>
          <w:rFonts w:eastAsia="Aptos"/>
        </w:rPr>
        <w:t xml:space="preserve"> – </w:t>
      </w:r>
      <w:r w:rsidR="70786CC9" w:rsidRPr="00A27ADF">
        <w:rPr>
          <w:rFonts w:eastAsia="Aptos"/>
        </w:rPr>
        <w:t>Teach</w:t>
      </w:r>
      <w:r w:rsidR="6FFC81A1" w:rsidRPr="00A27ADF">
        <w:rPr>
          <w:rFonts w:eastAsia="Aptos"/>
        </w:rPr>
        <w:t>ers</w:t>
      </w:r>
    </w:p>
    <w:p w14:paraId="2B0CD34E" w14:textId="00EC0C58" w:rsidR="0EA04CAB" w:rsidRPr="00A27ADF" w:rsidRDefault="0EA04CAB" w:rsidP="00837D6B">
      <w:r w:rsidRPr="00A27ADF">
        <w:rPr>
          <w:rFonts w:eastAsia="Aptos"/>
        </w:rPr>
        <w:t>Construction requiring a building permit</w:t>
      </w:r>
    </w:p>
    <w:p w14:paraId="05232113" w14:textId="00330586" w:rsidR="378F1F9C" w:rsidRPr="00A27ADF" w:rsidRDefault="378F1F9C" w:rsidP="00837D6B">
      <w:pPr>
        <w:rPr>
          <w:rFonts w:eastAsia="Aptos"/>
        </w:rPr>
      </w:pPr>
      <w:r w:rsidRPr="00A27ADF">
        <w:rPr>
          <w:rFonts w:eastAsia="Aptos"/>
        </w:rPr>
        <w:t>Vehicle that is licensed</w:t>
      </w:r>
    </w:p>
    <w:p w14:paraId="4F2C5459" w14:textId="77777777" w:rsidR="006A3FA5" w:rsidRPr="00A27ADF" w:rsidRDefault="006A3FA5" w:rsidP="00837D6B">
      <w:pPr>
        <w:rPr>
          <w:rFonts w:eastAsia="Aptos"/>
        </w:rPr>
      </w:pPr>
      <w:r w:rsidRPr="00A27ADF">
        <w:rPr>
          <w:rFonts w:eastAsia="Aptos"/>
        </w:rPr>
        <w:t>Entertainment</w:t>
      </w:r>
    </w:p>
    <w:p w14:paraId="72ACC46D" w14:textId="77777777" w:rsidR="006A3FA5" w:rsidRPr="00A27ADF" w:rsidRDefault="006A3FA5" w:rsidP="00C13460">
      <w:pPr>
        <w:spacing w:line="276" w:lineRule="auto"/>
        <w:rPr>
          <w:rFonts w:eastAsia="Aptos"/>
        </w:rPr>
      </w:pPr>
      <w:r w:rsidRPr="00A27ADF">
        <w:rPr>
          <w:rFonts w:eastAsia="Aptos"/>
        </w:rPr>
        <w:t>Food (for non-instructional purposes)</w:t>
      </w:r>
    </w:p>
    <w:p w14:paraId="68F89197" w14:textId="77777777" w:rsidR="006A3FA5" w:rsidRPr="00A27ADF" w:rsidRDefault="006A3FA5" w:rsidP="00C13460">
      <w:pPr>
        <w:spacing w:line="276" w:lineRule="auto"/>
        <w:rPr>
          <w:rFonts w:eastAsia="Aptos"/>
        </w:rPr>
      </w:pPr>
      <w:r w:rsidRPr="00A27ADF">
        <w:rPr>
          <w:rFonts w:eastAsia="Aptos"/>
        </w:rPr>
        <w:t>Bonding or debt reduction</w:t>
      </w:r>
    </w:p>
    <w:p w14:paraId="22F641C6" w14:textId="77777777" w:rsidR="006A3FA5" w:rsidRPr="00A27ADF" w:rsidRDefault="006A3FA5" w:rsidP="00C13460">
      <w:pPr>
        <w:spacing w:line="276" w:lineRule="auto"/>
        <w:rPr>
          <w:rFonts w:eastAsia="Aptos"/>
        </w:rPr>
      </w:pPr>
      <w:r w:rsidRPr="00A27ADF">
        <w:rPr>
          <w:rFonts w:eastAsia="Aptos"/>
        </w:rPr>
        <w:t>Indirect costs</w:t>
      </w:r>
    </w:p>
    <w:p w14:paraId="5C45FC54" w14:textId="77777777" w:rsidR="006A3FA5" w:rsidRPr="00A27ADF" w:rsidRDefault="006A3FA5" w:rsidP="00C13460">
      <w:pPr>
        <w:spacing w:line="276" w:lineRule="auto"/>
        <w:rPr>
          <w:rFonts w:eastAsia="Aptos"/>
        </w:rPr>
      </w:pPr>
      <w:r w:rsidRPr="00A27ADF">
        <w:rPr>
          <w:rFonts w:eastAsia="Aptos"/>
        </w:rPr>
        <w:t>Transfer funds</w:t>
      </w:r>
    </w:p>
    <w:p w14:paraId="5F7218A3" w14:textId="2F31CFAD" w:rsidR="006A3FA5" w:rsidRPr="00A27ADF" w:rsidRDefault="006A3FA5" w:rsidP="00C13460">
      <w:pPr>
        <w:spacing w:line="276" w:lineRule="auto"/>
        <w:rPr>
          <w:rFonts w:eastAsia="Aptos"/>
        </w:rPr>
      </w:pPr>
      <w:r w:rsidRPr="00A27ADF">
        <w:rPr>
          <w:rFonts w:eastAsia="Aptos"/>
        </w:rPr>
        <w:t>Incentive items (for passing a certification,</w:t>
      </w:r>
      <w:r w:rsidR="00B13E0A" w:rsidRPr="00A27ADF">
        <w:rPr>
          <w:rFonts w:eastAsia="Aptos"/>
        </w:rPr>
        <w:t xml:space="preserve"> </w:t>
      </w:r>
      <w:r w:rsidRPr="00A27ADF">
        <w:rPr>
          <w:rFonts w:eastAsia="Aptos"/>
        </w:rPr>
        <w:t>assessment, etc.)</w:t>
      </w:r>
    </w:p>
    <w:p w14:paraId="3728196E" w14:textId="77777777" w:rsidR="006A3FA5" w:rsidRPr="00A27ADF" w:rsidRDefault="006A3FA5" w:rsidP="00B13E0A">
      <w:pPr>
        <w:spacing w:line="276" w:lineRule="auto"/>
        <w:rPr>
          <w:rFonts w:eastAsia="Aptos"/>
        </w:rPr>
      </w:pPr>
      <w:r w:rsidRPr="00A27ADF">
        <w:rPr>
          <w:rFonts w:eastAsia="Aptos"/>
        </w:rPr>
        <w:t>Clothing (that is not part of official CTSO attire)</w:t>
      </w:r>
    </w:p>
    <w:p w14:paraId="1864603D" w14:textId="77777777" w:rsidR="006A3FA5" w:rsidRPr="00A27ADF" w:rsidRDefault="006A3FA5" w:rsidP="00B13E0A">
      <w:pPr>
        <w:spacing w:line="276" w:lineRule="auto"/>
        <w:rPr>
          <w:rFonts w:eastAsia="Aptos"/>
        </w:rPr>
      </w:pPr>
      <w:r w:rsidRPr="00A27ADF">
        <w:rPr>
          <w:rFonts w:eastAsia="Aptos"/>
        </w:rPr>
        <w:t>Student wages</w:t>
      </w:r>
    </w:p>
    <w:p w14:paraId="5DCCBE61" w14:textId="77777777" w:rsidR="006A3FA5" w:rsidRPr="00A27ADF" w:rsidRDefault="006A3FA5" w:rsidP="00B13E0A">
      <w:pPr>
        <w:spacing w:line="276" w:lineRule="auto"/>
        <w:rPr>
          <w:rFonts w:eastAsia="Aptos"/>
        </w:rPr>
      </w:pPr>
      <w:r w:rsidRPr="00A27ADF">
        <w:rPr>
          <w:rFonts w:eastAsia="Aptos"/>
        </w:rPr>
        <w:t>Non-instructional student travel</w:t>
      </w:r>
    </w:p>
    <w:p w14:paraId="12B06E40" w14:textId="77777777" w:rsidR="006A3FA5" w:rsidRPr="00A27ADF" w:rsidRDefault="006A3FA5" w:rsidP="00B13E0A">
      <w:pPr>
        <w:spacing w:line="276" w:lineRule="auto"/>
        <w:rPr>
          <w:rFonts w:eastAsia="Aptos"/>
        </w:rPr>
      </w:pPr>
      <w:r w:rsidRPr="00A27ADF">
        <w:rPr>
          <w:rFonts w:eastAsia="Aptos"/>
        </w:rPr>
        <w:t>Permits</w:t>
      </w:r>
    </w:p>
    <w:p w14:paraId="42D15C08" w14:textId="380BE0D5" w:rsidR="006A3FA5" w:rsidRPr="00A27ADF" w:rsidRDefault="006A3FA5" w:rsidP="007F089E">
      <w:pPr>
        <w:spacing w:line="276" w:lineRule="auto"/>
        <w:rPr>
          <w:rFonts w:eastAsia="Aptos"/>
        </w:rPr>
      </w:pPr>
      <w:r w:rsidRPr="00A27ADF">
        <w:rPr>
          <w:rFonts w:eastAsia="Aptos"/>
        </w:rPr>
        <w:t>Dues and fees (for professional associations or</w:t>
      </w:r>
      <w:r w:rsidR="007F089E" w:rsidRPr="00A27ADF">
        <w:rPr>
          <w:rFonts w:eastAsia="Aptos"/>
        </w:rPr>
        <w:t xml:space="preserve"> </w:t>
      </w:r>
      <w:r w:rsidRPr="00A27ADF">
        <w:rPr>
          <w:rFonts w:eastAsia="Aptos"/>
        </w:rPr>
        <w:t>CTSOs)</w:t>
      </w:r>
    </w:p>
    <w:p w14:paraId="74C486FB" w14:textId="77777777" w:rsidR="006A3FA5" w:rsidRPr="00A27ADF" w:rsidRDefault="006A3FA5" w:rsidP="007F089E">
      <w:pPr>
        <w:spacing w:line="276" w:lineRule="auto"/>
        <w:rPr>
          <w:rFonts w:eastAsia="Aptos"/>
        </w:rPr>
      </w:pPr>
      <w:r w:rsidRPr="00A27ADF">
        <w:rPr>
          <w:rFonts w:eastAsia="Aptos"/>
        </w:rPr>
        <w:t>Infrastructure</w:t>
      </w:r>
    </w:p>
    <w:p w14:paraId="327B307D" w14:textId="77777777" w:rsidR="006A3FA5" w:rsidRPr="00A27ADF" w:rsidRDefault="006A3FA5" w:rsidP="007F089E">
      <w:pPr>
        <w:spacing w:line="276" w:lineRule="auto"/>
        <w:rPr>
          <w:rFonts w:eastAsia="Aptos"/>
        </w:rPr>
      </w:pPr>
      <w:r w:rsidRPr="00A27ADF">
        <w:rPr>
          <w:rFonts w:eastAsia="Aptos"/>
        </w:rPr>
        <w:t>Building permits</w:t>
      </w:r>
    </w:p>
    <w:p w14:paraId="3AFFF511" w14:textId="77777777" w:rsidR="006A3FA5" w:rsidRPr="00A27ADF" w:rsidRDefault="006A3FA5" w:rsidP="007F089E">
      <w:pPr>
        <w:spacing w:line="276" w:lineRule="auto"/>
        <w:rPr>
          <w:rFonts w:eastAsia="Aptos"/>
        </w:rPr>
      </w:pPr>
      <w:r w:rsidRPr="00A27ADF">
        <w:rPr>
          <w:rFonts w:eastAsia="Aptos"/>
        </w:rPr>
        <w:t>Lawn care</w:t>
      </w:r>
    </w:p>
    <w:p w14:paraId="086955DC" w14:textId="77777777" w:rsidR="006A3FA5" w:rsidRPr="00A27ADF" w:rsidRDefault="006A3FA5" w:rsidP="007F089E">
      <w:pPr>
        <w:spacing w:line="276" w:lineRule="auto"/>
        <w:rPr>
          <w:rFonts w:eastAsia="Aptos"/>
        </w:rPr>
      </w:pPr>
      <w:r w:rsidRPr="00A27ADF">
        <w:rPr>
          <w:rFonts w:eastAsia="Aptos"/>
        </w:rPr>
        <w:t>Building maintenance</w:t>
      </w:r>
    </w:p>
    <w:p w14:paraId="4C0F93BD" w14:textId="77777777" w:rsidR="006A3FA5" w:rsidRPr="00A27ADF" w:rsidRDefault="006A3FA5" w:rsidP="007F089E">
      <w:pPr>
        <w:spacing w:line="276" w:lineRule="auto"/>
        <w:rPr>
          <w:rFonts w:eastAsia="Aptos"/>
        </w:rPr>
      </w:pPr>
      <w:r w:rsidRPr="00A27ADF">
        <w:rPr>
          <w:rFonts w:eastAsia="Aptos"/>
        </w:rPr>
        <w:t>Scholarships</w:t>
      </w:r>
    </w:p>
    <w:p w14:paraId="0CA3AA0E" w14:textId="77777777" w:rsidR="006A3FA5" w:rsidRPr="00A27ADF" w:rsidRDefault="006A3FA5" w:rsidP="007F089E">
      <w:pPr>
        <w:spacing w:line="276" w:lineRule="auto"/>
        <w:rPr>
          <w:rFonts w:eastAsia="Aptos"/>
        </w:rPr>
      </w:pPr>
      <w:r w:rsidRPr="00A27ADF">
        <w:rPr>
          <w:rFonts w:eastAsia="Aptos"/>
        </w:rPr>
        <w:t>Personal services</w:t>
      </w:r>
    </w:p>
    <w:p w14:paraId="7DBFA03E" w14:textId="77777777" w:rsidR="006A3FA5" w:rsidRPr="00A27ADF" w:rsidRDefault="006A3FA5" w:rsidP="007F089E">
      <w:pPr>
        <w:spacing w:line="276" w:lineRule="auto"/>
        <w:rPr>
          <w:rFonts w:eastAsia="Aptos"/>
        </w:rPr>
      </w:pPr>
      <w:r w:rsidRPr="00A27ADF">
        <w:rPr>
          <w:rFonts w:eastAsia="Aptos"/>
        </w:rPr>
        <w:t>Catering</w:t>
      </w:r>
    </w:p>
    <w:p w14:paraId="3B735D77" w14:textId="52E7E7A8" w:rsidR="006A3FA5" w:rsidRPr="00A27ADF" w:rsidRDefault="006A3FA5" w:rsidP="007F089E">
      <w:pPr>
        <w:spacing w:line="276" w:lineRule="auto"/>
        <w:rPr>
          <w:rFonts w:eastAsia="Aptos"/>
        </w:rPr>
      </w:pPr>
      <w:r w:rsidRPr="00A27ADF">
        <w:rPr>
          <w:rFonts w:eastAsia="Aptos"/>
        </w:rPr>
        <w:t xml:space="preserve">Items for </w:t>
      </w:r>
      <w:r w:rsidR="00837D6B" w:rsidRPr="00A27ADF">
        <w:rPr>
          <w:rFonts w:eastAsia="Aptos"/>
        </w:rPr>
        <w:t>sales</w:t>
      </w:r>
    </w:p>
    <w:p w14:paraId="53D56A48" w14:textId="77777777" w:rsidR="006A3FA5" w:rsidRPr="00A27ADF" w:rsidRDefault="006A3FA5" w:rsidP="007F089E">
      <w:pPr>
        <w:spacing w:line="276" w:lineRule="auto"/>
        <w:rPr>
          <w:rFonts w:eastAsia="Aptos"/>
        </w:rPr>
      </w:pPr>
      <w:r w:rsidRPr="00A27ADF">
        <w:rPr>
          <w:rFonts w:eastAsia="Aptos"/>
        </w:rPr>
        <w:t>Food services</w:t>
      </w:r>
    </w:p>
    <w:p w14:paraId="3D5B3402" w14:textId="77777777" w:rsidR="006A3FA5" w:rsidRPr="00A27ADF" w:rsidRDefault="006A3FA5" w:rsidP="007F089E">
      <w:pPr>
        <w:spacing w:line="276" w:lineRule="auto"/>
        <w:rPr>
          <w:rFonts w:eastAsia="Aptos"/>
        </w:rPr>
      </w:pPr>
      <w:r w:rsidRPr="00A27ADF">
        <w:rPr>
          <w:rFonts w:eastAsia="Aptos"/>
        </w:rPr>
        <w:t>Library books</w:t>
      </w:r>
    </w:p>
    <w:p w14:paraId="6EE7011F" w14:textId="77777777" w:rsidR="006A3FA5" w:rsidRPr="00A27ADF" w:rsidRDefault="006A3FA5" w:rsidP="007F089E">
      <w:pPr>
        <w:spacing w:line="276" w:lineRule="auto"/>
        <w:rPr>
          <w:rFonts w:eastAsia="Aptos"/>
        </w:rPr>
      </w:pPr>
      <w:r w:rsidRPr="00A27ADF">
        <w:rPr>
          <w:rFonts w:eastAsia="Aptos"/>
        </w:rPr>
        <w:t>Tuition or tuition reimbursement</w:t>
      </w:r>
    </w:p>
    <w:p w14:paraId="2F22FEA5" w14:textId="77777777" w:rsidR="006A3FA5" w:rsidRPr="00A27ADF" w:rsidRDefault="006A3FA5" w:rsidP="007F089E">
      <w:pPr>
        <w:spacing w:line="276" w:lineRule="auto"/>
        <w:rPr>
          <w:rFonts w:eastAsia="Aptos"/>
        </w:rPr>
      </w:pPr>
      <w:r w:rsidRPr="00A27ADF">
        <w:rPr>
          <w:rFonts w:eastAsia="Aptos"/>
        </w:rPr>
        <w:t>Snow removal</w:t>
      </w:r>
    </w:p>
    <w:p w14:paraId="6C8FC77F" w14:textId="77777777" w:rsidR="006A3FA5" w:rsidRPr="00A27ADF" w:rsidRDefault="006A3FA5" w:rsidP="007F089E">
      <w:pPr>
        <w:spacing w:line="276" w:lineRule="auto"/>
        <w:rPr>
          <w:rFonts w:eastAsia="Aptos"/>
        </w:rPr>
      </w:pPr>
      <w:r w:rsidRPr="00A27ADF">
        <w:rPr>
          <w:rFonts w:eastAsia="Aptos"/>
        </w:rPr>
        <w:lastRenderedPageBreak/>
        <w:t>Storage cabinet for non-CTE usage</w:t>
      </w:r>
    </w:p>
    <w:p w14:paraId="62E53EE2" w14:textId="77777777" w:rsidR="006A3FA5" w:rsidRPr="00A27ADF" w:rsidRDefault="006A3FA5" w:rsidP="007F089E">
      <w:pPr>
        <w:spacing w:line="276" w:lineRule="auto"/>
        <w:rPr>
          <w:rFonts w:eastAsia="Aptos"/>
        </w:rPr>
      </w:pPr>
      <w:r w:rsidRPr="00A27ADF">
        <w:rPr>
          <w:rFonts w:eastAsia="Aptos"/>
        </w:rPr>
        <w:t>Decorations</w:t>
      </w:r>
    </w:p>
    <w:p w14:paraId="0FAA45BD" w14:textId="77777777" w:rsidR="006A3FA5" w:rsidRPr="00A27ADF" w:rsidRDefault="006A3FA5" w:rsidP="007F089E">
      <w:pPr>
        <w:spacing w:line="276" w:lineRule="auto"/>
        <w:rPr>
          <w:rFonts w:eastAsia="Aptos"/>
        </w:rPr>
      </w:pPr>
      <w:r w:rsidRPr="00A27ADF">
        <w:rPr>
          <w:rFonts w:eastAsia="Aptos"/>
        </w:rPr>
        <w:t>Supplies for non-CTE programs</w:t>
      </w:r>
    </w:p>
    <w:p w14:paraId="4A937169" w14:textId="73AE1C5F" w:rsidR="006A3FA5" w:rsidRPr="00A27ADF" w:rsidRDefault="006A3FA5" w:rsidP="007F089E">
      <w:pPr>
        <w:spacing w:line="276" w:lineRule="auto"/>
        <w:rPr>
          <w:rFonts w:eastAsia="Aptos"/>
        </w:rPr>
      </w:pPr>
      <w:r w:rsidRPr="00A27ADF">
        <w:rPr>
          <w:rFonts w:eastAsia="Aptos"/>
        </w:rPr>
        <w:t>Any items or activities that are required by the</w:t>
      </w:r>
      <w:r w:rsidR="00012696" w:rsidRPr="00A27ADF">
        <w:rPr>
          <w:rFonts w:eastAsia="Aptos"/>
        </w:rPr>
        <w:t xml:space="preserve"> </w:t>
      </w:r>
      <w:r w:rsidRPr="00A27ADF">
        <w:rPr>
          <w:rFonts w:eastAsia="Aptos"/>
        </w:rPr>
        <w:t>district</w:t>
      </w:r>
    </w:p>
    <w:p w14:paraId="251DF20F" w14:textId="11F7DE76" w:rsidR="28F8DC91" w:rsidRDefault="28F8DC91" w:rsidP="28F8DC91">
      <w:pPr>
        <w:spacing w:after="160" w:line="276" w:lineRule="auto"/>
        <w:rPr>
          <w:rFonts w:ascii="Aptos" w:eastAsia="Aptos" w:hAnsi="Aptos" w:cs="Aptos"/>
        </w:rPr>
      </w:pPr>
    </w:p>
    <w:p w14:paraId="13B51A32" w14:textId="77777777" w:rsidR="009461C8" w:rsidRDefault="009461C8" w:rsidP="009461C8">
      <w:pPr>
        <w:spacing w:after="120"/>
        <w:outlineLvl w:val="2"/>
        <w:rPr>
          <w:b/>
          <w:bCs/>
          <w:color w:val="333399"/>
          <w:sz w:val="28"/>
          <w:szCs w:val="28"/>
        </w:rPr>
      </w:pPr>
      <w:r>
        <w:rPr>
          <w:b/>
          <w:bCs/>
          <w:color w:val="333399"/>
          <w:sz w:val="28"/>
          <w:szCs w:val="28"/>
        </w:rPr>
        <w:t>Questions</w:t>
      </w:r>
    </w:p>
    <w:p w14:paraId="25BAAA29" w14:textId="25AEEA28" w:rsidR="009461C8" w:rsidRDefault="009461C8" w:rsidP="009461C8">
      <w:pPr>
        <w:spacing w:after="120"/>
        <w:outlineLvl w:val="2"/>
      </w:pPr>
      <w:r>
        <w:t xml:space="preserve">All questions about this Request for Application (RFA) must be emailed to the KDERFP inbox at </w:t>
      </w:r>
      <w:hyperlink r:id="rId16" w:history="1">
        <w:r w:rsidRPr="00535D02">
          <w:rPr>
            <w:rStyle w:val="Hyperlink"/>
          </w:rPr>
          <w:t>KDERFP@education.ky.gov</w:t>
        </w:r>
      </w:hyperlink>
      <w:r>
        <w:t xml:space="preserve"> by the deadline in the solicitation schedule.  </w:t>
      </w:r>
    </w:p>
    <w:p w14:paraId="68904F5E" w14:textId="77777777" w:rsidR="009461C8" w:rsidRDefault="009461C8" w:rsidP="00EC7851">
      <w:pPr>
        <w:pStyle w:val="Heading3"/>
        <w:numPr>
          <w:ilvl w:val="12"/>
          <w:numId w:val="0"/>
        </w:numPr>
        <w:spacing w:before="0" w:after="120"/>
        <w:rPr>
          <w:rFonts w:ascii="Times New Roman" w:hAnsi="Times New Roman" w:cs="Times New Roman"/>
          <w:b/>
          <w:bCs/>
          <w:color w:val="333399"/>
          <w:sz w:val="28"/>
          <w:szCs w:val="28"/>
        </w:rPr>
      </w:pPr>
    </w:p>
    <w:p w14:paraId="4BF42464" w14:textId="3A4AF470" w:rsidR="00C91D68" w:rsidRPr="00A642D6" w:rsidRDefault="00C91D68" w:rsidP="00EC7851">
      <w:pPr>
        <w:pStyle w:val="Heading3"/>
        <w:numPr>
          <w:ilvl w:val="12"/>
          <w:numId w:val="0"/>
        </w:numPr>
        <w:spacing w:before="0" w:after="120"/>
        <w:rPr>
          <w:rFonts w:ascii="Times New Roman" w:hAnsi="Times New Roman" w:cs="Times New Roman"/>
          <w:b/>
          <w:bCs/>
          <w:color w:val="333399"/>
          <w:sz w:val="28"/>
          <w:szCs w:val="28"/>
        </w:rPr>
      </w:pPr>
      <w:r w:rsidRPr="00A642D6">
        <w:rPr>
          <w:rFonts w:ascii="Times New Roman" w:hAnsi="Times New Roman" w:cs="Times New Roman"/>
          <w:b/>
          <w:bCs/>
          <w:color w:val="333399"/>
          <w:sz w:val="28"/>
          <w:szCs w:val="28"/>
        </w:rPr>
        <w:t>Application Components</w:t>
      </w:r>
    </w:p>
    <w:p w14:paraId="258E4195" w14:textId="77777777" w:rsidR="003B0289" w:rsidRPr="00A642D6" w:rsidRDefault="003B0289" w:rsidP="004962E5">
      <w:pPr>
        <w:pStyle w:val="Header"/>
        <w:widowControl/>
        <w:tabs>
          <w:tab w:val="clear" w:pos="4320"/>
          <w:tab w:val="clear" w:pos="8640"/>
        </w:tabs>
      </w:pPr>
      <w:r w:rsidRPr="00A642D6">
        <w:t xml:space="preserve">The application should contain the following items presented in the order listed below. Each component should be clearly labeled within the application.  </w:t>
      </w:r>
    </w:p>
    <w:p w14:paraId="5D76AC65" w14:textId="77777777" w:rsidR="003B0289" w:rsidRPr="00A642D6" w:rsidRDefault="003B0289" w:rsidP="00897364">
      <w:pPr>
        <w:pStyle w:val="Header"/>
        <w:widowControl/>
        <w:tabs>
          <w:tab w:val="clear" w:pos="4320"/>
          <w:tab w:val="clear" w:pos="8640"/>
        </w:tabs>
        <w:rPr>
          <w:b/>
        </w:rPr>
      </w:pPr>
    </w:p>
    <w:p w14:paraId="31D915A1" w14:textId="77777777" w:rsidR="00AC57D4" w:rsidRPr="00794BDC" w:rsidRDefault="00AC57D4" w:rsidP="00AC57D4">
      <w:pPr>
        <w:pStyle w:val="ListParagraph"/>
        <w:numPr>
          <w:ilvl w:val="0"/>
          <w:numId w:val="42"/>
        </w:numPr>
        <w:contextualSpacing/>
      </w:pPr>
      <w:r w:rsidRPr="00794BDC">
        <w:rPr>
          <w:color w:val="000000"/>
        </w:rPr>
        <w:t>Application Cover Page </w:t>
      </w:r>
    </w:p>
    <w:p w14:paraId="701F9BB3" w14:textId="77777777" w:rsidR="00AC57D4" w:rsidRPr="00794BDC" w:rsidRDefault="00AC57D4" w:rsidP="00AC57D4">
      <w:pPr>
        <w:numPr>
          <w:ilvl w:val="0"/>
          <w:numId w:val="42"/>
        </w:numPr>
        <w:textAlignment w:val="baseline"/>
        <w:rPr>
          <w:color w:val="000000"/>
        </w:rPr>
      </w:pPr>
      <w:r w:rsidRPr="00794BDC">
        <w:rPr>
          <w:color w:val="000000"/>
        </w:rPr>
        <w:t xml:space="preserve">Narrative responses </w:t>
      </w:r>
    </w:p>
    <w:p w14:paraId="07A5168B" w14:textId="243CA9FD" w:rsidR="00AC57D4" w:rsidRPr="00794BDC" w:rsidRDefault="00AC57D4" w:rsidP="00AC57D4">
      <w:pPr>
        <w:numPr>
          <w:ilvl w:val="0"/>
          <w:numId w:val="42"/>
        </w:numPr>
        <w:textAlignment w:val="baseline"/>
        <w:rPr>
          <w:color w:val="000000"/>
        </w:rPr>
      </w:pPr>
      <w:r w:rsidRPr="00794BDC">
        <w:rPr>
          <w:color w:val="000000"/>
        </w:rPr>
        <w:t xml:space="preserve">Budget </w:t>
      </w:r>
      <w:r w:rsidR="00397271" w:rsidRPr="00794BDC">
        <w:rPr>
          <w:color w:val="000000"/>
        </w:rPr>
        <w:t>Narrative Form</w:t>
      </w:r>
      <w:r w:rsidR="001C18F2" w:rsidRPr="00794BDC">
        <w:rPr>
          <w:color w:val="000000"/>
        </w:rPr>
        <w:t xml:space="preserve"> </w:t>
      </w:r>
    </w:p>
    <w:p w14:paraId="02DE3BC1" w14:textId="77777777" w:rsidR="00D33406" w:rsidRDefault="00D33406">
      <w:pPr>
        <w:pStyle w:val="BodyText"/>
        <w:numPr>
          <w:ilvl w:val="12"/>
          <w:numId w:val="0"/>
        </w:numPr>
        <w:spacing w:after="120"/>
        <w:rPr>
          <w:color w:val="333399"/>
          <w:sz w:val="28"/>
          <w:szCs w:val="28"/>
        </w:rPr>
      </w:pPr>
    </w:p>
    <w:p w14:paraId="6DB6BCA6" w14:textId="763C5037" w:rsidR="00C91D68" w:rsidRPr="00B242BB" w:rsidRDefault="00C91D68">
      <w:pPr>
        <w:pStyle w:val="BodyText"/>
        <w:numPr>
          <w:ilvl w:val="12"/>
          <w:numId w:val="0"/>
        </w:numPr>
        <w:spacing w:after="120"/>
        <w:rPr>
          <w:color w:val="333399"/>
          <w:sz w:val="28"/>
          <w:szCs w:val="28"/>
        </w:rPr>
      </w:pPr>
      <w:r w:rsidRPr="00B242BB">
        <w:rPr>
          <w:color w:val="333399"/>
          <w:sz w:val="28"/>
          <w:szCs w:val="28"/>
        </w:rPr>
        <w:t>Formatting Requirements</w:t>
      </w:r>
    </w:p>
    <w:p w14:paraId="7BF78784" w14:textId="77777777" w:rsidR="009516F3" w:rsidRDefault="009516F3" w:rsidP="009516F3">
      <w:pPr>
        <w:spacing w:before="120"/>
        <w:rPr>
          <w:color w:val="000000"/>
        </w:rPr>
      </w:pPr>
      <w:r w:rsidRPr="00E3304D">
        <w:rPr>
          <w:color w:val="000000"/>
        </w:rPr>
        <w:t>Failure to follow the formatting requirements may deem your application non-responsive.</w:t>
      </w:r>
    </w:p>
    <w:p w14:paraId="0C6633AE" w14:textId="77777777" w:rsidR="001A4D17" w:rsidRPr="00E3304D" w:rsidRDefault="001A4D17" w:rsidP="009516F3">
      <w:pPr>
        <w:spacing w:before="120"/>
      </w:pPr>
    </w:p>
    <w:p w14:paraId="6216CCB6" w14:textId="78B52A29" w:rsidR="009516F3" w:rsidRDefault="009516F3" w:rsidP="009516F3">
      <w:pPr>
        <w:numPr>
          <w:ilvl w:val="0"/>
          <w:numId w:val="43"/>
        </w:numPr>
        <w:textAlignment w:val="baseline"/>
        <w:rPr>
          <w:color w:val="000000"/>
        </w:rPr>
      </w:pPr>
      <w:r>
        <w:rPr>
          <w:color w:val="000000"/>
        </w:rPr>
        <w:t xml:space="preserve">The Narrative shall not exceed 10 pages. Additional attachments or pages will not be considered in scoring. </w:t>
      </w:r>
      <w:r w:rsidR="003C3C21">
        <w:rPr>
          <w:color w:val="000000"/>
        </w:rPr>
        <w:t xml:space="preserve">The budget form is not included in the narrative limit. </w:t>
      </w:r>
    </w:p>
    <w:p w14:paraId="1FB84267" w14:textId="77777777" w:rsidR="009516F3" w:rsidRPr="00E3304D" w:rsidRDefault="009516F3" w:rsidP="009516F3">
      <w:pPr>
        <w:numPr>
          <w:ilvl w:val="0"/>
          <w:numId w:val="43"/>
        </w:numPr>
        <w:textAlignment w:val="baseline"/>
        <w:rPr>
          <w:color w:val="000000"/>
        </w:rPr>
      </w:pPr>
      <w:r>
        <w:rPr>
          <w:color w:val="000000"/>
        </w:rPr>
        <w:t>Narrative t</w:t>
      </w:r>
      <w:r w:rsidRPr="00E3304D">
        <w:rPr>
          <w:color w:val="000000"/>
        </w:rPr>
        <w:t xml:space="preserve">ext shall be </w:t>
      </w:r>
      <w:r>
        <w:rPr>
          <w:color w:val="000000"/>
        </w:rPr>
        <w:t>in Times New Roman</w:t>
      </w:r>
      <w:r w:rsidRPr="00E3304D">
        <w:rPr>
          <w:color w:val="000000"/>
        </w:rPr>
        <w:t xml:space="preserve"> 12-point font and be double-spaced. Do not use condensed or narrow versions. </w:t>
      </w:r>
    </w:p>
    <w:p w14:paraId="7AD82C8D" w14:textId="77777777" w:rsidR="009516F3" w:rsidRPr="000B4C5B" w:rsidRDefault="009516F3" w:rsidP="009516F3">
      <w:pPr>
        <w:numPr>
          <w:ilvl w:val="0"/>
          <w:numId w:val="43"/>
        </w:numPr>
        <w:textAlignment w:val="baseline"/>
        <w:rPr>
          <w:color w:val="000000"/>
        </w:rPr>
      </w:pPr>
      <w:r w:rsidRPr="00E3304D">
        <w:rPr>
          <w:color w:val="000000"/>
        </w:rPr>
        <w:t xml:space="preserve">Bullets </w:t>
      </w:r>
      <w:r w:rsidRPr="000B4C5B">
        <w:rPr>
          <w:color w:val="000000"/>
        </w:rPr>
        <w:t xml:space="preserve">should be </w:t>
      </w:r>
      <w:r>
        <w:rPr>
          <w:color w:val="000000"/>
        </w:rPr>
        <w:t xml:space="preserve">in </w:t>
      </w:r>
      <w:r w:rsidRPr="000B4C5B">
        <w:rPr>
          <w:color w:val="000000"/>
        </w:rPr>
        <w:t xml:space="preserve">12-point font, but </w:t>
      </w:r>
      <w:r w:rsidRPr="00E3304D">
        <w:rPr>
          <w:color w:val="000000"/>
        </w:rPr>
        <w:t>may be single-spaced</w:t>
      </w:r>
      <w:r w:rsidRPr="000B4C5B">
        <w:rPr>
          <w:color w:val="000000"/>
        </w:rPr>
        <w:t>.</w:t>
      </w:r>
    </w:p>
    <w:p w14:paraId="523213D5" w14:textId="77777777" w:rsidR="009516F3" w:rsidRPr="000B4C5B" w:rsidRDefault="009516F3" w:rsidP="009516F3">
      <w:pPr>
        <w:numPr>
          <w:ilvl w:val="0"/>
          <w:numId w:val="43"/>
        </w:numPr>
        <w:textAlignment w:val="baseline"/>
        <w:rPr>
          <w:color w:val="000000"/>
        </w:rPr>
      </w:pPr>
      <w:r w:rsidRPr="000B4C5B">
        <w:rPr>
          <w:color w:val="000000"/>
        </w:rPr>
        <w:t xml:space="preserve">Charts and Graphs can be </w:t>
      </w:r>
      <w:r>
        <w:rPr>
          <w:color w:val="000000"/>
        </w:rPr>
        <w:t xml:space="preserve">in </w:t>
      </w:r>
      <w:r w:rsidRPr="000B4C5B">
        <w:rPr>
          <w:color w:val="000000"/>
        </w:rPr>
        <w:t xml:space="preserve">10-point font and single-spaced. </w:t>
      </w:r>
    </w:p>
    <w:p w14:paraId="662FC0E5" w14:textId="7879D696" w:rsidR="009516F3" w:rsidRPr="00E3304D" w:rsidRDefault="009516F3" w:rsidP="009516F3">
      <w:pPr>
        <w:numPr>
          <w:ilvl w:val="0"/>
          <w:numId w:val="43"/>
        </w:numPr>
        <w:textAlignment w:val="baseline"/>
        <w:rPr>
          <w:color w:val="000000"/>
        </w:rPr>
      </w:pPr>
      <w:r w:rsidRPr="000B4C5B">
        <w:rPr>
          <w:color w:val="000000"/>
        </w:rPr>
        <w:t>Bullets, charts</w:t>
      </w:r>
      <w:r>
        <w:rPr>
          <w:color w:val="000000"/>
        </w:rPr>
        <w:t>,</w:t>
      </w:r>
      <w:r w:rsidRPr="000B4C5B">
        <w:rPr>
          <w:color w:val="000000"/>
        </w:rPr>
        <w:t xml:space="preserve"> and graphs may not exceed more than 20% of </w:t>
      </w:r>
      <w:r w:rsidR="00FC7BE6">
        <w:rPr>
          <w:color w:val="000000"/>
        </w:rPr>
        <w:t>the narrative.</w:t>
      </w:r>
      <w:r w:rsidRPr="000B4C5B">
        <w:rPr>
          <w:color w:val="000000"/>
        </w:rPr>
        <w:t xml:space="preserve"> </w:t>
      </w:r>
    </w:p>
    <w:p w14:paraId="51080E52" w14:textId="77777777" w:rsidR="009516F3" w:rsidRPr="00E3304D" w:rsidRDefault="009516F3" w:rsidP="009516F3">
      <w:pPr>
        <w:numPr>
          <w:ilvl w:val="0"/>
          <w:numId w:val="43"/>
        </w:numPr>
        <w:textAlignment w:val="baseline"/>
        <w:rPr>
          <w:color w:val="000000"/>
        </w:rPr>
      </w:pPr>
      <w:r w:rsidRPr="00E3304D">
        <w:rPr>
          <w:color w:val="000000"/>
        </w:rPr>
        <w:t>Pages should be numbered consecutively</w:t>
      </w:r>
      <w:r>
        <w:rPr>
          <w:color w:val="000000"/>
        </w:rPr>
        <w:t>,</w:t>
      </w:r>
      <w:r w:rsidRPr="00E3304D">
        <w:rPr>
          <w:color w:val="000000"/>
        </w:rPr>
        <w:t xml:space="preserve"> with the narrative beginning on page one. Do not number the application cover page or the Table of Contents.</w:t>
      </w:r>
    </w:p>
    <w:p w14:paraId="3D1A46AB" w14:textId="058269C7" w:rsidR="009516F3" w:rsidRPr="003152B2" w:rsidRDefault="003C3C21" w:rsidP="009516F3">
      <w:pPr>
        <w:numPr>
          <w:ilvl w:val="0"/>
          <w:numId w:val="43"/>
        </w:numPr>
        <w:textAlignment w:val="baseline"/>
      </w:pPr>
      <w:r>
        <w:rPr>
          <w:color w:val="000000"/>
        </w:rPr>
        <w:t>The narrative must be</w:t>
      </w:r>
      <w:r w:rsidR="009516F3" w:rsidRPr="00E3304D">
        <w:rPr>
          <w:color w:val="000000"/>
        </w:rPr>
        <w:t xml:space="preserve"> </w:t>
      </w:r>
      <w:r>
        <w:rPr>
          <w:color w:val="000000"/>
        </w:rPr>
        <w:t xml:space="preserve">on </w:t>
      </w:r>
      <w:r w:rsidR="009516F3" w:rsidRPr="00E3304D">
        <w:rPr>
          <w:color w:val="000000"/>
        </w:rPr>
        <w:t>single-sid</w:t>
      </w:r>
      <w:r>
        <w:rPr>
          <w:color w:val="000000"/>
        </w:rPr>
        <w:t>ed pages</w:t>
      </w:r>
      <w:r w:rsidR="009516F3" w:rsidRPr="00E3304D">
        <w:rPr>
          <w:color w:val="000000"/>
        </w:rPr>
        <w:t xml:space="preserve">. </w:t>
      </w:r>
    </w:p>
    <w:p w14:paraId="7502A576" w14:textId="019293C9" w:rsidR="006662FC" w:rsidRDefault="006662FC" w:rsidP="00897364">
      <w:pPr>
        <w:pStyle w:val="NoSpacing"/>
        <w:rPr>
          <w:rFonts w:ascii="Times New Roman" w:hAnsi="Times New Roman"/>
          <w:sz w:val="24"/>
          <w:szCs w:val="24"/>
        </w:rPr>
      </w:pPr>
    </w:p>
    <w:p w14:paraId="3462D485" w14:textId="77777777" w:rsidR="00777328" w:rsidRDefault="00777328" w:rsidP="00EC7851">
      <w:pPr>
        <w:spacing w:after="120"/>
        <w:rPr>
          <w:b/>
          <w:color w:val="333399"/>
          <w:sz w:val="28"/>
          <w:szCs w:val="28"/>
        </w:rPr>
      </w:pPr>
    </w:p>
    <w:p w14:paraId="03518022" w14:textId="65AB5CC4" w:rsidR="006662FC" w:rsidRPr="00897364" w:rsidRDefault="00922092" w:rsidP="00EC7851">
      <w:pPr>
        <w:spacing w:after="120"/>
        <w:rPr>
          <w:b/>
          <w:color w:val="333399"/>
          <w:sz w:val="28"/>
          <w:szCs w:val="28"/>
        </w:rPr>
      </w:pPr>
      <w:r>
        <w:rPr>
          <w:b/>
          <w:color w:val="333399"/>
          <w:sz w:val="28"/>
          <w:szCs w:val="28"/>
        </w:rPr>
        <w:t>Redacting</w:t>
      </w:r>
      <w:r w:rsidR="006662FC" w:rsidRPr="00897364">
        <w:rPr>
          <w:b/>
          <w:color w:val="333399"/>
          <w:sz w:val="28"/>
          <w:szCs w:val="28"/>
        </w:rPr>
        <w:t xml:space="preserve"> Instructions</w:t>
      </w:r>
    </w:p>
    <w:p w14:paraId="68AD3F3D" w14:textId="355E72B3" w:rsidR="006662FC" w:rsidRPr="00A642D6" w:rsidRDefault="006662FC">
      <w:pPr>
        <w:pStyle w:val="BodyText"/>
        <w:numPr>
          <w:ilvl w:val="12"/>
          <w:numId w:val="0"/>
        </w:numPr>
        <w:spacing w:after="240"/>
        <w:rPr>
          <w:b w:val="0"/>
          <w:bCs w:val="0"/>
          <w:color w:val="333399"/>
          <w:sz w:val="28"/>
          <w:szCs w:val="28"/>
        </w:rPr>
      </w:pPr>
      <w:bookmarkStart w:id="1" w:name="_Hlk81307761"/>
      <w:r w:rsidRPr="009C35CC">
        <w:rPr>
          <w:b w:val="0"/>
          <w:bCs w:val="0"/>
        </w:rPr>
        <w:t xml:space="preserve">Blinding/Redacting is the removal of identifying information from an application. Identifying information is </w:t>
      </w:r>
      <w:r w:rsidRPr="009C35CC">
        <w:t>district name</w:t>
      </w:r>
      <w:r w:rsidRPr="009C35CC">
        <w:rPr>
          <w:b w:val="0"/>
          <w:bCs w:val="0"/>
        </w:rPr>
        <w:t xml:space="preserve">, </w:t>
      </w:r>
      <w:r w:rsidRPr="009C35CC">
        <w:t>school name</w:t>
      </w:r>
      <w:r w:rsidRPr="009C35CC">
        <w:rPr>
          <w:b w:val="0"/>
          <w:bCs w:val="0"/>
        </w:rPr>
        <w:t xml:space="preserve">, </w:t>
      </w:r>
      <w:r w:rsidRPr="009C35CC">
        <w:t>county name</w:t>
      </w:r>
      <w:r w:rsidRPr="009C35CC">
        <w:rPr>
          <w:b w:val="0"/>
          <w:bCs w:val="0"/>
        </w:rPr>
        <w:t xml:space="preserve">, and </w:t>
      </w:r>
      <w:r w:rsidRPr="009C35CC">
        <w:t>city name</w:t>
      </w:r>
      <w:r w:rsidRPr="009C35CC">
        <w:rPr>
          <w:b w:val="0"/>
          <w:bCs w:val="0"/>
        </w:rPr>
        <w:t>.</w:t>
      </w:r>
      <w:r w:rsidR="00593B5E" w:rsidRPr="009C35CC">
        <w:rPr>
          <w:b w:val="0"/>
          <w:bCs w:val="0"/>
        </w:rPr>
        <w:t xml:space="preserve"> </w:t>
      </w:r>
      <w:r w:rsidRPr="009C35CC">
        <w:rPr>
          <w:b w:val="0"/>
          <w:bCs w:val="0"/>
        </w:rPr>
        <w:t xml:space="preserve">Names of Individuals and Signatures should </w:t>
      </w:r>
      <w:r w:rsidRPr="009C35CC">
        <w:rPr>
          <w:b w:val="0"/>
          <w:bCs w:val="0"/>
          <w:u w:val="single"/>
        </w:rPr>
        <w:t>NOT</w:t>
      </w:r>
      <w:r w:rsidRPr="009C35CC">
        <w:rPr>
          <w:b w:val="0"/>
          <w:bCs w:val="0"/>
        </w:rPr>
        <w:t xml:space="preserve"> be blinded/redacted.</w:t>
      </w:r>
    </w:p>
    <w:p w14:paraId="595FEB6A" w14:textId="5A89A7EF" w:rsidR="006662FC" w:rsidRPr="00A642D6" w:rsidRDefault="00922092" w:rsidP="006662FC">
      <w:pPr>
        <w:pStyle w:val="BodyText"/>
        <w:numPr>
          <w:ilvl w:val="12"/>
          <w:numId w:val="0"/>
        </w:numPr>
        <w:spacing w:after="120"/>
        <w:rPr>
          <w:b w:val="0"/>
          <w:bCs w:val="0"/>
        </w:rPr>
      </w:pPr>
      <w:r>
        <w:rPr>
          <w:b w:val="0"/>
          <w:bCs w:val="0"/>
        </w:rPr>
        <w:t>Redacted</w:t>
      </w:r>
      <w:r w:rsidR="006662FC" w:rsidRPr="00A642D6">
        <w:rPr>
          <w:b w:val="0"/>
          <w:bCs w:val="0"/>
        </w:rPr>
        <w:t xml:space="preserve"> copies</w:t>
      </w:r>
      <w:r w:rsidR="006662FC" w:rsidRPr="00A642D6">
        <w:rPr>
          <w:b w:val="0"/>
          <w:bCs w:val="0"/>
          <w:color w:val="000000" w:themeColor="text1"/>
        </w:rPr>
        <w:t xml:space="preserve"> should </w:t>
      </w:r>
      <w:r w:rsidR="006662FC" w:rsidRPr="00A642D6">
        <w:rPr>
          <w:b w:val="0"/>
          <w:bCs w:val="0"/>
        </w:rPr>
        <w:t xml:space="preserve">be completely redacted electronically using Black highlighting or </w:t>
      </w:r>
      <w:proofErr w:type="spellStart"/>
      <w:r w:rsidR="006662FC" w:rsidRPr="00A642D6">
        <w:rPr>
          <w:b w:val="0"/>
          <w:bCs w:val="0"/>
        </w:rPr>
        <w:t>X’d</w:t>
      </w:r>
      <w:proofErr w:type="spellEnd"/>
      <w:r w:rsidR="006662FC" w:rsidRPr="00A642D6">
        <w:rPr>
          <w:b w:val="0"/>
          <w:bCs w:val="0"/>
        </w:rPr>
        <w:t xml:space="preserve"> out - using the find and replace feature - ex: XXX. </w:t>
      </w:r>
    </w:p>
    <w:p w14:paraId="4FD733B3" w14:textId="214B95E9" w:rsidR="006662FC" w:rsidRPr="00A642D6" w:rsidRDefault="006662FC" w:rsidP="006662FC">
      <w:pPr>
        <w:pStyle w:val="BodyText"/>
        <w:numPr>
          <w:ilvl w:val="12"/>
          <w:numId w:val="0"/>
        </w:numPr>
        <w:spacing w:after="120"/>
        <w:rPr>
          <w:b w:val="0"/>
          <w:bCs w:val="0"/>
        </w:rPr>
      </w:pPr>
      <w:r w:rsidRPr="00A642D6">
        <w:rPr>
          <w:b w:val="0"/>
          <w:bCs w:val="0"/>
        </w:rPr>
        <w:lastRenderedPageBreak/>
        <w:t xml:space="preserve">Please review </w:t>
      </w:r>
      <w:r w:rsidR="00922092">
        <w:rPr>
          <w:b w:val="0"/>
          <w:bCs w:val="0"/>
        </w:rPr>
        <w:t xml:space="preserve">redacted </w:t>
      </w:r>
      <w:r w:rsidRPr="00A642D6">
        <w:rPr>
          <w:b w:val="0"/>
          <w:bCs w:val="0"/>
        </w:rPr>
        <w:t xml:space="preserve">copy before submitting to ensure all identifying information is redacted and all required pages and attachments are included.  </w:t>
      </w:r>
    </w:p>
    <w:p w14:paraId="0DE72CFA" w14:textId="3DFB68FA" w:rsidR="006662FC" w:rsidRPr="00A642D6" w:rsidRDefault="00922092" w:rsidP="006662FC">
      <w:pPr>
        <w:pStyle w:val="BodyText"/>
        <w:numPr>
          <w:ilvl w:val="12"/>
          <w:numId w:val="0"/>
        </w:numPr>
        <w:spacing w:after="120"/>
        <w:rPr>
          <w:b w:val="0"/>
          <w:bCs w:val="0"/>
        </w:rPr>
      </w:pPr>
      <w:bookmarkStart w:id="2" w:name="_Hlk81306477"/>
      <w:r>
        <w:rPr>
          <w:b w:val="0"/>
          <w:bCs w:val="0"/>
        </w:rPr>
        <w:t>Redacted</w:t>
      </w:r>
      <w:r w:rsidR="006662FC" w:rsidRPr="00A642D6">
        <w:rPr>
          <w:b w:val="0"/>
          <w:bCs w:val="0"/>
        </w:rPr>
        <w:t xml:space="preserve"> copies will be scored as received. </w:t>
      </w:r>
      <w:bookmarkEnd w:id="1"/>
    </w:p>
    <w:p w14:paraId="6C5B4048" w14:textId="77777777" w:rsidR="004A421D" w:rsidRPr="00A642D6" w:rsidRDefault="004A421D" w:rsidP="006662FC">
      <w:pPr>
        <w:pStyle w:val="BodyText"/>
        <w:numPr>
          <w:ilvl w:val="12"/>
          <w:numId w:val="0"/>
        </w:numPr>
        <w:spacing w:after="120"/>
        <w:rPr>
          <w:b w:val="0"/>
          <w:bCs w:val="0"/>
        </w:rPr>
      </w:pPr>
    </w:p>
    <w:bookmarkEnd w:id="2"/>
    <w:p w14:paraId="5657A0E5" w14:textId="77777777" w:rsidR="00C91D68" w:rsidRPr="00A642D6" w:rsidRDefault="00C91D68" w:rsidP="00EC7851">
      <w:pPr>
        <w:pStyle w:val="Heading3"/>
        <w:numPr>
          <w:ilvl w:val="12"/>
          <w:numId w:val="0"/>
        </w:numPr>
        <w:spacing w:before="0" w:after="120"/>
        <w:rPr>
          <w:rFonts w:ascii="Times New Roman" w:hAnsi="Times New Roman" w:cs="Times New Roman"/>
          <w:b/>
          <w:bCs/>
          <w:highlight w:val="yellow"/>
        </w:rPr>
      </w:pPr>
      <w:r w:rsidRPr="00A642D6">
        <w:rPr>
          <w:rFonts w:ascii="Times New Roman" w:hAnsi="Times New Roman" w:cs="Times New Roman"/>
          <w:b/>
          <w:bCs/>
          <w:color w:val="333399"/>
          <w:sz w:val="28"/>
          <w:szCs w:val="28"/>
        </w:rPr>
        <w:t>Submission of Application</w:t>
      </w:r>
    </w:p>
    <w:p w14:paraId="5DDB0AEF" w14:textId="77777777" w:rsidR="006623F5" w:rsidRPr="00E3304D" w:rsidRDefault="006623F5" w:rsidP="006623F5">
      <w:pPr>
        <w:numPr>
          <w:ilvl w:val="0"/>
          <w:numId w:val="44"/>
        </w:numPr>
        <w:ind w:left="360"/>
        <w:textAlignment w:val="baseline"/>
        <w:rPr>
          <w:color w:val="000000"/>
        </w:rPr>
      </w:pPr>
      <w:r w:rsidRPr="00E3304D">
        <w:rPr>
          <w:color w:val="000000"/>
        </w:rPr>
        <w:t xml:space="preserve">Scan or save the completed application in its entirety, including all signatures, to PDF format. Save the original application as </w:t>
      </w:r>
      <w:r>
        <w:rPr>
          <w:b/>
          <w:bCs/>
          <w:i/>
          <w:iCs/>
          <w:color w:val="000000"/>
        </w:rPr>
        <w:t xml:space="preserve">CTEIS26 </w:t>
      </w:r>
      <w:r w:rsidRPr="00E3304D">
        <w:rPr>
          <w:b/>
          <w:bCs/>
          <w:i/>
          <w:iCs/>
          <w:color w:val="000000"/>
        </w:rPr>
        <w:t>District Name</w:t>
      </w:r>
      <w:r>
        <w:rPr>
          <w:color w:val="000000"/>
        </w:rPr>
        <w:t xml:space="preserve"> </w:t>
      </w:r>
      <w:r w:rsidRPr="00703FE2">
        <w:rPr>
          <w:b/>
          <w:bCs/>
          <w:i/>
          <w:iCs/>
          <w:color w:val="000000"/>
        </w:rPr>
        <w:t>School Name</w:t>
      </w:r>
      <w:r w:rsidRPr="00E3304D">
        <w:rPr>
          <w:color w:val="000000"/>
        </w:rPr>
        <w:t xml:space="preserve"> (For example: </w:t>
      </w:r>
      <w:r>
        <w:rPr>
          <w:color w:val="000000"/>
        </w:rPr>
        <w:t>Barren County ATC in the Kentucky Tech School District</w:t>
      </w:r>
      <w:r w:rsidRPr="00E3304D">
        <w:rPr>
          <w:color w:val="000000"/>
        </w:rPr>
        <w:t xml:space="preserve"> would save the original application as </w:t>
      </w:r>
      <w:r w:rsidRPr="009C0A63">
        <w:rPr>
          <w:b/>
          <w:bCs/>
          <w:i/>
          <w:iCs/>
          <w:color w:val="000000"/>
        </w:rPr>
        <w:t>CTEIS</w:t>
      </w:r>
      <w:r>
        <w:rPr>
          <w:b/>
          <w:bCs/>
          <w:i/>
          <w:iCs/>
          <w:color w:val="000000"/>
        </w:rPr>
        <w:t>26</w:t>
      </w:r>
      <w:r w:rsidRPr="009C0A63">
        <w:rPr>
          <w:b/>
          <w:bCs/>
          <w:i/>
          <w:iCs/>
          <w:color w:val="000000"/>
        </w:rPr>
        <w:t xml:space="preserve"> KT</w:t>
      </w:r>
      <w:r>
        <w:rPr>
          <w:b/>
          <w:bCs/>
          <w:i/>
          <w:iCs/>
          <w:color w:val="000000"/>
        </w:rPr>
        <w:t xml:space="preserve">S </w:t>
      </w:r>
      <w:r w:rsidRPr="009C0A63">
        <w:rPr>
          <w:b/>
          <w:bCs/>
          <w:i/>
          <w:iCs/>
          <w:color w:val="000000"/>
        </w:rPr>
        <w:t>Barren</w:t>
      </w:r>
      <w:r w:rsidRPr="00E3304D">
        <w:rPr>
          <w:color w:val="000000"/>
        </w:rPr>
        <w:t>.) </w:t>
      </w:r>
    </w:p>
    <w:p w14:paraId="373F4F37" w14:textId="77777777" w:rsidR="006623F5" w:rsidRPr="00E3304D" w:rsidRDefault="006623F5" w:rsidP="006623F5">
      <w:pPr>
        <w:numPr>
          <w:ilvl w:val="0"/>
          <w:numId w:val="44"/>
        </w:numPr>
        <w:ind w:left="360"/>
        <w:textAlignment w:val="baseline"/>
        <w:rPr>
          <w:color w:val="000000"/>
        </w:rPr>
      </w:pPr>
      <w:r w:rsidRPr="00E3304D">
        <w:rPr>
          <w:color w:val="000000"/>
        </w:rPr>
        <w:t xml:space="preserve">Scan or save a blinded/redacted copy of the application in its entirety to PDF format. Save the redacted application as </w:t>
      </w:r>
      <w:r>
        <w:rPr>
          <w:b/>
          <w:bCs/>
          <w:i/>
          <w:iCs/>
          <w:color w:val="000000"/>
        </w:rPr>
        <w:t>CTEIS26 District Name School Name B</w:t>
      </w:r>
      <w:r w:rsidRPr="00E3304D">
        <w:rPr>
          <w:color w:val="000000"/>
        </w:rPr>
        <w:t xml:space="preserve">. (For example: </w:t>
      </w:r>
      <w:r>
        <w:rPr>
          <w:color w:val="000000"/>
        </w:rPr>
        <w:t>Barren County ATC in the Kentucky Tech School District</w:t>
      </w:r>
      <w:r w:rsidRPr="00E3304D">
        <w:rPr>
          <w:color w:val="000000"/>
        </w:rPr>
        <w:t xml:space="preserve"> would save the redacted application as </w:t>
      </w:r>
      <w:r w:rsidRPr="009C0A63">
        <w:rPr>
          <w:b/>
          <w:bCs/>
          <w:i/>
          <w:iCs/>
          <w:color w:val="000000"/>
        </w:rPr>
        <w:t>CTEIS</w:t>
      </w:r>
      <w:r>
        <w:rPr>
          <w:b/>
          <w:bCs/>
          <w:i/>
          <w:iCs/>
          <w:color w:val="000000"/>
        </w:rPr>
        <w:t>26</w:t>
      </w:r>
      <w:r w:rsidRPr="009C0A63">
        <w:rPr>
          <w:b/>
          <w:bCs/>
          <w:i/>
          <w:iCs/>
          <w:color w:val="000000"/>
        </w:rPr>
        <w:t xml:space="preserve"> KT</w:t>
      </w:r>
      <w:r>
        <w:rPr>
          <w:b/>
          <w:bCs/>
          <w:i/>
          <w:iCs/>
          <w:color w:val="000000"/>
        </w:rPr>
        <w:t xml:space="preserve">S </w:t>
      </w:r>
      <w:r w:rsidRPr="009C0A63">
        <w:rPr>
          <w:b/>
          <w:bCs/>
          <w:i/>
          <w:iCs/>
          <w:color w:val="000000"/>
        </w:rPr>
        <w:t>Barren B</w:t>
      </w:r>
      <w:r w:rsidRPr="009C0A63">
        <w:rPr>
          <w:b/>
          <w:bCs/>
          <w:color w:val="000000"/>
        </w:rPr>
        <w:t>.)</w:t>
      </w:r>
    </w:p>
    <w:p w14:paraId="12CEBA0A" w14:textId="77777777" w:rsidR="006623F5" w:rsidRPr="00E3304D" w:rsidRDefault="006623F5" w:rsidP="006623F5">
      <w:pPr>
        <w:numPr>
          <w:ilvl w:val="0"/>
          <w:numId w:val="44"/>
        </w:numPr>
        <w:ind w:left="360"/>
        <w:textAlignment w:val="baseline"/>
        <w:rPr>
          <w:color w:val="000000"/>
        </w:rPr>
      </w:pPr>
      <w:r w:rsidRPr="00E3304D">
        <w:rPr>
          <w:color w:val="000000"/>
        </w:rPr>
        <w:t xml:space="preserve">Email the original copy and the redacted copy to </w:t>
      </w:r>
      <w:hyperlink r:id="rId17" w:history="1">
        <w:r w:rsidRPr="00E3304D">
          <w:rPr>
            <w:color w:val="0000FF"/>
            <w:u w:val="single"/>
          </w:rPr>
          <w:t>KDERFP@education.ky.gov</w:t>
        </w:r>
      </w:hyperlink>
      <w:r w:rsidRPr="00E3304D">
        <w:rPr>
          <w:color w:val="000000"/>
        </w:rPr>
        <w:t>.</w:t>
      </w:r>
    </w:p>
    <w:p w14:paraId="1FC3C8EF" w14:textId="77777777" w:rsidR="006623F5" w:rsidRPr="00E3304D" w:rsidRDefault="006623F5" w:rsidP="006623F5">
      <w:pPr>
        <w:numPr>
          <w:ilvl w:val="0"/>
          <w:numId w:val="45"/>
        </w:numPr>
        <w:textAlignment w:val="baseline"/>
        <w:rPr>
          <w:color w:val="000000"/>
        </w:rPr>
      </w:pPr>
      <w:r w:rsidRPr="00E3304D">
        <w:rPr>
          <w:color w:val="000000"/>
        </w:rPr>
        <w:t xml:space="preserve">On the subject line of the email, type </w:t>
      </w:r>
      <w:r>
        <w:rPr>
          <w:b/>
          <w:bCs/>
          <w:i/>
          <w:iCs/>
          <w:color w:val="000000"/>
        </w:rPr>
        <w:t xml:space="preserve">CTEIS26 </w:t>
      </w:r>
      <w:r w:rsidRPr="00E3304D">
        <w:rPr>
          <w:b/>
          <w:bCs/>
          <w:i/>
          <w:iCs/>
          <w:color w:val="000000"/>
        </w:rPr>
        <w:t>District Name</w:t>
      </w:r>
      <w:r>
        <w:rPr>
          <w:b/>
          <w:bCs/>
          <w:i/>
          <w:iCs/>
          <w:color w:val="000000"/>
        </w:rPr>
        <w:t xml:space="preserve"> School Name</w:t>
      </w:r>
      <w:r w:rsidRPr="00E3304D">
        <w:rPr>
          <w:color w:val="000000"/>
        </w:rPr>
        <w:t>.</w:t>
      </w:r>
    </w:p>
    <w:p w14:paraId="35002E40" w14:textId="77777777" w:rsidR="006623F5" w:rsidRPr="00E3304D" w:rsidRDefault="006623F5" w:rsidP="006623F5">
      <w:pPr>
        <w:numPr>
          <w:ilvl w:val="0"/>
          <w:numId w:val="45"/>
        </w:numPr>
        <w:textAlignment w:val="baseline"/>
        <w:rPr>
          <w:color w:val="000000"/>
        </w:rPr>
      </w:pPr>
      <w:r w:rsidRPr="00E3304D">
        <w:rPr>
          <w:b/>
          <w:bCs/>
          <w:color w:val="000000"/>
        </w:rPr>
        <w:t>Send all attachments in the same email</w:t>
      </w:r>
      <w:r w:rsidRPr="00E3304D">
        <w:rPr>
          <w:color w:val="000000"/>
        </w:rPr>
        <w:t xml:space="preserve">. </w:t>
      </w:r>
      <w:r w:rsidRPr="00E3304D">
        <w:rPr>
          <w:b/>
          <w:bCs/>
          <w:color w:val="000000"/>
        </w:rPr>
        <w:t xml:space="preserve">ALL PARTS MUST BE </w:t>
      </w:r>
      <w:r>
        <w:rPr>
          <w:b/>
          <w:bCs/>
          <w:color w:val="000000"/>
        </w:rPr>
        <w:t>RECEIVED- DATE</w:t>
      </w:r>
      <w:r w:rsidRPr="00E3304D">
        <w:rPr>
          <w:b/>
          <w:bCs/>
          <w:color w:val="000000"/>
        </w:rPr>
        <w:t xml:space="preserve">/TIME STAMPED BY THE DEADLINE of </w:t>
      </w:r>
      <w:r>
        <w:rPr>
          <w:b/>
          <w:bCs/>
          <w:color w:val="000000"/>
        </w:rPr>
        <w:t>November 20</w:t>
      </w:r>
      <w:r w:rsidRPr="00E3304D">
        <w:rPr>
          <w:b/>
          <w:bCs/>
          <w:color w:val="000000"/>
        </w:rPr>
        <w:t>, 2025, by 4 p.m. ET.</w:t>
      </w:r>
    </w:p>
    <w:p w14:paraId="62FB1448" w14:textId="77777777" w:rsidR="006623F5" w:rsidRPr="00E3304D" w:rsidRDefault="006623F5" w:rsidP="006623F5">
      <w:pPr>
        <w:numPr>
          <w:ilvl w:val="0"/>
          <w:numId w:val="45"/>
        </w:numPr>
        <w:textAlignment w:val="baseline"/>
        <w:rPr>
          <w:color w:val="000000"/>
        </w:rPr>
      </w:pPr>
      <w:r w:rsidRPr="00E3304D">
        <w:rPr>
          <w:color w:val="000000"/>
        </w:rPr>
        <w:t>Keep in mind that email coming into the KDE is routed for security purposes through multiple networks and servers. Allow ample time for this</w:t>
      </w:r>
      <w:r>
        <w:rPr>
          <w:color w:val="000000"/>
        </w:rPr>
        <w:t>,</w:t>
      </w:r>
      <w:r w:rsidRPr="00E3304D">
        <w:rPr>
          <w:color w:val="000000"/>
        </w:rPr>
        <w:t xml:space="preserve"> and the possibility that email is not always received on the first try.</w:t>
      </w:r>
    </w:p>
    <w:p w14:paraId="5545EF7D" w14:textId="77777777" w:rsidR="006623F5" w:rsidRPr="00E3304D" w:rsidRDefault="006623F5" w:rsidP="006623F5">
      <w:pPr>
        <w:numPr>
          <w:ilvl w:val="0"/>
          <w:numId w:val="45"/>
        </w:numPr>
        <w:textAlignment w:val="baseline"/>
        <w:rPr>
          <w:color w:val="000000"/>
        </w:rPr>
      </w:pPr>
      <w:r w:rsidRPr="00E3304D">
        <w:rPr>
          <w:color w:val="000000"/>
        </w:rPr>
        <w:t>Applications received after the deadline will not be reviewed or considered for award.</w:t>
      </w:r>
    </w:p>
    <w:p w14:paraId="7701665F" w14:textId="77777777" w:rsidR="006623F5" w:rsidRPr="00E3304D" w:rsidRDefault="006623F5" w:rsidP="006623F5">
      <w:pPr>
        <w:numPr>
          <w:ilvl w:val="0"/>
          <w:numId w:val="45"/>
        </w:numPr>
        <w:textAlignment w:val="baseline"/>
        <w:rPr>
          <w:color w:val="000000"/>
        </w:rPr>
      </w:pPr>
      <w:r w:rsidRPr="00E3304D">
        <w:rPr>
          <w:color w:val="000000"/>
        </w:rPr>
        <w:t xml:space="preserve">Applicants can request confirmation of receipt in their submission email. KDE will confirm receipt of the email and attachments (if any). Please note </w:t>
      </w:r>
      <w:r>
        <w:rPr>
          <w:color w:val="000000"/>
        </w:rPr>
        <w:t>that</w:t>
      </w:r>
      <w:r w:rsidRPr="00E3304D">
        <w:rPr>
          <w:color w:val="000000"/>
        </w:rPr>
        <w:t xml:space="preserve"> KDE does not open attachments to check for accuracy.</w:t>
      </w:r>
    </w:p>
    <w:p w14:paraId="0BC15429" w14:textId="77777777" w:rsidR="006623F5" w:rsidRPr="00E3304D" w:rsidRDefault="006623F5" w:rsidP="006623F5">
      <w:pPr>
        <w:numPr>
          <w:ilvl w:val="0"/>
          <w:numId w:val="45"/>
        </w:numPr>
        <w:textAlignment w:val="baseline"/>
        <w:rPr>
          <w:color w:val="000000"/>
        </w:rPr>
      </w:pPr>
      <w:r w:rsidRPr="00E3304D">
        <w:rPr>
          <w:color w:val="000000"/>
        </w:rPr>
        <w:t xml:space="preserve">Do not add others </w:t>
      </w:r>
      <w:r>
        <w:rPr>
          <w:color w:val="000000"/>
        </w:rPr>
        <w:t>to</w:t>
      </w:r>
      <w:r w:rsidRPr="00E3304D">
        <w:rPr>
          <w:color w:val="000000"/>
        </w:rPr>
        <w:t xml:space="preserve"> application submission emails.</w:t>
      </w:r>
    </w:p>
    <w:p w14:paraId="12C64FEF" w14:textId="77777777" w:rsidR="006623F5" w:rsidRPr="00E3304D" w:rsidRDefault="006623F5" w:rsidP="006623F5">
      <w:pPr>
        <w:numPr>
          <w:ilvl w:val="0"/>
          <w:numId w:val="45"/>
        </w:numPr>
        <w:textAlignment w:val="baseline"/>
        <w:rPr>
          <w:color w:val="000000"/>
        </w:rPr>
      </w:pPr>
      <w:r w:rsidRPr="00E3304D">
        <w:rPr>
          <w:color w:val="000000"/>
        </w:rPr>
        <w:t>Do not send Google documents or documents from Google drives. </w:t>
      </w:r>
    </w:p>
    <w:p w14:paraId="5CF54FA6" w14:textId="77777777" w:rsidR="006623F5" w:rsidRPr="00E3304D" w:rsidRDefault="006623F5" w:rsidP="006623F5">
      <w:pPr>
        <w:numPr>
          <w:ilvl w:val="0"/>
          <w:numId w:val="45"/>
        </w:numPr>
        <w:textAlignment w:val="baseline"/>
        <w:rPr>
          <w:color w:val="000000"/>
        </w:rPr>
      </w:pPr>
      <w:r w:rsidRPr="00E3304D">
        <w:rPr>
          <w:color w:val="000000"/>
        </w:rPr>
        <w:t xml:space="preserve">Each PDF attachment </w:t>
      </w:r>
      <w:r w:rsidRPr="00E3304D">
        <w:rPr>
          <w:b/>
          <w:bCs/>
          <w:color w:val="000000"/>
        </w:rPr>
        <w:t>MUST</w:t>
      </w:r>
      <w:r w:rsidRPr="00E3304D">
        <w:rPr>
          <w:color w:val="000000"/>
        </w:rPr>
        <w:t xml:space="preserve"> be less than 10,000 KB (or 10 MB) in size. Please work with your technology staff to ensure the correct file size. Files that are above the size limit will not be reviewed or eligible for an award.</w:t>
      </w:r>
    </w:p>
    <w:p w14:paraId="49FD8C9D" w14:textId="77777777" w:rsidR="006623F5" w:rsidRPr="00E3304D" w:rsidRDefault="006623F5" w:rsidP="006623F5"/>
    <w:p w14:paraId="4F225A05" w14:textId="77777777" w:rsidR="002032B4" w:rsidRPr="00A642D6" w:rsidRDefault="002032B4" w:rsidP="002032B4">
      <w:pPr>
        <w:pStyle w:val="BodyText"/>
        <w:numPr>
          <w:ilvl w:val="12"/>
          <w:numId w:val="0"/>
        </w:numPr>
        <w:tabs>
          <w:tab w:val="left" w:pos="720"/>
        </w:tabs>
        <w:spacing w:after="120"/>
        <w:rPr>
          <w:color w:val="333399"/>
        </w:rPr>
      </w:pPr>
      <w:r w:rsidRPr="00A642D6">
        <w:rPr>
          <w:color w:val="333399"/>
          <w:sz w:val="28"/>
          <w:szCs w:val="28"/>
        </w:rPr>
        <w:t>Application Deadline</w:t>
      </w:r>
    </w:p>
    <w:p w14:paraId="1C81DBB5" w14:textId="7D08E442" w:rsidR="004D6A0C" w:rsidRPr="00A642D6" w:rsidRDefault="002032B4" w:rsidP="00770D1F">
      <w:pPr>
        <w:numPr>
          <w:ilvl w:val="12"/>
          <w:numId w:val="0"/>
        </w:numPr>
      </w:pPr>
      <w:r w:rsidRPr="00A642D6">
        <w:rPr>
          <w:b/>
        </w:rPr>
        <w:t>The KDE must receive, in its email inbox, the application by</w:t>
      </w:r>
      <w:r w:rsidRPr="001E376F">
        <w:rPr>
          <w:b/>
          <w:color w:val="FFC000"/>
        </w:rPr>
        <w:t xml:space="preserve"> </w:t>
      </w:r>
      <w:r w:rsidR="00836CBC" w:rsidRPr="00541D64">
        <w:rPr>
          <w:b/>
          <w:color w:val="000000" w:themeColor="text1"/>
        </w:rPr>
        <w:t>November 20, 2025</w:t>
      </w:r>
      <w:r w:rsidR="00593B5E" w:rsidRPr="00541D64">
        <w:rPr>
          <w:b/>
          <w:color w:val="000000" w:themeColor="text1"/>
        </w:rPr>
        <w:t>,</w:t>
      </w:r>
      <w:r w:rsidRPr="00541D64">
        <w:rPr>
          <w:b/>
          <w:color w:val="000000" w:themeColor="text1"/>
        </w:rPr>
        <w:t xml:space="preserve"> </w:t>
      </w:r>
      <w:r w:rsidR="00D9762A">
        <w:rPr>
          <w:b/>
          <w:color w:val="000000" w:themeColor="text1"/>
        </w:rPr>
        <w:t>by</w:t>
      </w:r>
      <w:r w:rsidRPr="00A642D6">
        <w:rPr>
          <w:b/>
        </w:rPr>
        <w:t xml:space="preserve"> 4 p.m. ET</w:t>
      </w:r>
      <w:r w:rsidRPr="00A642D6">
        <w:rPr>
          <w:b/>
          <w:bCs/>
        </w:rPr>
        <w:t xml:space="preserve">. </w:t>
      </w:r>
      <w:r w:rsidRPr="00A642D6">
        <w:t xml:space="preserve">Applications received after this time and date will not be accepted. Furthermore, applications not complying with any of the technical requirements </w:t>
      </w:r>
      <w:r w:rsidR="004D6A0C" w:rsidRPr="00A642D6">
        <w:t>may</w:t>
      </w:r>
      <w:r w:rsidRPr="00A642D6">
        <w:t xml:space="preserve"> be deemed non-responsive. </w:t>
      </w:r>
    </w:p>
    <w:p w14:paraId="0AB39E61" w14:textId="77777777" w:rsidR="004D6A0C" w:rsidRPr="00A642D6" w:rsidRDefault="004D6A0C" w:rsidP="00770D1F">
      <w:pPr>
        <w:numPr>
          <w:ilvl w:val="12"/>
          <w:numId w:val="0"/>
        </w:numPr>
      </w:pPr>
    </w:p>
    <w:p w14:paraId="3AEC55C7" w14:textId="7B77D516" w:rsidR="002E5718" w:rsidRPr="00A642D6" w:rsidRDefault="002032B4" w:rsidP="74CE457F">
      <w:r>
        <w:t>It is the district’s</w:t>
      </w:r>
      <w:r w:rsidR="00B14970">
        <w:t>/school’s</w:t>
      </w:r>
      <w:r>
        <w:t xml:space="preserve"> responsibility to check the </w:t>
      </w:r>
      <w:hyperlink r:id="rId18">
        <w:r w:rsidRPr="74CE457F">
          <w:rPr>
            <w:rStyle w:val="Hyperlink"/>
          </w:rPr>
          <w:t>KDE Competitive Grants webpage</w:t>
        </w:r>
      </w:hyperlink>
      <w:r>
        <w:t xml:space="preserve"> regularly for new information (including amendments) regarding this solicitation. Applicants are responsible for contacting the KDE </w:t>
      </w:r>
      <w:r w:rsidR="0BFD2AA0">
        <w:t>to confirm</w:t>
      </w:r>
      <w:r>
        <w:t xml:space="preserve"> </w:t>
      </w:r>
      <w:r w:rsidR="00B14970">
        <w:t>receipt</w:t>
      </w:r>
      <w:r>
        <w:t xml:space="preserve"> of their application.  </w:t>
      </w:r>
    </w:p>
    <w:p w14:paraId="78AF1FEB" w14:textId="77777777" w:rsidR="002E5718" w:rsidRPr="00A642D6" w:rsidRDefault="002E5718" w:rsidP="002E5718">
      <w:pPr>
        <w:numPr>
          <w:ilvl w:val="12"/>
          <w:numId w:val="0"/>
        </w:numPr>
      </w:pPr>
    </w:p>
    <w:p w14:paraId="21A9AB10" w14:textId="77777777" w:rsidR="003C3C21" w:rsidRDefault="003C3C21" w:rsidP="008E18BB">
      <w:pPr>
        <w:numPr>
          <w:ilvl w:val="12"/>
          <w:numId w:val="0"/>
        </w:numPr>
        <w:spacing w:after="120"/>
        <w:rPr>
          <w:b/>
          <w:bCs/>
          <w:color w:val="333399"/>
          <w:sz w:val="28"/>
          <w:szCs w:val="28"/>
        </w:rPr>
      </w:pPr>
    </w:p>
    <w:p w14:paraId="4B489ECF" w14:textId="591F526B" w:rsidR="002032B4" w:rsidRPr="00A642D6" w:rsidRDefault="002032B4" w:rsidP="008E18BB">
      <w:pPr>
        <w:numPr>
          <w:ilvl w:val="12"/>
          <w:numId w:val="0"/>
        </w:numPr>
        <w:spacing w:after="120"/>
        <w:rPr>
          <w:b/>
          <w:bCs/>
          <w:color w:val="333399"/>
          <w:sz w:val="28"/>
          <w:szCs w:val="28"/>
        </w:rPr>
      </w:pPr>
      <w:r w:rsidRPr="00A642D6">
        <w:rPr>
          <w:b/>
          <w:bCs/>
          <w:color w:val="333399"/>
          <w:sz w:val="28"/>
          <w:szCs w:val="28"/>
        </w:rPr>
        <w:t>Contract Award</w:t>
      </w:r>
    </w:p>
    <w:p w14:paraId="3C014DF5" w14:textId="4E492F33" w:rsidR="002032B4" w:rsidRPr="00A642D6" w:rsidRDefault="001F26C8" w:rsidP="00770D1F">
      <w:pPr>
        <w:numPr>
          <w:ilvl w:val="12"/>
          <w:numId w:val="0"/>
        </w:numPr>
        <w:rPr>
          <w:color w:val="000000"/>
        </w:rPr>
      </w:pPr>
      <w:r>
        <w:rPr>
          <w:color w:val="000000"/>
        </w:rPr>
        <w:lastRenderedPageBreak/>
        <w:t xml:space="preserve">Awards will be posted on the KDE Competitive </w:t>
      </w:r>
      <w:r w:rsidR="00B168D0">
        <w:rPr>
          <w:color w:val="000000"/>
        </w:rPr>
        <w:t>Grant Awards</w:t>
      </w:r>
      <w:r>
        <w:rPr>
          <w:color w:val="000000"/>
        </w:rPr>
        <w:t xml:space="preserve"> page</w:t>
      </w:r>
      <w:r w:rsidR="002032B4" w:rsidRPr="00A642D6">
        <w:rPr>
          <w:color w:val="000000"/>
        </w:rPr>
        <w:t xml:space="preserve"> on or around </w:t>
      </w:r>
      <w:r w:rsidR="000E4BB3" w:rsidRPr="00CE7C42">
        <w:rPr>
          <w:b/>
          <w:bCs/>
          <w:color w:val="000000" w:themeColor="text1"/>
        </w:rPr>
        <w:t>January 20, 2026</w:t>
      </w:r>
      <w:r w:rsidR="008B3E4B" w:rsidRPr="00CE7C42">
        <w:rPr>
          <w:b/>
          <w:bCs/>
          <w:color w:val="000000" w:themeColor="text1"/>
        </w:rPr>
        <w:t>.</w:t>
      </w:r>
      <w:r w:rsidR="008B3E4B" w:rsidRPr="008B3E4B">
        <w:rPr>
          <w:b/>
          <w:bCs/>
          <w:color w:val="FFC000"/>
        </w:rPr>
        <w:t xml:space="preserve"> </w:t>
      </w:r>
    </w:p>
    <w:p w14:paraId="000635CA" w14:textId="77777777" w:rsidR="00C429BD" w:rsidRDefault="00C429BD" w:rsidP="00770D1F">
      <w:pPr>
        <w:numPr>
          <w:ilvl w:val="12"/>
          <w:numId w:val="0"/>
        </w:numPr>
        <w:tabs>
          <w:tab w:val="left" w:pos="360"/>
          <w:tab w:val="left" w:pos="720"/>
        </w:tabs>
        <w:spacing w:after="120"/>
        <w:rPr>
          <w:b/>
          <w:bCs/>
          <w:color w:val="333399"/>
          <w:sz w:val="28"/>
          <w:szCs w:val="28"/>
        </w:rPr>
      </w:pPr>
    </w:p>
    <w:p w14:paraId="280D6175" w14:textId="651F622D" w:rsidR="006C2CE3" w:rsidRPr="00A642D6" w:rsidRDefault="00407632" w:rsidP="00770D1F">
      <w:pPr>
        <w:numPr>
          <w:ilvl w:val="12"/>
          <w:numId w:val="0"/>
        </w:numPr>
        <w:tabs>
          <w:tab w:val="left" w:pos="360"/>
          <w:tab w:val="left" w:pos="720"/>
        </w:tabs>
        <w:spacing w:after="120"/>
        <w:rPr>
          <w:b/>
          <w:bCs/>
          <w:sz w:val="40"/>
        </w:rPr>
      </w:pPr>
      <w:r w:rsidRPr="00A642D6">
        <w:rPr>
          <w:b/>
          <w:bCs/>
          <w:color w:val="333399"/>
          <w:sz w:val="28"/>
          <w:szCs w:val="28"/>
        </w:rPr>
        <w:t xml:space="preserve">Evaluation of Application  </w:t>
      </w:r>
    </w:p>
    <w:p w14:paraId="7B757E82" w14:textId="77777777" w:rsidR="00D91296" w:rsidRDefault="00D91296" w:rsidP="00D91296">
      <w:pPr>
        <w:rPr>
          <w:b/>
          <w:bCs/>
          <w:color w:val="C00000"/>
          <w:sz w:val="40"/>
          <w:szCs w:val="40"/>
        </w:rPr>
      </w:pPr>
      <w:r w:rsidRPr="00E3304D">
        <w:rPr>
          <w:color w:val="000000"/>
        </w:rPr>
        <w:t>In</w:t>
      </w:r>
      <w:r>
        <w:rPr>
          <w:color w:val="000000"/>
        </w:rPr>
        <w:t>ternal</w:t>
      </w:r>
      <w:r w:rsidRPr="00E3304D">
        <w:rPr>
          <w:color w:val="000000"/>
        </w:rPr>
        <w:t xml:space="preserve"> reviewers will be trained for this specific competition, and they will evaluate applications using the RFA and scoring rubric aligned to the criteria established in th</w:t>
      </w:r>
      <w:r>
        <w:rPr>
          <w:color w:val="000000"/>
        </w:rPr>
        <w:t>is</w:t>
      </w:r>
      <w:r w:rsidRPr="00E3304D">
        <w:rPr>
          <w:color w:val="000000"/>
        </w:rPr>
        <w:t xml:space="preserve"> RFA. </w:t>
      </w:r>
    </w:p>
    <w:p w14:paraId="5B0BE7C9" w14:textId="72C7E953" w:rsidR="004A421D" w:rsidRPr="00A642D6" w:rsidRDefault="004A421D">
      <w:pPr>
        <w:numPr>
          <w:ilvl w:val="12"/>
          <w:numId w:val="0"/>
        </w:numPr>
        <w:jc w:val="center"/>
        <w:rPr>
          <w:b/>
          <w:bCs/>
          <w:sz w:val="40"/>
        </w:rPr>
      </w:pPr>
    </w:p>
    <w:p w14:paraId="4FB3AF6C" w14:textId="77777777" w:rsidR="00D91296" w:rsidRDefault="00D91296" w:rsidP="2BDE6166">
      <w:pPr>
        <w:jc w:val="center"/>
        <w:rPr>
          <w:b/>
          <w:bCs/>
          <w:color w:val="C00000"/>
          <w:sz w:val="40"/>
          <w:szCs w:val="40"/>
        </w:rPr>
      </w:pPr>
    </w:p>
    <w:p w14:paraId="0241E8CB" w14:textId="77777777" w:rsidR="00415500" w:rsidRDefault="00415500" w:rsidP="2BDE6166">
      <w:pPr>
        <w:jc w:val="center"/>
        <w:rPr>
          <w:b/>
          <w:bCs/>
          <w:color w:val="C00000"/>
          <w:sz w:val="40"/>
          <w:szCs w:val="40"/>
        </w:rPr>
      </w:pPr>
    </w:p>
    <w:p w14:paraId="6524959B" w14:textId="77777777" w:rsidR="00415500" w:rsidRDefault="00415500" w:rsidP="2BDE6166">
      <w:pPr>
        <w:jc w:val="center"/>
        <w:rPr>
          <w:b/>
          <w:bCs/>
          <w:color w:val="C00000"/>
          <w:sz w:val="40"/>
          <w:szCs w:val="40"/>
        </w:rPr>
      </w:pPr>
    </w:p>
    <w:p w14:paraId="6B32C9B4" w14:textId="77777777" w:rsidR="00415500" w:rsidRDefault="00415500" w:rsidP="2BDE6166">
      <w:pPr>
        <w:jc w:val="center"/>
        <w:rPr>
          <w:b/>
          <w:bCs/>
          <w:color w:val="C00000"/>
          <w:sz w:val="40"/>
          <w:szCs w:val="40"/>
        </w:rPr>
      </w:pPr>
    </w:p>
    <w:p w14:paraId="0676CF52" w14:textId="77777777" w:rsidR="00415500" w:rsidRDefault="00415500" w:rsidP="2BDE6166">
      <w:pPr>
        <w:jc w:val="center"/>
        <w:rPr>
          <w:b/>
          <w:bCs/>
          <w:color w:val="C00000"/>
          <w:sz w:val="40"/>
          <w:szCs w:val="40"/>
        </w:rPr>
      </w:pPr>
    </w:p>
    <w:p w14:paraId="61B52AD1" w14:textId="77777777" w:rsidR="00415500" w:rsidRDefault="00415500" w:rsidP="2BDE6166">
      <w:pPr>
        <w:jc w:val="center"/>
        <w:rPr>
          <w:b/>
          <w:bCs/>
          <w:color w:val="C00000"/>
          <w:sz w:val="40"/>
          <w:szCs w:val="40"/>
        </w:rPr>
      </w:pPr>
    </w:p>
    <w:p w14:paraId="5784169B" w14:textId="77777777" w:rsidR="00415500" w:rsidRDefault="00415500" w:rsidP="2BDE6166">
      <w:pPr>
        <w:jc w:val="center"/>
        <w:rPr>
          <w:b/>
          <w:bCs/>
          <w:color w:val="C00000"/>
          <w:sz w:val="40"/>
          <w:szCs w:val="40"/>
        </w:rPr>
      </w:pPr>
    </w:p>
    <w:p w14:paraId="77020E82" w14:textId="77777777" w:rsidR="00415500" w:rsidRDefault="00415500" w:rsidP="2BDE6166">
      <w:pPr>
        <w:jc w:val="center"/>
        <w:rPr>
          <w:b/>
          <w:bCs/>
          <w:color w:val="C00000"/>
          <w:sz w:val="40"/>
          <w:szCs w:val="40"/>
        </w:rPr>
      </w:pPr>
    </w:p>
    <w:p w14:paraId="2E3ED056" w14:textId="77777777" w:rsidR="00415500" w:rsidRDefault="00415500" w:rsidP="2BDE6166">
      <w:pPr>
        <w:jc w:val="center"/>
        <w:rPr>
          <w:b/>
          <w:bCs/>
          <w:color w:val="C00000"/>
          <w:sz w:val="40"/>
          <w:szCs w:val="40"/>
        </w:rPr>
      </w:pPr>
    </w:p>
    <w:p w14:paraId="2198AFFD" w14:textId="77777777" w:rsidR="00415500" w:rsidRDefault="00415500" w:rsidP="2BDE6166">
      <w:pPr>
        <w:jc w:val="center"/>
        <w:rPr>
          <w:b/>
          <w:bCs/>
          <w:color w:val="C00000"/>
          <w:sz w:val="40"/>
          <w:szCs w:val="40"/>
        </w:rPr>
      </w:pPr>
    </w:p>
    <w:p w14:paraId="2CA46356" w14:textId="77777777" w:rsidR="00415500" w:rsidRDefault="00415500" w:rsidP="2BDE6166">
      <w:pPr>
        <w:jc w:val="center"/>
        <w:rPr>
          <w:b/>
          <w:bCs/>
          <w:color w:val="C00000"/>
          <w:sz w:val="40"/>
          <w:szCs w:val="40"/>
        </w:rPr>
      </w:pPr>
    </w:p>
    <w:p w14:paraId="0798953E" w14:textId="77777777" w:rsidR="00415500" w:rsidRDefault="00415500" w:rsidP="2BDE6166">
      <w:pPr>
        <w:jc w:val="center"/>
        <w:rPr>
          <w:b/>
          <w:bCs/>
          <w:color w:val="C00000"/>
          <w:sz w:val="40"/>
          <w:szCs w:val="40"/>
        </w:rPr>
      </w:pPr>
    </w:p>
    <w:p w14:paraId="7E32CD2B" w14:textId="77777777" w:rsidR="00415500" w:rsidRDefault="00415500" w:rsidP="2BDE6166">
      <w:pPr>
        <w:jc w:val="center"/>
        <w:rPr>
          <w:b/>
          <w:bCs/>
          <w:color w:val="C00000"/>
          <w:sz w:val="40"/>
          <w:szCs w:val="40"/>
        </w:rPr>
      </w:pPr>
    </w:p>
    <w:p w14:paraId="5CDA026F" w14:textId="77777777" w:rsidR="00415500" w:rsidRDefault="00415500" w:rsidP="2BDE6166">
      <w:pPr>
        <w:jc w:val="center"/>
        <w:rPr>
          <w:b/>
          <w:bCs/>
          <w:color w:val="C00000"/>
          <w:sz w:val="40"/>
          <w:szCs w:val="40"/>
        </w:rPr>
      </w:pPr>
    </w:p>
    <w:p w14:paraId="1F11029F" w14:textId="77777777" w:rsidR="00D413FC" w:rsidRDefault="00D413FC" w:rsidP="2BDE6166">
      <w:pPr>
        <w:jc w:val="center"/>
        <w:rPr>
          <w:b/>
          <w:bCs/>
          <w:color w:val="C00000"/>
          <w:sz w:val="40"/>
          <w:szCs w:val="40"/>
        </w:rPr>
      </w:pPr>
    </w:p>
    <w:p w14:paraId="59135AF6" w14:textId="77777777" w:rsidR="00D413FC" w:rsidRDefault="00D413FC" w:rsidP="2BDE6166">
      <w:pPr>
        <w:jc w:val="center"/>
        <w:rPr>
          <w:b/>
          <w:bCs/>
          <w:color w:val="C00000"/>
          <w:sz w:val="40"/>
          <w:szCs w:val="40"/>
        </w:rPr>
      </w:pPr>
    </w:p>
    <w:p w14:paraId="404A8163" w14:textId="77777777" w:rsidR="00D413FC" w:rsidRDefault="00D413FC" w:rsidP="2BDE6166">
      <w:pPr>
        <w:jc w:val="center"/>
        <w:rPr>
          <w:b/>
          <w:bCs/>
          <w:color w:val="C00000"/>
          <w:sz w:val="40"/>
          <w:szCs w:val="40"/>
        </w:rPr>
      </w:pPr>
    </w:p>
    <w:p w14:paraId="771375F7" w14:textId="77777777" w:rsidR="00D56488" w:rsidRDefault="00D56488" w:rsidP="2BDE6166">
      <w:pPr>
        <w:jc w:val="center"/>
        <w:rPr>
          <w:b/>
          <w:bCs/>
          <w:color w:val="C00000"/>
          <w:sz w:val="40"/>
          <w:szCs w:val="40"/>
        </w:rPr>
      </w:pPr>
    </w:p>
    <w:p w14:paraId="10BD47D5" w14:textId="77777777" w:rsidR="00D56488" w:rsidRDefault="00D56488" w:rsidP="2BDE6166">
      <w:pPr>
        <w:jc w:val="center"/>
        <w:rPr>
          <w:b/>
          <w:bCs/>
          <w:color w:val="C00000"/>
          <w:sz w:val="40"/>
          <w:szCs w:val="40"/>
        </w:rPr>
      </w:pPr>
    </w:p>
    <w:p w14:paraId="746EAD45" w14:textId="77777777" w:rsidR="00D56488" w:rsidRDefault="00D56488" w:rsidP="2BDE6166">
      <w:pPr>
        <w:jc w:val="center"/>
        <w:rPr>
          <w:b/>
          <w:bCs/>
          <w:color w:val="C00000"/>
          <w:sz w:val="40"/>
          <w:szCs w:val="40"/>
        </w:rPr>
      </w:pPr>
    </w:p>
    <w:p w14:paraId="4ACE0E0F" w14:textId="77777777" w:rsidR="00D413FC" w:rsidRDefault="00D413FC" w:rsidP="2BDE6166">
      <w:pPr>
        <w:jc w:val="center"/>
        <w:rPr>
          <w:b/>
          <w:bCs/>
          <w:color w:val="C00000"/>
          <w:sz w:val="40"/>
          <w:szCs w:val="40"/>
        </w:rPr>
      </w:pPr>
    </w:p>
    <w:p w14:paraId="7D012930" w14:textId="77777777" w:rsidR="00D413FC" w:rsidRDefault="00D413FC" w:rsidP="2BDE6166">
      <w:pPr>
        <w:jc w:val="center"/>
        <w:rPr>
          <w:b/>
          <w:bCs/>
          <w:color w:val="C00000"/>
          <w:sz w:val="40"/>
          <w:szCs w:val="40"/>
        </w:rPr>
      </w:pPr>
    </w:p>
    <w:p w14:paraId="792213C2" w14:textId="30308038" w:rsidR="006C2CE3" w:rsidRPr="000F00ED" w:rsidRDefault="4CCF17F7" w:rsidP="2BDE6166">
      <w:pPr>
        <w:jc w:val="center"/>
        <w:rPr>
          <w:b/>
          <w:bCs/>
          <w:color w:val="000000" w:themeColor="text1"/>
          <w:sz w:val="36"/>
          <w:szCs w:val="36"/>
        </w:rPr>
      </w:pPr>
      <w:r w:rsidRPr="000F00ED">
        <w:rPr>
          <w:b/>
          <w:bCs/>
          <w:color w:val="000000" w:themeColor="text1"/>
          <w:sz w:val="40"/>
          <w:szCs w:val="40"/>
        </w:rPr>
        <w:lastRenderedPageBreak/>
        <w:t>F</w:t>
      </w:r>
      <w:r w:rsidR="633491E3" w:rsidRPr="000F00ED">
        <w:rPr>
          <w:b/>
          <w:bCs/>
          <w:color w:val="000000" w:themeColor="text1"/>
          <w:sz w:val="40"/>
          <w:szCs w:val="40"/>
        </w:rPr>
        <w:t xml:space="preserve">Y26 CTE INNOVATION and SUPPORT GRANT </w:t>
      </w:r>
      <w:r w:rsidR="2444AAA0" w:rsidRPr="000F00ED">
        <w:rPr>
          <w:b/>
          <w:bCs/>
          <w:color w:val="000000" w:themeColor="text1"/>
          <w:sz w:val="40"/>
          <w:szCs w:val="40"/>
        </w:rPr>
        <w:t>SCORING RUBRIC</w:t>
      </w:r>
    </w:p>
    <w:p w14:paraId="70B7AD37" w14:textId="48F1ED5B" w:rsidR="003335C6" w:rsidRPr="000F00ED" w:rsidRDefault="48FB4679" w:rsidP="00303CF0">
      <w:pPr>
        <w:ind w:left="-900"/>
      </w:pPr>
      <w:r w:rsidRPr="000F00ED">
        <w:t xml:space="preserve">The narrative description should be written in the chronological order in which the criteria are written below. </w:t>
      </w:r>
    </w:p>
    <w:p w14:paraId="7A8962BE" w14:textId="4C6DC59C" w:rsidR="2BDE6166" w:rsidRPr="000F00ED" w:rsidRDefault="2BDE6166" w:rsidP="2BDE6166">
      <w:pPr>
        <w:ind w:left="-900"/>
      </w:pPr>
    </w:p>
    <w:tbl>
      <w:tblPr>
        <w:tblStyle w:val="TableGrid"/>
        <w:tblW w:w="10795" w:type="dxa"/>
        <w:jc w:val="center"/>
        <w:tblLook w:val="04A0" w:firstRow="1" w:lastRow="0" w:firstColumn="1" w:lastColumn="0" w:noHBand="0" w:noVBand="1"/>
      </w:tblPr>
      <w:tblGrid>
        <w:gridCol w:w="10795"/>
      </w:tblGrid>
      <w:tr w:rsidR="00303CF0" w:rsidRPr="000F00ED" w14:paraId="50508779" w14:textId="77777777" w:rsidTr="006B53E5">
        <w:trPr>
          <w:jc w:val="center"/>
        </w:trPr>
        <w:tc>
          <w:tcPr>
            <w:tcW w:w="10795" w:type="dxa"/>
          </w:tcPr>
          <w:p w14:paraId="22707BF7" w14:textId="02E06687" w:rsidR="00303CF0" w:rsidRPr="000F00ED" w:rsidRDefault="2444AAA0">
            <w:pPr>
              <w:jc w:val="center"/>
              <w:rPr>
                <w:b/>
                <w:bCs/>
                <w:sz w:val="28"/>
                <w:szCs w:val="28"/>
              </w:rPr>
            </w:pPr>
            <w:r w:rsidRPr="000F00ED">
              <w:rPr>
                <w:b/>
                <w:bCs/>
                <w:sz w:val="28"/>
                <w:szCs w:val="28"/>
              </w:rPr>
              <w:t>Part I: Needs Assessment</w:t>
            </w:r>
          </w:p>
        </w:tc>
      </w:tr>
      <w:tr w:rsidR="006B53E5" w:rsidRPr="000F00ED" w14:paraId="6E127C06" w14:textId="77777777" w:rsidTr="006B53E5">
        <w:trPr>
          <w:jc w:val="center"/>
        </w:trPr>
        <w:tc>
          <w:tcPr>
            <w:tcW w:w="10795" w:type="dxa"/>
          </w:tcPr>
          <w:p w14:paraId="14157C81" w14:textId="77777777" w:rsidR="006B53E5" w:rsidRPr="000F00ED" w:rsidRDefault="006B53E5" w:rsidP="006B53E5">
            <w:pPr>
              <w:pStyle w:val="ListParagraph"/>
              <w:ind w:left="360"/>
              <w:jc w:val="both"/>
              <w:rPr>
                <w:b/>
                <w:bCs/>
              </w:rPr>
            </w:pPr>
          </w:p>
          <w:p w14:paraId="1756170A" w14:textId="77777777" w:rsidR="006B53E5" w:rsidRPr="000F00ED" w:rsidRDefault="006B53E5" w:rsidP="006B53E5">
            <w:pPr>
              <w:pStyle w:val="ListParagraph"/>
              <w:ind w:left="360"/>
              <w:jc w:val="both"/>
              <w:rPr>
                <w:b/>
                <w:bCs/>
                <w:highlight w:val="yellow"/>
              </w:rPr>
            </w:pPr>
            <w:r w:rsidRPr="000F00ED">
              <w:rPr>
                <w:b/>
                <w:bCs/>
              </w:rPr>
              <w:t>Needs Assessment: Points 27</w:t>
            </w:r>
          </w:p>
          <w:p w14:paraId="5CBE9A9F" w14:textId="77777777" w:rsidR="006B53E5" w:rsidRPr="000F00ED" w:rsidRDefault="006B53E5" w:rsidP="006B53E5">
            <w:pPr>
              <w:pStyle w:val="ListParagraph"/>
              <w:ind w:left="360"/>
              <w:jc w:val="both"/>
            </w:pPr>
          </w:p>
          <w:p w14:paraId="173EA440" w14:textId="77777777" w:rsidR="006B53E5" w:rsidRPr="000F00ED" w:rsidRDefault="006B53E5" w:rsidP="006B53E5">
            <w:pPr>
              <w:pStyle w:val="ListParagraph"/>
              <w:ind w:left="360"/>
              <w:jc w:val="both"/>
            </w:pPr>
            <w:r w:rsidRPr="000F00ED">
              <w:t>Address each of the following in the order shown:</w:t>
            </w:r>
          </w:p>
          <w:p w14:paraId="592FE099" w14:textId="77777777" w:rsidR="006B53E5" w:rsidRPr="000F00ED" w:rsidRDefault="006B53E5" w:rsidP="006B53E5">
            <w:pPr>
              <w:pStyle w:val="ListParagraph"/>
              <w:ind w:left="360"/>
              <w:contextualSpacing/>
              <w:jc w:val="both"/>
            </w:pPr>
          </w:p>
          <w:p w14:paraId="1CC83403" w14:textId="77777777" w:rsidR="006B53E5" w:rsidRPr="000F00ED" w:rsidRDefault="006B53E5" w:rsidP="006B53E5">
            <w:pPr>
              <w:pStyle w:val="ListParagraph"/>
              <w:numPr>
                <w:ilvl w:val="0"/>
                <w:numId w:val="8"/>
              </w:numPr>
              <w:spacing w:beforeAutospacing="1" w:afterAutospacing="1" w:line="300" w:lineRule="atLeast"/>
              <w:contextualSpacing/>
            </w:pPr>
            <w:r w:rsidRPr="000F00ED">
              <w:rPr>
                <w:color w:val="000000" w:themeColor="text1"/>
              </w:rPr>
              <w:t>Describe what innovation means to you. How does this project support your vision of innovation?</w:t>
            </w:r>
            <w:r w:rsidRPr="000F00ED">
              <w:t xml:space="preserve"> (3 points)</w:t>
            </w:r>
          </w:p>
          <w:p w14:paraId="4780162E" w14:textId="7E927EC5" w:rsidR="006B53E5" w:rsidRPr="000F00ED" w:rsidRDefault="006B53E5" w:rsidP="006B53E5">
            <w:pPr>
              <w:pStyle w:val="ListParagraph"/>
              <w:numPr>
                <w:ilvl w:val="0"/>
                <w:numId w:val="8"/>
              </w:numPr>
              <w:spacing w:beforeAutospacing="1" w:afterAutospacing="1" w:line="300" w:lineRule="atLeast"/>
              <w:contextualSpacing/>
            </w:pPr>
            <w:r w:rsidRPr="000F00ED">
              <w:rPr>
                <w:color w:val="000000" w:themeColor="text1"/>
              </w:rPr>
              <w:t xml:space="preserve">Describe the project or initiative for which you are seeking funding. Please include details on how it supports innovation in new/emerging career </w:t>
            </w:r>
            <w:r w:rsidR="00794BDC" w:rsidRPr="000F00ED">
              <w:rPr>
                <w:color w:val="000000" w:themeColor="text1"/>
              </w:rPr>
              <w:t>fields,</w:t>
            </w:r>
            <w:r w:rsidR="00D01B22" w:rsidRPr="000F00ED">
              <w:rPr>
                <w:color w:val="000000" w:themeColor="text1"/>
              </w:rPr>
              <w:t xml:space="preserve"> or</w:t>
            </w:r>
            <w:r w:rsidR="00A732FC" w:rsidRPr="000F00ED">
              <w:rPr>
                <w:color w:val="000000" w:themeColor="text1"/>
              </w:rPr>
              <w:t xml:space="preserve"> any other purposes reasonably related to improving student outcomes in career and technical education</w:t>
            </w:r>
            <w:r w:rsidRPr="000F00ED">
              <w:rPr>
                <w:color w:val="000000" w:themeColor="text1"/>
              </w:rPr>
              <w:t xml:space="preserve">. </w:t>
            </w:r>
            <w:r w:rsidRPr="000F00ED">
              <w:t>(3 points)</w:t>
            </w:r>
          </w:p>
          <w:p w14:paraId="17DFBA4E" w14:textId="77777777" w:rsidR="006B53E5" w:rsidRPr="000F00ED" w:rsidRDefault="006B53E5" w:rsidP="006B53E5">
            <w:pPr>
              <w:pStyle w:val="ListParagraph"/>
              <w:numPr>
                <w:ilvl w:val="0"/>
                <w:numId w:val="8"/>
              </w:numPr>
              <w:spacing w:beforeAutospacing="1" w:afterAutospacing="1" w:line="300" w:lineRule="atLeast"/>
              <w:contextualSpacing/>
            </w:pPr>
            <w:r w:rsidRPr="000F00ED">
              <w:rPr>
                <w:color w:val="000000" w:themeColor="text1"/>
              </w:rPr>
              <w:t xml:space="preserve">Proof of need: </w:t>
            </w:r>
            <w:r w:rsidRPr="000F00ED">
              <w:t>(12 points, 2 per bullet)</w:t>
            </w:r>
          </w:p>
          <w:p w14:paraId="7CFB02C5" w14:textId="77777777" w:rsidR="006B53E5" w:rsidRPr="000F00ED" w:rsidRDefault="006B53E5" w:rsidP="006B53E5">
            <w:pPr>
              <w:pStyle w:val="ListParagraph"/>
              <w:numPr>
                <w:ilvl w:val="1"/>
                <w:numId w:val="12"/>
              </w:numPr>
              <w:spacing w:beforeAutospacing="1" w:afterAutospacing="1" w:line="300" w:lineRule="atLeast"/>
              <w:contextualSpacing/>
              <w:rPr>
                <w:color w:val="000000" w:themeColor="text1"/>
              </w:rPr>
            </w:pPr>
            <w:r w:rsidRPr="000F00ED">
              <w:rPr>
                <w:color w:val="000000" w:themeColor="text1"/>
              </w:rPr>
              <w:t>CLNA</w:t>
            </w:r>
          </w:p>
          <w:p w14:paraId="44A647DC" w14:textId="77777777" w:rsidR="006B53E5" w:rsidRPr="000F00ED" w:rsidRDefault="006B53E5" w:rsidP="006B53E5">
            <w:pPr>
              <w:pStyle w:val="ListParagraph"/>
              <w:numPr>
                <w:ilvl w:val="1"/>
                <w:numId w:val="12"/>
              </w:numPr>
              <w:spacing w:beforeAutospacing="1" w:afterAutospacing="1" w:line="300" w:lineRule="atLeast"/>
              <w:contextualSpacing/>
              <w:rPr>
                <w:color w:val="000000" w:themeColor="text1"/>
              </w:rPr>
            </w:pPr>
            <w:r w:rsidRPr="000F00ED">
              <w:rPr>
                <w:color w:val="000000" w:themeColor="text1"/>
              </w:rPr>
              <w:t>Community input</w:t>
            </w:r>
          </w:p>
          <w:p w14:paraId="3A1FAC59" w14:textId="38F73513" w:rsidR="006B53E5" w:rsidRPr="000F00ED" w:rsidRDefault="007B5E0E" w:rsidP="006B53E5">
            <w:pPr>
              <w:pStyle w:val="ListParagraph"/>
              <w:numPr>
                <w:ilvl w:val="1"/>
                <w:numId w:val="12"/>
              </w:numPr>
              <w:spacing w:beforeAutospacing="1" w:afterAutospacing="1" w:line="300" w:lineRule="atLeast"/>
              <w:contextualSpacing/>
              <w:rPr>
                <w:color w:val="000000" w:themeColor="text1"/>
              </w:rPr>
            </w:pPr>
            <w:r w:rsidRPr="000F00ED">
              <w:rPr>
                <w:color w:val="000000" w:themeColor="text1"/>
              </w:rPr>
              <w:t>Partners,</w:t>
            </w:r>
            <w:r w:rsidR="006B53E5" w:rsidRPr="000F00ED">
              <w:rPr>
                <w:color w:val="000000" w:themeColor="text1"/>
              </w:rPr>
              <w:t xml:space="preserve"> i.e. local/regional workforce, state agencies, community organizations, etc.</w:t>
            </w:r>
          </w:p>
          <w:p w14:paraId="6C239B9C" w14:textId="77777777" w:rsidR="006B53E5" w:rsidRPr="000F00ED" w:rsidRDefault="006B53E5" w:rsidP="006B53E5">
            <w:pPr>
              <w:pStyle w:val="ListParagraph"/>
              <w:numPr>
                <w:ilvl w:val="1"/>
                <w:numId w:val="12"/>
              </w:numPr>
              <w:spacing w:beforeAutospacing="1" w:afterAutospacing="1" w:line="300" w:lineRule="atLeast"/>
              <w:contextualSpacing/>
              <w:rPr>
                <w:color w:val="000000" w:themeColor="text1"/>
              </w:rPr>
            </w:pPr>
            <w:r w:rsidRPr="000F00ED">
              <w:rPr>
                <w:color w:val="000000" w:themeColor="text1"/>
              </w:rPr>
              <w:t>Supporting data</w:t>
            </w:r>
          </w:p>
          <w:p w14:paraId="2D15A23D" w14:textId="77777777" w:rsidR="006B53E5" w:rsidRPr="000F00ED" w:rsidRDefault="006B53E5" w:rsidP="006B53E5">
            <w:pPr>
              <w:pStyle w:val="ListParagraph"/>
              <w:numPr>
                <w:ilvl w:val="1"/>
                <w:numId w:val="12"/>
              </w:numPr>
              <w:spacing w:beforeAutospacing="1" w:afterAutospacing="1" w:line="300" w:lineRule="atLeast"/>
              <w:contextualSpacing/>
              <w:rPr>
                <w:color w:val="000000" w:themeColor="text1"/>
              </w:rPr>
            </w:pPr>
            <w:r w:rsidRPr="000F00ED">
              <w:rPr>
                <w:color w:val="000000" w:themeColor="text1"/>
              </w:rPr>
              <w:t>Advisory/Steering</w:t>
            </w:r>
          </w:p>
          <w:p w14:paraId="31FDCDA9" w14:textId="77777777" w:rsidR="006B53E5" w:rsidRPr="000F00ED" w:rsidRDefault="006B53E5" w:rsidP="006B53E5">
            <w:pPr>
              <w:pStyle w:val="ListParagraph"/>
              <w:numPr>
                <w:ilvl w:val="1"/>
                <w:numId w:val="12"/>
              </w:numPr>
              <w:spacing w:beforeAutospacing="1" w:afterAutospacing="1" w:line="300" w:lineRule="atLeast"/>
              <w:contextualSpacing/>
              <w:rPr>
                <w:color w:val="000000" w:themeColor="text1"/>
              </w:rPr>
            </w:pPr>
            <w:r w:rsidRPr="000F00ED">
              <w:rPr>
                <w:color w:val="000000" w:themeColor="text1"/>
              </w:rPr>
              <w:t>Student interest</w:t>
            </w:r>
          </w:p>
          <w:p w14:paraId="70C79B84" w14:textId="77777777" w:rsidR="006B53E5" w:rsidRPr="000F00ED" w:rsidRDefault="006B53E5" w:rsidP="006B53E5">
            <w:pPr>
              <w:pStyle w:val="ListParagraph"/>
              <w:numPr>
                <w:ilvl w:val="0"/>
                <w:numId w:val="2"/>
              </w:numPr>
              <w:spacing w:beforeAutospacing="1" w:afterAutospacing="1" w:line="300" w:lineRule="atLeast"/>
              <w:ind w:left="720"/>
            </w:pPr>
            <w:r w:rsidRPr="000F00ED">
              <w:rPr>
                <w:color w:val="000000" w:themeColor="text1"/>
              </w:rPr>
              <w:t xml:space="preserve">Describe how students contributed to the project planning, and what were the findings? </w:t>
            </w:r>
            <w:r w:rsidRPr="000F00ED">
              <w:t>(3 points)</w:t>
            </w:r>
          </w:p>
          <w:p w14:paraId="34A60FF7" w14:textId="6473B249" w:rsidR="006B53E5" w:rsidRPr="000F00ED" w:rsidRDefault="006B53E5" w:rsidP="006B53E5">
            <w:pPr>
              <w:pStyle w:val="ListParagraph"/>
              <w:numPr>
                <w:ilvl w:val="0"/>
                <w:numId w:val="2"/>
              </w:numPr>
              <w:spacing w:beforeAutospacing="1" w:afterAutospacing="1" w:line="300" w:lineRule="atLeast"/>
              <w:ind w:left="720"/>
            </w:pPr>
            <w:r w:rsidRPr="000F00ED">
              <w:rPr>
                <w:color w:val="000000" w:themeColor="text1"/>
              </w:rPr>
              <w:t xml:space="preserve">Describe how the teachers were involved in the decision </w:t>
            </w:r>
            <w:r w:rsidR="00B93A63" w:rsidRPr="000F00ED">
              <w:rPr>
                <w:color w:val="000000" w:themeColor="text1"/>
              </w:rPr>
              <w:t>about</w:t>
            </w:r>
            <w:r w:rsidRPr="000F00ED">
              <w:rPr>
                <w:color w:val="000000" w:themeColor="text1"/>
              </w:rPr>
              <w:t xml:space="preserve"> any equipment or planning of the project</w:t>
            </w:r>
            <w:r w:rsidR="000F00ED" w:rsidRPr="000F00ED">
              <w:rPr>
                <w:color w:val="000000" w:themeColor="text1"/>
              </w:rPr>
              <w:t>.</w:t>
            </w:r>
            <w:r w:rsidRPr="000F00ED">
              <w:rPr>
                <w:color w:val="000000" w:themeColor="text1"/>
              </w:rPr>
              <w:t xml:space="preserve"> </w:t>
            </w:r>
            <w:r w:rsidRPr="000F00ED">
              <w:t>(3 points)</w:t>
            </w:r>
          </w:p>
          <w:p w14:paraId="32A7E53F" w14:textId="67FA327B" w:rsidR="006B53E5" w:rsidRPr="000F00ED" w:rsidRDefault="006B53E5" w:rsidP="00D56488">
            <w:pPr>
              <w:pStyle w:val="ListParagraph"/>
              <w:numPr>
                <w:ilvl w:val="0"/>
                <w:numId w:val="2"/>
              </w:numPr>
              <w:spacing w:beforeAutospacing="1" w:afterAutospacing="1" w:line="300" w:lineRule="atLeast"/>
              <w:ind w:left="720"/>
            </w:pPr>
            <w:r w:rsidRPr="000F00ED">
              <w:rPr>
                <w:color w:val="000000" w:themeColor="text1"/>
              </w:rPr>
              <w:t>Provide any additional information that support</w:t>
            </w:r>
            <w:r w:rsidR="00D94DC9" w:rsidRPr="000F00ED">
              <w:rPr>
                <w:color w:val="000000" w:themeColor="text1"/>
              </w:rPr>
              <w:t>s</w:t>
            </w:r>
            <w:r w:rsidRPr="000F00ED">
              <w:rPr>
                <w:color w:val="000000" w:themeColor="text1"/>
              </w:rPr>
              <w:t xml:space="preserve"> your application.</w:t>
            </w:r>
            <w:r w:rsidRPr="000F00ED">
              <w:t xml:space="preserve"> (3 points)</w:t>
            </w:r>
          </w:p>
        </w:tc>
      </w:tr>
      <w:tr w:rsidR="00303CF0" w:rsidRPr="000F00ED" w14:paraId="128FABA1" w14:textId="77777777" w:rsidTr="006B53E5">
        <w:trPr>
          <w:jc w:val="center"/>
        </w:trPr>
        <w:tc>
          <w:tcPr>
            <w:tcW w:w="10795" w:type="dxa"/>
          </w:tcPr>
          <w:p w14:paraId="562CDFB9" w14:textId="50738C33" w:rsidR="00303CF0" w:rsidRPr="000F00ED" w:rsidRDefault="2444AAA0" w:rsidP="2BDE6166">
            <w:pPr>
              <w:jc w:val="center"/>
              <w:rPr>
                <w:rFonts w:eastAsia="Aptos Display"/>
                <w:color w:val="000000" w:themeColor="text1"/>
              </w:rPr>
            </w:pPr>
            <w:r w:rsidRPr="000F00ED">
              <w:rPr>
                <w:b/>
                <w:bCs/>
                <w:sz w:val="28"/>
                <w:szCs w:val="28"/>
              </w:rPr>
              <w:t xml:space="preserve">Part II: </w:t>
            </w:r>
            <w:r w:rsidR="7A5C78F8" w:rsidRPr="000F00ED">
              <w:rPr>
                <w:rFonts w:eastAsiaTheme="minorEastAsia"/>
                <w:b/>
                <w:bCs/>
                <w:sz w:val="28"/>
                <w:szCs w:val="28"/>
              </w:rPr>
              <w:t xml:space="preserve">Plan for </w:t>
            </w:r>
            <w:r w:rsidR="1E80CF58" w:rsidRPr="000F00ED">
              <w:rPr>
                <w:rFonts w:eastAsiaTheme="minorEastAsia"/>
                <w:b/>
                <w:bCs/>
                <w:sz w:val="28"/>
                <w:szCs w:val="28"/>
              </w:rPr>
              <w:t>I</w:t>
            </w:r>
            <w:r w:rsidR="7A5C78F8" w:rsidRPr="000F00ED">
              <w:rPr>
                <w:rFonts w:eastAsiaTheme="minorEastAsia"/>
                <w:b/>
                <w:bCs/>
                <w:sz w:val="28"/>
                <w:szCs w:val="28"/>
              </w:rPr>
              <w:t>mplementation</w:t>
            </w:r>
          </w:p>
        </w:tc>
      </w:tr>
      <w:tr w:rsidR="00C8329F" w:rsidRPr="000F00ED" w14:paraId="2908FB86" w14:textId="77777777" w:rsidTr="006B53E5">
        <w:trPr>
          <w:jc w:val="center"/>
        </w:trPr>
        <w:tc>
          <w:tcPr>
            <w:tcW w:w="10795" w:type="dxa"/>
          </w:tcPr>
          <w:p w14:paraId="44437175" w14:textId="77777777" w:rsidR="00C8329F" w:rsidRPr="000F00ED" w:rsidRDefault="00C8329F" w:rsidP="00C8329F">
            <w:pPr>
              <w:ind w:left="360"/>
              <w:rPr>
                <w:rFonts w:eastAsiaTheme="minorEastAsia"/>
                <w:b/>
                <w:bCs/>
              </w:rPr>
            </w:pPr>
          </w:p>
          <w:p w14:paraId="6A646081" w14:textId="77777777" w:rsidR="00C8329F" w:rsidRPr="000F00ED" w:rsidRDefault="00C8329F" w:rsidP="00C8329F">
            <w:pPr>
              <w:ind w:left="360"/>
              <w:rPr>
                <w:rFonts w:eastAsiaTheme="minorEastAsia"/>
                <w:b/>
                <w:bCs/>
                <w:highlight w:val="yellow"/>
              </w:rPr>
            </w:pPr>
            <w:r w:rsidRPr="000F00ED">
              <w:rPr>
                <w:rFonts w:eastAsiaTheme="minorEastAsia"/>
                <w:b/>
                <w:bCs/>
              </w:rPr>
              <w:t>Plan for implementation: Points 15</w:t>
            </w:r>
          </w:p>
          <w:p w14:paraId="05160A9F" w14:textId="77777777" w:rsidR="00C8329F" w:rsidRPr="000F00ED" w:rsidRDefault="00C8329F" w:rsidP="00C8329F">
            <w:pPr>
              <w:pStyle w:val="ListParagraph"/>
              <w:numPr>
                <w:ilvl w:val="0"/>
                <w:numId w:val="7"/>
              </w:numPr>
              <w:spacing w:beforeAutospacing="1" w:afterAutospacing="1" w:line="300" w:lineRule="atLeast"/>
            </w:pPr>
            <w:r w:rsidRPr="000F00ED">
              <w:rPr>
                <w:color w:val="000000" w:themeColor="text1"/>
              </w:rPr>
              <w:t xml:space="preserve">Provide the project timeline in table form. </w:t>
            </w:r>
            <w:r w:rsidRPr="000F00ED">
              <w:t>(5 points)</w:t>
            </w:r>
          </w:p>
          <w:p w14:paraId="39A2202C" w14:textId="77777777" w:rsidR="00C8329F" w:rsidRPr="000F00ED" w:rsidRDefault="00C8329F" w:rsidP="00C8329F">
            <w:pPr>
              <w:pStyle w:val="ListParagraph"/>
              <w:numPr>
                <w:ilvl w:val="0"/>
                <w:numId w:val="7"/>
              </w:numPr>
              <w:spacing w:beforeAutospacing="1" w:afterAutospacing="1" w:line="300" w:lineRule="atLeast"/>
            </w:pPr>
            <w:r w:rsidRPr="000F00ED">
              <w:rPr>
                <w:color w:val="000000" w:themeColor="text1"/>
              </w:rPr>
              <w:t xml:space="preserve">Describe professional development to be provided. </w:t>
            </w:r>
            <w:r w:rsidRPr="000F00ED">
              <w:t>(5 points)</w:t>
            </w:r>
          </w:p>
          <w:p w14:paraId="1BB90A7C" w14:textId="77777777" w:rsidR="00C8329F" w:rsidRPr="000F00ED" w:rsidRDefault="00C8329F" w:rsidP="00C8329F">
            <w:pPr>
              <w:pStyle w:val="ListParagraph"/>
              <w:numPr>
                <w:ilvl w:val="0"/>
                <w:numId w:val="7"/>
              </w:numPr>
              <w:spacing w:beforeAutospacing="1" w:afterAutospacing="1" w:line="300" w:lineRule="atLeast"/>
            </w:pPr>
            <w:r w:rsidRPr="000F00ED">
              <w:rPr>
                <w:color w:val="000000" w:themeColor="text1"/>
              </w:rPr>
              <w:t>Describe how you will ensure the project's sustainability.</w:t>
            </w:r>
            <w:r w:rsidRPr="000F00ED">
              <w:t xml:space="preserve"> (5 points)</w:t>
            </w:r>
          </w:p>
          <w:p w14:paraId="03A34133" w14:textId="77777777" w:rsidR="00C8329F" w:rsidRPr="000F00ED" w:rsidRDefault="00C8329F" w:rsidP="00C8329F">
            <w:pPr>
              <w:rPr>
                <w:b/>
                <w:bCs/>
                <w:u w:val="single"/>
              </w:rPr>
            </w:pPr>
          </w:p>
        </w:tc>
      </w:tr>
      <w:tr w:rsidR="2BDE6166" w:rsidRPr="000F00ED" w14:paraId="6531A58C" w14:textId="77777777" w:rsidTr="2BDE6166">
        <w:trPr>
          <w:trHeight w:val="300"/>
          <w:jc w:val="center"/>
        </w:trPr>
        <w:tc>
          <w:tcPr>
            <w:tcW w:w="10795" w:type="dxa"/>
          </w:tcPr>
          <w:p w14:paraId="70D9B69C" w14:textId="17F472D3" w:rsidR="7E209F8A" w:rsidRPr="000F00ED" w:rsidRDefault="7E209F8A" w:rsidP="2BDE6166">
            <w:pPr>
              <w:jc w:val="center"/>
              <w:rPr>
                <w:rFonts w:eastAsiaTheme="minorEastAsia"/>
                <w:b/>
                <w:bCs/>
                <w:sz w:val="28"/>
                <w:szCs w:val="28"/>
              </w:rPr>
            </w:pPr>
            <w:r w:rsidRPr="000F00ED">
              <w:rPr>
                <w:rFonts w:eastAsiaTheme="minorEastAsia"/>
                <w:b/>
                <w:bCs/>
                <w:sz w:val="28"/>
                <w:szCs w:val="28"/>
              </w:rPr>
              <w:t>Part III: Student Outcomes</w:t>
            </w:r>
          </w:p>
        </w:tc>
      </w:tr>
      <w:tr w:rsidR="00590142" w:rsidRPr="000F00ED" w14:paraId="05FBC64E" w14:textId="77777777" w:rsidTr="2BDE6166">
        <w:trPr>
          <w:trHeight w:val="300"/>
          <w:jc w:val="center"/>
        </w:trPr>
        <w:tc>
          <w:tcPr>
            <w:tcW w:w="10795" w:type="dxa"/>
          </w:tcPr>
          <w:p w14:paraId="3C1023AE" w14:textId="77777777" w:rsidR="00590142" w:rsidRPr="000F00ED" w:rsidRDefault="00590142" w:rsidP="00590142">
            <w:pPr>
              <w:widowControl w:val="0"/>
              <w:ind w:left="360"/>
              <w:rPr>
                <w:rFonts w:eastAsiaTheme="minorEastAsia"/>
                <w:b/>
                <w:bCs/>
              </w:rPr>
            </w:pPr>
          </w:p>
          <w:p w14:paraId="52359942" w14:textId="77777777" w:rsidR="00590142" w:rsidRPr="000F00ED" w:rsidRDefault="00590142" w:rsidP="00590142">
            <w:pPr>
              <w:widowControl w:val="0"/>
              <w:ind w:left="360"/>
              <w:rPr>
                <w:rFonts w:eastAsiaTheme="minorEastAsia"/>
                <w:b/>
                <w:bCs/>
              </w:rPr>
            </w:pPr>
            <w:r w:rsidRPr="000F00ED">
              <w:rPr>
                <w:rFonts w:eastAsiaTheme="minorEastAsia"/>
                <w:b/>
                <w:bCs/>
              </w:rPr>
              <w:t>Student Outcomes: Points 20</w:t>
            </w:r>
          </w:p>
          <w:p w14:paraId="6D456B04" w14:textId="77777777" w:rsidR="00590142" w:rsidRPr="000F00ED" w:rsidRDefault="00590142" w:rsidP="00590142">
            <w:pPr>
              <w:pStyle w:val="ListParagraph"/>
            </w:pPr>
          </w:p>
          <w:p w14:paraId="1B2763D4" w14:textId="77777777" w:rsidR="00590142" w:rsidRPr="000F00ED" w:rsidRDefault="00590142" w:rsidP="00590142">
            <w:pPr>
              <w:pStyle w:val="ListParagraph"/>
              <w:numPr>
                <w:ilvl w:val="0"/>
                <w:numId w:val="1"/>
              </w:numPr>
            </w:pPr>
            <w:r w:rsidRPr="000F00ED">
              <w:t>Describe how this project will improve student outcomes in career and technical education. (10 points)</w:t>
            </w:r>
          </w:p>
          <w:p w14:paraId="512D7ABB" w14:textId="77777777" w:rsidR="00590142" w:rsidRPr="000F00ED" w:rsidRDefault="00590142" w:rsidP="00590142">
            <w:pPr>
              <w:pStyle w:val="ListParagraph"/>
              <w:numPr>
                <w:ilvl w:val="0"/>
                <w:numId w:val="1"/>
              </w:numPr>
            </w:pPr>
            <w:r w:rsidRPr="000F00ED">
              <w:lastRenderedPageBreak/>
              <w:t>What are the anticipated student outcomes? i.e., student placement, postsecondary outcomes, etc.(10 points)</w:t>
            </w:r>
          </w:p>
          <w:p w14:paraId="26A23AA0" w14:textId="6632C14D" w:rsidR="00590142" w:rsidRPr="000F00ED" w:rsidRDefault="00590142" w:rsidP="00590142">
            <w:pPr>
              <w:rPr>
                <w:rFonts w:eastAsiaTheme="minorEastAsia"/>
                <w:b/>
                <w:bCs/>
              </w:rPr>
            </w:pPr>
          </w:p>
        </w:tc>
      </w:tr>
      <w:tr w:rsidR="2BDE6166" w:rsidRPr="000F00ED" w14:paraId="3633DD8B" w14:textId="77777777" w:rsidTr="2BDE6166">
        <w:trPr>
          <w:trHeight w:val="300"/>
          <w:jc w:val="center"/>
        </w:trPr>
        <w:tc>
          <w:tcPr>
            <w:tcW w:w="10795" w:type="dxa"/>
          </w:tcPr>
          <w:p w14:paraId="57E65679" w14:textId="17B34AB0" w:rsidR="435D8DE9" w:rsidRPr="000F00ED" w:rsidRDefault="435D8DE9" w:rsidP="2BDE6166">
            <w:pPr>
              <w:jc w:val="center"/>
              <w:rPr>
                <w:rFonts w:eastAsiaTheme="minorEastAsia"/>
                <w:b/>
                <w:bCs/>
                <w:sz w:val="28"/>
                <w:szCs w:val="28"/>
              </w:rPr>
            </w:pPr>
            <w:r w:rsidRPr="000F00ED">
              <w:rPr>
                <w:rFonts w:eastAsiaTheme="minorEastAsia"/>
                <w:b/>
                <w:bCs/>
                <w:sz w:val="28"/>
                <w:szCs w:val="28"/>
              </w:rPr>
              <w:lastRenderedPageBreak/>
              <w:t xml:space="preserve">Part </w:t>
            </w:r>
            <w:r w:rsidR="34AA970C" w:rsidRPr="000F00ED">
              <w:rPr>
                <w:rFonts w:eastAsiaTheme="minorEastAsia"/>
                <w:b/>
                <w:bCs/>
                <w:sz w:val="28"/>
                <w:szCs w:val="28"/>
              </w:rPr>
              <w:t>IV:</w:t>
            </w:r>
            <w:r w:rsidRPr="000F00ED">
              <w:rPr>
                <w:rFonts w:eastAsiaTheme="minorEastAsia"/>
                <w:b/>
                <w:bCs/>
                <w:sz w:val="28"/>
                <w:szCs w:val="28"/>
              </w:rPr>
              <w:t xml:space="preserve"> Budget</w:t>
            </w:r>
          </w:p>
        </w:tc>
      </w:tr>
      <w:tr w:rsidR="00FA7C22" w:rsidRPr="000F00ED" w14:paraId="783120CF" w14:textId="77777777" w:rsidTr="2BDE6166">
        <w:trPr>
          <w:trHeight w:val="300"/>
          <w:jc w:val="center"/>
        </w:trPr>
        <w:tc>
          <w:tcPr>
            <w:tcW w:w="10795" w:type="dxa"/>
          </w:tcPr>
          <w:p w14:paraId="0AB10268" w14:textId="77777777" w:rsidR="00FA7C22" w:rsidRPr="000F00ED" w:rsidRDefault="00FA7C22" w:rsidP="00FA7C22">
            <w:pPr>
              <w:widowControl w:val="0"/>
              <w:ind w:left="360"/>
              <w:rPr>
                <w:rFonts w:eastAsiaTheme="minorEastAsia"/>
                <w:b/>
                <w:bCs/>
              </w:rPr>
            </w:pPr>
          </w:p>
          <w:p w14:paraId="43B612C4" w14:textId="77777777" w:rsidR="00FA7C22" w:rsidRPr="000F00ED" w:rsidRDefault="00FA7C22" w:rsidP="00FA7C22">
            <w:pPr>
              <w:widowControl w:val="0"/>
              <w:ind w:left="360"/>
              <w:rPr>
                <w:rFonts w:eastAsiaTheme="minorEastAsia"/>
                <w:b/>
                <w:bCs/>
                <w:highlight w:val="yellow"/>
              </w:rPr>
            </w:pPr>
            <w:r w:rsidRPr="000F00ED">
              <w:rPr>
                <w:rFonts w:eastAsiaTheme="minorEastAsia"/>
                <w:b/>
                <w:bCs/>
              </w:rPr>
              <w:t>Budget: Points 35</w:t>
            </w:r>
          </w:p>
          <w:p w14:paraId="3AFAD1E1" w14:textId="77777777" w:rsidR="00FA7C22" w:rsidRPr="000F00ED" w:rsidRDefault="00FA7C22" w:rsidP="00FA7C22">
            <w:pPr>
              <w:widowControl w:val="0"/>
              <w:ind w:left="360"/>
              <w:rPr>
                <w:rFonts w:eastAsiaTheme="minorEastAsia"/>
                <w:b/>
                <w:bCs/>
              </w:rPr>
            </w:pPr>
          </w:p>
          <w:p w14:paraId="43527510" w14:textId="77777777" w:rsidR="00FA7C22" w:rsidRPr="000F00ED" w:rsidRDefault="00FA7C22" w:rsidP="00FA7C22">
            <w:pPr>
              <w:pStyle w:val="ListParagraph"/>
              <w:widowControl w:val="0"/>
              <w:numPr>
                <w:ilvl w:val="0"/>
                <w:numId w:val="6"/>
              </w:numPr>
            </w:pPr>
            <w:r w:rsidRPr="000F00ED">
              <w:t>Have you received any other funding for this project? If yes, please provide details. (5 points)</w:t>
            </w:r>
          </w:p>
          <w:p w14:paraId="4D61B5DD" w14:textId="77777777" w:rsidR="00FA7C22" w:rsidRPr="000F00ED" w:rsidRDefault="00FA7C22" w:rsidP="00FA7C22">
            <w:pPr>
              <w:pStyle w:val="ListParagraph"/>
              <w:widowControl w:val="0"/>
              <w:numPr>
                <w:ilvl w:val="0"/>
                <w:numId w:val="6"/>
              </w:numPr>
            </w:pPr>
            <w:r w:rsidRPr="000F00ED">
              <w:t>What other funding sources have you considered, and how much funding is available for this project? (5 points)</w:t>
            </w:r>
          </w:p>
          <w:p w14:paraId="388AAAF7" w14:textId="4EF09CD3" w:rsidR="00FA7C22" w:rsidRPr="000F00ED" w:rsidRDefault="00FA7C22" w:rsidP="00422A4E">
            <w:pPr>
              <w:pStyle w:val="ListParagraph"/>
              <w:widowControl w:val="0"/>
              <w:numPr>
                <w:ilvl w:val="0"/>
                <w:numId w:val="46"/>
              </w:numPr>
            </w:pPr>
            <w:r w:rsidRPr="000F00ED">
              <w:t>The proposal</w:t>
            </w:r>
            <w:r w:rsidR="00214880" w:rsidRPr="000F00ED">
              <w:t xml:space="preserve"> </w:t>
            </w:r>
            <w:r w:rsidR="00BA24CC" w:rsidRPr="000F00ED">
              <w:t xml:space="preserve">shall </w:t>
            </w:r>
            <w:r w:rsidR="00214880" w:rsidRPr="000F00ED">
              <w:t>include</w:t>
            </w:r>
            <w:r w:rsidRPr="000F00ED">
              <w:t xml:space="preserve"> a completed Budget</w:t>
            </w:r>
            <w:r w:rsidR="00C0169C" w:rsidRPr="000F00ED">
              <w:t xml:space="preserve"> Narrative</w:t>
            </w:r>
            <w:r w:rsidRPr="000F00ED">
              <w:t xml:space="preserve"> Form with sufficient line-item detail to see the relevance and purpose of expended funds. (5 points) </w:t>
            </w:r>
          </w:p>
          <w:p w14:paraId="3ACD8ABD" w14:textId="77777777" w:rsidR="00FA7C22" w:rsidRPr="000F00ED" w:rsidRDefault="00FA7C22" w:rsidP="00FA7C22">
            <w:pPr>
              <w:widowControl w:val="0"/>
              <w:numPr>
                <w:ilvl w:val="0"/>
                <w:numId w:val="5"/>
              </w:numPr>
            </w:pPr>
            <w:r w:rsidRPr="000F00ED">
              <w:t>Describes how the outlined expenditures are relevant to the applicant’s Part I Needs Assessment and Part II Plan for Implementation. (5 Points)</w:t>
            </w:r>
          </w:p>
          <w:p w14:paraId="7A5059A9" w14:textId="77777777" w:rsidR="00FA7C22" w:rsidRPr="000F00ED" w:rsidRDefault="00FA7C22" w:rsidP="00FA7C22">
            <w:pPr>
              <w:widowControl w:val="0"/>
              <w:numPr>
                <w:ilvl w:val="0"/>
                <w:numId w:val="5"/>
              </w:numPr>
            </w:pPr>
            <w:r w:rsidRPr="000F00ED">
              <w:t xml:space="preserve">Complete a budget form that demonstrates reasonable </w:t>
            </w:r>
          </w:p>
          <w:p w14:paraId="778CA2E6" w14:textId="77777777" w:rsidR="00FA7C22" w:rsidRPr="000F00ED" w:rsidRDefault="00FA7C22" w:rsidP="00FA7C22">
            <w:pPr>
              <w:widowControl w:val="0"/>
              <w:ind w:left="720"/>
            </w:pPr>
            <w:r w:rsidRPr="000F00ED">
              <w:t>and allocable expenses. (15 points)</w:t>
            </w:r>
          </w:p>
          <w:p w14:paraId="6B1217AB" w14:textId="004B3189" w:rsidR="00FA7C22" w:rsidRPr="000F00ED" w:rsidRDefault="00FA7C22" w:rsidP="00FA7C22">
            <w:pPr>
              <w:rPr>
                <w:rFonts w:eastAsiaTheme="minorEastAsia"/>
                <w:b/>
                <w:bCs/>
              </w:rPr>
            </w:pPr>
          </w:p>
        </w:tc>
      </w:tr>
      <w:tr w:rsidR="004C27E0" w:rsidRPr="000F00ED" w14:paraId="6911F6EB" w14:textId="77777777" w:rsidTr="006B53E5">
        <w:trPr>
          <w:jc w:val="center"/>
        </w:trPr>
        <w:tc>
          <w:tcPr>
            <w:tcW w:w="10795" w:type="dxa"/>
          </w:tcPr>
          <w:p w14:paraId="2F8A2D0E" w14:textId="6FCF40C8" w:rsidR="004C27E0" w:rsidRPr="000F00ED" w:rsidRDefault="004C27E0" w:rsidP="004C27E0">
            <w:pPr>
              <w:rPr>
                <w:highlight w:val="yellow"/>
              </w:rPr>
            </w:pPr>
            <w:r w:rsidRPr="000F00ED">
              <w:t xml:space="preserve">TOTAL POINTS:                                                                         </w:t>
            </w:r>
            <w:r w:rsidR="00681F65" w:rsidRPr="000F00ED">
              <w:rPr>
                <w:b/>
                <w:bCs/>
              </w:rPr>
              <w:t>97</w:t>
            </w:r>
            <w:r w:rsidRPr="000F00ED">
              <w:rPr>
                <w:b/>
                <w:bCs/>
              </w:rPr>
              <w:t xml:space="preserve"> Points</w:t>
            </w:r>
          </w:p>
          <w:p w14:paraId="62EF30E0" w14:textId="77777777" w:rsidR="004C27E0" w:rsidRPr="000F00ED" w:rsidRDefault="004C27E0" w:rsidP="004C27E0">
            <w:pPr>
              <w:rPr>
                <w:b/>
                <w:bCs/>
              </w:rPr>
            </w:pPr>
          </w:p>
          <w:p w14:paraId="0D32E376" w14:textId="77777777" w:rsidR="004C27E0" w:rsidRPr="000F00ED" w:rsidRDefault="004C27E0" w:rsidP="004C27E0">
            <w:pPr>
              <w:rPr>
                <w:b/>
                <w:bCs/>
              </w:rPr>
            </w:pPr>
            <w:r w:rsidRPr="000F00ED">
              <w:rPr>
                <w:b/>
                <w:bCs/>
              </w:rPr>
              <w:t xml:space="preserve">Applications scoring less than 75 points will not be considered for award. </w:t>
            </w:r>
          </w:p>
          <w:p w14:paraId="142EF8F8" w14:textId="27D4F365" w:rsidR="004C27E0" w:rsidRPr="000F00ED" w:rsidRDefault="004C27E0" w:rsidP="004C27E0">
            <w:pPr>
              <w:rPr>
                <w:b/>
                <w:bCs/>
                <w:color w:val="FFC000"/>
              </w:rPr>
            </w:pPr>
          </w:p>
        </w:tc>
      </w:tr>
    </w:tbl>
    <w:p w14:paraId="67777FB9" w14:textId="77777777" w:rsidR="00970526" w:rsidRDefault="00970526" w:rsidP="001B4933">
      <w:pPr>
        <w:jc w:val="center"/>
        <w:rPr>
          <w:rFonts w:eastAsia="Arial"/>
          <w:b/>
          <w:sz w:val="32"/>
          <w:szCs w:val="32"/>
        </w:rPr>
      </w:pPr>
    </w:p>
    <w:p w14:paraId="3AEDBA13" w14:textId="77777777" w:rsidR="00970526" w:rsidRDefault="00970526" w:rsidP="001B4933">
      <w:pPr>
        <w:jc w:val="center"/>
        <w:rPr>
          <w:rFonts w:eastAsia="Arial"/>
          <w:b/>
          <w:sz w:val="32"/>
          <w:szCs w:val="32"/>
        </w:rPr>
      </w:pPr>
    </w:p>
    <w:p w14:paraId="3F0E3B6B" w14:textId="42046741" w:rsidR="2BDE6166" w:rsidRDefault="2BDE6166" w:rsidP="2BDE6166">
      <w:pPr>
        <w:jc w:val="center"/>
        <w:rPr>
          <w:rFonts w:eastAsia="Arial"/>
          <w:b/>
          <w:bCs/>
          <w:color w:val="C00000"/>
          <w:sz w:val="32"/>
          <w:szCs w:val="32"/>
        </w:rPr>
      </w:pPr>
    </w:p>
    <w:p w14:paraId="61BF9091" w14:textId="6699E9FB" w:rsidR="2BDE6166" w:rsidRDefault="2BDE6166" w:rsidP="2BDE6166">
      <w:pPr>
        <w:jc w:val="center"/>
        <w:rPr>
          <w:rFonts w:eastAsia="Arial"/>
          <w:b/>
          <w:bCs/>
          <w:color w:val="C00000"/>
          <w:sz w:val="32"/>
          <w:szCs w:val="32"/>
        </w:rPr>
      </w:pPr>
    </w:p>
    <w:p w14:paraId="60298580" w14:textId="2056FB78" w:rsidR="2BDE6166" w:rsidRDefault="2BDE6166" w:rsidP="2BDE6166">
      <w:pPr>
        <w:jc w:val="center"/>
        <w:rPr>
          <w:rFonts w:eastAsia="Arial"/>
          <w:b/>
          <w:bCs/>
          <w:color w:val="C00000"/>
          <w:sz w:val="32"/>
          <w:szCs w:val="32"/>
        </w:rPr>
      </w:pPr>
    </w:p>
    <w:p w14:paraId="3DF14940" w14:textId="7D04B0C5" w:rsidR="2BDE6166" w:rsidRDefault="2BDE6166" w:rsidP="2BDE6166">
      <w:pPr>
        <w:jc w:val="center"/>
        <w:rPr>
          <w:rFonts w:eastAsia="Arial"/>
          <w:b/>
          <w:bCs/>
          <w:color w:val="C00000"/>
          <w:sz w:val="32"/>
          <w:szCs w:val="32"/>
        </w:rPr>
      </w:pPr>
    </w:p>
    <w:p w14:paraId="4E5F04AC" w14:textId="0E7B9D8D" w:rsidR="2BDE6166" w:rsidRDefault="2BDE6166" w:rsidP="2BDE6166">
      <w:pPr>
        <w:jc w:val="center"/>
        <w:rPr>
          <w:rFonts w:eastAsia="Arial"/>
          <w:b/>
          <w:bCs/>
          <w:color w:val="C00000"/>
          <w:sz w:val="32"/>
          <w:szCs w:val="32"/>
        </w:rPr>
      </w:pPr>
    </w:p>
    <w:p w14:paraId="69E40161" w14:textId="2107987C" w:rsidR="2BDE6166" w:rsidRDefault="2BDE6166" w:rsidP="2BDE6166">
      <w:pPr>
        <w:jc w:val="center"/>
        <w:rPr>
          <w:rFonts w:eastAsia="Arial"/>
          <w:b/>
          <w:bCs/>
          <w:color w:val="C00000"/>
          <w:sz w:val="32"/>
          <w:szCs w:val="32"/>
        </w:rPr>
      </w:pPr>
    </w:p>
    <w:p w14:paraId="028E0DE1" w14:textId="16D5CCBA" w:rsidR="2BDE6166" w:rsidRDefault="2BDE6166" w:rsidP="2BDE6166">
      <w:pPr>
        <w:jc w:val="center"/>
        <w:rPr>
          <w:rFonts w:eastAsia="Arial"/>
          <w:b/>
          <w:bCs/>
          <w:color w:val="C00000"/>
          <w:sz w:val="32"/>
          <w:szCs w:val="32"/>
        </w:rPr>
      </w:pPr>
    </w:p>
    <w:p w14:paraId="03481FE6" w14:textId="77777777" w:rsidR="001A4D17" w:rsidRDefault="001A4D17" w:rsidP="2BDE6166">
      <w:pPr>
        <w:jc w:val="center"/>
        <w:rPr>
          <w:rFonts w:eastAsia="Arial"/>
          <w:b/>
          <w:bCs/>
          <w:color w:val="C00000"/>
          <w:sz w:val="32"/>
          <w:szCs w:val="32"/>
        </w:rPr>
      </w:pPr>
    </w:p>
    <w:p w14:paraId="6F639716" w14:textId="77777777" w:rsidR="001A4D17" w:rsidRDefault="001A4D17" w:rsidP="2BDE6166">
      <w:pPr>
        <w:jc w:val="center"/>
        <w:rPr>
          <w:rFonts w:eastAsia="Arial"/>
          <w:b/>
          <w:bCs/>
          <w:color w:val="C00000"/>
          <w:sz w:val="32"/>
          <w:szCs w:val="32"/>
        </w:rPr>
      </w:pPr>
    </w:p>
    <w:p w14:paraId="7E28560E" w14:textId="77777777" w:rsidR="001A4D17" w:rsidRDefault="001A4D17" w:rsidP="2BDE6166">
      <w:pPr>
        <w:jc w:val="center"/>
        <w:rPr>
          <w:rFonts w:eastAsia="Arial"/>
          <w:b/>
          <w:bCs/>
          <w:color w:val="C00000"/>
          <w:sz w:val="32"/>
          <w:szCs w:val="32"/>
        </w:rPr>
      </w:pPr>
    </w:p>
    <w:p w14:paraId="2BA1AD26" w14:textId="77777777" w:rsidR="001A4D17" w:rsidRDefault="001A4D17" w:rsidP="2BDE6166">
      <w:pPr>
        <w:jc w:val="center"/>
        <w:rPr>
          <w:rFonts w:eastAsia="Arial"/>
          <w:b/>
          <w:bCs/>
          <w:color w:val="C00000"/>
          <w:sz w:val="32"/>
          <w:szCs w:val="32"/>
        </w:rPr>
      </w:pPr>
    </w:p>
    <w:p w14:paraId="5E8D94E5" w14:textId="77777777" w:rsidR="001A4D17" w:rsidRDefault="001A4D17" w:rsidP="2BDE6166">
      <w:pPr>
        <w:jc w:val="center"/>
        <w:rPr>
          <w:rFonts w:eastAsia="Arial"/>
          <w:b/>
          <w:bCs/>
          <w:color w:val="C00000"/>
          <w:sz w:val="32"/>
          <w:szCs w:val="32"/>
        </w:rPr>
      </w:pPr>
    </w:p>
    <w:p w14:paraId="270621B0" w14:textId="6AB7818A" w:rsidR="2BDE6166" w:rsidRDefault="2BDE6166" w:rsidP="2BDE6166">
      <w:pPr>
        <w:jc w:val="center"/>
        <w:rPr>
          <w:rFonts w:eastAsia="Arial"/>
          <w:b/>
          <w:bCs/>
          <w:color w:val="C00000"/>
          <w:sz w:val="32"/>
          <w:szCs w:val="32"/>
        </w:rPr>
      </w:pPr>
    </w:p>
    <w:p w14:paraId="1853F086" w14:textId="1961C550" w:rsidR="2BDE6166" w:rsidRDefault="2BDE6166" w:rsidP="2BDE6166">
      <w:pPr>
        <w:jc w:val="center"/>
        <w:rPr>
          <w:rFonts w:eastAsia="Arial"/>
          <w:b/>
          <w:bCs/>
          <w:color w:val="C00000"/>
          <w:sz w:val="32"/>
          <w:szCs w:val="32"/>
        </w:rPr>
      </w:pPr>
    </w:p>
    <w:p w14:paraId="4284DA30" w14:textId="77777777" w:rsidR="000F00ED" w:rsidRDefault="000F00ED" w:rsidP="000D06E2">
      <w:pPr>
        <w:jc w:val="center"/>
        <w:rPr>
          <w:b/>
          <w:bCs/>
          <w:color w:val="000000"/>
          <w:sz w:val="28"/>
          <w:szCs w:val="28"/>
        </w:rPr>
      </w:pPr>
    </w:p>
    <w:p w14:paraId="62988390" w14:textId="77777777" w:rsidR="000F00ED" w:rsidRDefault="000F00ED" w:rsidP="000D06E2">
      <w:pPr>
        <w:jc w:val="center"/>
        <w:rPr>
          <w:b/>
          <w:bCs/>
          <w:color w:val="000000"/>
          <w:sz w:val="28"/>
          <w:szCs w:val="28"/>
        </w:rPr>
      </w:pPr>
    </w:p>
    <w:p w14:paraId="5618CFE7" w14:textId="77777777" w:rsidR="000F00ED" w:rsidRDefault="000F00ED" w:rsidP="000D06E2">
      <w:pPr>
        <w:jc w:val="center"/>
        <w:rPr>
          <w:b/>
          <w:bCs/>
          <w:color w:val="000000"/>
          <w:sz w:val="28"/>
          <w:szCs w:val="28"/>
        </w:rPr>
      </w:pPr>
    </w:p>
    <w:p w14:paraId="3F3477B3" w14:textId="0FFC1E08" w:rsidR="000D06E2" w:rsidRPr="00F677F1" w:rsidRDefault="000D06E2" w:rsidP="000D06E2">
      <w:pPr>
        <w:jc w:val="center"/>
        <w:rPr>
          <w:b/>
          <w:bCs/>
          <w:color w:val="000000"/>
          <w:sz w:val="28"/>
          <w:szCs w:val="28"/>
        </w:rPr>
      </w:pPr>
      <w:r>
        <w:rPr>
          <w:b/>
          <w:bCs/>
          <w:color w:val="000000"/>
          <w:sz w:val="28"/>
          <w:szCs w:val="28"/>
        </w:rPr>
        <w:lastRenderedPageBreak/>
        <w:t>FY2</w:t>
      </w:r>
      <w:r w:rsidR="00140D78">
        <w:rPr>
          <w:b/>
          <w:bCs/>
          <w:color w:val="000000"/>
          <w:sz w:val="28"/>
          <w:szCs w:val="28"/>
        </w:rPr>
        <w:t>6</w:t>
      </w:r>
      <w:r>
        <w:rPr>
          <w:b/>
          <w:bCs/>
          <w:color w:val="000000"/>
          <w:sz w:val="28"/>
          <w:szCs w:val="28"/>
        </w:rPr>
        <w:t xml:space="preserve"> CTEIS Grant</w:t>
      </w:r>
      <w:r w:rsidRPr="00E3304D">
        <w:rPr>
          <w:b/>
          <w:bCs/>
          <w:color w:val="000000"/>
          <w:sz w:val="28"/>
          <w:szCs w:val="28"/>
        </w:rPr>
        <w:t xml:space="preserve"> Application Cover Page</w:t>
      </w:r>
    </w:p>
    <w:p w14:paraId="5AE0E05F" w14:textId="77777777" w:rsidR="000D06E2" w:rsidRPr="00E3304D" w:rsidRDefault="000D06E2" w:rsidP="000D06E2">
      <w:pPr>
        <w:jc w:val="center"/>
      </w:pPr>
    </w:p>
    <w:tbl>
      <w:tblPr>
        <w:tblW w:w="9445" w:type="dxa"/>
        <w:tblCellMar>
          <w:top w:w="15" w:type="dxa"/>
          <w:left w:w="15" w:type="dxa"/>
          <w:bottom w:w="15" w:type="dxa"/>
          <w:right w:w="15" w:type="dxa"/>
        </w:tblCellMar>
        <w:tblLook w:val="04A0" w:firstRow="1" w:lastRow="0" w:firstColumn="1" w:lastColumn="0" w:noHBand="0" w:noVBand="1"/>
      </w:tblPr>
      <w:tblGrid>
        <w:gridCol w:w="3325"/>
        <w:gridCol w:w="2610"/>
        <w:gridCol w:w="3510"/>
      </w:tblGrid>
      <w:tr w:rsidR="000D06E2" w:rsidRPr="00E3304D" w14:paraId="0BE1DEAA" w14:textId="77777777" w:rsidTr="003B6830">
        <w:trPr>
          <w:tblHeader/>
        </w:trPr>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C8E42" w14:textId="77777777" w:rsidR="000D06E2" w:rsidRPr="00E3304D" w:rsidRDefault="000D06E2" w:rsidP="003B6830">
            <w:pPr>
              <w:spacing w:line="480" w:lineRule="auto"/>
              <w:jc w:val="center"/>
              <w:rPr>
                <w:b/>
                <w:bCs/>
              </w:rPr>
            </w:pPr>
            <w:r w:rsidRPr="00E3304D">
              <w:rPr>
                <w:b/>
                <w:bCs/>
                <w:color w:val="000000"/>
              </w:rPr>
              <w:t>DISTRICT NAME</w:t>
            </w:r>
          </w:p>
        </w:tc>
        <w:tc>
          <w:tcPr>
            <w:tcW w:w="6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A231C" w14:textId="77777777" w:rsidR="000D06E2" w:rsidRPr="00E3304D" w:rsidRDefault="000D06E2" w:rsidP="003B6830">
            <w:pPr>
              <w:jc w:val="center"/>
              <w:rPr>
                <w:b/>
                <w:bCs/>
              </w:rPr>
            </w:pPr>
          </w:p>
        </w:tc>
      </w:tr>
      <w:tr w:rsidR="000D06E2" w:rsidRPr="00E3304D" w14:paraId="55051983" w14:textId="77777777" w:rsidTr="003B6830">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7D9D3" w14:textId="77777777" w:rsidR="000D06E2" w:rsidRPr="00E3304D" w:rsidRDefault="000D06E2" w:rsidP="003B6830">
            <w:pPr>
              <w:spacing w:line="480" w:lineRule="auto"/>
              <w:jc w:val="center"/>
            </w:pPr>
            <w:r w:rsidRPr="00E3304D">
              <w:rPr>
                <w:b/>
                <w:bCs/>
                <w:color w:val="000000"/>
              </w:rPr>
              <w:t>DISTRICT ADDRESS</w:t>
            </w:r>
          </w:p>
        </w:tc>
        <w:tc>
          <w:tcPr>
            <w:tcW w:w="6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C6B16" w14:textId="77777777" w:rsidR="000D06E2" w:rsidRPr="00E3304D" w:rsidRDefault="000D06E2" w:rsidP="003B6830"/>
        </w:tc>
      </w:tr>
      <w:tr w:rsidR="000D06E2" w:rsidRPr="00E3304D" w14:paraId="70E233B9" w14:textId="77777777" w:rsidTr="003B6830">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8D5B" w14:textId="32C7B0B8" w:rsidR="000D06E2" w:rsidRPr="00E3304D" w:rsidRDefault="002C6413" w:rsidP="003B6830">
            <w:pPr>
              <w:spacing w:line="480" w:lineRule="auto"/>
              <w:jc w:val="center"/>
              <w:rPr>
                <w:b/>
                <w:bCs/>
                <w:color w:val="000000"/>
              </w:rPr>
            </w:pPr>
            <w:r>
              <w:rPr>
                <w:b/>
                <w:bCs/>
                <w:color w:val="000000"/>
              </w:rPr>
              <w:t>S</w:t>
            </w:r>
            <w:r w:rsidR="004A0143">
              <w:rPr>
                <w:b/>
                <w:bCs/>
                <w:color w:val="000000"/>
              </w:rPr>
              <w:t>CHOOL</w:t>
            </w:r>
            <w:r>
              <w:rPr>
                <w:b/>
                <w:bCs/>
                <w:color w:val="000000"/>
              </w:rPr>
              <w:t>/ATC</w:t>
            </w:r>
            <w:r w:rsidR="000D06E2">
              <w:rPr>
                <w:b/>
                <w:bCs/>
                <w:color w:val="000000"/>
              </w:rPr>
              <w:t xml:space="preserve"> NAME</w:t>
            </w:r>
          </w:p>
        </w:tc>
        <w:tc>
          <w:tcPr>
            <w:tcW w:w="6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BC2EF" w14:textId="77777777" w:rsidR="000D06E2" w:rsidRPr="00E3304D" w:rsidRDefault="000D06E2" w:rsidP="003B6830"/>
        </w:tc>
      </w:tr>
      <w:tr w:rsidR="000D06E2" w:rsidRPr="00E3304D" w14:paraId="7E489B8B" w14:textId="77777777" w:rsidTr="003B6830">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72570" w14:textId="48D1E86B" w:rsidR="000D06E2" w:rsidRDefault="002C6413" w:rsidP="003B6830">
            <w:pPr>
              <w:spacing w:line="480" w:lineRule="auto"/>
              <w:jc w:val="center"/>
              <w:rPr>
                <w:b/>
                <w:bCs/>
                <w:color w:val="000000"/>
              </w:rPr>
            </w:pPr>
            <w:r>
              <w:rPr>
                <w:b/>
                <w:bCs/>
                <w:color w:val="000000"/>
              </w:rPr>
              <w:t>S</w:t>
            </w:r>
            <w:r w:rsidR="004A0143">
              <w:rPr>
                <w:b/>
                <w:bCs/>
                <w:color w:val="000000"/>
              </w:rPr>
              <w:t>CHOOL</w:t>
            </w:r>
            <w:r>
              <w:rPr>
                <w:b/>
                <w:bCs/>
                <w:color w:val="000000"/>
              </w:rPr>
              <w:t>/ATC</w:t>
            </w:r>
            <w:r w:rsidR="000D06E2">
              <w:rPr>
                <w:b/>
                <w:bCs/>
                <w:color w:val="000000"/>
              </w:rPr>
              <w:t xml:space="preserve"> ADDRESS</w:t>
            </w:r>
          </w:p>
        </w:tc>
        <w:tc>
          <w:tcPr>
            <w:tcW w:w="6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3FC73" w14:textId="77777777" w:rsidR="000D06E2" w:rsidRPr="00E3304D" w:rsidRDefault="000D06E2" w:rsidP="003B6830"/>
        </w:tc>
      </w:tr>
      <w:tr w:rsidR="000D06E2" w:rsidRPr="00E3304D" w14:paraId="2F9EC10F" w14:textId="77777777" w:rsidTr="003B6830">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4268C" w14:textId="018C2391" w:rsidR="000D06E2" w:rsidRPr="00E3304D" w:rsidRDefault="000D06E2" w:rsidP="003B6830">
            <w:pPr>
              <w:spacing w:line="480" w:lineRule="auto"/>
              <w:jc w:val="center"/>
            </w:pPr>
            <w:r w:rsidRPr="00E3304D">
              <w:rPr>
                <w:b/>
                <w:bCs/>
                <w:color w:val="000000"/>
              </w:rPr>
              <w:t>SUPERINTENDENT</w:t>
            </w:r>
            <w:r w:rsidR="00B406C7">
              <w:rPr>
                <w:b/>
                <w:bCs/>
                <w:color w:val="000000"/>
              </w:rPr>
              <w:t>/OCTE D</w:t>
            </w:r>
            <w:r w:rsidR="004A0143">
              <w:rPr>
                <w:b/>
                <w:bCs/>
                <w:color w:val="000000"/>
              </w:rPr>
              <w:t xml:space="preserve">IVISION </w:t>
            </w:r>
            <w:r w:rsidR="00B406C7">
              <w:rPr>
                <w:b/>
                <w:bCs/>
                <w:color w:val="000000"/>
              </w:rPr>
              <w:t>D</w:t>
            </w:r>
            <w:r w:rsidR="004A0143">
              <w:rPr>
                <w:b/>
                <w:bCs/>
                <w:color w:val="000000"/>
              </w:rPr>
              <w:t>IRECTOR</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796DC" w14:textId="77777777" w:rsidR="000D06E2" w:rsidRPr="00E3304D" w:rsidRDefault="000D06E2" w:rsidP="003B6830"/>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35323" w14:textId="77777777" w:rsidR="000D06E2" w:rsidRPr="00E3304D" w:rsidRDefault="000D06E2" w:rsidP="003B6830">
            <w:pPr>
              <w:spacing w:line="480" w:lineRule="auto"/>
            </w:pPr>
            <w:r w:rsidRPr="00E3304D">
              <w:rPr>
                <w:color w:val="000000"/>
                <w:sz w:val="20"/>
                <w:szCs w:val="20"/>
              </w:rPr>
              <w:t>Phone:</w:t>
            </w:r>
          </w:p>
          <w:p w14:paraId="1AC917B2" w14:textId="77777777" w:rsidR="000D06E2" w:rsidRPr="00E3304D" w:rsidRDefault="000D06E2" w:rsidP="003B6830">
            <w:pPr>
              <w:spacing w:line="480" w:lineRule="auto"/>
            </w:pPr>
            <w:r w:rsidRPr="00E3304D">
              <w:rPr>
                <w:color w:val="000000"/>
                <w:sz w:val="20"/>
                <w:szCs w:val="20"/>
              </w:rPr>
              <w:t>Email: </w:t>
            </w:r>
          </w:p>
        </w:tc>
      </w:tr>
      <w:tr w:rsidR="000D06E2" w:rsidRPr="00E3304D" w14:paraId="32C44AF1" w14:textId="77777777" w:rsidTr="003B6830">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13B88" w14:textId="1F353700" w:rsidR="000D06E2" w:rsidRPr="00E3304D" w:rsidRDefault="00B406C7" w:rsidP="003B6830">
            <w:pPr>
              <w:spacing w:line="480" w:lineRule="auto"/>
              <w:jc w:val="center"/>
            </w:pPr>
            <w:r>
              <w:rPr>
                <w:b/>
                <w:bCs/>
                <w:color w:val="000000"/>
              </w:rPr>
              <w:t>S</w:t>
            </w:r>
            <w:r w:rsidR="004A0143">
              <w:rPr>
                <w:b/>
                <w:bCs/>
                <w:color w:val="000000"/>
              </w:rPr>
              <w:t>CHOOL</w:t>
            </w:r>
            <w:r>
              <w:rPr>
                <w:b/>
                <w:bCs/>
                <w:color w:val="000000"/>
              </w:rPr>
              <w:t>/ATC</w:t>
            </w:r>
            <w:r w:rsidR="000D06E2">
              <w:rPr>
                <w:b/>
                <w:bCs/>
                <w:color w:val="000000"/>
              </w:rPr>
              <w:t xml:space="preserve"> PRINCIPAL</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5BD80" w14:textId="77777777" w:rsidR="000D06E2" w:rsidRPr="00E3304D" w:rsidRDefault="000D06E2" w:rsidP="003B6830"/>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3C353" w14:textId="77777777" w:rsidR="000D06E2" w:rsidRPr="00E3304D" w:rsidRDefault="000D06E2" w:rsidP="003B6830">
            <w:pPr>
              <w:spacing w:line="480" w:lineRule="auto"/>
            </w:pPr>
            <w:r w:rsidRPr="00E3304D">
              <w:rPr>
                <w:color w:val="000000"/>
                <w:sz w:val="20"/>
                <w:szCs w:val="20"/>
              </w:rPr>
              <w:t>Phone:</w:t>
            </w:r>
          </w:p>
          <w:p w14:paraId="4059093D" w14:textId="77777777" w:rsidR="000D06E2" w:rsidRPr="00E3304D" w:rsidRDefault="000D06E2" w:rsidP="003B6830">
            <w:pPr>
              <w:spacing w:line="480" w:lineRule="auto"/>
            </w:pPr>
            <w:r w:rsidRPr="00E3304D">
              <w:rPr>
                <w:color w:val="000000"/>
                <w:sz w:val="20"/>
                <w:szCs w:val="20"/>
              </w:rPr>
              <w:t>Email:</w:t>
            </w:r>
          </w:p>
        </w:tc>
      </w:tr>
      <w:tr w:rsidR="000D06E2" w:rsidRPr="00E3304D" w14:paraId="0299B017" w14:textId="77777777" w:rsidTr="003B6830">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BDAF7" w14:textId="77777777" w:rsidR="000D06E2" w:rsidRPr="00E3304D" w:rsidRDefault="000D06E2" w:rsidP="003B6830">
            <w:pPr>
              <w:spacing w:line="480" w:lineRule="auto"/>
              <w:jc w:val="center"/>
            </w:pPr>
            <w:r w:rsidRPr="00E3304D">
              <w:rPr>
                <w:b/>
                <w:bCs/>
                <w:color w:val="000000"/>
              </w:rPr>
              <w:t>GRANT CONTACT/WRITER</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C0049" w14:textId="77777777" w:rsidR="000D06E2" w:rsidRPr="00E3304D" w:rsidRDefault="000D06E2" w:rsidP="003B6830"/>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3C018" w14:textId="77777777" w:rsidR="000D06E2" w:rsidRPr="00E3304D" w:rsidRDefault="000D06E2" w:rsidP="003B6830">
            <w:pPr>
              <w:spacing w:line="480" w:lineRule="auto"/>
            </w:pPr>
            <w:r w:rsidRPr="00E3304D">
              <w:rPr>
                <w:color w:val="000000"/>
                <w:sz w:val="20"/>
                <w:szCs w:val="20"/>
              </w:rPr>
              <w:t>Phone:</w:t>
            </w:r>
          </w:p>
          <w:p w14:paraId="281D2ED0" w14:textId="77777777" w:rsidR="000D06E2" w:rsidRPr="00E3304D" w:rsidRDefault="000D06E2" w:rsidP="003B6830">
            <w:pPr>
              <w:spacing w:line="480" w:lineRule="auto"/>
            </w:pPr>
            <w:r w:rsidRPr="00E3304D">
              <w:rPr>
                <w:color w:val="000000"/>
                <w:sz w:val="20"/>
                <w:szCs w:val="20"/>
              </w:rPr>
              <w:t>Email: </w:t>
            </w:r>
          </w:p>
        </w:tc>
      </w:tr>
      <w:tr w:rsidR="000D06E2" w:rsidRPr="00CA553C" w14:paraId="557824FF" w14:textId="77777777" w:rsidTr="003B6830">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5239E" w14:textId="77777777" w:rsidR="000D06E2" w:rsidRPr="00CA553C" w:rsidRDefault="000D06E2" w:rsidP="003B6830">
            <w:pPr>
              <w:jc w:val="center"/>
              <w:rPr>
                <w:b/>
                <w:bCs/>
                <w:color w:val="000000"/>
              </w:rPr>
            </w:pPr>
            <w:r w:rsidRPr="00CA553C">
              <w:rPr>
                <w:b/>
                <w:bCs/>
              </w:rPr>
              <w:t>Grant Collaborators, if any</w:t>
            </w:r>
          </w:p>
        </w:tc>
        <w:tc>
          <w:tcPr>
            <w:tcW w:w="6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44642" w14:textId="77777777" w:rsidR="000D06E2" w:rsidRPr="00CA553C" w:rsidRDefault="000D06E2" w:rsidP="003B6830">
            <w:pPr>
              <w:jc w:val="center"/>
              <w:rPr>
                <w:b/>
                <w:bCs/>
                <w:color w:val="000000"/>
              </w:rPr>
            </w:pPr>
          </w:p>
        </w:tc>
      </w:tr>
    </w:tbl>
    <w:p w14:paraId="7D302E5D" w14:textId="77777777" w:rsidR="000D06E2" w:rsidRPr="00CA553C" w:rsidRDefault="000D06E2" w:rsidP="000D06E2">
      <w:pPr>
        <w:rPr>
          <w:color w:val="000000"/>
        </w:rPr>
      </w:pPr>
    </w:p>
    <w:p w14:paraId="3C6F9CEC" w14:textId="58F0CB35" w:rsidR="000D06E2" w:rsidRPr="00E3304D" w:rsidRDefault="000D06E2" w:rsidP="000D06E2">
      <w:r w:rsidRPr="00E3304D">
        <w:rPr>
          <w:color w:val="000000"/>
        </w:rPr>
        <w:t xml:space="preserve">I assure the attached application contains accurate information. I understand </w:t>
      </w:r>
      <w:r w:rsidR="00FC7BE6">
        <w:rPr>
          <w:color w:val="000000"/>
        </w:rPr>
        <w:t xml:space="preserve">that </w:t>
      </w:r>
      <w:r w:rsidRPr="00E3304D">
        <w:rPr>
          <w:color w:val="000000"/>
        </w:rPr>
        <w:t xml:space="preserve">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w:t>
      </w:r>
      <w:r w:rsidR="00FC7BE6">
        <w:rPr>
          <w:color w:val="000000"/>
        </w:rPr>
        <w:t xml:space="preserve">for the </w:t>
      </w:r>
      <w:r w:rsidRPr="00E3304D">
        <w:rPr>
          <w:color w:val="000000"/>
        </w:rPr>
        <w:t>grant and may impact future funding.</w:t>
      </w:r>
    </w:p>
    <w:p w14:paraId="20E3DC62" w14:textId="77777777" w:rsidR="000D06E2" w:rsidRPr="00E3304D" w:rsidRDefault="000D06E2" w:rsidP="000D06E2"/>
    <w:p w14:paraId="608A5C7D" w14:textId="42CA701A" w:rsidR="000D06E2" w:rsidRPr="00E3304D" w:rsidRDefault="000D06E2" w:rsidP="000D06E2">
      <w:r w:rsidRPr="0071623C">
        <w:rPr>
          <w:b/>
          <w:bCs/>
          <w:color w:val="000000"/>
        </w:rPr>
        <w:t>Assurance of Commitment from the Superintendent</w:t>
      </w:r>
      <w:r w:rsidR="00BD4DE4" w:rsidRPr="0071623C">
        <w:rPr>
          <w:b/>
          <w:bCs/>
          <w:color w:val="000000"/>
        </w:rPr>
        <w:t>/OCTE Division Director</w:t>
      </w:r>
      <w:r w:rsidRPr="0071623C">
        <w:rPr>
          <w:b/>
          <w:bCs/>
          <w:color w:val="000000"/>
        </w:rPr>
        <w:t xml:space="preserve"> and </w:t>
      </w:r>
      <w:r w:rsidR="00BD4DE4" w:rsidRPr="0071623C">
        <w:rPr>
          <w:b/>
          <w:bCs/>
          <w:color w:val="000000"/>
        </w:rPr>
        <w:t>School/ATC</w:t>
      </w:r>
      <w:r w:rsidRPr="0071623C">
        <w:rPr>
          <w:b/>
          <w:bCs/>
          <w:color w:val="000000"/>
        </w:rPr>
        <w:t xml:space="preserve"> Principal.</w:t>
      </w:r>
      <w:r w:rsidRPr="00B92F49">
        <w:rPr>
          <w:b/>
          <w:bCs/>
          <w:color w:val="000000"/>
        </w:rPr>
        <w:t xml:space="preserve"> Must be notarized</w:t>
      </w:r>
      <w:r>
        <w:rPr>
          <w:b/>
          <w:bCs/>
          <w:color w:val="000000"/>
        </w:rPr>
        <w:t xml:space="preserve"> at the time of signing</w:t>
      </w:r>
      <w:r w:rsidRPr="00B92F49">
        <w:rPr>
          <w:b/>
          <w:bCs/>
          <w:color w:val="000000"/>
        </w:rPr>
        <w:t>.</w:t>
      </w:r>
    </w:p>
    <w:p w14:paraId="370B0CCA" w14:textId="77777777" w:rsidR="000D06E2" w:rsidRPr="00B92F49" w:rsidRDefault="000D06E2" w:rsidP="000D06E2"/>
    <w:p w14:paraId="3DF67202" w14:textId="77777777" w:rsidR="000D06E2" w:rsidRPr="00E3304D" w:rsidRDefault="000D06E2" w:rsidP="000D06E2"/>
    <w:p w14:paraId="32807B49" w14:textId="77777777" w:rsidR="000D06E2" w:rsidRPr="00E3304D" w:rsidRDefault="000D06E2" w:rsidP="000D06E2">
      <w:r w:rsidRPr="00E3304D">
        <w:rPr>
          <w:color w:val="000000"/>
          <w:sz w:val="17"/>
          <w:szCs w:val="17"/>
        </w:rPr>
        <w:t xml:space="preserve">__________________________________________________ </w:t>
      </w:r>
      <w:r w:rsidRPr="00E3304D">
        <w:rPr>
          <w:color w:val="000000"/>
          <w:sz w:val="17"/>
          <w:szCs w:val="17"/>
        </w:rPr>
        <w:tab/>
      </w:r>
      <w:r w:rsidRPr="00E3304D">
        <w:rPr>
          <w:color w:val="000000"/>
          <w:sz w:val="17"/>
          <w:szCs w:val="17"/>
        </w:rPr>
        <w:tab/>
        <w:t>_____________________________</w:t>
      </w:r>
    </w:p>
    <w:p w14:paraId="06068114" w14:textId="4FA528DB" w:rsidR="000D06E2" w:rsidRPr="00E3304D" w:rsidRDefault="000D06E2" w:rsidP="000D06E2">
      <w:r w:rsidRPr="00E3304D">
        <w:rPr>
          <w:color w:val="000000"/>
          <w:sz w:val="20"/>
          <w:szCs w:val="20"/>
        </w:rPr>
        <w:t>Superintendent</w:t>
      </w:r>
      <w:r w:rsidR="008435A7">
        <w:rPr>
          <w:color w:val="000000"/>
          <w:sz w:val="20"/>
          <w:szCs w:val="20"/>
        </w:rPr>
        <w:t>/</w:t>
      </w:r>
      <w:r w:rsidR="00B406C7">
        <w:rPr>
          <w:color w:val="000000"/>
          <w:sz w:val="20"/>
          <w:szCs w:val="20"/>
        </w:rPr>
        <w:t xml:space="preserve">OCTE </w:t>
      </w:r>
      <w:r w:rsidR="008435A7">
        <w:rPr>
          <w:color w:val="000000"/>
          <w:sz w:val="20"/>
          <w:szCs w:val="20"/>
        </w:rPr>
        <w:t>Division Director</w:t>
      </w:r>
      <w:r w:rsidRPr="00E3304D">
        <w:rPr>
          <w:color w:val="000000"/>
          <w:sz w:val="20"/>
          <w:szCs w:val="20"/>
        </w:rPr>
        <w:t xml:space="preserve"> </w:t>
      </w:r>
      <w:r w:rsidRPr="00E3304D">
        <w:rPr>
          <w:color w:val="000000"/>
          <w:sz w:val="20"/>
          <w:szCs w:val="20"/>
        </w:rPr>
        <w:tab/>
      </w:r>
      <w:r w:rsidRPr="00E3304D">
        <w:rPr>
          <w:color w:val="000000"/>
          <w:sz w:val="20"/>
          <w:szCs w:val="20"/>
        </w:rPr>
        <w:tab/>
      </w:r>
      <w:r w:rsidRPr="00E3304D">
        <w:rPr>
          <w:color w:val="000000"/>
          <w:sz w:val="20"/>
          <w:szCs w:val="20"/>
        </w:rPr>
        <w:tab/>
        <w:t>Date</w:t>
      </w:r>
    </w:p>
    <w:p w14:paraId="4292A2C6" w14:textId="77777777" w:rsidR="000D06E2" w:rsidRPr="00B92F49" w:rsidRDefault="000D06E2" w:rsidP="000D06E2"/>
    <w:p w14:paraId="0E7B5CDA" w14:textId="77777777" w:rsidR="000D06E2" w:rsidRPr="00E3304D" w:rsidRDefault="000D06E2" w:rsidP="000D06E2"/>
    <w:p w14:paraId="2DA5BF49" w14:textId="77777777" w:rsidR="000D06E2" w:rsidRPr="00E3304D" w:rsidRDefault="000D06E2" w:rsidP="000D06E2">
      <w:r w:rsidRPr="00E3304D">
        <w:rPr>
          <w:color w:val="000000"/>
          <w:sz w:val="20"/>
          <w:szCs w:val="20"/>
        </w:rPr>
        <w:t>__________________________________________                 ________________________</w:t>
      </w:r>
    </w:p>
    <w:p w14:paraId="4AA80DD0" w14:textId="21658B7E" w:rsidR="000D06E2" w:rsidRPr="00E3304D" w:rsidRDefault="008435A7" w:rsidP="000D06E2">
      <w:r>
        <w:rPr>
          <w:color w:val="000000"/>
          <w:sz w:val="20"/>
          <w:szCs w:val="20"/>
        </w:rPr>
        <w:t>School/ATC</w:t>
      </w:r>
      <w:r w:rsidR="000D06E2">
        <w:rPr>
          <w:color w:val="000000"/>
          <w:sz w:val="20"/>
          <w:szCs w:val="20"/>
        </w:rPr>
        <w:t xml:space="preserve"> Principal </w:t>
      </w:r>
      <w:r w:rsidR="000D06E2">
        <w:rPr>
          <w:color w:val="000000"/>
          <w:sz w:val="20"/>
          <w:szCs w:val="20"/>
        </w:rPr>
        <w:tab/>
      </w:r>
      <w:r w:rsidR="000D06E2">
        <w:rPr>
          <w:color w:val="000000"/>
          <w:sz w:val="20"/>
          <w:szCs w:val="20"/>
        </w:rPr>
        <w:tab/>
      </w:r>
      <w:r w:rsidR="000D06E2">
        <w:rPr>
          <w:color w:val="000000"/>
          <w:sz w:val="20"/>
          <w:szCs w:val="20"/>
        </w:rPr>
        <w:tab/>
      </w:r>
      <w:r w:rsidR="000D06E2">
        <w:rPr>
          <w:color w:val="000000"/>
          <w:sz w:val="20"/>
          <w:szCs w:val="20"/>
        </w:rPr>
        <w:tab/>
      </w:r>
      <w:r w:rsidR="000D06E2">
        <w:rPr>
          <w:color w:val="000000"/>
          <w:sz w:val="20"/>
          <w:szCs w:val="20"/>
        </w:rPr>
        <w:tab/>
      </w:r>
      <w:r w:rsidR="000D06E2" w:rsidRPr="00E3304D">
        <w:rPr>
          <w:color w:val="000000"/>
          <w:sz w:val="20"/>
          <w:szCs w:val="20"/>
        </w:rPr>
        <w:t>Date</w:t>
      </w:r>
    </w:p>
    <w:p w14:paraId="2C26CA8B" w14:textId="77777777" w:rsidR="000D06E2" w:rsidRPr="00B92F49" w:rsidRDefault="000D06E2" w:rsidP="000D06E2"/>
    <w:p w14:paraId="6734F223" w14:textId="77777777" w:rsidR="000D06E2" w:rsidRPr="00E3304D" w:rsidRDefault="000D06E2" w:rsidP="000D06E2"/>
    <w:p w14:paraId="753A1908" w14:textId="77777777" w:rsidR="000D06E2" w:rsidRPr="00E3304D" w:rsidRDefault="000D06E2" w:rsidP="000D06E2">
      <w:r w:rsidRPr="00E3304D">
        <w:rPr>
          <w:color w:val="000000"/>
          <w:sz w:val="17"/>
          <w:szCs w:val="17"/>
        </w:rPr>
        <w:t xml:space="preserve">__________________________________________________ </w:t>
      </w:r>
      <w:r w:rsidRPr="00E3304D">
        <w:rPr>
          <w:color w:val="000000"/>
          <w:sz w:val="17"/>
          <w:szCs w:val="17"/>
        </w:rPr>
        <w:tab/>
      </w:r>
      <w:r w:rsidRPr="00E3304D">
        <w:rPr>
          <w:color w:val="000000"/>
          <w:sz w:val="17"/>
          <w:szCs w:val="17"/>
        </w:rPr>
        <w:tab/>
        <w:t>_________________</w:t>
      </w:r>
      <w:r w:rsidRPr="00B92F49">
        <w:rPr>
          <w:color w:val="000000"/>
          <w:sz w:val="17"/>
          <w:szCs w:val="17"/>
        </w:rPr>
        <w:t>___     _________________________</w:t>
      </w:r>
    </w:p>
    <w:p w14:paraId="50DF2C76" w14:textId="580DB855" w:rsidR="000D06E2" w:rsidRPr="00E3304D" w:rsidRDefault="000D06E2" w:rsidP="000D06E2">
      <w:r w:rsidRPr="00B92F49">
        <w:rPr>
          <w:color w:val="000000"/>
          <w:sz w:val="20"/>
          <w:szCs w:val="20"/>
        </w:rPr>
        <w:t>Notary Signature</w:t>
      </w:r>
      <w:r w:rsidRPr="00E3304D">
        <w:rPr>
          <w:color w:val="000000"/>
          <w:sz w:val="20"/>
          <w:szCs w:val="20"/>
        </w:rPr>
        <w:tab/>
      </w:r>
      <w:r w:rsidRPr="00E3304D">
        <w:rPr>
          <w:color w:val="000000"/>
          <w:sz w:val="20"/>
          <w:szCs w:val="20"/>
        </w:rPr>
        <w:tab/>
      </w:r>
      <w:r w:rsidRPr="00E3304D">
        <w:rPr>
          <w:color w:val="000000"/>
          <w:sz w:val="20"/>
          <w:szCs w:val="20"/>
        </w:rPr>
        <w:tab/>
      </w:r>
      <w:r w:rsidRPr="00E3304D">
        <w:rPr>
          <w:color w:val="000000"/>
          <w:sz w:val="20"/>
          <w:szCs w:val="20"/>
        </w:rPr>
        <w:tab/>
      </w:r>
      <w:r w:rsidRPr="00E3304D">
        <w:rPr>
          <w:color w:val="000000"/>
          <w:sz w:val="20"/>
          <w:szCs w:val="20"/>
        </w:rPr>
        <w:tab/>
      </w:r>
      <w:r w:rsidRPr="00E3304D">
        <w:rPr>
          <w:color w:val="000000"/>
          <w:sz w:val="20"/>
          <w:szCs w:val="20"/>
        </w:rPr>
        <w:tab/>
        <w:t>Date</w:t>
      </w:r>
      <w:r w:rsidRPr="00B92F49">
        <w:rPr>
          <w:color w:val="000000"/>
          <w:sz w:val="20"/>
          <w:szCs w:val="20"/>
        </w:rPr>
        <w:tab/>
      </w:r>
      <w:r w:rsidRPr="00B92F49">
        <w:rPr>
          <w:color w:val="000000"/>
          <w:sz w:val="20"/>
          <w:szCs w:val="20"/>
        </w:rPr>
        <w:tab/>
        <w:t xml:space="preserve">          Commission Expiration Date</w:t>
      </w:r>
    </w:p>
    <w:p w14:paraId="1CB97BB8" w14:textId="77777777" w:rsidR="000D06E2" w:rsidRPr="00E3304D" w:rsidRDefault="000D06E2" w:rsidP="000D06E2"/>
    <w:p w14:paraId="12CBF4F3" w14:textId="77777777" w:rsidR="000D06E2" w:rsidRDefault="000D06E2" w:rsidP="000D06E2">
      <w:pPr>
        <w:jc w:val="center"/>
        <w:rPr>
          <w:b/>
          <w:bCs/>
          <w:color w:val="000000"/>
          <w:sz w:val="28"/>
          <w:szCs w:val="28"/>
        </w:rPr>
      </w:pPr>
    </w:p>
    <w:p w14:paraId="39F1A168" w14:textId="0336814D" w:rsidR="00AE3FB0" w:rsidRPr="000F00ED" w:rsidRDefault="00AE3FB0" w:rsidP="003C3C21">
      <w:pPr>
        <w:jc w:val="center"/>
        <w:rPr>
          <w:rFonts w:eastAsiaTheme="minorHAnsi"/>
          <w:b/>
          <w:bCs/>
          <w:kern w:val="2"/>
          <w14:ligatures w14:val="standardContextual"/>
        </w:rPr>
      </w:pPr>
      <w:r w:rsidRPr="000F00ED">
        <w:rPr>
          <w:rFonts w:eastAsiaTheme="minorHAnsi"/>
          <w:b/>
          <w:bCs/>
          <w:kern w:val="2"/>
          <w14:ligatures w14:val="standardContextual"/>
        </w:rPr>
        <w:lastRenderedPageBreak/>
        <w:t>BUDGET NARRATIVE FORM</w:t>
      </w:r>
    </w:p>
    <w:p w14:paraId="05C9DD57" w14:textId="5D705588" w:rsidR="00AE3FB0" w:rsidRPr="000F00ED" w:rsidRDefault="00AE3FB0" w:rsidP="00AE3FB0">
      <w:pPr>
        <w:spacing w:after="160" w:line="259" w:lineRule="auto"/>
        <w:rPr>
          <w:rFonts w:eastAsiaTheme="minorHAnsi"/>
          <w:kern w:val="2"/>
          <w:sz w:val="22"/>
          <w:szCs w:val="22"/>
          <w14:ligatures w14:val="standardContextual"/>
        </w:rPr>
      </w:pPr>
      <w:r w:rsidRPr="000F00ED">
        <w:rPr>
          <w:rFonts w:eastAsiaTheme="minorHAnsi"/>
          <w:kern w:val="2"/>
          <w:sz w:val="22"/>
          <w:szCs w:val="22"/>
          <w14:ligatures w14:val="standardContextual"/>
        </w:rPr>
        <w:t>The budget narrative must be completed and submitted with the application. Each category should include specific, itemized expenses</w:t>
      </w:r>
      <w:r w:rsidR="00A2206B">
        <w:rPr>
          <w:rFonts w:eastAsiaTheme="minorHAnsi"/>
          <w:kern w:val="2"/>
          <w:sz w:val="22"/>
          <w:szCs w:val="22"/>
          <w14:ligatures w14:val="standardContextual"/>
        </w:rPr>
        <w:t>. An in-kind column is provided if needed, but is not required.</w:t>
      </w:r>
      <w:r w:rsidRPr="000F00ED">
        <w:rPr>
          <w:rFonts w:eastAsiaTheme="minorHAnsi"/>
          <w:kern w:val="2"/>
          <w:sz w:val="22"/>
          <w:szCs w:val="22"/>
          <w14:ligatures w14:val="standardContextual"/>
        </w:rPr>
        <w:t xml:space="preserve"> </w:t>
      </w:r>
      <w:r w:rsidRPr="000F00ED">
        <w:rPr>
          <w:rFonts w:eastAsiaTheme="minorHAnsi"/>
          <w:b/>
          <w:bCs/>
          <w:kern w:val="2"/>
          <w:sz w:val="22"/>
          <w:szCs w:val="22"/>
          <w14:ligatures w14:val="standardContextual"/>
        </w:rPr>
        <w:t>Not to exceed 2 pages.</w:t>
      </w:r>
    </w:p>
    <w:tbl>
      <w:tblPr>
        <w:tblStyle w:val="TableGrid1"/>
        <w:tblW w:w="0" w:type="auto"/>
        <w:tblLook w:val="04A0" w:firstRow="1" w:lastRow="0" w:firstColumn="1" w:lastColumn="0" w:noHBand="0" w:noVBand="1"/>
      </w:tblPr>
      <w:tblGrid>
        <w:gridCol w:w="5729"/>
        <w:gridCol w:w="1840"/>
        <w:gridCol w:w="1781"/>
      </w:tblGrid>
      <w:tr w:rsidR="00B7628D" w:rsidRPr="000F00ED" w14:paraId="0E382958" w14:textId="70CC6246" w:rsidTr="00B7628D">
        <w:tc>
          <w:tcPr>
            <w:tcW w:w="5729" w:type="dxa"/>
          </w:tcPr>
          <w:p w14:paraId="2C3CFBD1" w14:textId="47546961" w:rsidR="00B7628D" w:rsidRPr="000F00ED" w:rsidRDefault="00B7628D" w:rsidP="003B6830">
            <w:pPr>
              <w:jc w:val="center"/>
              <w:rPr>
                <w:rFonts w:eastAsiaTheme="minorHAnsi"/>
              </w:rPr>
            </w:pPr>
            <w:r w:rsidRPr="000F00ED">
              <w:rPr>
                <w:rFonts w:eastAsiaTheme="minorHAnsi"/>
                <w:b/>
              </w:rPr>
              <w:t xml:space="preserve">Budget Category </w:t>
            </w:r>
          </w:p>
        </w:tc>
        <w:tc>
          <w:tcPr>
            <w:tcW w:w="1840" w:type="dxa"/>
          </w:tcPr>
          <w:p w14:paraId="3A955705" w14:textId="60232986" w:rsidR="00B7628D" w:rsidRPr="000F00ED" w:rsidRDefault="00B7628D" w:rsidP="00CE16F1">
            <w:pPr>
              <w:jc w:val="center"/>
              <w:rPr>
                <w:rFonts w:eastAsiaTheme="minorHAnsi"/>
                <w:b/>
                <w:bCs/>
              </w:rPr>
            </w:pPr>
            <w:r w:rsidRPr="000F00ED">
              <w:rPr>
                <w:rFonts w:eastAsiaTheme="minorHAnsi"/>
                <w:b/>
                <w:bCs/>
              </w:rPr>
              <w:t>Amount</w:t>
            </w:r>
          </w:p>
        </w:tc>
        <w:tc>
          <w:tcPr>
            <w:tcW w:w="1781" w:type="dxa"/>
          </w:tcPr>
          <w:p w14:paraId="6BE3159B" w14:textId="56918653" w:rsidR="00B7628D" w:rsidRPr="000F00ED" w:rsidRDefault="00657563" w:rsidP="00CE16F1">
            <w:pPr>
              <w:jc w:val="center"/>
              <w:rPr>
                <w:rFonts w:eastAsiaTheme="minorHAnsi"/>
                <w:b/>
                <w:bCs/>
              </w:rPr>
            </w:pPr>
            <w:r w:rsidRPr="000F00ED">
              <w:rPr>
                <w:rFonts w:eastAsiaTheme="minorHAnsi"/>
                <w:b/>
                <w:bCs/>
              </w:rPr>
              <w:t>In-Kind</w:t>
            </w:r>
          </w:p>
        </w:tc>
      </w:tr>
      <w:tr w:rsidR="00CE16F1" w:rsidRPr="000F00ED" w14:paraId="5ADE3443" w14:textId="158FAC2A" w:rsidTr="00B7628D">
        <w:tc>
          <w:tcPr>
            <w:tcW w:w="5729" w:type="dxa"/>
          </w:tcPr>
          <w:p w14:paraId="1B96D63C" w14:textId="7665DA35" w:rsidR="00CE16F1" w:rsidRPr="000F00ED" w:rsidRDefault="00CE16F1" w:rsidP="00CE16F1">
            <w:pPr>
              <w:rPr>
                <w:rFonts w:eastAsiaTheme="minorHAnsi"/>
                <w:b/>
                <w:spacing w:val="-2"/>
              </w:rPr>
            </w:pPr>
            <w:r w:rsidRPr="000F00ED">
              <w:rPr>
                <w:rFonts w:eastAsiaTheme="minorHAnsi"/>
                <w:b/>
              </w:rPr>
              <w:t>1.</w:t>
            </w:r>
            <w:r w:rsidRPr="000F00ED">
              <w:rPr>
                <w:rFonts w:eastAsiaTheme="minorHAnsi"/>
                <w:b/>
                <w:spacing w:val="40"/>
              </w:rPr>
              <w:t xml:space="preserve">  </w:t>
            </w:r>
            <w:r w:rsidRPr="000F00ED">
              <w:rPr>
                <w:rFonts w:eastAsiaTheme="minorHAnsi"/>
                <w:b/>
              </w:rPr>
              <w:t xml:space="preserve">Personnel </w:t>
            </w:r>
            <w:r w:rsidRPr="000F00ED">
              <w:rPr>
                <w:rFonts w:eastAsiaTheme="minorHAnsi"/>
                <w:bCs/>
              </w:rPr>
              <w:t>(Project Manager)</w:t>
            </w:r>
          </w:p>
        </w:tc>
        <w:tc>
          <w:tcPr>
            <w:tcW w:w="1840" w:type="dxa"/>
          </w:tcPr>
          <w:p w14:paraId="04A5774B" w14:textId="77777777" w:rsidR="00CE16F1" w:rsidRPr="000F00ED" w:rsidRDefault="00CE16F1" w:rsidP="00CE16F1">
            <w:pPr>
              <w:rPr>
                <w:rFonts w:eastAsiaTheme="minorHAnsi"/>
                <w:b/>
                <w:bCs/>
              </w:rPr>
            </w:pPr>
            <w:r w:rsidRPr="000F00ED">
              <w:rPr>
                <w:rFonts w:eastAsiaTheme="minorHAnsi"/>
                <w:b/>
                <w:bCs/>
              </w:rPr>
              <w:t>$</w:t>
            </w:r>
          </w:p>
        </w:tc>
        <w:tc>
          <w:tcPr>
            <w:tcW w:w="1781" w:type="dxa"/>
          </w:tcPr>
          <w:p w14:paraId="43CC91E3" w14:textId="0EBF2B22" w:rsidR="00CE16F1" w:rsidRPr="000F00ED" w:rsidRDefault="00CE16F1" w:rsidP="00CE16F1">
            <w:pPr>
              <w:rPr>
                <w:rFonts w:eastAsiaTheme="minorHAnsi"/>
                <w:b/>
                <w:bCs/>
              </w:rPr>
            </w:pPr>
            <w:r w:rsidRPr="000F00ED">
              <w:rPr>
                <w:rFonts w:eastAsiaTheme="minorHAnsi"/>
                <w:b/>
                <w:bCs/>
              </w:rPr>
              <w:t>$</w:t>
            </w:r>
          </w:p>
        </w:tc>
      </w:tr>
      <w:tr w:rsidR="00CE16F1" w:rsidRPr="000F00ED" w14:paraId="0BEE9DAB" w14:textId="5D1F4FED" w:rsidTr="00B7628D">
        <w:tc>
          <w:tcPr>
            <w:tcW w:w="7569" w:type="dxa"/>
            <w:gridSpan w:val="2"/>
          </w:tcPr>
          <w:p w14:paraId="1987DB23" w14:textId="77777777" w:rsidR="00CE16F1" w:rsidRPr="000F00ED" w:rsidRDefault="00CE16F1" w:rsidP="00CE16F1">
            <w:pPr>
              <w:rPr>
                <w:rFonts w:eastAsiaTheme="minorHAnsi"/>
              </w:rPr>
            </w:pPr>
          </w:p>
        </w:tc>
        <w:tc>
          <w:tcPr>
            <w:tcW w:w="1781" w:type="dxa"/>
          </w:tcPr>
          <w:p w14:paraId="154A1B34" w14:textId="77777777" w:rsidR="00CE16F1" w:rsidRPr="000F00ED" w:rsidRDefault="00CE16F1" w:rsidP="00CE16F1">
            <w:pPr>
              <w:rPr>
                <w:rFonts w:eastAsiaTheme="minorHAnsi"/>
              </w:rPr>
            </w:pPr>
          </w:p>
        </w:tc>
      </w:tr>
      <w:tr w:rsidR="00CE16F1" w:rsidRPr="000F00ED" w14:paraId="136E169D" w14:textId="1781FC12" w:rsidTr="00B7628D">
        <w:tc>
          <w:tcPr>
            <w:tcW w:w="5729" w:type="dxa"/>
          </w:tcPr>
          <w:p w14:paraId="5C235554" w14:textId="62227DDD" w:rsidR="00CE16F1" w:rsidRPr="000F00ED" w:rsidRDefault="00CE16F1" w:rsidP="00CE16F1">
            <w:pPr>
              <w:rPr>
                <w:rFonts w:eastAsiaTheme="minorHAnsi"/>
                <w:b/>
                <w:bCs/>
              </w:rPr>
            </w:pPr>
            <w:r w:rsidRPr="000F00ED">
              <w:rPr>
                <w:rFonts w:eastAsiaTheme="minorHAnsi"/>
                <w:b/>
                <w:bCs/>
              </w:rPr>
              <w:t xml:space="preserve">2.  Fringe Benefits </w:t>
            </w:r>
            <w:r w:rsidRPr="000F00ED">
              <w:rPr>
                <w:rFonts w:eastAsiaTheme="minorHAnsi"/>
              </w:rPr>
              <w:t>(Project Manager)</w:t>
            </w:r>
          </w:p>
        </w:tc>
        <w:tc>
          <w:tcPr>
            <w:tcW w:w="1840" w:type="dxa"/>
          </w:tcPr>
          <w:p w14:paraId="528D57CC" w14:textId="77777777" w:rsidR="00CE16F1" w:rsidRPr="000F00ED" w:rsidRDefault="00CE16F1" w:rsidP="00CE16F1">
            <w:pPr>
              <w:rPr>
                <w:rFonts w:eastAsiaTheme="minorHAnsi"/>
                <w:b/>
                <w:bCs/>
              </w:rPr>
            </w:pPr>
            <w:r w:rsidRPr="000F00ED">
              <w:rPr>
                <w:rFonts w:eastAsiaTheme="minorHAnsi"/>
                <w:b/>
                <w:bCs/>
              </w:rPr>
              <w:t>$</w:t>
            </w:r>
          </w:p>
        </w:tc>
        <w:tc>
          <w:tcPr>
            <w:tcW w:w="1781" w:type="dxa"/>
          </w:tcPr>
          <w:p w14:paraId="70AFF42F" w14:textId="3EC075B8" w:rsidR="00CE16F1" w:rsidRPr="000F00ED" w:rsidRDefault="00CE16F1" w:rsidP="00CE16F1">
            <w:pPr>
              <w:rPr>
                <w:rFonts w:eastAsiaTheme="minorHAnsi"/>
                <w:b/>
                <w:bCs/>
              </w:rPr>
            </w:pPr>
            <w:r w:rsidRPr="000F00ED">
              <w:rPr>
                <w:rFonts w:eastAsiaTheme="minorHAnsi"/>
                <w:b/>
                <w:bCs/>
              </w:rPr>
              <w:t>$</w:t>
            </w:r>
          </w:p>
        </w:tc>
      </w:tr>
      <w:tr w:rsidR="00CE16F1" w:rsidRPr="000F00ED" w14:paraId="4822DBD1" w14:textId="07A40B6F" w:rsidTr="00B7628D">
        <w:tc>
          <w:tcPr>
            <w:tcW w:w="7569" w:type="dxa"/>
            <w:gridSpan w:val="2"/>
          </w:tcPr>
          <w:p w14:paraId="01662EED" w14:textId="77777777" w:rsidR="00CE16F1" w:rsidRPr="000F00ED" w:rsidRDefault="00CE16F1" w:rsidP="00CE16F1">
            <w:pPr>
              <w:rPr>
                <w:rFonts w:eastAsiaTheme="minorHAnsi"/>
              </w:rPr>
            </w:pPr>
          </w:p>
        </w:tc>
        <w:tc>
          <w:tcPr>
            <w:tcW w:w="1781" w:type="dxa"/>
          </w:tcPr>
          <w:p w14:paraId="3B574F8E" w14:textId="77777777" w:rsidR="00CE16F1" w:rsidRPr="000F00ED" w:rsidRDefault="00CE16F1" w:rsidP="00CE16F1">
            <w:pPr>
              <w:rPr>
                <w:rFonts w:eastAsiaTheme="minorHAnsi"/>
              </w:rPr>
            </w:pPr>
          </w:p>
        </w:tc>
      </w:tr>
      <w:tr w:rsidR="00CE16F1" w:rsidRPr="000F00ED" w14:paraId="30B143B4" w14:textId="533B1D69" w:rsidTr="00B7628D">
        <w:tc>
          <w:tcPr>
            <w:tcW w:w="5729" w:type="dxa"/>
          </w:tcPr>
          <w:p w14:paraId="7C57B0B9" w14:textId="69667287" w:rsidR="00CE16F1" w:rsidRPr="000F00ED" w:rsidRDefault="00CE16F1" w:rsidP="00CE16F1">
            <w:pPr>
              <w:rPr>
                <w:rFonts w:eastAsiaTheme="minorHAnsi"/>
                <w:b/>
                <w:bCs/>
              </w:rPr>
            </w:pPr>
            <w:r w:rsidRPr="000F00ED">
              <w:rPr>
                <w:rFonts w:eastAsiaTheme="minorHAnsi"/>
                <w:b/>
                <w:bCs/>
              </w:rPr>
              <w:t xml:space="preserve">3.  Professional Development </w:t>
            </w:r>
            <w:r w:rsidRPr="000F00ED">
              <w:rPr>
                <w:rFonts w:eastAsiaTheme="minorHAnsi"/>
              </w:rPr>
              <w:t>(Use of Equipment/Technology)</w:t>
            </w:r>
          </w:p>
        </w:tc>
        <w:tc>
          <w:tcPr>
            <w:tcW w:w="1840" w:type="dxa"/>
          </w:tcPr>
          <w:p w14:paraId="4B239FAB" w14:textId="77777777" w:rsidR="00CE16F1" w:rsidRPr="000F00ED" w:rsidRDefault="00CE16F1" w:rsidP="00CE16F1">
            <w:pPr>
              <w:rPr>
                <w:rFonts w:eastAsiaTheme="minorHAnsi"/>
                <w:b/>
                <w:bCs/>
              </w:rPr>
            </w:pPr>
            <w:r w:rsidRPr="000F00ED">
              <w:rPr>
                <w:rFonts w:eastAsiaTheme="minorHAnsi"/>
                <w:b/>
                <w:bCs/>
              </w:rPr>
              <w:t>$</w:t>
            </w:r>
          </w:p>
        </w:tc>
        <w:tc>
          <w:tcPr>
            <w:tcW w:w="1781" w:type="dxa"/>
          </w:tcPr>
          <w:p w14:paraId="1DE4213C" w14:textId="31933A06" w:rsidR="00CE16F1" w:rsidRPr="000F00ED" w:rsidRDefault="00CE16F1" w:rsidP="00CE16F1">
            <w:pPr>
              <w:rPr>
                <w:rFonts w:eastAsiaTheme="minorHAnsi"/>
                <w:b/>
                <w:bCs/>
              </w:rPr>
            </w:pPr>
            <w:r w:rsidRPr="000F00ED">
              <w:rPr>
                <w:rFonts w:eastAsiaTheme="minorHAnsi"/>
                <w:b/>
                <w:bCs/>
              </w:rPr>
              <w:t>$</w:t>
            </w:r>
          </w:p>
        </w:tc>
      </w:tr>
      <w:tr w:rsidR="00CE16F1" w:rsidRPr="000F00ED" w14:paraId="794A422E" w14:textId="607C1C9A" w:rsidTr="00B7628D">
        <w:tc>
          <w:tcPr>
            <w:tcW w:w="7569" w:type="dxa"/>
            <w:gridSpan w:val="2"/>
          </w:tcPr>
          <w:p w14:paraId="1B7F2F67" w14:textId="77777777" w:rsidR="00CE16F1" w:rsidRPr="000F00ED" w:rsidRDefault="00CE16F1" w:rsidP="00CE16F1">
            <w:pPr>
              <w:rPr>
                <w:rFonts w:eastAsiaTheme="minorHAnsi"/>
              </w:rPr>
            </w:pPr>
            <w:r w:rsidRPr="000F00ED">
              <w:rPr>
                <w:rFonts w:eastAsiaTheme="minorHAnsi"/>
                <w:spacing w:val="-2"/>
              </w:rPr>
              <w:t>.</w:t>
            </w:r>
          </w:p>
        </w:tc>
        <w:tc>
          <w:tcPr>
            <w:tcW w:w="1781" w:type="dxa"/>
          </w:tcPr>
          <w:p w14:paraId="14623B81" w14:textId="77777777" w:rsidR="00CE16F1" w:rsidRPr="000F00ED" w:rsidRDefault="00CE16F1" w:rsidP="00CE16F1">
            <w:pPr>
              <w:rPr>
                <w:rFonts w:eastAsiaTheme="minorHAnsi"/>
                <w:spacing w:val="-2"/>
              </w:rPr>
            </w:pPr>
          </w:p>
        </w:tc>
      </w:tr>
      <w:tr w:rsidR="00CE16F1" w:rsidRPr="000F00ED" w14:paraId="73635211" w14:textId="590CBFC5" w:rsidTr="00B7628D">
        <w:tc>
          <w:tcPr>
            <w:tcW w:w="5729" w:type="dxa"/>
          </w:tcPr>
          <w:p w14:paraId="30D9CEA8" w14:textId="51191967" w:rsidR="00CE16F1" w:rsidRPr="000F00ED" w:rsidRDefault="00CE16F1" w:rsidP="00CE16F1">
            <w:pPr>
              <w:rPr>
                <w:rFonts w:eastAsiaTheme="minorHAnsi"/>
                <w:b/>
                <w:bCs/>
              </w:rPr>
            </w:pPr>
            <w:r w:rsidRPr="000F00ED">
              <w:rPr>
                <w:rFonts w:eastAsiaTheme="minorHAnsi"/>
                <w:b/>
                <w:bCs/>
              </w:rPr>
              <w:t xml:space="preserve">4.  Travel </w:t>
            </w:r>
            <w:r w:rsidRPr="000F00ED">
              <w:rPr>
                <w:rFonts w:eastAsiaTheme="minorHAnsi"/>
              </w:rPr>
              <w:t>(for PD)</w:t>
            </w:r>
          </w:p>
        </w:tc>
        <w:tc>
          <w:tcPr>
            <w:tcW w:w="1840" w:type="dxa"/>
          </w:tcPr>
          <w:p w14:paraId="2ED9C4E5" w14:textId="77777777" w:rsidR="00CE16F1" w:rsidRPr="000F00ED" w:rsidRDefault="00CE16F1" w:rsidP="00CE16F1">
            <w:pPr>
              <w:rPr>
                <w:rFonts w:eastAsiaTheme="minorHAnsi"/>
                <w:b/>
                <w:bCs/>
              </w:rPr>
            </w:pPr>
            <w:r w:rsidRPr="000F00ED">
              <w:rPr>
                <w:rFonts w:eastAsiaTheme="minorHAnsi"/>
                <w:b/>
                <w:bCs/>
              </w:rPr>
              <w:t>$</w:t>
            </w:r>
          </w:p>
        </w:tc>
        <w:tc>
          <w:tcPr>
            <w:tcW w:w="1781" w:type="dxa"/>
          </w:tcPr>
          <w:p w14:paraId="5925CED8" w14:textId="092181B6" w:rsidR="00CE16F1" w:rsidRPr="000F00ED" w:rsidRDefault="00CE16F1" w:rsidP="00CE16F1">
            <w:pPr>
              <w:rPr>
                <w:rFonts w:eastAsiaTheme="minorHAnsi"/>
                <w:b/>
                <w:bCs/>
              </w:rPr>
            </w:pPr>
            <w:r w:rsidRPr="000F00ED">
              <w:rPr>
                <w:rFonts w:eastAsiaTheme="minorHAnsi"/>
                <w:b/>
                <w:bCs/>
              </w:rPr>
              <w:t>$</w:t>
            </w:r>
          </w:p>
        </w:tc>
      </w:tr>
      <w:tr w:rsidR="00CE16F1" w:rsidRPr="000F00ED" w14:paraId="55658325" w14:textId="52FF494A" w:rsidTr="00B7628D">
        <w:tc>
          <w:tcPr>
            <w:tcW w:w="7569" w:type="dxa"/>
            <w:gridSpan w:val="2"/>
          </w:tcPr>
          <w:p w14:paraId="44503DF4" w14:textId="77777777" w:rsidR="00CE16F1" w:rsidRPr="000F00ED" w:rsidRDefault="00CE16F1" w:rsidP="00CE16F1">
            <w:pPr>
              <w:rPr>
                <w:rFonts w:eastAsiaTheme="minorHAnsi"/>
              </w:rPr>
            </w:pPr>
          </w:p>
        </w:tc>
        <w:tc>
          <w:tcPr>
            <w:tcW w:w="1781" w:type="dxa"/>
          </w:tcPr>
          <w:p w14:paraId="26AB84DC" w14:textId="77777777" w:rsidR="00CE16F1" w:rsidRPr="000F00ED" w:rsidRDefault="00CE16F1" w:rsidP="00CE16F1">
            <w:pPr>
              <w:rPr>
                <w:rFonts w:eastAsiaTheme="minorHAnsi"/>
              </w:rPr>
            </w:pPr>
          </w:p>
        </w:tc>
      </w:tr>
      <w:tr w:rsidR="00CE16F1" w:rsidRPr="000F00ED" w14:paraId="5FC5E8CC" w14:textId="5931592C" w:rsidTr="00B7628D">
        <w:tc>
          <w:tcPr>
            <w:tcW w:w="5729" w:type="dxa"/>
          </w:tcPr>
          <w:p w14:paraId="3265038D" w14:textId="4D19CB92" w:rsidR="00CE16F1" w:rsidRPr="000F00ED" w:rsidRDefault="00CE16F1" w:rsidP="00CE16F1">
            <w:pPr>
              <w:rPr>
                <w:rFonts w:eastAsiaTheme="minorHAnsi"/>
              </w:rPr>
            </w:pPr>
            <w:r w:rsidRPr="000F00ED">
              <w:rPr>
                <w:rFonts w:eastAsiaTheme="minorHAnsi"/>
                <w:b/>
              </w:rPr>
              <w:t>5.</w:t>
            </w:r>
            <w:r w:rsidRPr="000F00ED">
              <w:rPr>
                <w:rFonts w:eastAsiaTheme="minorHAnsi"/>
                <w:b/>
                <w:spacing w:val="42"/>
              </w:rPr>
              <w:t xml:space="preserve">  </w:t>
            </w:r>
            <w:r w:rsidRPr="000F00ED">
              <w:rPr>
                <w:rFonts w:eastAsiaTheme="minorHAnsi"/>
                <w:b/>
                <w:spacing w:val="-2"/>
              </w:rPr>
              <w:t>Equipment</w:t>
            </w:r>
          </w:p>
        </w:tc>
        <w:tc>
          <w:tcPr>
            <w:tcW w:w="1840" w:type="dxa"/>
          </w:tcPr>
          <w:p w14:paraId="6845FB48" w14:textId="77777777" w:rsidR="00CE16F1" w:rsidRPr="000F00ED" w:rsidRDefault="00CE16F1" w:rsidP="00CE16F1">
            <w:pPr>
              <w:rPr>
                <w:rFonts w:eastAsiaTheme="minorHAnsi"/>
                <w:b/>
                <w:bCs/>
              </w:rPr>
            </w:pPr>
            <w:r w:rsidRPr="000F00ED">
              <w:rPr>
                <w:rFonts w:eastAsiaTheme="minorHAnsi"/>
                <w:b/>
                <w:bCs/>
              </w:rPr>
              <w:t>$</w:t>
            </w:r>
          </w:p>
        </w:tc>
        <w:tc>
          <w:tcPr>
            <w:tcW w:w="1781" w:type="dxa"/>
          </w:tcPr>
          <w:p w14:paraId="5536CA45" w14:textId="209EF765" w:rsidR="00CE16F1" w:rsidRPr="000F00ED" w:rsidRDefault="00CE16F1" w:rsidP="00CE16F1">
            <w:pPr>
              <w:rPr>
                <w:rFonts w:eastAsiaTheme="minorHAnsi"/>
                <w:b/>
                <w:bCs/>
              </w:rPr>
            </w:pPr>
            <w:r w:rsidRPr="000F00ED">
              <w:rPr>
                <w:rFonts w:eastAsiaTheme="minorHAnsi"/>
                <w:b/>
                <w:bCs/>
              </w:rPr>
              <w:t>$</w:t>
            </w:r>
          </w:p>
        </w:tc>
      </w:tr>
      <w:tr w:rsidR="00CE16F1" w:rsidRPr="000F00ED" w14:paraId="5638D845" w14:textId="27335F0D" w:rsidTr="00B7628D">
        <w:tc>
          <w:tcPr>
            <w:tcW w:w="7569" w:type="dxa"/>
            <w:gridSpan w:val="2"/>
          </w:tcPr>
          <w:p w14:paraId="4680CCAD" w14:textId="77777777" w:rsidR="00CE16F1" w:rsidRPr="000F00ED" w:rsidRDefault="00CE16F1" w:rsidP="00CE16F1">
            <w:pPr>
              <w:rPr>
                <w:rFonts w:eastAsiaTheme="minorHAnsi"/>
              </w:rPr>
            </w:pPr>
          </w:p>
        </w:tc>
        <w:tc>
          <w:tcPr>
            <w:tcW w:w="1781" w:type="dxa"/>
          </w:tcPr>
          <w:p w14:paraId="78D23914" w14:textId="77777777" w:rsidR="00CE16F1" w:rsidRPr="000F00ED" w:rsidRDefault="00CE16F1" w:rsidP="00CE16F1">
            <w:pPr>
              <w:rPr>
                <w:rFonts w:eastAsiaTheme="minorHAnsi"/>
              </w:rPr>
            </w:pPr>
          </w:p>
        </w:tc>
      </w:tr>
      <w:tr w:rsidR="00CE16F1" w:rsidRPr="000F00ED" w14:paraId="43039CDA" w14:textId="76B90C52" w:rsidTr="00B7628D">
        <w:tc>
          <w:tcPr>
            <w:tcW w:w="5729" w:type="dxa"/>
          </w:tcPr>
          <w:p w14:paraId="5DCDBD96" w14:textId="66C59DC4" w:rsidR="00CE16F1" w:rsidRPr="000F00ED" w:rsidRDefault="00CE16F1" w:rsidP="00CE16F1">
            <w:pPr>
              <w:rPr>
                <w:rFonts w:eastAsiaTheme="minorHAnsi"/>
                <w:b/>
                <w:bCs/>
              </w:rPr>
            </w:pPr>
            <w:r w:rsidRPr="000F00ED">
              <w:rPr>
                <w:rFonts w:eastAsiaTheme="minorHAnsi"/>
                <w:b/>
                <w:bCs/>
              </w:rPr>
              <w:t>6.  Technology</w:t>
            </w:r>
          </w:p>
        </w:tc>
        <w:tc>
          <w:tcPr>
            <w:tcW w:w="1840" w:type="dxa"/>
          </w:tcPr>
          <w:p w14:paraId="38EEFA43" w14:textId="77777777" w:rsidR="00CE16F1" w:rsidRPr="000F00ED" w:rsidRDefault="00CE16F1" w:rsidP="00CE16F1">
            <w:pPr>
              <w:rPr>
                <w:rFonts w:eastAsiaTheme="minorHAnsi"/>
                <w:b/>
                <w:bCs/>
              </w:rPr>
            </w:pPr>
            <w:r w:rsidRPr="000F00ED">
              <w:rPr>
                <w:rFonts w:eastAsiaTheme="minorHAnsi"/>
                <w:b/>
                <w:bCs/>
              </w:rPr>
              <w:t>$</w:t>
            </w:r>
          </w:p>
        </w:tc>
        <w:tc>
          <w:tcPr>
            <w:tcW w:w="1781" w:type="dxa"/>
          </w:tcPr>
          <w:p w14:paraId="341AA458" w14:textId="0774C3ED" w:rsidR="00CE16F1" w:rsidRPr="000F00ED" w:rsidRDefault="00CE16F1" w:rsidP="00CE16F1">
            <w:pPr>
              <w:rPr>
                <w:rFonts w:eastAsiaTheme="minorHAnsi"/>
                <w:b/>
                <w:bCs/>
              </w:rPr>
            </w:pPr>
            <w:r w:rsidRPr="000F00ED">
              <w:rPr>
                <w:rFonts w:eastAsiaTheme="minorHAnsi"/>
                <w:b/>
                <w:bCs/>
              </w:rPr>
              <w:t>$</w:t>
            </w:r>
          </w:p>
        </w:tc>
      </w:tr>
      <w:tr w:rsidR="00CE16F1" w:rsidRPr="000F00ED" w14:paraId="6A98BDF2" w14:textId="0A726EFF" w:rsidTr="00B7628D">
        <w:tc>
          <w:tcPr>
            <w:tcW w:w="7569" w:type="dxa"/>
            <w:gridSpan w:val="2"/>
          </w:tcPr>
          <w:p w14:paraId="7CA54017" w14:textId="77777777" w:rsidR="00CE16F1" w:rsidRPr="000F00ED" w:rsidRDefault="00CE16F1" w:rsidP="00CE16F1">
            <w:pPr>
              <w:rPr>
                <w:rFonts w:eastAsiaTheme="minorHAnsi"/>
              </w:rPr>
            </w:pPr>
          </w:p>
        </w:tc>
        <w:tc>
          <w:tcPr>
            <w:tcW w:w="1781" w:type="dxa"/>
          </w:tcPr>
          <w:p w14:paraId="6318D326" w14:textId="77777777" w:rsidR="00CE16F1" w:rsidRPr="000F00ED" w:rsidRDefault="00CE16F1" w:rsidP="00CE16F1">
            <w:pPr>
              <w:rPr>
                <w:rFonts w:eastAsiaTheme="minorHAnsi"/>
              </w:rPr>
            </w:pPr>
          </w:p>
        </w:tc>
      </w:tr>
      <w:tr w:rsidR="00CE16F1" w:rsidRPr="000F00ED" w14:paraId="7A1B791A" w14:textId="0E151117" w:rsidTr="00B7628D">
        <w:tc>
          <w:tcPr>
            <w:tcW w:w="5729" w:type="dxa"/>
          </w:tcPr>
          <w:p w14:paraId="00BBD60B" w14:textId="7FCA0558" w:rsidR="00CE16F1" w:rsidRPr="000F00ED" w:rsidRDefault="00CE16F1" w:rsidP="00CE16F1">
            <w:pPr>
              <w:rPr>
                <w:rFonts w:eastAsiaTheme="minorHAnsi"/>
              </w:rPr>
            </w:pPr>
            <w:r w:rsidRPr="000F00ED">
              <w:rPr>
                <w:rFonts w:eastAsiaTheme="minorHAnsi"/>
                <w:b/>
              </w:rPr>
              <w:t>7.</w:t>
            </w:r>
            <w:r w:rsidRPr="000F00ED">
              <w:rPr>
                <w:rFonts w:eastAsiaTheme="minorHAnsi"/>
                <w:b/>
                <w:spacing w:val="40"/>
              </w:rPr>
              <w:t xml:space="preserve">  </w:t>
            </w:r>
            <w:r w:rsidRPr="000F00ED">
              <w:rPr>
                <w:rFonts w:eastAsiaTheme="minorHAnsi"/>
                <w:b/>
              </w:rPr>
              <w:t xml:space="preserve">Construction/Remodel </w:t>
            </w:r>
            <w:r w:rsidRPr="000F00ED">
              <w:rPr>
                <w:rFonts w:eastAsiaTheme="minorHAnsi"/>
                <w:bCs/>
              </w:rPr>
              <w:t>(Required to install or support approved equipment)</w:t>
            </w:r>
          </w:p>
        </w:tc>
        <w:tc>
          <w:tcPr>
            <w:tcW w:w="1840" w:type="dxa"/>
          </w:tcPr>
          <w:p w14:paraId="410F1167" w14:textId="77777777" w:rsidR="00CE16F1" w:rsidRPr="000F00ED" w:rsidRDefault="00CE16F1" w:rsidP="00CE16F1">
            <w:pPr>
              <w:rPr>
                <w:rFonts w:eastAsiaTheme="minorHAnsi"/>
                <w:b/>
                <w:bCs/>
              </w:rPr>
            </w:pPr>
            <w:r w:rsidRPr="000F00ED">
              <w:rPr>
                <w:rFonts w:eastAsiaTheme="minorHAnsi"/>
                <w:b/>
                <w:bCs/>
              </w:rPr>
              <w:t>$</w:t>
            </w:r>
          </w:p>
        </w:tc>
        <w:tc>
          <w:tcPr>
            <w:tcW w:w="1781" w:type="dxa"/>
          </w:tcPr>
          <w:p w14:paraId="593D6689" w14:textId="1F97210C" w:rsidR="00CE16F1" w:rsidRPr="000F00ED" w:rsidRDefault="00CE16F1" w:rsidP="00CE16F1">
            <w:pPr>
              <w:rPr>
                <w:rFonts w:eastAsiaTheme="minorHAnsi"/>
                <w:b/>
                <w:bCs/>
              </w:rPr>
            </w:pPr>
            <w:r w:rsidRPr="000F00ED">
              <w:rPr>
                <w:rFonts w:eastAsiaTheme="minorHAnsi"/>
                <w:b/>
                <w:bCs/>
              </w:rPr>
              <w:t>$</w:t>
            </w:r>
          </w:p>
        </w:tc>
      </w:tr>
      <w:tr w:rsidR="00CE16F1" w:rsidRPr="000F00ED" w14:paraId="611CA4D3" w14:textId="220BA717" w:rsidTr="00B7628D">
        <w:tc>
          <w:tcPr>
            <w:tcW w:w="7569" w:type="dxa"/>
            <w:gridSpan w:val="2"/>
          </w:tcPr>
          <w:p w14:paraId="0B01DA34" w14:textId="77777777" w:rsidR="00CE16F1" w:rsidRPr="000F00ED" w:rsidRDefault="00CE16F1" w:rsidP="00CE16F1">
            <w:pPr>
              <w:rPr>
                <w:rFonts w:eastAsiaTheme="minorHAnsi"/>
              </w:rPr>
            </w:pPr>
          </w:p>
        </w:tc>
        <w:tc>
          <w:tcPr>
            <w:tcW w:w="1781" w:type="dxa"/>
          </w:tcPr>
          <w:p w14:paraId="3415E3B7" w14:textId="77777777" w:rsidR="00CE16F1" w:rsidRPr="000F00ED" w:rsidRDefault="00CE16F1" w:rsidP="00CE16F1">
            <w:pPr>
              <w:rPr>
                <w:rFonts w:eastAsiaTheme="minorHAnsi"/>
              </w:rPr>
            </w:pPr>
          </w:p>
        </w:tc>
      </w:tr>
      <w:tr w:rsidR="00CE16F1" w:rsidRPr="000F00ED" w14:paraId="747161DD" w14:textId="406EAADC" w:rsidTr="00B7628D">
        <w:tc>
          <w:tcPr>
            <w:tcW w:w="5729" w:type="dxa"/>
          </w:tcPr>
          <w:p w14:paraId="6F565EBF" w14:textId="77777777" w:rsidR="00CE16F1" w:rsidRPr="000F00ED" w:rsidRDefault="00CE16F1" w:rsidP="00CE16F1">
            <w:pPr>
              <w:rPr>
                <w:rFonts w:eastAsiaTheme="minorHAnsi"/>
                <w:b/>
                <w:bCs/>
              </w:rPr>
            </w:pPr>
            <w:r w:rsidRPr="000F00ED">
              <w:rPr>
                <w:rFonts w:eastAsiaTheme="minorHAnsi"/>
                <w:b/>
              </w:rPr>
              <w:t>12.</w:t>
            </w:r>
            <w:r w:rsidRPr="000F00ED">
              <w:rPr>
                <w:rFonts w:eastAsiaTheme="minorHAnsi"/>
                <w:b/>
                <w:spacing w:val="27"/>
              </w:rPr>
              <w:t xml:space="preserve"> </w:t>
            </w:r>
            <w:r w:rsidRPr="000F00ED">
              <w:rPr>
                <w:rFonts w:eastAsiaTheme="minorHAnsi"/>
                <w:b/>
              </w:rPr>
              <w:t>Other</w:t>
            </w:r>
            <w:r w:rsidRPr="000F00ED">
              <w:rPr>
                <w:rFonts w:eastAsiaTheme="minorHAnsi"/>
                <w:b/>
                <w:spacing w:val="-1"/>
              </w:rPr>
              <w:t xml:space="preserve"> </w:t>
            </w:r>
            <w:r w:rsidRPr="000F00ED">
              <w:rPr>
                <w:rFonts w:eastAsiaTheme="minorHAnsi"/>
                <w:bCs/>
                <w:spacing w:val="-2"/>
              </w:rPr>
              <w:t>(Specify)</w:t>
            </w:r>
          </w:p>
        </w:tc>
        <w:tc>
          <w:tcPr>
            <w:tcW w:w="1840" w:type="dxa"/>
          </w:tcPr>
          <w:p w14:paraId="5F7DB40E" w14:textId="77777777" w:rsidR="00CE16F1" w:rsidRPr="000F00ED" w:rsidRDefault="00CE16F1" w:rsidP="00CE16F1">
            <w:pPr>
              <w:rPr>
                <w:rFonts w:eastAsiaTheme="minorHAnsi"/>
                <w:b/>
                <w:bCs/>
              </w:rPr>
            </w:pPr>
            <w:r w:rsidRPr="000F00ED">
              <w:rPr>
                <w:rFonts w:eastAsiaTheme="minorHAnsi"/>
                <w:b/>
                <w:bCs/>
              </w:rPr>
              <w:t>$</w:t>
            </w:r>
          </w:p>
        </w:tc>
        <w:tc>
          <w:tcPr>
            <w:tcW w:w="1781" w:type="dxa"/>
          </w:tcPr>
          <w:p w14:paraId="709D8094" w14:textId="3BFDAA08" w:rsidR="00CE16F1" w:rsidRPr="000F00ED" w:rsidRDefault="00CE16F1" w:rsidP="00CE16F1">
            <w:pPr>
              <w:rPr>
                <w:rFonts w:eastAsiaTheme="minorHAnsi"/>
                <w:b/>
                <w:bCs/>
              </w:rPr>
            </w:pPr>
            <w:r w:rsidRPr="000F00ED">
              <w:rPr>
                <w:rFonts w:eastAsiaTheme="minorHAnsi"/>
                <w:b/>
                <w:bCs/>
              </w:rPr>
              <w:t>$</w:t>
            </w:r>
          </w:p>
        </w:tc>
      </w:tr>
      <w:tr w:rsidR="00CE16F1" w:rsidRPr="000F00ED" w14:paraId="4FFA29FE" w14:textId="4620023E" w:rsidTr="00B7628D">
        <w:tc>
          <w:tcPr>
            <w:tcW w:w="7569" w:type="dxa"/>
            <w:gridSpan w:val="2"/>
          </w:tcPr>
          <w:p w14:paraId="3CC440E3" w14:textId="77777777" w:rsidR="00CE16F1" w:rsidRPr="000F00ED" w:rsidRDefault="00CE16F1" w:rsidP="00CE16F1">
            <w:pPr>
              <w:rPr>
                <w:rFonts w:eastAsiaTheme="minorHAnsi"/>
              </w:rPr>
            </w:pPr>
          </w:p>
        </w:tc>
        <w:tc>
          <w:tcPr>
            <w:tcW w:w="1781" w:type="dxa"/>
          </w:tcPr>
          <w:p w14:paraId="5502DB37" w14:textId="77777777" w:rsidR="00CE16F1" w:rsidRPr="000F00ED" w:rsidRDefault="00CE16F1" w:rsidP="00CE16F1">
            <w:pPr>
              <w:rPr>
                <w:rFonts w:eastAsiaTheme="minorHAnsi"/>
              </w:rPr>
            </w:pPr>
          </w:p>
        </w:tc>
      </w:tr>
      <w:tr w:rsidR="00CE16F1" w:rsidRPr="000F00ED" w14:paraId="7287A2C1" w14:textId="551612E6" w:rsidTr="00B7628D">
        <w:tc>
          <w:tcPr>
            <w:tcW w:w="5729" w:type="dxa"/>
          </w:tcPr>
          <w:p w14:paraId="4B29D3D5" w14:textId="77777777" w:rsidR="00CE16F1" w:rsidRPr="000F00ED" w:rsidRDefault="00CE16F1" w:rsidP="00CE16F1">
            <w:pPr>
              <w:rPr>
                <w:rFonts w:eastAsiaTheme="minorHAnsi"/>
                <w:b/>
                <w:bCs/>
              </w:rPr>
            </w:pPr>
            <w:r w:rsidRPr="000F00ED">
              <w:rPr>
                <w:rFonts w:eastAsiaTheme="minorHAnsi"/>
                <w:b/>
                <w:bCs/>
              </w:rPr>
              <w:t>TOTAL BUDGET</w:t>
            </w:r>
          </w:p>
        </w:tc>
        <w:tc>
          <w:tcPr>
            <w:tcW w:w="1840" w:type="dxa"/>
          </w:tcPr>
          <w:p w14:paraId="1EB07510" w14:textId="77777777" w:rsidR="00CE16F1" w:rsidRPr="000F00ED" w:rsidRDefault="00CE16F1" w:rsidP="00CE16F1">
            <w:pPr>
              <w:rPr>
                <w:rFonts w:eastAsiaTheme="minorHAnsi"/>
                <w:b/>
                <w:bCs/>
              </w:rPr>
            </w:pPr>
            <w:r w:rsidRPr="000F00ED">
              <w:rPr>
                <w:rFonts w:eastAsiaTheme="minorHAnsi"/>
                <w:b/>
                <w:bCs/>
              </w:rPr>
              <w:t>$</w:t>
            </w:r>
          </w:p>
        </w:tc>
        <w:tc>
          <w:tcPr>
            <w:tcW w:w="1781" w:type="dxa"/>
          </w:tcPr>
          <w:p w14:paraId="4ADFEE20" w14:textId="6BCE9A9E" w:rsidR="00CE16F1" w:rsidRPr="000F00ED" w:rsidRDefault="00CE16F1" w:rsidP="00CE16F1">
            <w:pPr>
              <w:rPr>
                <w:rFonts w:eastAsiaTheme="minorHAnsi"/>
                <w:b/>
                <w:bCs/>
              </w:rPr>
            </w:pPr>
            <w:r w:rsidRPr="000F00ED">
              <w:rPr>
                <w:rFonts w:eastAsiaTheme="minorHAnsi"/>
                <w:b/>
                <w:bCs/>
              </w:rPr>
              <w:t>$</w:t>
            </w:r>
          </w:p>
        </w:tc>
      </w:tr>
    </w:tbl>
    <w:p w14:paraId="286590C1" w14:textId="77777777" w:rsidR="00D75208" w:rsidRPr="000F00ED" w:rsidRDefault="00D75208" w:rsidP="001A555B">
      <w:pPr>
        <w:rPr>
          <w:rFonts w:eastAsia="Helvetica Neue"/>
          <w:sz w:val="20"/>
          <w:szCs w:val="20"/>
        </w:rPr>
      </w:pPr>
    </w:p>
    <w:sectPr w:rsidR="00D75208" w:rsidRPr="000F00ED">
      <w:footerReference w:type="default" r:id="rId1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E9520" w14:textId="77777777" w:rsidR="00B94348" w:rsidRDefault="00B94348" w:rsidP="00B542D7">
      <w:r>
        <w:separator/>
      </w:r>
    </w:p>
  </w:endnote>
  <w:endnote w:type="continuationSeparator" w:id="0">
    <w:p w14:paraId="16F2B70C" w14:textId="77777777" w:rsidR="00B94348" w:rsidRDefault="00B94348" w:rsidP="00B542D7">
      <w:r>
        <w:continuationSeparator/>
      </w:r>
    </w:p>
  </w:endnote>
  <w:endnote w:type="continuationNotice" w:id="1">
    <w:p w14:paraId="56F75E65" w14:textId="77777777" w:rsidR="00B94348" w:rsidRDefault="00B94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250850"/>
      <w:docPartObj>
        <w:docPartGallery w:val="Page Numbers (Bottom of Page)"/>
        <w:docPartUnique/>
      </w:docPartObj>
    </w:sdtPr>
    <w:sdtEndPr>
      <w:rPr>
        <w:noProof/>
      </w:rPr>
    </w:sdtEndPr>
    <w:sdtContent>
      <w:p w14:paraId="1A64009B" w14:textId="0C3A6F55" w:rsidR="00897364" w:rsidRDefault="00897364">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F8C520F" w14:textId="77777777" w:rsidR="00897364" w:rsidRDefault="0089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C1A46" w14:textId="77777777" w:rsidR="00B94348" w:rsidRDefault="00B94348" w:rsidP="00B542D7">
      <w:r>
        <w:separator/>
      </w:r>
    </w:p>
  </w:footnote>
  <w:footnote w:type="continuationSeparator" w:id="0">
    <w:p w14:paraId="697EF4D5" w14:textId="77777777" w:rsidR="00B94348" w:rsidRDefault="00B94348" w:rsidP="00B542D7">
      <w:r>
        <w:continuationSeparator/>
      </w:r>
    </w:p>
  </w:footnote>
  <w:footnote w:type="continuationNotice" w:id="1">
    <w:p w14:paraId="3E95AAE8" w14:textId="77777777" w:rsidR="00B94348" w:rsidRDefault="00B943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15A7"/>
    <w:multiLevelType w:val="multilevel"/>
    <w:tmpl w:val="C444164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862524"/>
    <w:multiLevelType w:val="hybridMultilevel"/>
    <w:tmpl w:val="B206280E"/>
    <w:lvl w:ilvl="0" w:tplc="1E60CFE8">
      <w:start w:val="1"/>
      <w:numFmt w:val="bullet"/>
      <w:lvlText w:val=""/>
      <w:lvlJc w:val="left"/>
      <w:pPr>
        <w:ind w:left="720" w:hanging="360"/>
      </w:pPr>
      <w:rPr>
        <w:rFonts w:ascii="Symbol" w:hAnsi="Symbol" w:hint="default"/>
      </w:rPr>
    </w:lvl>
    <w:lvl w:ilvl="1" w:tplc="A236764A">
      <w:start w:val="1"/>
      <w:numFmt w:val="bullet"/>
      <w:lvlText w:val="o"/>
      <w:lvlJc w:val="left"/>
      <w:pPr>
        <w:ind w:left="1440" w:hanging="360"/>
      </w:pPr>
      <w:rPr>
        <w:rFonts w:ascii="Courier New" w:hAnsi="Courier New" w:hint="default"/>
      </w:rPr>
    </w:lvl>
    <w:lvl w:ilvl="2" w:tplc="7C6816E4">
      <w:start w:val="1"/>
      <w:numFmt w:val="bullet"/>
      <w:lvlText w:val=""/>
      <w:lvlJc w:val="left"/>
      <w:pPr>
        <w:ind w:left="2160" w:hanging="360"/>
      </w:pPr>
      <w:rPr>
        <w:rFonts w:ascii="Wingdings" w:hAnsi="Wingdings" w:hint="default"/>
      </w:rPr>
    </w:lvl>
    <w:lvl w:ilvl="3" w:tplc="7B7CC280">
      <w:start w:val="1"/>
      <w:numFmt w:val="bullet"/>
      <w:lvlText w:val=""/>
      <w:lvlJc w:val="left"/>
      <w:pPr>
        <w:ind w:left="2880" w:hanging="360"/>
      </w:pPr>
      <w:rPr>
        <w:rFonts w:ascii="Symbol" w:hAnsi="Symbol" w:hint="default"/>
      </w:rPr>
    </w:lvl>
    <w:lvl w:ilvl="4" w:tplc="62BA01FC">
      <w:start w:val="1"/>
      <w:numFmt w:val="bullet"/>
      <w:lvlText w:val="o"/>
      <w:lvlJc w:val="left"/>
      <w:pPr>
        <w:ind w:left="3600" w:hanging="360"/>
      </w:pPr>
      <w:rPr>
        <w:rFonts w:ascii="Courier New" w:hAnsi="Courier New" w:hint="default"/>
      </w:rPr>
    </w:lvl>
    <w:lvl w:ilvl="5" w:tplc="8E862562">
      <w:start w:val="1"/>
      <w:numFmt w:val="bullet"/>
      <w:lvlText w:val=""/>
      <w:lvlJc w:val="left"/>
      <w:pPr>
        <w:ind w:left="4320" w:hanging="360"/>
      </w:pPr>
      <w:rPr>
        <w:rFonts w:ascii="Wingdings" w:hAnsi="Wingdings" w:hint="default"/>
      </w:rPr>
    </w:lvl>
    <w:lvl w:ilvl="6" w:tplc="7D246078">
      <w:start w:val="1"/>
      <w:numFmt w:val="bullet"/>
      <w:lvlText w:val=""/>
      <w:lvlJc w:val="left"/>
      <w:pPr>
        <w:ind w:left="5040" w:hanging="360"/>
      </w:pPr>
      <w:rPr>
        <w:rFonts w:ascii="Symbol" w:hAnsi="Symbol" w:hint="default"/>
      </w:rPr>
    </w:lvl>
    <w:lvl w:ilvl="7" w:tplc="5F8AC1AE">
      <w:start w:val="1"/>
      <w:numFmt w:val="bullet"/>
      <w:lvlText w:val="o"/>
      <w:lvlJc w:val="left"/>
      <w:pPr>
        <w:ind w:left="5760" w:hanging="360"/>
      </w:pPr>
      <w:rPr>
        <w:rFonts w:ascii="Courier New" w:hAnsi="Courier New" w:hint="default"/>
      </w:rPr>
    </w:lvl>
    <w:lvl w:ilvl="8" w:tplc="AA449AD4">
      <w:start w:val="1"/>
      <w:numFmt w:val="bullet"/>
      <w:lvlText w:val=""/>
      <w:lvlJc w:val="left"/>
      <w:pPr>
        <w:ind w:left="6480" w:hanging="360"/>
      </w:pPr>
      <w:rPr>
        <w:rFonts w:ascii="Wingdings" w:hAnsi="Wingdings" w:hint="default"/>
      </w:rPr>
    </w:lvl>
  </w:abstractNum>
  <w:abstractNum w:abstractNumId="2" w15:restartNumberingAfterBreak="0">
    <w:nsid w:val="0A354947"/>
    <w:multiLevelType w:val="hybridMultilevel"/>
    <w:tmpl w:val="C284D208"/>
    <w:lvl w:ilvl="0" w:tplc="6A4A278E">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220F"/>
    <w:multiLevelType w:val="multilevel"/>
    <w:tmpl w:val="AF1E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030F5"/>
    <w:multiLevelType w:val="hybridMultilevel"/>
    <w:tmpl w:val="CF10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F72EB"/>
    <w:multiLevelType w:val="hybridMultilevel"/>
    <w:tmpl w:val="E81AE4BE"/>
    <w:lvl w:ilvl="0" w:tplc="CF5A3B3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96E98"/>
    <w:multiLevelType w:val="hybridMultilevel"/>
    <w:tmpl w:val="05026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C0F98"/>
    <w:multiLevelType w:val="hybridMultilevel"/>
    <w:tmpl w:val="6458186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C161D53"/>
    <w:multiLevelType w:val="hybridMultilevel"/>
    <w:tmpl w:val="7C900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578F1"/>
    <w:multiLevelType w:val="hybridMultilevel"/>
    <w:tmpl w:val="EE54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12A77"/>
    <w:multiLevelType w:val="multilevel"/>
    <w:tmpl w:val="86EC897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DC33C6"/>
    <w:multiLevelType w:val="hybridMultilevel"/>
    <w:tmpl w:val="0046D3E8"/>
    <w:lvl w:ilvl="0" w:tplc="F34A1050">
      <w:start w:val="1"/>
      <w:numFmt w:val="bullet"/>
      <w:lvlText w:val=""/>
      <w:lvlJc w:val="left"/>
      <w:pPr>
        <w:ind w:left="1080" w:hanging="360"/>
      </w:pPr>
      <w:rPr>
        <w:rFonts w:ascii="Symbol" w:hAnsi="Symbol" w:hint="default"/>
      </w:rPr>
    </w:lvl>
    <w:lvl w:ilvl="1" w:tplc="52BE9C52">
      <w:start w:val="1"/>
      <w:numFmt w:val="bullet"/>
      <w:lvlText w:val="o"/>
      <w:lvlJc w:val="left"/>
      <w:pPr>
        <w:ind w:left="1800" w:hanging="360"/>
      </w:pPr>
      <w:rPr>
        <w:rFonts w:ascii="Courier New" w:hAnsi="Courier New" w:hint="default"/>
      </w:rPr>
    </w:lvl>
    <w:lvl w:ilvl="2" w:tplc="6BC61C76">
      <w:start w:val="1"/>
      <w:numFmt w:val="bullet"/>
      <w:lvlText w:val=""/>
      <w:lvlJc w:val="left"/>
      <w:pPr>
        <w:ind w:left="2520" w:hanging="360"/>
      </w:pPr>
      <w:rPr>
        <w:rFonts w:ascii="Wingdings" w:hAnsi="Wingdings" w:hint="default"/>
      </w:rPr>
    </w:lvl>
    <w:lvl w:ilvl="3" w:tplc="51967A7E">
      <w:start w:val="1"/>
      <w:numFmt w:val="bullet"/>
      <w:lvlText w:val=""/>
      <w:lvlJc w:val="left"/>
      <w:pPr>
        <w:ind w:left="3240" w:hanging="360"/>
      </w:pPr>
      <w:rPr>
        <w:rFonts w:ascii="Symbol" w:hAnsi="Symbol" w:hint="default"/>
      </w:rPr>
    </w:lvl>
    <w:lvl w:ilvl="4" w:tplc="CECE6A0E">
      <w:start w:val="1"/>
      <w:numFmt w:val="bullet"/>
      <w:lvlText w:val="o"/>
      <w:lvlJc w:val="left"/>
      <w:pPr>
        <w:ind w:left="3960" w:hanging="360"/>
      </w:pPr>
      <w:rPr>
        <w:rFonts w:ascii="Courier New" w:hAnsi="Courier New" w:hint="default"/>
      </w:rPr>
    </w:lvl>
    <w:lvl w:ilvl="5" w:tplc="13EA466E">
      <w:start w:val="1"/>
      <w:numFmt w:val="bullet"/>
      <w:lvlText w:val=""/>
      <w:lvlJc w:val="left"/>
      <w:pPr>
        <w:ind w:left="4680" w:hanging="360"/>
      </w:pPr>
      <w:rPr>
        <w:rFonts w:ascii="Wingdings" w:hAnsi="Wingdings" w:hint="default"/>
      </w:rPr>
    </w:lvl>
    <w:lvl w:ilvl="6" w:tplc="3A2043EA">
      <w:start w:val="1"/>
      <w:numFmt w:val="bullet"/>
      <w:lvlText w:val=""/>
      <w:lvlJc w:val="left"/>
      <w:pPr>
        <w:ind w:left="5400" w:hanging="360"/>
      </w:pPr>
      <w:rPr>
        <w:rFonts w:ascii="Symbol" w:hAnsi="Symbol" w:hint="default"/>
      </w:rPr>
    </w:lvl>
    <w:lvl w:ilvl="7" w:tplc="B99AECC2">
      <w:start w:val="1"/>
      <w:numFmt w:val="bullet"/>
      <w:lvlText w:val="o"/>
      <w:lvlJc w:val="left"/>
      <w:pPr>
        <w:ind w:left="6120" w:hanging="360"/>
      </w:pPr>
      <w:rPr>
        <w:rFonts w:ascii="Courier New" w:hAnsi="Courier New" w:hint="default"/>
      </w:rPr>
    </w:lvl>
    <w:lvl w:ilvl="8" w:tplc="93D27DF8">
      <w:start w:val="1"/>
      <w:numFmt w:val="bullet"/>
      <w:lvlText w:val=""/>
      <w:lvlJc w:val="left"/>
      <w:pPr>
        <w:ind w:left="6840" w:hanging="360"/>
      </w:pPr>
      <w:rPr>
        <w:rFonts w:ascii="Wingdings" w:hAnsi="Wingdings" w:hint="default"/>
      </w:rPr>
    </w:lvl>
  </w:abstractNum>
  <w:abstractNum w:abstractNumId="13" w15:restartNumberingAfterBreak="0">
    <w:nsid w:val="2B797E29"/>
    <w:multiLevelType w:val="hybridMultilevel"/>
    <w:tmpl w:val="9A3C6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59DF1"/>
    <w:multiLevelType w:val="multilevel"/>
    <w:tmpl w:val="443E8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551329"/>
    <w:multiLevelType w:val="hybridMultilevel"/>
    <w:tmpl w:val="9ABE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F630A"/>
    <w:multiLevelType w:val="multilevel"/>
    <w:tmpl w:val="6AC0A2B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22564C"/>
    <w:multiLevelType w:val="multilevel"/>
    <w:tmpl w:val="AD98147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140A65D"/>
    <w:multiLevelType w:val="multilevel"/>
    <w:tmpl w:val="0BEE0428"/>
    <w:lvl w:ilvl="0">
      <w:start w:val="10"/>
      <w:numFmt w:val="decimal"/>
      <w:lvlText w:val="%1."/>
      <w:lvlJc w:val="left"/>
      <w:pPr>
        <w:ind w:left="720" w:hanging="360"/>
      </w:pPr>
      <w:rPr>
        <w:rFonts w:ascii="Aptos Display" w:hAnsi="Aptos Display"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4C8B76"/>
    <w:multiLevelType w:val="multilevel"/>
    <w:tmpl w:val="E4787B6C"/>
    <w:lvl w:ilvl="0">
      <w:start w:val="1"/>
      <w:numFmt w:val="decimal"/>
      <w:lvlText w:val="%1."/>
      <w:lvlJc w:val="left"/>
      <w:pPr>
        <w:ind w:left="720" w:hanging="360"/>
      </w:pPr>
      <w:rPr>
        <w:rFonts w:ascii="Aptos Display" w:hAnsi="Aptos Display"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EF6194"/>
    <w:multiLevelType w:val="hybridMultilevel"/>
    <w:tmpl w:val="7834E39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1" w15:restartNumberingAfterBreak="0">
    <w:nsid w:val="448603E4"/>
    <w:multiLevelType w:val="multilevel"/>
    <w:tmpl w:val="CE2A9D1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9DA966"/>
    <w:multiLevelType w:val="multilevel"/>
    <w:tmpl w:val="C1FEA988"/>
    <w:lvl w:ilvl="0">
      <w:start w:val="11"/>
      <w:numFmt w:val="decimal"/>
      <w:lvlText w:val="%1."/>
      <w:lvlJc w:val="left"/>
      <w:pPr>
        <w:ind w:left="720" w:hanging="360"/>
      </w:pPr>
      <w:rPr>
        <w:rFonts w:ascii="Aptos Display" w:hAnsi="Aptos Display"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425790"/>
    <w:multiLevelType w:val="hybridMultilevel"/>
    <w:tmpl w:val="E98643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4B2EBB2C"/>
    <w:multiLevelType w:val="hybridMultilevel"/>
    <w:tmpl w:val="9162C2A4"/>
    <w:lvl w:ilvl="0" w:tplc="B43E612A">
      <w:start w:val="4"/>
      <w:numFmt w:val="decimal"/>
      <w:lvlText w:val="%1."/>
      <w:lvlJc w:val="left"/>
      <w:pPr>
        <w:ind w:left="720" w:hanging="360"/>
      </w:pPr>
    </w:lvl>
    <w:lvl w:ilvl="1" w:tplc="E8385BA4">
      <w:start w:val="1"/>
      <w:numFmt w:val="lowerLetter"/>
      <w:lvlText w:val="%2."/>
      <w:lvlJc w:val="left"/>
      <w:pPr>
        <w:ind w:left="1440" w:hanging="360"/>
      </w:pPr>
    </w:lvl>
    <w:lvl w:ilvl="2" w:tplc="08E6DBB2">
      <w:start w:val="1"/>
      <w:numFmt w:val="lowerRoman"/>
      <w:lvlText w:val="%3."/>
      <w:lvlJc w:val="right"/>
      <w:pPr>
        <w:ind w:left="2160" w:hanging="180"/>
      </w:pPr>
    </w:lvl>
    <w:lvl w:ilvl="3" w:tplc="E08C0006">
      <w:start w:val="1"/>
      <w:numFmt w:val="decimal"/>
      <w:lvlText w:val="%4."/>
      <w:lvlJc w:val="left"/>
      <w:pPr>
        <w:ind w:left="2880" w:hanging="360"/>
      </w:pPr>
    </w:lvl>
    <w:lvl w:ilvl="4" w:tplc="42BA35F0">
      <w:start w:val="1"/>
      <w:numFmt w:val="lowerLetter"/>
      <w:lvlText w:val="%5."/>
      <w:lvlJc w:val="left"/>
      <w:pPr>
        <w:ind w:left="3600" w:hanging="360"/>
      </w:pPr>
    </w:lvl>
    <w:lvl w:ilvl="5" w:tplc="C4E64E78">
      <w:start w:val="1"/>
      <w:numFmt w:val="lowerRoman"/>
      <w:lvlText w:val="%6."/>
      <w:lvlJc w:val="right"/>
      <w:pPr>
        <w:ind w:left="4320" w:hanging="180"/>
      </w:pPr>
    </w:lvl>
    <w:lvl w:ilvl="6" w:tplc="D1FC4D90">
      <w:start w:val="1"/>
      <w:numFmt w:val="decimal"/>
      <w:lvlText w:val="%7."/>
      <w:lvlJc w:val="left"/>
      <w:pPr>
        <w:ind w:left="5040" w:hanging="360"/>
      </w:pPr>
    </w:lvl>
    <w:lvl w:ilvl="7" w:tplc="F7D2FAF6">
      <w:start w:val="1"/>
      <w:numFmt w:val="lowerLetter"/>
      <w:lvlText w:val="%8."/>
      <w:lvlJc w:val="left"/>
      <w:pPr>
        <w:ind w:left="5760" w:hanging="360"/>
      </w:pPr>
    </w:lvl>
    <w:lvl w:ilvl="8" w:tplc="31261032">
      <w:start w:val="1"/>
      <w:numFmt w:val="lowerRoman"/>
      <w:lvlText w:val="%9."/>
      <w:lvlJc w:val="right"/>
      <w:pPr>
        <w:ind w:left="6480" w:hanging="180"/>
      </w:pPr>
    </w:lvl>
  </w:abstractNum>
  <w:abstractNum w:abstractNumId="25" w15:restartNumberingAfterBreak="0">
    <w:nsid w:val="4B7959E5"/>
    <w:multiLevelType w:val="hybridMultilevel"/>
    <w:tmpl w:val="1CDA6184"/>
    <w:lvl w:ilvl="0" w:tplc="6310E7EE">
      <w:start w:val="1"/>
      <w:numFmt w:val="bullet"/>
      <w:lvlText w:val=""/>
      <w:lvlJc w:val="left"/>
      <w:pPr>
        <w:ind w:left="720" w:hanging="360"/>
      </w:pPr>
      <w:rPr>
        <w:rFonts w:ascii="Symbol" w:hAnsi="Symbol" w:hint="default"/>
      </w:rPr>
    </w:lvl>
    <w:lvl w:ilvl="1" w:tplc="487AEB36">
      <w:start w:val="1"/>
      <w:numFmt w:val="bullet"/>
      <w:lvlText w:val="o"/>
      <w:lvlJc w:val="left"/>
      <w:pPr>
        <w:ind w:left="1440" w:hanging="360"/>
      </w:pPr>
      <w:rPr>
        <w:rFonts w:ascii="Courier New" w:hAnsi="Courier New" w:hint="default"/>
      </w:rPr>
    </w:lvl>
    <w:lvl w:ilvl="2" w:tplc="29806998">
      <w:start w:val="1"/>
      <w:numFmt w:val="bullet"/>
      <w:lvlText w:val=""/>
      <w:lvlJc w:val="left"/>
      <w:pPr>
        <w:ind w:left="2160" w:hanging="360"/>
      </w:pPr>
      <w:rPr>
        <w:rFonts w:ascii="Wingdings" w:hAnsi="Wingdings" w:hint="default"/>
      </w:rPr>
    </w:lvl>
    <w:lvl w:ilvl="3" w:tplc="6904206A">
      <w:start w:val="1"/>
      <w:numFmt w:val="bullet"/>
      <w:lvlText w:val=""/>
      <w:lvlJc w:val="left"/>
      <w:pPr>
        <w:ind w:left="2880" w:hanging="360"/>
      </w:pPr>
      <w:rPr>
        <w:rFonts w:ascii="Symbol" w:hAnsi="Symbol" w:hint="default"/>
      </w:rPr>
    </w:lvl>
    <w:lvl w:ilvl="4" w:tplc="C972D67C">
      <w:start w:val="1"/>
      <w:numFmt w:val="bullet"/>
      <w:lvlText w:val="o"/>
      <w:lvlJc w:val="left"/>
      <w:pPr>
        <w:ind w:left="3600" w:hanging="360"/>
      </w:pPr>
      <w:rPr>
        <w:rFonts w:ascii="Courier New" w:hAnsi="Courier New" w:hint="default"/>
      </w:rPr>
    </w:lvl>
    <w:lvl w:ilvl="5" w:tplc="D2582AB4">
      <w:start w:val="1"/>
      <w:numFmt w:val="bullet"/>
      <w:lvlText w:val=""/>
      <w:lvlJc w:val="left"/>
      <w:pPr>
        <w:ind w:left="4320" w:hanging="360"/>
      </w:pPr>
      <w:rPr>
        <w:rFonts w:ascii="Wingdings" w:hAnsi="Wingdings" w:hint="default"/>
      </w:rPr>
    </w:lvl>
    <w:lvl w:ilvl="6" w:tplc="A1CA4B2C">
      <w:start w:val="1"/>
      <w:numFmt w:val="bullet"/>
      <w:lvlText w:val=""/>
      <w:lvlJc w:val="left"/>
      <w:pPr>
        <w:ind w:left="5040" w:hanging="360"/>
      </w:pPr>
      <w:rPr>
        <w:rFonts w:ascii="Symbol" w:hAnsi="Symbol" w:hint="default"/>
      </w:rPr>
    </w:lvl>
    <w:lvl w:ilvl="7" w:tplc="4884536E">
      <w:start w:val="1"/>
      <w:numFmt w:val="bullet"/>
      <w:lvlText w:val="o"/>
      <w:lvlJc w:val="left"/>
      <w:pPr>
        <w:ind w:left="5760" w:hanging="360"/>
      </w:pPr>
      <w:rPr>
        <w:rFonts w:ascii="Courier New" w:hAnsi="Courier New" w:hint="default"/>
      </w:rPr>
    </w:lvl>
    <w:lvl w:ilvl="8" w:tplc="18060384">
      <w:start w:val="1"/>
      <w:numFmt w:val="bullet"/>
      <w:lvlText w:val=""/>
      <w:lvlJc w:val="left"/>
      <w:pPr>
        <w:ind w:left="6480" w:hanging="360"/>
      </w:pPr>
      <w:rPr>
        <w:rFonts w:ascii="Wingdings" w:hAnsi="Wingdings" w:hint="default"/>
      </w:rPr>
    </w:lvl>
  </w:abstractNum>
  <w:abstractNum w:abstractNumId="26" w15:restartNumberingAfterBreak="0">
    <w:nsid w:val="4BBF2839"/>
    <w:multiLevelType w:val="hybridMultilevel"/>
    <w:tmpl w:val="DC54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6122A"/>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C9D388D"/>
    <w:multiLevelType w:val="hybridMultilevel"/>
    <w:tmpl w:val="6B32F86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0446565"/>
    <w:multiLevelType w:val="multilevel"/>
    <w:tmpl w:val="592093A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1ED11F5"/>
    <w:multiLevelType w:val="hybridMultilevel"/>
    <w:tmpl w:val="BBCC17AC"/>
    <w:lvl w:ilvl="0" w:tplc="93AA5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56A"/>
    <w:multiLevelType w:val="multilevel"/>
    <w:tmpl w:val="4DC0502A"/>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38A762E"/>
    <w:multiLevelType w:val="hybridMultilevel"/>
    <w:tmpl w:val="005E7126"/>
    <w:lvl w:ilvl="0" w:tplc="40848D88">
      <w:start w:val="1"/>
      <w:numFmt w:val="decimal"/>
      <w:lvlText w:val="%1."/>
      <w:lvlJc w:val="left"/>
      <w:pPr>
        <w:ind w:left="720" w:hanging="360"/>
      </w:pPr>
    </w:lvl>
    <w:lvl w:ilvl="1" w:tplc="360A7C46">
      <w:start w:val="1"/>
      <w:numFmt w:val="lowerLetter"/>
      <w:lvlText w:val="%2."/>
      <w:lvlJc w:val="left"/>
      <w:pPr>
        <w:ind w:left="1440" w:hanging="360"/>
      </w:pPr>
    </w:lvl>
    <w:lvl w:ilvl="2" w:tplc="0F6015B8">
      <w:start w:val="1"/>
      <w:numFmt w:val="lowerRoman"/>
      <w:lvlText w:val="%3."/>
      <w:lvlJc w:val="right"/>
      <w:pPr>
        <w:ind w:left="2160" w:hanging="180"/>
      </w:pPr>
    </w:lvl>
    <w:lvl w:ilvl="3" w:tplc="AAE22980">
      <w:start w:val="1"/>
      <w:numFmt w:val="decimal"/>
      <w:lvlText w:val="%4."/>
      <w:lvlJc w:val="left"/>
      <w:pPr>
        <w:ind w:left="2880" w:hanging="360"/>
      </w:pPr>
    </w:lvl>
    <w:lvl w:ilvl="4" w:tplc="A120D1B8">
      <w:start w:val="1"/>
      <w:numFmt w:val="lowerLetter"/>
      <w:lvlText w:val="%5."/>
      <w:lvlJc w:val="left"/>
      <w:pPr>
        <w:ind w:left="3600" w:hanging="360"/>
      </w:pPr>
    </w:lvl>
    <w:lvl w:ilvl="5" w:tplc="0624E100">
      <w:start w:val="1"/>
      <w:numFmt w:val="lowerRoman"/>
      <w:lvlText w:val="%6."/>
      <w:lvlJc w:val="right"/>
      <w:pPr>
        <w:ind w:left="4320" w:hanging="180"/>
      </w:pPr>
    </w:lvl>
    <w:lvl w:ilvl="6" w:tplc="484272FA">
      <w:start w:val="1"/>
      <w:numFmt w:val="decimal"/>
      <w:lvlText w:val="%7."/>
      <w:lvlJc w:val="left"/>
      <w:pPr>
        <w:ind w:left="5040" w:hanging="360"/>
      </w:pPr>
    </w:lvl>
    <w:lvl w:ilvl="7" w:tplc="80B64746">
      <w:start w:val="1"/>
      <w:numFmt w:val="lowerLetter"/>
      <w:lvlText w:val="%8."/>
      <w:lvlJc w:val="left"/>
      <w:pPr>
        <w:ind w:left="5760" w:hanging="360"/>
      </w:pPr>
    </w:lvl>
    <w:lvl w:ilvl="8" w:tplc="AC501E16">
      <w:start w:val="1"/>
      <w:numFmt w:val="lowerRoman"/>
      <w:lvlText w:val="%9."/>
      <w:lvlJc w:val="right"/>
      <w:pPr>
        <w:ind w:left="6480" w:hanging="180"/>
      </w:pPr>
    </w:lvl>
  </w:abstractNum>
  <w:abstractNum w:abstractNumId="33" w15:restartNumberingAfterBreak="0">
    <w:nsid w:val="655A7B91"/>
    <w:multiLevelType w:val="multilevel"/>
    <w:tmpl w:val="60AC2598"/>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6755430"/>
    <w:multiLevelType w:val="hybridMultilevel"/>
    <w:tmpl w:val="E5408CF6"/>
    <w:lvl w:ilvl="0" w:tplc="71F2B2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A8A000"/>
    <w:multiLevelType w:val="hybridMultilevel"/>
    <w:tmpl w:val="6D70F9A4"/>
    <w:lvl w:ilvl="0" w:tplc="B1967EFA">
      <w:start w:val="1"/>
      <w:numFmt w:val="bullet"/>
      <w:lvlText w:val="o"/>
      <w:lvlJc w:val="left"/>
      <w:pPr>
        <w:ind w:left="1080" w:hanging="360"/>
      </w:pPr>
      <w:rPr>
        <w:rFonts w:ascii="Courier New" w:hAnsi="Courier New" w:hint="default"/>
      </w:rPr>
    </w:lvl>
    <w:lvl w:ilvl="1" w:tplc="CA3CDE06">
      <w:start w:val="1"/>
      <w:numFmt w:val="bullet"/>
      <w:lvlText w:val="o"/>
      <w:lvlJc w:val="left"/>
      <w:pPr>
        <w:ind w:left="1440" w:hanging="360"/>
      </w:pPr>
      <w:rPr>
        <w:rFonts w:ascii="Courier New" w:hAnsi="Courier New" w:hint="default"/>
      </w:rPr>
    </w:lvl>
    <w:lvl w:ilvl="2" w:tplc="2D0A6102">
      <w:start w:val="1"/>
      <w:numFmt w:val="bullet"/>
      <w:lvlText w:val=""/>
      <w:lvlJc w:val="left"/>
      <w:pPr>
        <w:ind w:left="2160" w:hanging="360"/>
      </w:pPr>
      <w:rPr>
        <w:rFonts w:ascii="Wingdings" w:hAnsi="Wingdings" w:hint="default"/>
      </w:rPr>
    </w:lvl>
    <w:lvl w:ilvl="3" w:tplc="05B8C6BC">
      <w:start w:val="1"/>
      <w:numFmt w:val="bullet"/>
      <w:lvlText w:val=""/>
      <w:lvlJc w:val="left"/>
      <w:pPr>
        <w:ind w:left="2880" w:hanging="360"/>
      </w:pPr>
      <w:rPr>
        <w:rFonts w:ascii="Symbol" w:hAnsi="Symbol" w:hint="default"/>
      </w:rPr>
    </w:lvl>
    <w:lvl w:ilvl="4" w:tplc="C1A21B2C">
      <w:start w:val="1"/>
      <w:numFmt w:val="bullet"/>
      <w:lvlText w:val="o"/>
      <w:lvlJc w:val="left"/>
      <w:pPr>
        <w:ind w:left="3600" w:hanging="360"/>
      </w:pPr>
      <w:rPr>
        <w:rFonts w:ascii="Courier New" w:hAnsi="Courier New" w:hint="default"/>
      </w:rPr>
    </w:lvl>
    <w:lvl w:ilvl="5" w:tplc="CAB417AC">
      <w:start w:val="1"/>
      <w:numFmt w:val="bullet"/>
      <w:lvlText w:val=""/>
      <w:lvlJc w:val="left"/>
      <w:pPr>
        <w:ind w:left="4320" w:hanging="360"/>
      </w:pPr>
      <w:rPr>
        <w:rFonts w:ascii="Wingdings" w:hAnsi="Wingdings" w:hint="default"/>
      </w:rPr>
    </w:lvl>
    <w:lvl w:ilvl="6" w:tplc="91B68618">
      <w:start w:val="1"/>
      <w:numFmt w:val="bullet"/>
      <w:lvlText w:val=""/>
      <w:lvlJc w:val="left"/>
      <w:pPr>
        <w:ind w:left="5040" w:hanging="360"/>
      </w:pPr>
      <w:rPr>
        <w:rFonts w:ascii="Symbol" w:hAnsi="Symbol" w:hint="default"/>
      </w:rPr>
    </w:lvl>
    <w:lvl w:ilvl="7" w:tplc="D29C6150">
      <w:start w:val="1"/>
      <w:numFmt w:val="bullet"/>
      <w:lvlText w:val="o"/>
      <w:lvlJc w:val="left"/>
      <w:pPr>
        <w:ind w:left="5760" w:hanging="360"/>
      </w:pPr>
      <w:rPr>
        <w:rFonts w:ascii="Courier New" w:hAnsi="Courier New" w:hint="default"/>
      </w:rPr>
    </w:lvl>
    <w:lvl w:ilvl="8" w:tplc="D52C7540">
      <w:start w:val="1"/>
      <w:numFmt w:val="bullet"/>
      <w:lvlText w:val=""/>
      <w:lvlJc w:val="left"/>
      <w:pPr>
        <w:ind w:left="6480" w:hanging="360"/>
      </w:pPr>
      <w:rPr>
        <w:rFonts w:ascii="Wingdings" w:hAnsi="Wingdings" w:hint="default"/>
      </w:rPr>
    </w:lvl>
  </w:abstractNum>
  <w:abstractNum w:abstractNumId="36" w15:restartNumberingAfterBreak="0">
    <w:nsid w:val="676423AF"/>
    <w:multiLevelType w:val="hybridMultilevel"/>
    <w:tmpl w:val="6B8C66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9077490"/>
    <w:multiLevelType w:val="hybridMultilevel"/>
    <w:tmpl w:val="E3000CEC"/>
    <w:lvl w:ilvl="0" w:tplc="0409000F">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A0555"/>
    <w:multiLevelType w:val="hybridMultilevel"/>
    <w:tmpl w:val="31CA82D6"/>
    <w:lvl w:ilvl="0" w:tplc="F09053A4">
      <w:start w:val="1"/>
      <w:numFmt w:val="bullet"/>
      <w:lvlText w:val=""/>
      <w:lvlJc w:val="left"/>
      <w:pPr>
        <w:ind w:left="720" w:hanging="360"/>
      </w:pPr>
      <w:rPr>
        <w:rFonts w:ascii="Symbol" w:hAnsi="Symbol" w:hint="default"/>
      </w:rPr>
    </w:lvl>
    <w:lvl w:ilvl="1" w:tplc="37A4F868">
      <w:start w:val="1"/>
      <w:numFmt w:val="bullet"/>
      <w:lvlText w:val="o"/>
      <w:lvlJc w:val="left"/>
      <w:pPr>
        <w:ind w:left="1440" w:hanging="360"/>
      </w:pPr>
      <w:rPr>
        <w:rFonts w:ascii="Courier New" w:hAnsi="Courier New" w:hint="default"/>
      </w:rPr>
    </w:lvl>
    <w:lvl w:ilvl="2" w:tplc="2F5AEA3E">
      <w:start w:val="1"/>
      <w:numFmt w:val="bullet"/>
      <w:lvlText w:val=""/>
      <w:lvlJc w:val="left"/>
      <w:pPr>
        <w:ind w:left="2160" w:hanging="360"/>
      </w:pPr>
      <w:rPr>
        <w:rFonts w:ascii="Wingdings" w:hAnsi="Wingdings" w:hint="default"/>
      </w:rPr>
    </w:lvl>
    <w:lvl w:ilvl="3" w:tplc="DD06F036">
      <w:start w:val="1"/>
      <w:numFmt w:val="bullet"/>
      <w:lvlText w:val=""/>
      <w:lvlJc w:val="left"/>
      <w:pPr>
        <w:ind w:left="2880" w:hanging="360"/>
      </w:pPr>
      <w:rPr>
        <w:rFonts w:ascii="Symbol" w:hAnsi="Symbol" w:hint="default"/>
      </w:rPr>
    </w:lvl>
    <w:lvl w:ilvl="4" w:tplc="FA16E8F8">
      <w:start w:val="1"/>
      <w:numFmt w:val="bullet"/>
      <w:lvlText w:val="o"/>
      <w:lvlJc w:val="left"/>
      <w:pPr>
        <w:ind w:left="3600" w:hanging="360"/>
      </w:pPr>
      <w:rPr>
        <w:rFonts w:ascii="Courier New" w:hAnsi="Courier New" w:hint="default"/>
      </w:rPr>
    </w:lvl>
    <w:lvl w:ilvl="5" w:tplc="0002AEA0">
      <w:start w:val="1"/>
      <w:numFmt w:val="bullet"/>
      <w:lvlText w:val=""/>
      <w:lvlJc w:val="left"/>
      <w:pPr>
        <w:ind w:left="4320" w:hanging="360"/>
      </w:pPr>
      <w:rPr>
        <w:rFonts w:ascii="Wingdings" w:hAnsi="Wingdings" w:hint="default"/>
      </w:rPr>
    </w:lvl>
    <w:lvl w:ilvl="6" w:tplc="D4BA9BE0">
      <w:start w:val="1"/>
      <w:numFmt w:val="bullet"/>
      <w:lvlText w:val=""/>
      <w:lvlJc w:val="left"/>
      <w:pPr>
        <w:ind w:left="5040" w:hanging="360"/>
      </w:pPr>
      <w:rPr>
        <w:rFonts w:ascii="Symbol" w:hAnsi="Symbol" w:hint="default"/>
      </w:rPr>
    </w:lvl>
    <w:lvl w:ilvl="7" w:tplc="80BE74E2">
      <w:start w:val="1"/>
      <w:numFmt w:val="bullet"/>
      <w:lvlText w:val="o"/>
      <w:lvlJc w:val="left"/>
      <w:pPr>
        <w:ind w:left="5760" w:hanging="360"/>
      </w:pPr>
      <w:rPr>
        <w:rFonts w:ascii="Courier New" w:hAnsi="Courier New" w:hint="default"/>
      </w:rPr>
    </w:lvl>
    <w:lvl w:ilvl="8" w:tplc="9C56047E">
      <w:start w:val="1"/>
      <w:numFmt w:val="bullet"/>
      <w:lvlText w:val=""/>
      <w:lvlJc w:val="left"/>
      <w:pPr>
        <w:ind w:left="6480" w:hanging="360"/>
      </w:pPr>
      <w:rPr>
        <w:rFonts w:ascii="Wingdings" w:hAnsi="Wingdings" w:hint="default"/>
      </w:rPr>
    </w:lvl>
  </w:abstractNum>
  <w:abstractNum w:abstractNumId="39" w15:restartNumberingAfterBreak="0">
    <w:nsid w:val="6F9D2DE1"/>
    <w:multiLevelType w:val="multilevel"/>
    <w:tmpl w:val="ED126FF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9FBED3"/>
    <w:multiLevelType w:val="hybridMultilevel"/>
    <w:tmpl w:val="3620CAD4"/>
    <w:lvl w:ilvl="0" w:tplc="D606666C">
      <w:start w:val="1"/>
      <w:numFmt w:val="bullet"/>
      <w:lvlText w:val=""/>
      <w:lvlJc w:val="left"/>
      <w:pPr>
        <w:ind w:left="720" w:hanging="360"/>
      </w:pPr>
      <w:rPr>
        <w:rFonts w:ascii="Symbol" w:hAnsi="Symbol" w:hint="default"/>
      </w:rPr>
    </w:lvl>
    <w:lvl w:ilvl="1" w:tplc="B32403E6">
      <w:start w:val="1"/>
      <w:numFmt w:val="bullet"/>
      <w:lvlText w:val="o"/>
      <w:lvlJc w:val="left"/>
      <w:pPr>
        <w:ind w:left="1440" w:hanging="360"/>
      </w:pPr>
      <w:rPr>
        <w:rFonts w:ascii="Courier New" w:hAnsi="Courier New" w:hint="default"/>
      </w:rPr>
    </w:lvl>
    <w:lvl w:ilvl="2" w:tplc="FB2ED0F8">
      <w:start w:val="1"/>
      <w:numFmt w:val="bullet"/>
      <w:lvlText w:val=""/>
      <w:lvlJc w:val="left"/>
      <w:pPr>
        <w:ind w:left="2160" w:hanging="360"/>
      </w:pPr>
      <w:rPr>
        <w:rFonts w:ascii="Wingdings" w:hAnsi="Wingdings" w:hint="default"/>
      </w:rPr>
    </w:lvl>
    <w:lvl w:ilvl="3" w:tplc="44AAAD6A">
      <w:start w:val="1"/>
      <w:numFmt w:val="bullet"/>
      <w:lvlText w:val=""/>
      <w:lvlJc w:val="left"/>
      <w:pPr>
        <w:ind w:left="2880" w:hanging="360"/>
      </w:pPr>
      <w:rPr>
        <w:rFonts w:ascii="Symbol" w:hAnsi="Symbol" w:hint="default"/>
      </w:rPr>
    </w:lvl>
    <w:lvl w:ilvl="4" w:tplc="3E14F690">
      <w:start w:val="1"/>
      <w:numFmt w:val="bullet"/>
      <w:lvlText w:val="o"/>
      <w:lvlJc w:val="left"/>
      <w:pPr>
        <w:ind w:left="3600" w:hanging="360"/>
      </w:pPr>
      <w:rPr>
        <w:rFonts w:ascii="Courier New" w:hAnsi="Courier New" w:hint="default"/>
      </w:rPr>
    </w:lvl>
    <w:lvl w:ilvl="5" w:tplc="9AA40C5C">
      <w:start w:val="1"/>
      <w:numFmt w:val="bullet"/>
      <w:lvlText w:val=""/>
      <w:lvlJc w:val="left"/>
      <w:pPr>
        <w:ind w:left="4320" w:hanging="360"/>
      </w:pPr>
      <w:rPr>
        <w:rFonts w:ascii="Wingdings" w:hAnsi="Wingdings" w:hint="default"/>
      </w:rPr>
    </w:lvl>
    <w:lvl w:ilvl="6" w:tplc="A9D25FF0">
      <w:start w:val="1"/>
      <w:numFmt w:val="bullet"/>
      <w:lvlText w:val=""/>
      <w:lvlJc w:val="left"/>
      <w:pPr>
        <w:ind w:left="5040" w:hanging="360"/>
      </w:pPr>
      <w:rPr>
        <w:rFonts w:ascii="Symbol" w:hAnsi="Symbol" w:hint="default"/>
      </w:rPr>
    </w:lvl>
    <w:lvl w:ilvl="7" w:tplc="03F8AB3A">
      <w:start w:val="1"/>
      <w:numFmt w:val="bullet"/>
      <w:lvlText w:val="o"/>
      <w:lvlJc w:val="left"/>
      <w:pPr>
        <w:ind w:left="5760" w:hanging="360"/>
      </w:pPr>
      <w:rPr>
        <w:rFonts w:ascii="Courier New" w:hAnsi="Courier New" w:hint="default"/>
      </w:rPr>
    </w:lvl>
    <w:lvl w:ilvl="8" w:tplc="60D063CE">
      <w:start w:val="1"/>
      <w:numFmt w:val="bullet"/>
      <w:lvlText w:val=""/>
      <w:lvlJc w:val="left"/>
      <w:pPr>
        <w:ind w:left="6480" w:hanging="360"/>
      </w:pPr>
      <w:rPr>
        <w:rFonts w:ascii="Wingdings" w:hAnsi="Wingdings" w:hint="default"/>
      </w:rPr>
    </w:lvl>
  </w:abstractNum>
  <w:abstractNum w:abstractNumId="41" w15:restartNumberingAfterBreak="0">
    <w:nsid w:val="7AA4D5B6"/>
    <w:multiLevelType w:val="hybridMultilevel"/>
    <w:tmpl w:val="82B28DA8"/>
    <w:lvl w:ilvl="0" w:tplc="06E25EE2">
      <w:start w:val="1"/>
      <w:numFmt w:val="bullet"/>
      <w:lvlText w:val=""/>
      <w:lvlJc w:val="left"/>
      <w:pPr>
        <w:ind w:left="720" w:hanging="360"/>
      </w:pPr>
      <w:rPr>
        <w:rFonts w:ascii="Symbol" w:hAnsi="Symbol" w:hint="default"/>
      </w:rPr>
    </w:lvl>
    <w:lvl w:ilvl="1" w:tplc="979CD242">
      <w:start w:val="1"/>
      <w:numFmt w:val="bullet"/>
      <w:lvlText w:val="o"/>
      <w:lvlJc w:val="left"/>
      <w:pPr>
        <w:ind w:left="1440" w:hanging="360"/>
      </w:pPr>
      <w:rPr>
        <w:rFonts w:ascii="Courier New" w:hAnsi="Courier New" w:hint="default"/>
      </w:rPr>
    </w:lvl>
    <w:lvl w:ilvl="2" w:tplc="D2B895E0">
      <w:start w:val="1"/>
      <w:numFmt w:val="bullet"/>
      <w:lvlText w:val=""/>
      <w:lvlJc w:val="left"/>
      <w:pPr>
        <w:ind w:left="2160" w:hanging="360"/>
      </w:pPr>
      <w:rPr>
        <w:rFonts w:ascii="Wingdings" w:hAnsi="Wingdings" w:hint="default"/>
      </w:rPr>
    </w:lvl>
    <w:lvl w:ilvl="3" w:tplc="2B5CC702">
      <w:start w:val="1"/>
      <w:numFmt w:val="bullet"/>
      <w:lvlText w:val=""/>
      <w:lvlJc w:val="left"/>
      <w:pPr>
        <w:ind w:left="2880" w:hanging="360"/>
      </w:pPr>
      <w:rPr>
        <w:rFonts w:ascii="Symbol" w:hAnsi="Symbol" w:hint="default"/>
      </w:rPr>
    </w:lvl>
    <w:lvl w:ilvl="4" w:tplc="172EC0FE">
      <w:start w:val="1"/>
      <w:numFmt w:val="bullet"/>
      <w:lvlText w:val="o"/>
      <w:lvlJc w:val="left"/>
      <w:pPr>
        <w:ind w:left="3600" w:hanging="360"/>
      </w:pPr>
      <w:rPr>
        <w:rFonts w:ascii="Courier New" w:hAnsi="Courier New" w:hint="default"/>
      </w:rPr>
    </w:lvl>
    <w:lvl w:ilvl="5" w:tplc="43DE1314">
      <w:start w:val="1"/>
      <w:numFmt w:val="bullet"/>
      <w:lvlText w:val=""/>
      <w:lvlJc w:val="left"/>
      <w:pPr>
        <w:ind w:left="4320" w:hanging="360"/>
      </w:pPr>
      <w:rPr>
        <w:rFonts w:ascii="Wingdings" w:hAnsi="Wingdings" w:hint="default"/>
      </w:rPr>
    </w:lvl>
    <w:lvl w:ilvl="6" w:tplc="5C5A6D7A">
      <w:start w:val="1"/>
      <w:numFmt w:val="bullet"/>
      <w:lvlText w:val=""/>
      <w:lvlJc w:val="left"/>
      <w:pPr>
        <w:ind w:left="5040" w:hanging="360"/>
      </w:pPr>
      <w:rPr>
        <w:rFonts w:ascii="Symbol" w:hAnsi="Symbol" w:hint="default"/>
      </w:rPr>
    </w:lvl>
    <w:lvl w:ilvl="7" w:tplc="4C724AF4">
      <w:start w:val="1"/>
      <w:numFmt w:val="bullet"/>
      <w:lvlText w:val="o"/>
      <w:lvlJc w:val="left"/>
      <w:pPr>
        <w:ind w:left="5760" w:hanging="360"/>
      </w:pPr>
      <w:rPr>
        <w:rFonts w:ascii="Courier New" w:hAnsi="Courier New" w:hint="default"/>
      </w:rPr>
    </w:lvl>
    <w:lvl w:ilvl="8" w:tplc="D29AF9E6">
      <w:start w:val="1"/>
      <w:numFmt w:val="bullet"/>
      <w:lvlText w:val=""/>
      <w:lvlJc w:val="left"/>
      <w:pPr>
        <w:ind w:left="6480" w:hanging="360"/>
      </w:pPr>
      <w:rPr>
        <w:rFonts w:ascii="Wingdings" w:hAnsi="Wingdings" w:hint="default"/>
      </w:rPr>
    </w:lvl>
  </w:abstractNum>
  <w:abstractNum w:abstractNumId="42"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761218"/>
    <w:multiLevelType w:val="hybridMultilevel"/>
    <w:tmpl w:val="2B00F488"/>
    <w:lvl w:ilvl="0" w:tplc="04090001">
      <w:start w:val="1"/>
      <w:numFmt w:val="bullet"/>
      <w:lvlText w:val=""/>
      <w:lvlJc w:val="left"/>
      <w:pPr>
        <w:ind w:left="720" w:hanging="360"/>
      </w:pPr>
      <w:rPr>
        <w:rFonts w:ascii="Symbol" w:hAnsi="Symbol" w:hint="default"/>
        <w:color w:val="auto"/>
        <w:sz w:val="24"/>
        <w:szCs w:val="24"/>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5110B"/>
    <w:multiLevelType w:val="hybridMultilevel"/>
    <w:tmpl w:val="F70083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F63468C"/>
    <w:multiLevelType w:val="multilevel"/>
    <w:tmpl w:val="78A0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4022910">
    <w:abstractNumId w:val="25"/>
  </w:num>
  <w:num w:numId="2" w16cid:durableId="1548103610">
    <w:abstractNumId w:val="12"/>
  </w:num>
  <w:num w:numId="3" w16cid:durableId="699359433">
    <w:abstractNumId w:val="24"/>
  </w:num>
  <w:num w:numId="4" w16cid:durableId="1641810109">
    <w:abstractNumId w:val="32"/>
  </w:num>
  <w:num w:numId="5" w16cid:durableId="344096610">
    <w:abstractNumId w:val="41"/>
  </w:num>
  <w:num w:numId="6" w16cid:durableId="431782099">
    <w:abstractNumId w:val="40"/>
  </w:num>
  <w:num w:numId="7" w16cid:durableId="1896624335">
    <w:abstractNumId w:val="1"/>
  </w:num>
  <w:num w:numId="8" w16cid:durableId="517239523">
    <w:abstractNumId w:val="38"/>
  </w:num>
  <w:num w:numId="9" w16cid:durableId="179709293">
    <w:abstractNumId w:val="22"/>
  </w:num>
  <w:num w:numId="10" w16cid:durableId="2123648689">
    <w:abstractNumId w:val="35"/>
  </w:num>
  <w:num w:numId="11" w16cid:durableId="1827433838">
    <w:abstractNumId w:val="18"/>
  </w:num>
  <w:num w:numId="12" w16cid:durableId="1730182576">
    <w:abstractNumId w:val="14"/>
  </w:num>
  <w:num w:numId="13" w16cid:durableId="1786195567">
    <w:abstractNumId w:val="19"/>
  </w:num>
  <w:num w:numId="14" w16cid:durableId="537206957">
    <w:abstractNumId w:val="43"/>
  </w:num>
  <w:num w:numId="15" w16cid:durableId="990981970">
    <w:abstractNumId w:val="20"/>
  </w:num>
  <w:num w:numId="16" w16cid:durableId="1170832662">
    <w:abstractNumId w:val="23"/>
  </w:num>
  <w:num w:numId="17" w16cid:durableId="1164856719">
    <w:abstractNumId w:val="36"/>
  </w:num>
  <w:num w:numId="18" w16cid:durableId="1500268594">
    <w:abstractNumId w:val="27"/>
  </w:num>
  <w:num w:numId="19" w16cid:durableId="1959605320">
    <w:abstractNumId w:val="5"/>
  </w:num>
  <w:num w:numId="20" w16cid:durableId="309596217">
    <w:abstractNumId w:val="9"/>
  </w:num>
  <w:num w:numId="21" w16cid:durableId="295840760">
    <w:abstractNumId w:val="42"/>
  </w:num>
  <w:num w:numId="22" w16cid:durableId="1473525609">
    <w:abstractNumId w:val="26"/>
  </w:num>
  <w:num w:numId="23" w16cid:durableId="241725369">
    <w:abstractNumId w:val="10"/>
  </w:num>
  <w:num w:numId="24" w16cid:durableId="499739197">
    <w:abstractNumId w:val="13"/>
  </w:num>
  <w:num w:numId="25" w16cid:durableId="1009405520">
    <w:abstractNumId w:val="6"/>
  </w:num>
  <w:num w:numId="26" w16cid:durableId="852458513">
    <w:abstractNumId w:val="37"/>
  </w:num>
  <w:num w:numId="27" w16cid:durableId="2100784666">
    <w:abstractNumId w:val="34"/>
  </w:num>
  <w:num w:numId="28" w16cid:durableId="1685401313">
    <w:abstractNumId w:val="8"/>
  </w:num>
  <w:num w:numId="29" w16cid:durableId="2119593163">
    <w:abstractNumId w:val="28"/>
  </w:num>
  <w:num w:numId="30" w16cid:durableId="1747797337">
    <w:abstractNumId w:val="44"/>
  </w:num>
  <w:num w:numId="31" w16cid:durableId="649098467">
    <w:abstractNumId w:val="17"/>
  </w:num>
  <w:num w:numId="32" w16cid:durableId="2009364838">
    <w:abstractNumId w:val="0"/>
  </w:num>
  <w:num w:numId="33" w16cid:durableId="318273107">
    <w:abstractNumId w:val="11"/>
  </w:num>
  <w:num w:numId="34" w16cid:durableId="378018482">
    <w:abstractNumId w:val="16"/>
  </w:num>
  <w:num w:numId="35" w16cid:durableId="1186017658">
    <w:abstractNumId w:val="2"/>
  </w:num>
  <w:num w:numId="36" w16cid:durableId="1098597719">
    <w:abstractNumId w:val="29"/>
  </w:num>
  <w:num w:numId="37" w16cid:durableId="1705444306">
    <w:abstractNumId w:val="21"/>
  </w:num>
  <w:num w:numId="38" w16cid:durableId="1176386510">
    <w:abstractNumId w:val="33"/>
  </w:num>
  <w:num w:numId="39" w16cid:durableId="321470168">
    <w:abstractNumId w:val="31"/>
  </w:num>
  <w:num w:numId="40" w16cid:durableId="1489593509">
    <w:abstractNumId w:val="30"/>
  </w:num>
  <w:num w:numId="41" w16cid:durableId="1010839808">
    <w:abstractNumId w:val="4"/>
  </w:num>
  <w:num w:numId="42" w16cid:durableId="940720509">
    <w:abstractNumId w:val="7"/>
  </w:num>
  <w:num w:numId="43" w16cid:durableId="242297060">
    <w:abstractNumId w:val="45"/>
  </w:num>
  <w:num w:numId="44" w16cid:durableId="296372332">
    <w:abstractNumId w:val="39"/>
  </w:num>
  <w:num w:numId="45" w16cid:durableId="1482966360">
    <w:abstractNumId w:val="3"/>
  </w:num>
  <w:num w:numId="46" w16cid:durableId="127528442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5"/>
    <w:rsid w:val="00000FE9"/>
    <w:rsid w:val="000010F8"/>
    <w:rsid w:val="0000382E"/>
    <w:rsid w:val="0000662D"/>
    <w:rsid w:val="00006BD9"/>
    <w:rsid w:val="000075F6"/>
    <w:rsid w:val="0000772A"/>
    <w:rsid w:val="00007EB8"/>
    <w:rsid w:val="000100A4"/>
    <w:rsid w:val="000105DB"/>
    <w:rsid w:val="000120C1"/>
    <w:rsid w:val="00012386"/>
    <w:rsid w:val="00012696"/>
    <w:rsid w:val="00012F36"/>
    <w:rsid w:val="00013DA4"/>
    <w:rsid w:val="00015061"/>
    <w:rsid w:val="00015C79"/>
    <w:rsid w:val="00020E55"/>
    <w:rsid w:val="00022B62"/>
    <w:rsid w:val="000230DD"/>
    <w:rsid w:val="0002546F"/>
    <w:rsid w:val="00025527"/>
    <w:rsid w:val="00025E32"/>
    <w:rsid w:val="0002669C"/>
    <w:rsid w:val="000277F0"/>
    <w:rsid w:val="00027A35"/>
    <w:rsid w:val="00029090"/>
    <w:rsid w:val="00030226"/>
    <w:rsid w:val="000319EE"/>
    <w:rsid w:val="00034782"/>
    <w:rsid w:val="00035275"/>
    <w:rsid w:val="00035C82"/>
    <w:rsid w:val="000360BF"/>
    <w:rsid w:val="000365DF"/>
    <w:rsid w:val="000369A1"/>
    <w:rsid w:val="0003731C"/>
    <w:rsid w:val="0004331B"/>
    <w:rsid w:val="00044089"/>
    <w:rsid w:val="00044134"/>
    <w:rsid w:val="00044E9D"/>
    <w:rsid w:val="000453DF"/>
    <w:rsid w:val="00046529"/>
    <w:rsid w:val="00047F66"/>
    <w:rsid w:val="0005158B"/>
    <w:rsid w:val="000527A6"/>
    <w:rsid w:val="00052A7D"/>
    <w:rsid w:val="00053843"/>
    <w:rsid w:val="0005560F"/>
    <w:rsid w:val="000573CC"/>
    <w:rsid w:val="00060508"/>
    <w:rsid w:val="00061658"/>
    <w:rsid w:val="00063A01"/>
    <w:rsid w:val="00066993"/>
    <w:rsid w:val="00067470"/>
    <w:rsid w:val="00070003"/>
    <w:rsid w:val="000705D9"/>
    <w:rsid w:val="00071F54"/>
    <w:rsid w:val="00074DF0"/>
    <w:rsid w:val="0007610A"/>
    <w:rsid w:val="00076115"/>
    <w:rsid w:val="00076C3D"/>
    <w:rsid w:val="0007762B"/>
    <w:rsid w:val="00080A08"/>
    <w:rsid w:val="00081902"/>
    <w:rsid w:val="00081CAA"/>
    <w:rsid w:val="00081E98"/>
    <w:rsid w:val="000876D5"/>
    <w:rsid w:val="0009042E"/>
    <w:rsid w:val="00091A5D"/>
    <w:rsid w:val="00092A81"/>
    <w:rsid w:val="000930F7"/>
    <w:rsid w:val="000933EA"/>
    <w:rsid w:val="00094FBE"/>
    <w:rsid w:val="000960CA"/>
    <w:rsid w:val="00097A6D"/>
    <w:rsid w:val="000A32D9"/>
    <w:rsid w:val="000A39D8"/>
    <w:rsid w:val="000A3BD0"/>
    <w:rsid w:val="000A55BB"/>
    <w:rsid w:val="000B0094"/>
    <w:rsid w:val="000B095E"/>
    <w:rsid w:val="000B1658"/>
    <w:rsid w:val="000B1C07"/>
    <w:rsid w:val="000B1E68"/>
    <w:rsid w:val="000B2838"/>
    <w:rsid w:val="000B3733"/>
    <w:rsid w:val="000B3B01"/>
    <w:rsid w:val="000B3D4A"/>
    <w:rsid w:val="000B61B3"/>
    <w:rsid w:val="000B75C7"/>
    <w:rsid w:val="000B7C04"/>
    <w:rsid w:val="000C0020"/>
    <w:rsid w:val="000C1305"/>
    <w:rsid w:val="000C23DB"/>
    <w:rsid w:val="000C2569"/>
    <w:rsid w:val="000C417F"/>
    <w:rsid w:val="000C4BC0"/>
    <w:rsid w:val="000D0132"/>
    <w:rsid w:val="000D06E2"/>
    <w:rsid w:val="000D0B58"/>
    <w:rsid w:val="000D2A72"/>
    <w:rsid w:val="000D4680"/>
    <w:rsid w:val="000D52EE"/>
    <w:rsid w:val="000D5931"/>
    <w:rsid w:val="000D64BC"/>
    <w:rsid w:val="000D7806"/>
    <w:rsid w:val="000E02D1"/>
    <w:rsid w:val="000E39A5"/>
    <w:rsid w:val="000E4BB3"/>
    <w:rsid w:val="000E6E52"/>
    <w:rsid w:val="000F00ED"/>
    <w:rsid w:val="000F05ED"/>
    <w:rsid w:val="000F071D"/>
    <w:rsid w:val="000F1473"/>
    <w:rsid w:val="000F2087"/>
    <w:rsid w:val="000F2E27"/>
    <w:rsid w:val="000F49F4"/>
    <w:rsid w:val="000F6AFB"/>
    <w:rsid w:val="000F6E55"/>
    <w:rsid w:val="000F7021"/>
    <w:rsid w:val="000F7ECF"/>
    <w:rsid w:val="00100939"/>
    <w:rsid w:val="0010124B"/>
    <w:rsid w:val="0010203E"/>
    <w:rsid w:val="00102131"/>
    <w:rsid w:val="00102C94"/>
    <w:rsid w:val="00110516"/>
    <w:rsid w:val="00112557"/>
    <w:rsid w:val="00112846"/>
    <w:rsid w:val="001141E9"/>
    <w:rsid w:val="001149BB"/>
    <w:rsid w:val="001156C8"/>
    <w:rsid w:val="001173DA"/>
    <w:rsid w:val="00117673"/>
    <w:rsid w:val="00117A53"/>
    <w:rsid w:val="001224AD"/>
    <w:rsid w:val="00122F2B"/>
    <w:rsid w:val="00123B5B"/>
    <w:rsid w:val="00123D30"/>
    <w:rsid w:val="00124E5A"/>
    <w:rsid w:val="00126F0A"/>
    <w:rsid w:val="0013093C"/>
    <w:rsid w:val="0013244E"/>
    <w:rsid w:val="00134398"/>
    <w:rsid w:val="00135AB1"/>
    <w:rsid w:val="0013699E"/>
    <w:rsid w:val="00136E56"/>
    <w:rsid w:val="0013706A"/>
    <w:rsid w:val="00137744"/>
    <w:rsid w:val="0013791A"/>
    <w:rsid w:val="00140555"/>
    <w:rsid w:val="00140D78"/>
    <w:rsid w:val="00141288"/>
    <w:rsid w:val="00142657"/>
    <w:rsid w:val="0014270C"/>
    <w:rsid w:val="00142BD2"/>
    <w:rsid w:val="00145E00"/>
    <w:rsid w:val="001513E5"/>
    <w:rsid w:val="00151CEF"/>
    <w:rsid w:val="00151D7A"/>
    <w:rsid w:val="00152D1E"/>
    <w:rsid w:val="00154273"/>
    <w:rsid w:val="00155CF7"/>
    <w:rsid w:val="0015615E"/>
    <w:rsid w:val="00156EA9"/>
    <w:rsid w:val="001604F1"/>
    <w:rsid w:val="00162A57"/>
    <w:rsid w:val="00165F76"/>
    <w:rsid w:val="0016759F"/>
    <w:rsid w:val="00171617"/>
    <w:rsid w:val="001719F8"/>
    <w:rsid w:val="00172C81"/>
    <w:rsid w:val="00173175"/>
    <w:rsid w:val="00174FC0"/>
    <w:rsid w:val="001756AB"/>
    <w:rsid w:val="001806D0"/>
    <w:rsid w:val="0018091F"/>
    <w:rsid w:val="00180BD8"/>
    <w:rsid w:val="00185C73"/>
    <w:rsid w:val="0019131C"/>
    <w:rsid w:val="00192020"/>
    <w:rsid w:val="0019232F"/>
    <w:rsid w:val="00193F1B"/>
    <w:rsid w:val="00196D75"/>
    <w:rsid w:val="00197300"/>
    <w:rsid w:val="001A063E"/>
    <w:rsid w:val="001A17B5"/>
    <w:rsid w:val="001A1C74"/>
    <w:rsid w:val="001A27B2"/>
    <w:rsid w:val="001A3093"/>
    <w:rsid w:val="001A4717"/>
    <w:rsid w:val="001A4D17"/>
    <w:rsid w:val="001A5060"/>
    <w:rsid w:val="001A555B"/>
    <w:rsid w:val="001B0182"/>
    <w:rsid w:val="001B1D36"/>
    <w:rsid w:val="001B4355"/>
    <w:rsid w:val="001B4933"/>
    <w:rsid w:val="001C0798"/>
    <w:rsid w:val="001C18F2"/>
    <w:rsid w:val="001C1ABD"/>
    <w:rsid w:val="001C61BA"/>
    <w:rsid w:val="001C6657"/>
    <w:rsid w:val="001C6BE3"/>
    <w:rsid w:val="001C79B6"/>
    <w:rsid w:val="001C7D91"/>
    <w:rsid w:val="001D0AEB"/>
    <w:rsid w:val="001D1429"/>
    <w:rsid w:val="001D4128"/>
    <w:rsid w:val="001D7CEE"/>
    <w:rsid w:val="001D7D55"/>
    <w:rsid w:val="001E032A"/>
    <w:rsid w:val="001E244D"/>
    <w:rsid w:val="001E2566"/>
    <w:rsid w:val="001E288D"/>
    <w:rsid w:val="001E3675"/>
    <w:rsid w:val="001E376F"/>
    <w:rsid w:val="001E4F1E"/>
    <w:rsid w:val="001E5D2C"/>
    <w:rsid w:val="001F0622"/>
    <w:rsid w:val="001F19CA"/>
    <w:rsid w:val="001F2629"/>
    <w:rsid w:val="001F26C8"/>
    <w:rsid w:val="001F2F7C"/>
    <w:rsid w:val="001F3F70"/>
    <w:rsid w:val="001F3FD8"/>
    <w:rsid w:val="001F7CCE"/>
    <w:rsid w:val="00201B3C"/>
    <w:rsid w:val="00201D31"/>
    <w:rsid w:val="00202718"/>
    <w:rsid w:val="00202926"/>
    <w:rsid w:val="00202EEC"/>
    <w:rsid w:val="002032B4"/>
    <w:rsid w:val="00204CA9"/>
    <w:rsid w:val="00206428"/>
    <w:rsid w:val="0020717A"/>
    <w:rsid w:val="00207F6A"/>
    <w:rsid w:val="00214880"/>
    <w:rsid w:val="00214B83"/>
    <w:rsid w:val="0021743C"/>
    <w:rsid w:val="00220E5E"/>
    <w:rsid w:val="00222376"/>
    <w:rsid w:val="00222480"/>
    <w:rsid w:val="00223377"/>
    <w:rsid w:val="00224FB0"/>
    <w:rsid w:val="002253C7"/>
    <w:rsid w:val="00225DAF"/>
    <w:rsid w:val="00226BD2"/>
    <w:rsid w:val="0022757D"/>
    <w:rsid w:val="00227712"/>
    <w:rsid w:val="00230688"/>
    <w:rsid w:val="00230964"/>
    <w:rsid w:val="00233696"/>
    <w:rsid w:val="002366B0"/>
    <w:rsid w:val="00236C33"/>
    <w:rsid w:val="0024022C"/>
    <w:rsid w:val="00240473"/>
    <w:rsid w:val="00243E22"/>
    <w:rsid w:val="00247870"/>
    <w:rsid w:val="0025009E"/>
    <w:rsid w:val="002523C8"/>
    <w:rsid w:val="00253DBA"/>
    <w:rsid w:val="002540AE"/>
    <w:rsid w:val="00257282"/>
    <w:rsid w:val="002577F9"/>
    <w:rsid w:val="00257B66"/>
    <w:rsid w:val="0026255E"/>
    <w:rsid w:val="00267030"/>
    <w:rsid w:val="00267106"/>
    <w:rsid w:val="002676CC"/>
    <w:rsid w:val="00267A41"/>
    <w:rsid w:val="00271542"/>
    <w:rsid w:val="0027186C"/>
    <w:rsid w:val="0027529E"/>
    <w:rsid w:val="00276174"/>
    <w:rsid w:val="00280437"/>
    <w:rsid w:val="00280620"/>
    <w:rsid w:val="00281CCB"/>
    <w:rsid w:val="00282A08"/>
    <w:rsid w:val="00282F8F"/>
    <w:rsid w:val="00283397"/>
    <w:rsid w:val="002851BE"/>
    <w:rsid w:val="00286562"/>
    <w:rsid w:val="00290D2A"/>
    <w:rsid w:val="00290E91"/>
    <w:rsid w:val="00292AF1"/>
    <w:rsid w:val="00292FA8"/>
    <w:rsid w:val="00294F28"/>
    <w:rsid w:val="00295752"/>
    <w:rsid w:val="002A1933"/>
    <w:rsid w:val="002A1C62"/>
    <w:rsid w:val="002A1D68"/>
    <w:rsid w:val="002A226A"/>
    <w:rsid w:val="002A2791"/>
    <w:rsid w:val="002A2955"/>
    <w:rsid w:val="002A2EFF"/>
    <w:rsid w:val="002A392F"/>
    <w:rsid w:val="002A4AF0"/>
    <w:rsid w:val="002A5500"/>
    <w:rsid w:val="002A5891"/>
    <w:rsid w:val="002A608C"/>
    <w:rsid w:val="002A672D"/>
    <w:rsid w:val="002A7D22"/>
    <w:rsid w:val="002B08A5"/>
    <w:rsid w:val="002B1B14"/>
    <w:rsid w:val="002B2741"/>
    <w:rsid w:val="002B3BF3"/>
    <w:rsid w:val="002B44DE"/>
    <w:rsid w:val="002B4A5E"/>
    <w:rsid w:val="002B5DAB"/>
    <w:rsid w:val="002B5E3D"/>
    <w:rsid w:val="002B62F4"/>
    <w:rsid w:val="002B726A"/>
    <w:rsid w:val="002B78C8"/>
    <w:rsid w:val="002C0F55"/>
    <w:rsid w:val="002C207D"/>
    <w:rsid w:val="002C2E1D"/>
    <w:rsid w:val="002C586B"/>
    <w:rsid w:val="002C6413"/>
    <w:rsid w:val="002C6BBD"/>
    <w:rsid w:val="002C7358"/>
    <w:rsid w:val="002D0BD0"/>
    <w:rsid w:val="002D0CBC"/>
    <w:rsid w:val="002D306D"/>
    <w:rsid w:val="002D4075"/>
    <w:rsid w:val="002D5FDE"/>
    <w:rsid w:val="002D778A"/>
    <w:rsid w:val="002E0433"/>
    <w:rsid w:val="002E133F"/>
    <w:rsid w:val="002E1FBC"/>
    <w:rsid w:val="002E2EB9"/>
    <w:rsid w:val="002E313F"/>
    <w:rsid w:val="002E3458"/>
    <w:rsid w:val="002E3ACB"/>
    <w:rsid w:val="002E3E2E"/>
    <w:rsid w:val="002E5718"/>
    <w:rsid w:val="002F05F2"/>
    <w:rsid w:val="002F1E9E"/>
    <w:rsid w:val="002F1EFB"/>
    <w:rsid w:val="002F493F"/>
    <w:rsid w:val="002F5A29"/>
    <w:rsid w:val="002F7597"/>
    <w:rsid w:val="0030014D"/>
    <w:rsid w:val="00300BBB"/>
    <w:rsid w:val="00303CF0"/>
    <w:rsid w:val="003052C5"/>
    <w:rsid w:val="00306327"/>
    <w:rsid w:val="003127EB"/>
    <w:rsid w:val="00313C49"/>
    <w:rsid w:val="003150E0"/>
    <w:rsid w:val="00320208"/>
    <w:rsid w:val="00320534"/>
    <w:rsid w:val="00321A73"/>
    <w:rsid w:val="00323258"/>
    <w:rsid w:val="00325894"/>
    <w:rsid w:val="003258C4"/>
    <w:rsid w:val="00326117"/>
    <w:rsid w:val="003277F5"/>
    <w:rsid w:val="00331605"/>
    <w:rsid w:val="003320A2"/>
    <w:rsid w:val="00332643"/>
    <w:rsid w:val="0033269E"/>
    <w:rsid w:val="0033315E"/>
    <w:rsid w:val="003334B3"/>
    <w:rsid w:val="003335C6"/>
    <w:rsid w:val="003335EF"/>
    <w:rsid w:val="00333AAF"/>
    <w:rsid w:val="00334433"/>
    <w:rsid w:val="00334564"/>
    <w:rsid w:val="0033478C"/>
    <w:rsid w:val="00340E09"/>
    <w:rsid w:val="0034205B"/>
    <w:rsid w:val="00342702"/>
    <w:rsid w:val="003428C2"/>
    <w:rsid w:val="00343998"/>
    <w:rsid w:val="00344710"/>
    <w:rsid w:val="0035321A"/>
    <w:rsid w:val="00354E30"/>
    <w:rsid w:val="00355474"/>
    <w:rsid w:val="00356620"/>
    <w:rsid w:val="003572AB"/>
    <w:rsid w:val="00357A00"/>
    <w:rsid w:val="0036106F"/>
    <w:rsid w:val="00361868"/>
    <w:rsid w:val="00361DD8"/>
    <w:rsid w:val="00362D00"/>
    <w:rsid w:val="00363E58"/>
    <w:rsid w:val="00364979"/>
    <w:rsid w:val="00365042"/>
    <w:rsid w:val="00365E88"/>
    <w:rsid w:val="00366644"/>
    <w:rsid w:val="00367052"/>
    <w:rsid w:val="003674B9"/>
    <w:rsid w:val="003679D0"/>
    <w:rsid w:val="00367A0E"/>
    <w:rsid w:val="00372D76"/>
    <w:rsid w:val="003734EB"/>
    <w:rsid w:val="00373626"/>
    <w:rsid w:val="00373A42"/>
    <w:rsid w:val="00375279"/>
    <w:rsid w:val="00377472"/>
    <w:rsid w:val="003779DD"/>
    <w:rsid w:val="00381E71"/>
    <w:rsid w:val="00383403"/>
    <w:rsid w:val="00383E06"/>
    <w:rsid w:val="003878BA"/>
    <w:rsid w:val="00390841"/>
    <w:rsid w:val="0039130A"/>
    <w:rsid w:val="00393105"/>
    <w:rsid w:val="00394269"/>
    <w:rsid w:val="00394B03"/>
    <w:rsid w:val="00395761"/>
    <w:rsid w:val="003960C3"/>
    <w:rsid w:val="00396798"/>
    <w:rsid w:val="003971B2"/>
    <w:rsid w:val="00397271"/>
    <w:rsid w:val="003972B1"/>
    <w:rsid w:val="003A0CE7"/>
    <w:rsid w:val="003A1363"/>
    <w:rsid w:val="003A1AFB"/>
    <w:rsid w:val="003A2762"/>
    <w:rsid w:val="003A3FFA"/>
    <w:rsid w:val="003A4E53"/>
    <w:rsid w:val="003A54B4"/>
    <w:rsid w:val="003A7B47"/>
    <w:rsid w:val="003B0289"/>
    <w:rsid w:val="003B15B1"/>
    <w:rsid w:val="003B2A66"/>
    <w:rsid w:val="003B2C89"/>
    <w:rsid w:val="003B2CAB"/>
    <w:rsid w:val="003B3907"/>
    <w:rsid w:val="003B628C"/>
    <w:rsid w:val="003B6864"/>
    <w:rsid w:val="003B7240"/>
    <w:rsid w:val="003C3BDE"/>
    <w:rsid w:val="003C3C21"/>
    <w:rsid w:val="003C463B"/>
    <w:rsid w:val="003C4755"/>
    <w:rsid w:val="003C4D3D"/>
    <w:rsid w:val="003C514F"/>
    <w:rsid w:val="003C572E"/>
    <w:rsid w:val="003C67B0"/>
    <w:rsid w:val="003D0613"/>
    <w:rsid w:val="003D0A32"/>
    <w:rsid w:val="003D1814"/>
    <w:rsid w:val="003D2547"/>
    <w:rsid w:val="003D4FBD"/>
    <w:rsid w:val="003D6A7A"/>
    <w:rsid w:val="003D6BF5"/>
    <w:rsid w:val="003E1063"/>
    <w:rsid w:val="003E1E38"/>
    <w:rsid w:val="003E2158"/>
    <w:rsid w:val="003E2A1D"/>
    <w:rsid w:val="003E2E6B"/>
    <w:rsid w:val="003E561C"/>
    <w:rsid w:val="003E5C7B"/>
    <w:rsid w:val="003E5CE9"/>
    <w:rsid w:val="003E636C"/>
    <w:rsid w:val="003E78EF"/>
    <w:rsid w:val="003F033C"/>
    <w:rsid w:val="003F099B"/>
    <w:rsid w:val="003F0B4C"/>
    <w:rsid w:val="003F2110"/>
    <w:rsid w:val="003F2412"/>
    <w:rsid w:val="003F2592"/>
    <w:rsid w:val="003F2F22"/>
    <w:rsid w:val="003F37FF"/>
    <w:rsid w:val="003F607F"/>
    <w:rsid w:val="003F6B52"/>
    <w:rsid w:val="003F6B9F"/>
    <w:rsid w:val="00401F3E"/>
    <w:rsid w:val="00402D95"/>
    <w:rsid w:val="004034A7"/>
    <w:rsid w:val="00403F68"/>
    <w:rsid w:val="004041FD"/>
    <w:rsid w:val="00404385"/>
    <w:rsid w:val="00404BA5"/>
    <w:rsid w:val="0040594B"/>
    <w:rsid w:val="00406F18"/>
    <w:rsid w:val="00407632"/>
    <w:rsid w:val="00407CFC"/>
    <w:rsid w:val="0041226C"/>
    <w:rsid w:val="00415500"/>
    <w:rsid w:val="00415845"/>
    <w:rsid w:val="004163C0"/>
    <w:rsid w:val="00416E0A"/>
    <w:rsid w:val="004227C5"/>
    <w:rsid w:val="00422A4E"/>
    <w:rsid w:val="00424AF7"/>
    <w:rsid w:val="00425C99"/>
    <w:rsid w:val="0042607A"/>
    <w:rsid w:val="004326C8"/>
    <w:rsid w:val="00433135"/>
    <w:rsid w:val="0043323E"/>
    <w:rsid w:val="0043394D"/>
    <w:rsid w:val="0043404B"/>
    <w:rsid w:val="00434E12"/>
    <w:rsid w:val="00435660"/>
    <w:rsid w:val="00436011"/>
    <w:rsid w:val="00436343"/>
    <w:rsid w:val="00440A73"/>
    <w:rsid w:val="0044528F"/>
    <w:rsid w:val="00446BA2"/>
    <w:rsid w:val="00446BE6"/>
    <w:rsid w:val="00447B47"/>
    <w:rsid w:val="004501A4"/>
    <w:rsid w:val="00450A2B"/>
    <w:rsid w:val="00453A0B"/>
    <w:rsid w:val="0045422E"/>
    <w:rsid w:val="00454342"/>
    <w:rsid w:val="00455CB3"/>
    <w:rsid w:val="004561E5"/>
    <w:rsid w:val="00460753"/>
    <w:rsid w:val="00462F28"/>
    <w:rsid w:val="00464968"/>
    <w:rsid w:val="00464BFE"/>
    <w:rsid w:val="004657A6"/>
    <w:rsid w:val="00467C2E"/>
    <w:rsid w:val="0047139A"/>
    <w:rsid w:val="00474654"/>
    <w:rsid w:val="00475D64"/>
    <w:rsid w:val="004772C6"/>
    <w:rsid w:val="00477FE3"/>
    <w:rsid w:val="00481724"/>
    <w:rsid w:val="00482819"/>
    <w:rsid w:val="00483A1F"/>
    <w:rsid w:val="0048443F"/>
    <w:rsid w:val="00486FD4"/>
    <w:rsid w:val="00490762"/>
    <w:rsid w:val="00490A61"/>
    <w:rsid w:val="00490C95"/>
    <w:rsid w:val="004918E5"/>
    <w:rsid w:val="00492645"/>
    <w:rsid w:val="00494AC6"/>
    <w:rsid w:val="004962E5"/>
    <w:rsid w:val="00496FB7"/>
    <w:rsid w:val="00497D52"/>
    <w:rsid w:val="00497DD8"/>
    <w:rsid w:val="004A0143"/>
    <w:rsid w:val="004A051C"/>
    <w:rsid w:val="004A1CB0"/>
    <w:rsid w:val="004A3ECF"/>
    <w:rsid w:val="004A421D"/>
    <w:rsid w:val="004A5A51"/>
    <w:rsid w:val="004A694C"/>
    <w:rsid w:val="004A7033"/>
    <w:rsid w:val="004A77DD"/>
    <w:rsid w:val="004B0E55"/>
    <w:rsid w:val="004B15CA"/>
    <w:rsid w:val="004B2295"/>
    <w:rsid w:val="004B4DC3"/>
    <w:rsid w:val="004B5A43"/>
    <w:rsid w:val="004B62C1"/>
    <w:rsid w:val="004B7480"/>
    <w:rsid w:val="004B75AC"/>
    <w:rsid w:val="004C0966"/>
    <w:rsid w:val="004C17C3"/>
    <w:rsid w:val="004C27E0"/>
    <w:rsid w:val="004C2AE9"/>
    <w:rsid w:val="004C4323"/>
    <w:rsid w:val="004C4724"/>
    <w:rsid w:val="004C49C5"/>
    <w:rsid w:val="004C522B"/>
    <w:rsid w:val="004C54D2"/>
    <w:rsid w:val="004C5C5F"/>
    <w:rsid w:val="004C7C02"/>
    <w:rsid w:val="004D2286"/>
    <w:rsid w:val="004D2CC2"/>
    <w:rsid w:val="004D3025"/>
    <w:rsid w:val="004D6865"/>
    <w:rsid w:val="004D68DE"/>
    <w:rsid w:val="004D6A0C"/>
    <w:rsid w:val="004D7F23"/>
    <w:rsid w:val="004E1A48"/>
    <w:rsid w:val="004E241F"/>
    <w:rsid w:val="004E2A39"/>
    <w:rsid w:val="004E2FC6"/>
    <w:rsid w:val="004E3301"/>
    <w:rsid w:val="004E3D14"/>
    <w:rsid w:val="004E4D60"/>
    <w:rsid w:val="004E66C5"/>
    <w:rsid w:val="004E6BC5"/>
    <w:rsid w:val="004F01A4"/>
    <w:rsid w:val="004F0696"/>
    <w:rsid w:val="004F10B7"/>
    <w:rsid w:val="004F3B89"/>
    <w:rsid w:val="004F5EFA"/>
    <w:rsid w:val="004F751C"/>
    <w:rsid w:val="0050045F"/>
    <w:rsid w:val="00500625"/>
    <w:rsid w:val="00503336"/>
    <w:rsid w:val="0050522D"/>
    <w:rsid w:val="00505752"/>
    <w:rsid w:val="00505C39"/>
    <w:rsid w:val="005061DE"/>
    <w:rsid w:val="00506F6B"/>
    <w:rsid w:val="00507196"/>
    <w:rsid w:val="005074E0"/>
    <w:rsid w:val="00507E01"/>
    <w:rsid w:val="00511F71"/>
    <w:rsid w:val="0051316F"/>
    <w:rsid w:val="00513F07"/>
    <w:rsid w:val="00516350"/>
    <w:rsid w:val="005164CB"/>
    <w:rsid w:val="005208F2"/>
    <w:rsid w:val="00521A7A"/>
    <w:rsid w:val="00522A2C"/>
    <w:rsid w:val="00523860"/>
    <w:rsid w:val="0052437F"/>
    <w:rsid w:val="00524C53"/>
    <w:rsid w:val="00524C9F"/>
    <w:rsid w:val="00526EE1"/>
    <w:rsid w:val="00526F32"/>
    <w:rsid w:val="00527D7D"/>
    <w:rsid w:val="00527E84"/>
    <w:rsid w:val="005302F1"/>
    <w:rsid w:val="005304A1"/>
    <w:rsid w:val="00533322"/>
    <w:rsid w:val="005338E9"/>
    <w:rsid w:val="005359D4"/>
    <w:rsid w:val="0053720F"/>
    <w:rsid w:val="00541835"/>
    <w:rsid w:val="00541D64"/>
    <w:rsid w:val="005423B8"/>
    <w:rsid w:val="00542EE6"/>
    <w:rsid w:val="00543C12"/>
    <w:rsid w:val="00543FF2"/>
    <w:rsid w:val="00544D00"/>
    <w:rsid w:val="005453EB"/>
    <w:rsid w:val="00545758"/>
    <w:rsid w:val="00546245"/>
    <w:rsid w:val="0054658F"/>
    <w:rsid w:val="00546E36"/>
    <w:rsid w:val="00547000"/>
    <w:rsid w:val="0054743B"/>
    <w:rsid w:val="00552B43"/>
    <w:rsid w:val="0055328C"/>
    <w:rsid w:val="005534FC"/>
    <w:rsid w:val="00553906"/>
    <w:rsid w:val="00555B34"/>
    <w:rsid w:val="00555D74"/>
    <w:rsid w:val="00555EFE"/>
    <w:rsid w:val="00555FC1"/>
    <w:rsid w:val="00556E28"/>
    <w:rsid w:val="005577D1"/>
    <w:rsid w:val="00557894"/>
    <w:rsid w:val="0056046E"/>
    <w:rsid w:val="00562C0F"/>
    <w:rsid w:val="00562C2C"/>
    <w:rsid w:val="00563A95"/>
    <w:rsid w:val="00565466"/>
    <w:rsid w:val="005716C0"/>
    <w:rsid w:val="00571FFB"/>
    <w:rsid w:val="0058001E"/>
    <w:rsid w:val="005813A1"/>
    <w:rsid w:val="00583FB4"/>
    <w:rsid w:val="00584E7F"/>
    <w:rsid w:val="00585D97"/>
    <w:rsid w:val="00586927"/>
    <w:rsid w:val="00586AA8"/>
    <w:rsid w:val="00586D90"/>
    <w:rsid w:val="00587369"/>
    <w:rsid w:val="00590142"/>
    <w:rsid w:val="00593B5E"/>
    <w:rsid w:val="00594723"/>
    <w:rsid w:val="005960D8"/>
    <w:rsid w:val="00596A87"/>
    <w:rsid w:val="005A0D1F"/>
    <w:rsid w:val="005A2469"/>
    <w:rsid w:val="005A6CB0"/>
    <w:rsid w:val="005A74F5"/>
    <w:rsid w:val="005B0476"/>
    <w:rsid w:val="005B1931"/>
    <w:rsid w:val="005B4B4A"/>
    <w:rsid w:val="005B6405"/>
    <w:rsid w:val="005B688C"/>
    <w:rsid w:val="005B6BC6"/>
    <w:rsid w:val="005C13CE"/>
    <w:rsid w:val="005C1711"/>
    <w:rsid w:val="005C21ED"/>
    <w:rsid w:val="005C3378"/>
    <w:rsid w:val="005C3967"/>
    <w:rsid w:val="005C4149"/>
    <w:rsid w:val="005C68C7"/>
    <w:rsid w:val="005D01C9"/>
    <w:rsid w:val="005D0515"/>
    <w:rsid w:val="005D27D2"/>
    <w:rsid w:val="005D3E4D"/>
    <w:rsid w:val="005D6545"/>
    <w:rsid w:val="005D7299"/>
    <w:rsid w:val="005D75B9"/>
    <w:rsid w:val="005D794B"/>
    <w:rsid w:val="005E0390"/>
    <w:rsid w:val="005E6907"/>
    <w:rsid w:val="005E7A28"/>
    <w:rsid w:val="005F09B3"/>
    <w:rsid w:val="005F1741"/>
    <w:rsid w:val="005F36D9"/>
    <w:rsid w:val="005F3BB7"/>
    <w:rsid w:val="005F5012"/>
    <w:rsid w:val="005F50BA"/>
    <w:rsid w:val="005F5AE0"/>
    <w:rsid w:val="005F69C7"/>
    <w:rsid w:val="005F711D"/>
    <w:rsid w:val="005F7192"/>
    <w:rsid w:val="005F772A"/>
    <w:rsid w:val="006001B0"/>
    <w:rsid w:val="006012BC"/>
    <w:rsid w:val="00603575"/>
    <w:rsid w:val="006038DF"/>
    <w:rsid w:val="00603ED7"/>
    <w:rsid w:val="0060478D"/>
    <w:rsid w:val="00604821"/>
    <w:rsid w:val="00604DD3"/>
    <w:rsid w:val="0060527F"/>
    <w:rsid w:val="00605BA2"/>
    <w:rsid w:val="0060645B"/>
    <w:rsid w:val="00610634"/>
    <w:rsid w:val="00610D87"/>
    <w:rsid w:val="00611C7D"/>
    <w:rsid w:val="00611FCD"/>
    <w:rsid w:val="00612F6A"/>
    <w:rsid w:val="00613E80"/>
    <w:rsid w:val="00614CEF"/>
    <w:rsid w:val="00615054"/>
    <w:rsid w:val="006161AC"/>
    <w:rsid w:val="00620E3B"/>
    <w:rsid w:val="0062219D"/>
    <w:rsid w:val="00623D96"/>
    <w:rsid w:val="0062447F"/>
    <w:rsid w:val="006258F4"/>
    <w:rsid w:val="006273B4"/>
    <w:rsid w:val="00627E80"/>
    <w:rsid w:val="00627F45"/>
    <w:rsid w:val="0063090E"/>
    <w:rsid w:val="006338A8"/>
    <w:rsid w:val="00633FB1"/>
    <w:rsid w:val="00634713"/>
    <w:rsid w:val="00634ABF"/>
    <w:rsid w:val="006354B0"/>
    <w:rsid w:val="00635FBA"/>
    <w:rsid w:val="00636032"/>
    <w:rsid w:val="00636283"/>
    <w:rsid w:val="00636C09"/>
    <w:rsid w:val="006410DE"/>
    <w:rsid w:val="006412C6"/>
    <w:rsid w:val="00643B3E"/>
    <w:rsid w:val="006443F9"/>
    <w:rsid w:val="006452D5"/>
    <w:rsid w:val="006467D9"/>
    <w:rsid w:val="006469D2"/>
    <w:rsid w:val="0064749A"/>
    <w:rsid w:val="0064793C"/>
    <w:rsid w:val="00650537"/>
    <w:rsid w:val="00652A20"/>
    <w:rsid w:val="006535A5"/>
    <w:rsid w:val="00654542"/>
    <w:rsid w:val="0065485F"/>
    <w:rsid w:val="00656F66"/>
    <w:rsid w:val="00656FC1"/>
    <w:rsid w:val="00657563"/>
    <w:rsid w:val="0065761D"/>
    <w:rsid w:val="00657D5F"/>
    <w:rsid w:val="00660590"/>
    <w:rsid w:val="00661808"/>
    <w:rsid w:val="00661954"/>
    <w:rsid w:val="006623F5"/>
    <w:rsid w:val="006649EB"/>
    <w:rsid w:val="00665416"/>
    <w:rsid w:val="00665B32"/>
    <w:rsid w:val="006662FC"/>
    <w:rsid w:val="0066769F"/>
    <w:rsid w:val="006709DF"/>
    <w:rsid w:val="00671CB5"/>
    <w:rsid w:val="0067340F"/>
    <w:rsid w:val="0067425E"/>
    <w:rsid w:val="00674723"/>
    <w:rsid w:val="00674CBA"/>
    <w:rsid w:val="006753CC"/>
    <w:rsid w:val="00680A3C"/>
    <w:rsid w:val="006811AE"/>
    <w:rsid w:val="00681F65"/>
    <w:rsid w:val="006826D5"/>
    <w:rsid w:val="0068362B"/>
    <w:rsid w:val="006837F7"/>
    <w:rsid w:val="00683E86"/>
    <w:rsid w:val="00683F81"/>
    <w:rsid w:val="006849CD"/>
    <w:rsid w:val="0068529E"/>
    <w:rsid w:val="00685B8F"/>
    <w:rsid w:val="00685CF9"/>
    <w:rsid w:val="00687583"/>
    <w:rsid w:val="00687F4C"/>
    <w:rsid w:val="00690BF4"/>
    <w:rsid w:val="00693EB5"/>
    <w:rsid w:val="00693FE8"/>
    <w:rsid w:val="00694809"/>
    <w:rsid w:val="006A07D0"/>
    <w:rsid w:val="006A1ACF"/>
    <w:rsid w:val="006A2D9C"/>
    <w:rsid w:val="006A3B8D"/>
    <w:rsid w:val="006A3FA5"/>
    <w:rsid w:val="006A6290"/>
    <w:rsid w:val="006A68DC"/>
    <w:rsid w:val="006A7AE4"/>
    <w:rsid w:val="006A7FA3"/>
    <w:rsid w:val="006B000A"/>
    <w:rsid w:val="006B212F"/>
    <w:rsid w:val="006B53E5"/>
    <w:rsid w:val="006B5CD1"/>
    <w:rsid w:val="006B6553"/>
    <w:rsid w:val="006B6724"/>
    <w:rsid w:val="006C0074"/>
    <w:rsid w:val="006C03AC"/>
    <w:rsid w:val="006C2926"/>
    <w:rsid w:val="006C2CE3"/>
    <w:rsid w:val="006C4BE1"/>
    <w:rsid w:val="006C5401"/>
    <w:rsid w:val="006C69FF"/>
    <w:rsid w:val="006C7D14"/>
    <w:rsid w:val="006D00DB"/>
    <w:rsid w:val="006D050F"/>
    <w:rsid w:val="006D293A"/>
    <w:rsid w:val="006D4A93"/>
    <w:rsid w:val="006D4BA1"/>
    <w:rsid w:val="006D55D3"/>
    <w:rsid w:val="006D6085"/>
    <w:rsid w:val="006D7997"/>
    <w:rsid w:val="006E0A1D"/>
    <w:rsid w:val="006E0CD1"/>
    <w:rsid w:val="006E28C0"/>
    <w:rsid w:val="006E36CE"/>
    <w:rsid w:val="006E5A59"/>
    <w:rsid w:val="006E5C51"/>
    <w:rsid w:val="006E6693"/>
    <w:rsid w:val="006E67C2"/>
    <w:rsid w:val="006F0151"/>
    <w:rsid w:val="006F2257"/>
    <w:rsid w:val="006F28C9"/>
    <w:rsid w:val="006F2BBA"/>
    <w:rsid w:val="006F376A"/>
    <w:rsid w:val="006F4428"/>
    <w:rsid w:val="006F697A"/>
    <w:rsid w:val="007007A3"/>
    <w:rsid w:val="007018B8"/>
    <w:rsid w:val="0070333B"/>
    <w:rsid w:val="00703564"/>
    <w:rsid w:val="00704DC9"/>
    <w:rsid w:val="0070666D"/>
    <w:rsid w:val="007103F2"/>
    <w:rsid w:val="007112ED"/>
    <w:rsid w:val="00713248"/>
    <w:rsid w:val="00714E47"/>
    <w:rsid w:val="0071623C"/>
    <w:rsid w:val="00716B56"/>
    <w:rsid w:val="00720058"/>
    <w:rsid w:val="00720A9B"/>
    <w:rsid w:val="0072117A"/>
    <w:rsid w:val="00722E90"/>
    <w:rsid w:val="00723DE9"/>
    <w:rsid w:val="00724B1B"/>
    <w:rsid w:val="00726416"/>
    <w:rsid w:val="007308D4"/>
    <w:rsid w:val="0073159B"/>
    <w:rsid w:val="00732EBD"/>
    <w:rsid w:val="0073307B"/>
    <w:rsid w:val="00734033"/>
    <w:rsid w:val="007344DF"/>
    <w:rsid w:val="00734D7B"/>
    <w:rsid w:val="00735CAE"/>
    <w:rsid w:val="00736314"/>
    <w:rsid w:val="00736A08"/>
    <w:rsid w:val="0073745B"/>
    <w:rsid w:val="00737B2B"/>
    <w:rsid w:val="00740ABF"/>
    <w:rsid w:val="007420DE"/>
    <w:rsid w:val="0074618B"/>
    <w:rsid w:val="0074772F"/>
    <w:rsid w:val="00747DA7"/>
    <w:rsid w:val="0075016F"/>
    <w:rsid w:val="007503B7"/>
    <w:rsid w:val="007539AB"/>
    <w:rsid w:val="00754074"/>
    <w:rsid w:val="0075411A"/>
    <w:rsid w:val="007545F0"/>
    <w:rsid w:val="00755CA9"/>
    <w:rsid w:val="00756746"/>
    <w:rsid w:val="007616A0"/>
    <w:rsid w:val="00761925"/>
    <w:rsid w:val="00762082"/>
    <w:rsid w:val="00762D18"/>
    <w:rsid w:val="00763F34"/>
    <w:rsid w:val="00763F6B"/>
    <w:rsid w:val="00767C49"/>
    <w:rsid w:val="00770D1F"/>
    <w:rsid w:val="00770EE4"/>
    <w:rsid w:val="00772418"/>
    <w:rsid w:val="00773DA8"/>
    <w:rsid w:val="00775860"/>
    <w:rsid w:val="00775A41"/>
    <w:rsid w:val="00777328"/>
    <w:rsid w:val="007804A9"/>
    <w:rsid w:val="00785923"/>
    <w:rsid w:val="00785FD2"/>
    <w:rsid w:val="00791A5D"/>
    <w:rsid w:val="00791E19"/>
    <w:rsid w:val="00791FAA"/>
    <w:rsid w:val="00794BDC"/>
    <w:rsid w:val="00794F32"/>
    <w:rsid w:val="00796956"/>
    <w:rsid w:val="00797619"/>
    <w:rsid w:val="00797E97"/>
    <w:rsid w:val="007A079D"/>
    <w:rsid w:val="007A17E0"/>
    <w:rsid w:val="007A6E26"/>
    <w:rsid w:val="007A6F30"/>
    <w:rsid w:val="007A7A05"/>
    <w:rsid w:val="007B1118"/>
    <w:rsid w:val="007B1A3E"/>
    <w:rsid w:val="007B1E4C"/>
    <w:rsid w:val="007B2C52"/>
    <w:rsid w:val="007B5E0E"/>
    <w:rsid w:val="007B5E60"/>
    <w:rsid w:val="007B77EE"/>
    <w:rsid w:val="007C4279"/>
    <w:rsid w:val="007C47FD"/>
    <w:rsid w:val="007D0D14"/>
    <w:rsid w:val="007D0F63"/>
    <w:rsid w:val="007D0FF0"/>
    <w:rsid w:val="007D2878"/>
    <w:rsid w:val="007D367C"/>
    <w:rsid w:val="007D4573"/>
    <w:rsid w:val="007D7BD0"/>
    <w:rsid w:val="007E04C3"/>
    <w:rsid w:val="007E052A"/>
    <w:rsid w:val="007E0C78"/>
    <w:rsid w:val="007E203E"/>
    <w:rsid w:val="007E3208"/>
    <w:rsid w:val="007E37A4"/>
    <w:rsid w:val="007E3FFF"/>
    <w:rsid w:val="007F089E"/>
    <w:rsid w:val="007F47B5"/>
    <w:rsid w:val="007F6053"/>
    <w:rsid w:val="007F766F"/>
    <w:rsid w:val="00800E19"/>
    <w:rsid w:val="008013AC"/>
    <w:rsid w:val="0080469C"/>
    <w:rsid w:val="008064C2"/>
    <w:rsid w:val="00806ECF"/>
    <w:rsid w:val="0081060D"/>
    <w:rsid w:val="0081095E"/>
    <w:rsid w:val="00811AFD"/>
    <w:rsid w:val="00811E45"/>
    <w:rsid w:val="00812812"/>
    <w:rsid w:val="0081369E"/>
    <w:rsid w:val="00813DC9"/>
    <w:rsid w:val="00814D2A"/>
    <w:rsid w:val="0081577C"/>
    <w:rsid w:val="00815A99"/>
    <w:rsid w:val="00816007"/>
    <w:rsid w:val="00816057"/>
    <w:rsid w:val="008213F1"/>
    <w:rsid w:val="00821724"/>
    <w:rsid w:val="008221BB"/>
    <w:rsid w:val="0082295B"/>
    <w:rsid w:val="0082513C"/>
    <w:rsid w:val="008254DE"/>
    <w:rsid w:val="008257E3"/>
    <w:rsid w:val="0082608B"/>
    <w:rsid w:val="00826A72"/>
    <w:rsid w:val="008308EE"/>
    <w:rsid w:val="00830D9B"/>
    <w:rsid w:val="00831EE7"/>
    <w:rsid w:val="00833995"/>
    <w:rsid w:val="008350F1"/>
    <w:rsid w:val="00836CBC"/>
    <w:rsid w:val="008376F1"/>
    <w:rsid w:val="00837D6B"/>
    <w:rsid w:val="00837F02"/>
    <w:rsid w:val="008435A7"/>
    <w:rsid w:val="00844A03"/>
    <w:rsid w:val="00846865"/>
    <w:rsid w:val="00847934"/>
    <w:rsid w:val="00851E7E"/>
    <w:rsid w:val="00853302"/>
    <w:rsid w:val="008533B6"/>
    <w:rsid w:val="00854193"/>
    <w:rsid w:val="008547B3"/>
    <w:rsid w:val="00854B7B"/>
    <w:rsid w:val="0085535B"/>
    <w:rsid w:val="008568C6"/>
    <w:rsid w:val="00860BFA"/>
    <w:rsid w:val="00861757"/>
    <w:rsid w:val="00864084"/>
    <w:rsid w:val="008653B3"/>
    <w:rsid w:val="0086607D"/>
    <w:rsid w:val="008664AA"/>
    <w:rsid w:val="0086749D"/>
    <w:rsid w:val="00871BF5"/>
    <w:rsid w:val="008725AE"/>
    <w:rsid w:val="00873F0B"/>
    <w:rsid w:val="008757AC"/>
    <w:rsid w:val="008767DD"/>
    <w:rsid w:val="008769A0"/>
    <w:rsid w:val="00881816"/>
    <w:rsid w:val="00881A86"/>
    <w:rsid w:val="00886128"/>
    <w:rsid w:val="00886DEC"/>
    <w:rsid w:val="0088775B"/>
    <w:rsid w:val="00892B66"/>
    <w:rsid w:val="0089346D"/>
    <w:rsid w:val="00893563"/>
    <w:rsid w:val="008940A1"/>
    <w:rsid w:val="00897364"/>
    <w:rsid w:val="008A07A8"/>
    <w:rsid w:val="008A07AC"/>
    <w:rsid w:val="008A337F"/>
    <w:rsid w:val="008A41E9"/>
    <w:rsid w:val="008A4AD1"/>
    <w:rsid w:val="008A5CFB"/>
    <w:rsid w:val="008A77F9"/>
    <w:rsid w:val="008B2146"/>
    <w:rsid w:val="008B3449"/>
    <w:rsid w:val="008B3A1A"/>
    <w:rsid w:val="008B3E4B"/>
    <w:rsid w:val="008B4AAE"/>
    <w:rsid w:val="008B545D"/>
    <w:rsid w:val="008B6B71"/>
    <w:rsid w:val="008B7326"/>
    <w:rsid w:val="008C2E86"/>
    <w:rsid w:val="008C3357"/>
    <w:rsid w:val="008C5EE5"/>
    <w:rsid w:val="008C644F"/>
    <w:rsid w:val="008C6E0C"/>
    <w:rsid w:val="008D07E8"/>
    <w:rsid w:val="008D3052"/>
    <w:rsid w:val="008D48BA"/>
    <w:rsid w:val="008E0CE9"/>
    <w:rsid w:val="008E18BB"/>
    <w:rsid w:val="008E30B2"/>
    <w:rsid w:val="008E3B03"/>
    <w:rsid w:val="008E4F6B"/>
    <w:rsid w:val="008E6EFE"/>
    <w:rsid w:val="008F1335"/>
    <w:rsid w:val="008F3D0A"/>
    <w:rsid w:val="008F416E"/>
    <w:rsid w:val="008F475A"/>
    <w:rsid w:val="008F7DA5"/>
    <w:rsid w:val="009011EC"/>
    <w:rsid w:val="00902BF8"/>
    <w:rsid w:val="00902E5A"/>
    <w:rsid w:val="00903353"/>
    <w:rsid w:val="009034F2"/>
    <w:rsid w:val="009051DC"/>
    <w:rsid w:val="00906696"/>
    <w:rsid w:val="009077CA"/>
    <w:rsid w:val="00907914"/>
    <w:rsid w:val="009153DF"/>
    <w:rsid w:val="00915B30"/>
    <w:rsid w:val="00915DC6"/>
    <w:rsid w:val="00916572"/>
    <w:rsid w:val="00920E24"/>
    <w:rsid w:val="0092207F"/>
    <w:rsid w:val="00922092"/>
    <w:rsid w:val="00922B8B"/>
    <w:rsid w:val="00922DD5"/>
    <w:rsid w:val="0092324A"/>
    <w:rsid w:val="009234C7"/>
    <w:rsid w:val="00923E1F"/>
    <w:rsid w:val="00925E8E"/>
    <w:rsid w:val="00926EE2"/>
    <w:rsid w:val="009274BF"/>
    <w:rsid w:val="00931822"/>
    <w:rsid w:val="00933ECD"/>
    <w:rsid w:val="009350BF"/>
    <w:rsid w:val="00935887"/>
    <w:rsid w:val="00935B4B"/>
    <w:rsid w:val="00936779"/>
    <w:rsid w:val="00936B97"/>
    <w:rsid w:val="009403F8"/>
    <w:rsid w:val="00940CF4"/>
    <w:rsid w:val="0094218F"/>
    <w:rsid w:val="009424C8"/>
    <w:rsid w:val="00942C72"/>
    <w:rsid w:val="009436A0"/>
    <w:rsid w:val="009461C8"/>
    <w:rsid w:val="00946FB5"/>
    <w:rsid w:val="00951530"/>
    <w:rsid w:val="009516F3"/>
    <w:rsid w:val="00952635"/>
    <w:rsid w:val="00952B6F"/>
    <w:rsid w:val="009532E2"/>
    <w:rsid w:val="00954AEF"/>
    <w:rsid w:val="00955C4F"/>
    <w:rsid w:val="00955C79"/>
    <w:rsid w:val="00957BBA"/>
    <w:rsid w:val="00957F2D"/>
    <w:rsid w:val="009602AB"/>
    <w:rsid w:val="00961A98"/>
    <w:rsid w:val="00961B1B"/>
    <w:rsid w:val="009640A5"/>
    <w:rsid w:val="00964B02"/>
    <w:rsid w:val="00964E6B"/>
    <w:rsid w:val="00964FBC"/>
    <w:rsid w:val="009677A1"/>
    <w:rsid w:val="00970526"/>
    <w:rsid w:val="00970887"/>
    <w:rsid w:val="00970E3D"/>
    <w:rsid w:val="009726E5"/>
    <w:rsid w:val="00973389"/>
    <w:rsid w:val="009748E6"/>
    <w:rsid w:val="009753B3"/>
    <w:rsid w:val="00975C6B"/>
    <w:rsid w:val="00976536"/>
    <w:rsid w:val="00977E37"/>
    <w:rsid w:val="00981141"/>
    <w:rsid w:val="00982608"/>
    <w:rsid w:val="009853F9"/>
    <w:rsid w:val="00985E6E"/>
    <w:rsid w:val="00985FF5"/>
    <w:rsid w:val="009869B2"/>
    <w:rsid w:val="009901AC"/>
    <w:rsid w:val="009A0236"/>
    <w:rsid w:val="009A059F"/>
    <w:rsid w:val="009A3759"/>
    <w:rsid w:val="009A41BC"/>
    <w:rsid w:val="009A5EEA"/>
    <w:rsid w:val="009A62D7"/>
    <w:rsid w:val="009B16BF"/>
    <w:rsid w:val="009B3272"/>
    <w:rsid w:val="009B55FF"/>
    <w:rsid w:val="009B7515"/>
    <w:rsid w:val="009B7CA4"/>
    <w:rsid w:val="009C3155"/>
    <w:rsid w:val="009C35CC"/>
    <w:rsid w:val="009C3784"/>
    <w:rsid w:val="009C38CA"/>
    <w:rsid w:val="009C4FF2"/>
    <w:rsid w:val="009C604B"/>
    <w:rsid w:val="009D3443"/>
    <w:rsid w:val="009D3549"/>
    <w:rsid w:val="009D5770"/>
    <w:rsid w:val="009D5EB4"/>
    <w:rsid w:val="009D76DC"/>
    <w:rsid w:val="009E1358"/>
    <w:rsid w:val="009E2A0D"/>
    <w:rsid w:val="009E453D"/>
    <w:rsid w:val="009E53D1"/>
    <w:rsid w:val="009E6635"/>
    <w:rsid w:val="009F0B8D"/>
    <w:rsid w:val="009F450E"/>
    <w:rsid w:val="009F4AF6"/>
    <w:rsid w:val="009F597F"/>
    <w:rsid w:val="009F6F3D"/>
    <w:rsid w:val="00A00631"/>
    <w:rsid w:val="00A00B5C"/>
    <w:rsid w:val="00A00FFB"/>
    <w:rsid w:val="00A0287A"/>
    <w:rsid w:val="00A03A99"/>
    <w:rsid w:val="00A04BFC"/>
    <w:rsid w:val="00A0693C"/>
    <w:rsid w:val="00A069AE"/>
    <w:rsid w:val="00A072F0"/>
    <w:rsid w:val="00A07CF8"/>
    <w:rsid w:val="00A07EEB"/>
    <w:rsid w:val="00A11605"/>
    <w:rsid w:val="00A12145"/>
    <w:rsid w:val="00A122A2"/>
    <w:rsid w:val="00A1275B"/>
    <w:rsid w:val="00A12782"/>
    <w:rsid w:val="00A146AE"/>
    <w:rsid w:val="00A15459"/>
    <w:rsid w:val="00A16FC8"/>
    <w:rsid w:val="00A17D8C"/>
    <w:rsid w:val="00A21636"/>
    <w:rsid w:val="00A2206B"/>
    <w:rsid w:val="00A23416"/>
    <w:rsid w:val="00A2455C"/>
    <w:rsid w:val="00A2458D"/>
    <w:rsid w:val="00A24AA5"/>
    <w:rsid w:val="00A2503B"/>
    <w:rsid w:val="00A26176"/>
    <w:rsid w:val="00A26545"/>
    <w:rsid w:val="00A27ADF"/>
    <w:rsid w:val="00A30862"/>
    <w:rsid w:val="00A310AD"/>
    <w:rsid w:val="00A31396"/>
    <w:rsid w:val="00A31F6E"/>
    <w:rsid w:val="00A323D0"/>
    <w:rsid w:val="00A33F3A"/>
    <w:rsid w:val="00A342B9"/>
    <w:rsid w:val="00A345B0"/>
    <w:rsid w:val="00A3523D"/>
    <w:rsid w:val="00A352A1"/>
    <w:rsid w:val="00A367B4"/>
    <w:rsid w:val="00A4173B"/>
    <w:rsid w:val="00A41A71"/>
    <w:rsid w:val="00A4400A"/>
    <w:rsid w:val="00A44E49"/>
    <w:rsid w:val="00A45B1B"/>
    <w:rsid w:val="00A46E6D"/>
    <w:rsid w:val="00A5254F"/>
    <w:rsid w:val="00A53222"/>
    <w:rsid w:val="00A53922"/>
    <w:rsid w:val="00A540C2"/>
    <w:rsid w:val="00A54976"/>
    <w:rsid w:val="00A55C2B"/>
    <w:rsid w:val="00A642D6"/>
    <w:rsid w:val="00A64DE4"/>
    <w:rsid w:val="00A65FA1"/>
    <w:rsid w:val="00A661AF"/>
    <w:rsid w:val="00A725AF"/>
    <w:rsid w:val="00A732FC"/>
    <w:rsid w:val="00A73C99"/>
    <w:rsid w:val="00A74C83"/>
    <w:rsid w:val="00A752D6"/>
    <w:rsid w:val="00A75E2B"/>
    <w:rsid w:val="00A774A6"/>
    <w:rsid w:val="00A82785"/>
    <w:rsid w:val="00A83112"/>
    <w:rsid w:val="00A8504F"/>
    <w:rsid w:val="00A85B52"/>
    <w:rsid w:val="00A902B7"/>
    <w:rsid w:val="00A90D18"/>
    <w:rsid w:val="00A91075"/>
    <w:rsid w:val="00A91C71"/>
    <w:rsid w:val="00A940E3"/>
    <w:rsid w:val="00A955C5"/>
    <w:rsid w:val="00A95A37"/>
    <w:rsid w:val="00A96C3A"/>
    <w:rsid w:val="00AA0F67"/>
    <w:rsid w:val="00AA10A4"/>
    <w:rsid w:val="00AA467E"/>
    <w:rsid w:val="00AA5CFD"/>
    <w:rsid w:val="00AA6054"/>
    <w:rsid w:val="00AA744B"/>
    <w:rsid w:val="00AA78D5"/>
    <w:rsid w:val="00AB212D"/>
    <w:rsid w:val="00AB3D20"/>
    <w:rsid w:val="00AB488A"/>
    <w:rsid w:val="00AB7531"/>
    <w:rsid w:val="00AC1B46"/>
    <w:rsid w:val="00AC2000"/>
    <w:rsid w:val="00AC383C"/>
    <w:rsid w:val="00AC4A14"/>
    <w:rsid w:val="00AC513D"/>
    <w:rsid w:val="00AC57D4"/>
    <w:rsid w:val="00AC5F31"/>
    <w:rsid w:val="00AD0333"/>
    <w:rsid w:val="00AD1150"/>
    <w:rsid w:val="00AD1FF8"/>
    <w:rsid w:val="00AD2738"/>
    <w:rsid w:val="00AD295D"/>
    <w:rsid w:val="00AD3DEE"/>
    <w:rsid w:val="00AD4447"/>
    <w:rsid w:val="00AD53BA"/>
    <w:rsid w:val="00AD553B"/>
    <w:rsid w:val="00AE1695"/>
    <w:rsid w:val="00AE1CA0"/>
    <w:rsid w:val="00AE3230"/>
    <w:rsid w:val="00AE3C37"/>
    <w:rsid w:val="00AE3FB0"/>
    <w:rsid w:val="00AE401A"/>
    <w:rsid w:val="00AE47E4"/>
    <w:rsid w:val="00AE4E11"/>
    <w:rsid w:val="00AE5A2B"/>
    <w:rsid w:val="00AE6735"/>
    <w:rsid w:val="00AE692A"/>
    <w:rsid w:val="00AE753C"/>
    <w:rsid w:val="00AF0FB0"/>
    <w:rsid w:val="00AF35BC"/>
    <w:rsid w:val="00B03119"/>
    <w:rsid w:val="00B034C1"/>
    <w:rsid w:val="00B03A53"/>
    <w:rsid w:val="00B048F2"/>
    <w:rsid w:val="00B053FC"/>
    <w:rsid w:val="00B0635F"/>
    <w:rsid w:val="00B0642D"/>
    <w:rsid w:val="00B073EB"/>
    <w:rsid w:val="00B079FA"/>
    <w:rsid w:val="00B13E0A"/>
    <w:rsid w:val="00B14164"/>
    <w:rsid w:val="00B14970"/>
    <w:rsid w:val="00B14F01"/>
    <w:rsid w:val="00B168D0"/>
    <w:rsid w:val="00B16916"/>
    <w:rsid w:val="00B169C0"/>
    <w:rsid w:val="00B17883"/>
    <w:rsid w:val="00B23A3A"/>
    <w:rsid w:val="00B23B21"/>
    <w:rsid w:val="00B23B38"/>
    <w:rsid w:val="00B242BB"/>
    <w:rsid w:val="00B3001D"/>
    <w:rsid w:val="00B30145"/>
    <w:rsid w:val="00B30CCD"/>
    <w:rsid w:val="00B31321"/>
    <w:rsid w:val="00B348F2"/>
    <w:rsid w:val="00B34B30"/>
    <w:rsid w:val="00B4062D"/>
    <w:rsid w:val="00B406C7"/>
    <w:rsid w:val="00B4184B"/>
    <w:rsid w:val="00B42065"/>
    <w:rsid w:val="00B42667"/>
    <w:rsid w:val="00B42BB0"/>
    <w:rsid w:val="00B4444D"/>
    <w:rsid w:val="00B44796"/>
    <w:rsid w:val="00B469E1"/>
    <w:rsid w:val="00B46AF1"/>
    <w:rsid w:val="00B50128"/>
    <w:rsid w:val="00B51BF0"/>
    <w:rsid w:val="00B53E36"/>
    <w:rsid w:val="00B542D7"/>
    <w:rsid w:val="00B5455B"/>
    <w:rsid w:val="00B54766"/>
    <w:rsid w:val="00B54963"/>
    <w:rsid w:val="00B56420"/>
    <w:rsid w:val="00B567DB"/>
    <w:rsid w:val="00B56FE9"/>
    <w:rsid w:val="00B57A8A"/>
    <w:rsid w:val="00B57F92"/>
    <w:rsid w:val="00B6012D"/>
    <w:rsid w:val="00B6079D"/>
    <w:rsid w:val="00B60BB9"/>
    <w:rsid w:val="00B60D17"/>
    <w:rsid w:val="00B62205"/>
    <w:rsid w:val="00B63361"/>
    <w:rsid w:val="00B638A6"/>
    <w:rsid w:val="00B63AE1"/>
    <w:rsid w:val="00B64205"/>
    <w:rsid w:val="00B671FB"/>
    <w:rsid w:val="00B71741"/>
    <w:rsid w:val="00B71B83"/>
    <w:rsid w:val="00B746DE"/>
    <w:rsid w:val="00B7628D"/>
    <w:rsid w:val="00B77287"/>
    <w:rsid w:val="00B822BD"/>
    <w:rsid w:val="00B83C96"/>
    <w:rsid w:val="00B86585"/>
    <w:rsid w:val="00B86B3C"/>
    <w:rsid w:val="00B86D1F"/>
    <w:rsid w:val="00B87A69"/>
    <w:rsid w:val="00B87AF1"/>
    <w:rsid w:val="00B87C12"/>
    <w:rsid w:val="00B87CF4"/>
    <w:rsid w:val="00B9021F"/>
    <w:rsid w:val="00B9087F"/>
    <w:rsid w:val="00B913B6"/>
    <w:rsid w:val="00B92D66"/>
    <w:rsid w:val="00B93A63"/>
    <w:rsid w:val="00B94348"/>
    <w:rsid w:val="00B966BF"/>
    <w:rsid w:val="00BA1C3A"/>
    <w:rsid w:val="00BA24CC"/>
    <w:rsid w:val="00BA37DA"/>
    <w:rsid w:val="00BA3A98"/>
    <w:rsid w:val="00BA55A2"/>
    <w:rsid w:val="00BA78EE"/>
    <w:rsid w:val="00BB5996"/>
    <w:rsid w:val="00BB6973"/>
    <w:rsid w:val="00BB6AF6"/>
    <w:rsid w:val="00BB71EC"/>
    <w:rsid w:val="00BB7F7F"/>
    <w:rsid w:val="00BC4C52"/>
    <w:rsid w:val="00BC529B"/>
    <w:rsid w:val="00BC62D6"/>
    <w:rsid w:val="00BC7AF1"/>
    <w:rsid w:val="00BD3F13"/>
    <w:rsid w:val="00BD3F40"/>
    <w:rsid w:val="00BD4DE4"/>
    <w:rsid w:val="00BE0796"/>
    <w:rsid w:val="00BE0EF8"/>
    <w:rsid w:val="00BE1B0F"/>
    <w:rsid w:val="00BE1E63"/>
    <w:rsid w:val="00BE2213"/>
    <w:rsid w:val="00BE2E09"/>
    <w:rsid w:val="00BE4AC5"/>
    <w:rsid w:val="00BE4BFB"/>
    <w:rsid w:val="00BE50E0"/>
    <w:rsid w:val="00BE7304"/>
    <w:rsid w:val="00BF01E5"/>
    <w:rsid w:val="00BF1914"/>
    <w:rsid w:val="00BF246E"/>
    <w:rsid w:val="00BF7AD6"/>
    <w:rsid w:val="00BF7F82"/>
    <w:rsid w:val="00BF7FAD"/>
    <w:rsid w:val="00C002F1"/>
    <w:rsid w:val="00C00FA2"/>
    <w:rsid w:val="00C0169C"/>
    <w:rsid w:val="00C01C0E"/>
    <w:rsid w:val="00C046F7"/>
    <w:rsid w:val="00C05D43"/>
    <w:rsid w:val="00C062FE"/>
    <w:rsid w:val="00C066FA"/>
    <w:rsid w:val="00C0712B"/>
    <w:rsid w:val="00C10CEE"/>
    <w:rsid w:val="00C11548"/>
    <w:rsid w:val="00C1188D"/>
    <w:rsid w:val="00C12821"/>
    <w:rsid w:val="00C13460"/>
    <w:rsid w:val="00C13A1F"/>
    <w:rsid w:val="00C14639"/>
    <w:rsid w:val="00C15284"/>
    <w:rsid w:val="00C1534E"/>
    <w:rsid w:val="00C154EB"/>
    <w:rsid w:val="00C15C4C"/>
    <w:rsid w:val="00C16752"/>
    <w:rsid w:val="00C20688"/>
    <w:rsid w:val="00C20C78"/>
    <w:rsid w:val="00C210FE"/>
    <w:rsid w:val="00C22098"/>
    <w:rsid w:val="00C22CBB"/>
    <w:rsid w:val="00C24FB3"/>
    <w:rsid w:val="00C256B4"/>
    <w:rsid w:val="00C25D3A"/>
    <w:rsid w:val="00C27C82"/>
    <w:rsid w:val="00C32144"/>
    <w:rsid w:val="00C32537"/>
    <w:rsid w:val="00C333EC"/>
    <w:rsid w:val="00C3726C"/>
    <w:rsid w:val="00C4249D"/>
    <w:rsid w:val="00C429BD"/>
    <w:rsid w:val="00C42DCB"/>
    <w:rsid w:val="00C46A23"/>
    <w:rsid w:val="00C501F7"/>
    <w:rsid w:val="00C51472"/>
    <w:rsid w:val="00C525F6"/>
    <w:rsid w:val="00C526EA"/>
    <w:rsid w:val="00C534D8"/>
    <w:rsid w:val="00C53A67"/>
    <w:rsid w:val="00C54B2C"/>
    <w:rsid w:val="00C54E0B"/>
    <w:rsid w:val="00C577AA"/>
    <w:rsid w:val="00C60180"/>
    <w:rsid w:val="00C603A3"/>
    <w:rsid w:val="00C62247"/>
    <w:rsid w:val="00C6253F"/>
    <w:rsid w:val="00C62E74"/>
    <w:rsid w:val="00C63150"/>
    <w:rsid w:val="00C63A3F"/>
    <w:rsid w:val="00C64160"/>
    <w:rsid w:val="00C65034"/>
    <w:rsid w:val="00C6507A"/>
    <w:rsid w:val="00C6721E"/>
    <w:rsid w:val="00C71286"/>
    <w:rsid w:val="00C712D8"/>
    <w:rsid w:val="00C74B45"/>
    <w:rsid w:val="00C756FD"/>
    <w:rsid w:val="00C7623D"/>
    <w:rsid w:val="00C764EB"/>
    <w:rsid w:val="00C7789E"/>
    <w:rsid w:val="00C82820"/>
    <w:rsid w:val="00C82A1C"/>
    <w:rsid w:val="00C8329F"/>
    <w:rsid w:val="00C91D68"/>
    <w:rsid w:val="00C925BF"/>
    <w:rsid w:val="00C937D5"/>
    <w:rsid w:val="00C9424D"/>
    <w:rsid w:val="00C958B8"/>
    <w:rsid w:val="00C97574"/>
    <w:rsid w:val="00C977B9"/>
    <w:rsid w:val="00C97C8B"/>
    <w:rsid w:val="00CA0D28"/>
    <w:rsid w:val="00CA1104"/>
    <w:rsid w:val="00CA2076"/>
    <w:rsid w:val="00CA2426"/>
    <w:rsid w:val="00CA30C9"/>
    <w:rsid w:val="00CA38A2"/>
    <w:rsid w:val="00CA53E9"/>
    <w:rsid w:val="00CA6124"/>
    <w:rsid w:val="00CA6424"/>
    <w:rsid w:val="00CA6A23"/>
    <w:rsid w:val="00CB10D4"/>
    <w:rsid w:val="00CB2614"/>
    <w:rsid w:val="00CB3759"/>
    <w:rsid w:val="00CB42EA"/>
    <w:rsid w:val="00CB45E5"/>
    <w:rsid w:val="00CB5096"/>
    <w:rsid w:val="00CB5B50"/>
    <w:rsid w:val="00CB5C66"/>
    <w:rsid w:val="00CB605D"/>
    <w:rsid w:val="00CB63E4"/>
    <w:rsid w:val="00CB756F"/>
    <w:rsid w:val="00CC1D1E"/>
    <w:rsid w:val="00CC3E95"/>
    <w:rsid w:val="00CC4C85"/>
    <w:rsid w:val="00CC737C"/>
    <w:rsid w:val="00CC7716"/>
    <w:rsid w:val="00CD13DD"/>
    <w:rsid w:val="00CD3310"/>
    <w:rsid w:val="00CD33A5"/>
    <w:rsid w:val="00CD4436"/>
    <w:rsid w:val="00CD468D"/>
    <w:rsid w:val="00CD558C"/>
    <w:rsid w:val="00CD64F9"/>
    <w:rsid w:val="00CD6973"/>
    <w:rsid w:val="00CE1517"/>
    <w:rsid w:val="00CE16F1"/>
    <w:rsid w:val="00CE337F"/>
    <w:rsid w:val="00CE3E4D"/>
    <w:rsid w:val="00CE401A"/>
    <w:rsid w:val="00CE6050"/>
    <w:rsid w:val="00CE62D4"/>
    <w:rsid w:val="00CE7060"/>
    <w:rsid w:val="00CE72DC"/>
    <w:rsid w:val="00CE7C42"/>
    <w:rsid w:val="00CF29DA"/>
    <w:rsid w:val="00CF2EF2"/>
    <w:rsid w:val="00CF5701"/>
    <w:rsid w:val="00CF5EAD"/>
    <w:rsid w:val="00CF619B"/>
    <w:rsid w:val="00CF68F0"/>
    <w:rsid w:val="00CF6D1D"/>
    <w:rsid w:val="00CF768B"/>
    <w:rsid w:val="00CF7D21"/>
    <w:rsid w:val="00D00266"/>
    <w:rsid w:val="00D01B22"/>
    <w:rsid w:val="00D0294D"/>
    <w:rsid w:val="00D0454E"/>
    <w:rsid w:val="00D10169"/>
    <w:rsid w:val="00D1190A"/>
    <w:rsid w:val="00D129CD"/>
    <w:rsid w:val="00D14BC9"/>
    <w:rsid w:val="00D14FE6"/>
    <w:rsid w:val="00D16C1D"/>
    <w:rsid w:val="00D17417"/>
    <w:rsid w:val="00D225FC"/>
    <w:rsid w:val="00D23A17"/>
    <w:rsid w:val="00D2417C"/>
    <w:rsid w:val="00D24C33"/>
    <w:rsid w:val="00D2506C"/>
    <w:rsid w:val="00D25680"/>
    <w:rsid w:val="00D26E7A"/>
    <w:rsid w:val="00D274E9"/>
    <w:rsid w:val="00D302E2"/>
    <w:rsid w:val="00D319CF"/>
    <w:rsid w:val="00D33406"/>
    <w:rsid w:val="00D33C84"/>
    <w:rsid w:val="00D33EA0"/>
    <w:rsid w:val="00D348CA"/>
    <w:rsid w:val="00D37543"/>
    <w:rsid w:val="00D40FD9"/>
    <w:rsid w:val="00D413FC"/>
    <w:rsid w:val="00D41858"/>
    <w:rsid w:val="00D41979"/>
    <w:rsid w:val="00D41BCF"/>
    <w:rsid w:val="00D41FAF"/>
    <w:rsid w:val="00D42FD5"/>
    <w:rsid w:val="00D4382A"/>
    <w:rsid w:val="00D442A3"/>
    <w:rsid w:val="00D443F7"/>
    <w:rsid w:val="00D446CB"/>
    <w:rsid w:val="00D46398"/>
    <w:rsid w:val="00D535F6"/>
    <w:rsid w:val="00D56488"/>
    <w:rsid w:val="00D5674E"/>
    <w:rsid w:val="00D56E87"/>
    <w:rsid w:val="00D57F66"/>
    <w:rsid w:val="00D61026"/>
    <w:rsid w:val="00D6236C"/>
    <w:rsid w:val="00D63E91"/>
    <w:rsid w:val="00D645B6"/>
    <w:rsid w:val="00D6683B"/>
    <w:rsid w:val="00D70BC6"/>
    <w:rsid w:val="00D71904"/>
    <w:rsid w:val="00D73E65"/>
    <w:rsid w:val="00D74F06"/>
    <w:rsid w:val="00D75208"/>
    <w:rsid w:val="00D75BB8"/>
    <w:rsid w:val="00D761E6"/>
    <w:rsid w:val="00D76502"/>
    <w:rsid w:val="00D77101"/>
    <w:rsid w:val="00D77897"/>
    <w:rsid w:val="00D8217F"/>
    <w:rsid w:val="00D82424"/>
    <w:rsid w:val="00D82509"/>
    <w:rsid w:val="00D83001"/>
    <w:rsid w:val="00D872A3"/>
    <w:rsid w:val="00D90928"/>
    <w:rsid w:val="00D91296"/>
    <w:rsid w:val="00D925D4"/>
    <w:rsid w:val="00D94DC9"/>
    <w:rsid w:val="00D9566C"/>
    <w:rsid w:val="00D96BF0"/>
    <w:rsid w:val="00D9762A"/>
    <w:rsid w:val="00DA0D78"/>
    <w:rsid w:val="00DA3599"/>
    <w:rsid w:val="00DA3975"/>
    <w:rsid w:val="00DA575F"/>
    <w:rsid w:val="00DA6B17"/>
    <w:rsid w:val="00DA7771"/>
    <w:rsid w:val="00DB0384"/>
    <w:rsid w:val="00DB1D45"/>
    <w:rsid w:val="00DB458F"/>
    <w:rsid w:val="00DB6270"/>
    <w:rsid w:val="00DB69D6"/>
    <w:rsid w:val="00DB69FA"/>
    <w:rsid w:val="00DB7B8F"/>
    <w:rsid w:val="00DB7E2C"/>
    <w:rsid w:val="00DC195F"/>
    <w:rsid w:val="00DC31FA"/>
    <w:rsid w:val="00DC352C"/>
    <w:rsid w:val="00DC51FF"/>
    <w:rsid w:val="00DD0169"/>
    <w:rsid w:val="00DD0369"/>
    <w:rsid w:val="00DD036B"/>
    <w:rsid w:val="00DD0779"/>
    <w:rsid w:val="00DD1839"/>
    <w:rsid w:val="00DD2344"/>
    <w:rsid w:val="00DD2BCE"/>
    <w:rsid w:val="00DD2EAE"/>
    <w:rsid w:val="00DD4A0C"/>
    <w:rsid w:val="00DD5001"/>
    <w:rsid w:val="00DD6B45"/>
    <w:rsid w:val="00DD7317"/>
    <w:rsid w:val="00DE0B83"/>
    <w:rsid w:val="00DE3498"/>
    <w:rsid w:val="00DE3758"/>
    <w:rsid w:val="00DE4175"/>
    <w:rsid w:val="00DE4802"/>
    <w:rsid w:val="00DE486D"/>
    <w:rsid w:val="00DE581C"/>
    <w:rsid w:val="00DE6813"/>
    <w:rsid w:val="00DE724E"/>
    <w:rsid w:val="00DF1DA5"/>
    <w:rsid w:val="00DF30D8"/>
    <w:rsid w:val="00DF454C"/>
    <w:rsid w:val="00DF4A36"/>
    <w:rsid w:val="00DF604A"/>
    <w:rsid w:val="00DF6075"/>
    <w:rsid w:val="00DF7ABC"/>
    <w:rsid w:val="00E01DEA"/>
    <w:rsid w:val="00E03018"/>
    <w:rsid w:val="00E05BA9"/>
    <w:rsid w:val="00E06344"/>
    <w:rsid w:val="00E07499"/>
    <w:rsid w:val="00E10100"/>
    <w:rsid w:val="00E15FD8"/>
    <w:rsid w:val="00E16E19"/>
    <w:rsid w:val="00E177BA"/>
    <w:rsid w:val="00E17E1C"/>
    <w:rsid w:val="00E214E2"/>
    <w:rsid w:val="00E223DF"/>
    <w:rsid w:val="00E22D74"/>
    <w:rsid w:val="00E23080"/>
    <w:rsid w:val="00E24AB6"/>
    <w:rsid w:val="00E24B86"/>
    <w:rsid w:val="00E25581"/>
    <w:rsid w:val="00E255C2"/>
    <w:rsid w:val="00E26C00"/>
    <w:rsid w:val="00E26FE6"/>
    <w:rsid w:val="00E27B7F"/>
    <w:rsid w:val="00E27E8E"/>
    <w:rsid w:val="00E30A57"/>
    <w:rsid w:val="00E312E9"/>
    <w:rsid w:val="00E31590"/>
    <w:rsid w:val="00E31E51"/>
    <w:rsid w:val="00E32620"/>
    <w:rsid w:val="00E3302E"/>
    <w:rsid w:val="00E33189"/>
    <w:rsid w:val="00E34B34"/>
    <w:rsid w:val="00E35371"/>
    <w:rsid w:val="00E35567"/>
    <w:rsid w:val="00E356F4"/>
    <w:rsid w:val="00E3599C"/>
    <w:rsid w:val="00E364B0"/>
    <w:rsid w:val="00E3650F"/>
    <w:rsid w:val="00E36E8C"/>
    <w:rsid w:val="00E37698"/>
    <w:rsid w:val="00E412CE"/>
    <w:rsid w:val="00E42299"/>
    <w:rsid w:val="00E45205"/>
    <w:rsid w:val="00E46CE8"/>
    <w:rsid w:val="00E47DD7"/>
    <w:rsid w:val="00E52C6D"/>
    <w:rsid w:val="00E53EAB"/>
    <w:rsid w:val="00E543CE"/>
    <w:rsid w:val="00E5447C"/>
    <w:rsid w:val="00E546C9"/>
    <w:rsid w:val="00E55D52"/>
    <w:rsid w:val="00E56027"/>
    <w:rsid w:val="00E5715F"/>
    <w:rsid w:val="00E61168"/>
    <w:rsid w:val="00E61FEC"/>
    <w:rsid w:val="00E621F2"/>
    <w:rsid w:val="00E62ABA"/>
    <w:rsid w:val="00E62C3A"/>
    <w:rsid w:val="00E66FD8"/>
    <w:rsid w:val="00E67159"/>
    <w:rsid w:val="00E718E2"/>
    <w:rsid w:val="00E71B1A"/>
    <w:rsid w:val="00E72A48"/>
    <w:rsid w:val="00E7379D"/>
    <w:rsid w:val="00E73D31"/>
    <w:rsid w:val="00E75788"/>
    <w:rsid w:val="00E75A11"/>
    <w:rsid w:val="00E76FB1"/>
    <w:rsid w:val="00E76FF6"/>
    <w:rsid w:val="00E80945"/>
    <w:rsid w:val="00E82520"/>
    <w:rsid w:val="00E8646C"/>
    <w:rsid w:val="00E86966"/>
    <w:rsid w:val="00E86EE9"/>
    <w:rsid w:val="00E916D7"/>
    <w:rsid w:val="00E918BC"/>
    <w:rsid w:val="00E91D36"/>
    <w:rsid w:val="00E92258"/>
    <w:rsid w:val="00E92687"/>
    <w:rsid w:val="00E9525F"/>
    <w:rsid w:val="00E95626"/>
    <w:rsid w:val="00EA23E7"/>
    <w:rsid w:val="00EA3662"/>
    <w:rsid w:val="00EA3DCC"/>
    <w:rsid w:val="00EA4354"/>
    <w:rsid w:val="00EA4470"/>
    <w:rsid w:val="00EA713A"/>
    <w:rsid w:val="00EB096A"/>
    <w:rsid w:val="00EB3ECB"/>
    <w:rsid w:val="00EB582D"/>
    <w:rsid w:val="00EB66BC"/>
    <w:rsid w:val="00EC35D8"/>
    <w:rsid w:val="00EC776D"/>
    <w:rsid w:val="00EC7851"/>
    <w:rsid w:val="00ED079B"/>
    <w:rsid w:val="00ED2ED8"/>
    <w:rsid w:val="00ED35A9"/>
    <w:rsid w:val="00ED5C49"/>
    <w:rsid w:val="00ED7C00"/>
    <w:rsid w:val="00EE0C8E"/>
    <w:rsid w:val="00EE196E"/>
    <w:rsid w:val="00EE2082"/>
    <w:rsid w:val="00EE40C3"/>
    <w:rsid w:val="00EE454A"/>
    <w:rsid w:val="00EE48A7"/>
    <w:rsid w:val="00EF106C"/>
    <w:rsid w:val="00EF3154"/>
    <w:rsid w:val="00EF392E"/>
    <w:rsid w:val="00EF56A4"/>
    <w:rsid w:val="00EF71C9"/>
    <w:rsid w:val="00EF793D"/>
    <w:rsid w:val="00EF7B4C"/>
    <w:rsid w:val="00F01951"/>
    <w:rsid w:val="00F0460E"/>
    <w:rsid w:val="00F04921"/>
    <w:rsid w:val="00F0684E"/>
    <w:rsid w:val="00F115BD"/>
    <w:rsid w:val="00F1221E"/>
    <w:rsid w:val="00F122D3"/>
    <w:rsid w:val="00F1286D"/>
    <w:rsid w:val="00F12E68"/>
    <w:rsid w:val="00F14416"/>
    <w:rsid w:val="00F14FF9"/>
    <w:rsid w:val="00F16262"/>
    <w:rsid w:val="00F166E2"/>
    <w:rsid w:val="00F21799"/>
    <w:rsid w:val="00F262B0"/>
    <w:rsid w:val="00F26F40"/>
    <w:rsid w:val="00F31717"/>
    <w:rsid w:val="00F343C6"/>
    <w:rsid w:val="00F34E38"/>
    <w:rsid w:val="00F354CE"/>
    <w:rsid w:val="00F360DB"/>
    <w:rsid w:val="00F36FC4"/>
    <w:rsid w:val="00F41DF0"/>
    <w:rsid w:val="00F42030"/>
    <w:rsid w:val="00F4206B"/>
    <w:rsid w:val="00F42E5D"/>
    <w:rsid w:val="00F43795"/>
    <w:rsid w:val="00F45BBC"/>
    <w:rsid w:val="00F477EC"/>
    <w:rsid w:val="00F5004A"/>
    <w:rsid w:val="00F502A2"/>
    <w:rsid w:val="00F52D1C"/>
    <w:rsid w:val="00F530A8"/>
    <w:rsid w:val="00F530C5"/>
    <w:rsid w:val="00F53586"/>
    <w:rsid w:val="00F54355"/>
    <w:rsid w:val="00F55A43"/>
    <w:rsid w:val="00F607A9"/>
    <w:rsid w:val="00F60A2B"/>
    <w:rsid w:val="00F60EBB"/>
    <w:rsid w:val="00F60ED7"/>
    <w:rsid w:val="00F6100C"/>
    <w:rsid w:val="00F64FA1"/>
    <w:rsid w:val="00F677B1"/>
    <w:rsid w:val="00F67C67"/>
    <w:rsid w:val="00F67ED4"/>
    <w:rsid w:val="00F70E35"/>
    <w:rsid w:val="00F71158"/>
    <w:rsid w:val="00F714BC"/>
    <w:rsid w:val="00F7274E"/>
    <w:rsid w:val="00F72BD4"/>
    <w:rsid w:val="00F72EF4"/>
    <w:rsid w:val="00F733BD"/>
    <w:rsid w:val="00F7425F"/>
    <w:rsid w:val="00F750E1"/>
    <w:rsid w:val="00F75BC6"/>
    <w:rsid w:val="00F810D3"/>
    <w:rsid w:val="00F8138E"/>
    <w:rsid w:val="00F81D44"/>
    <w:rsid w:val="00F82A91"/>
    <w:rsid w:val="00F82AC2"/>
    <w:rsid w:val="00F841B1"/>
    <w:rsid w:val="00F849C0"/>
    <w:rsid w:val="00F849D1"/>
    <w:rsid w:val="00F874CF"/>
    <w:rsid w:val="00F90D05"/>
    <w:rsid w:val="00F910A9"/>
    <w:rsid w:val="00F912B3"/>
    <w:rsid w:val="00F9248A"/>
    <w:rsid w:val="00F94939"/>
    <w:rsid w:val="00F94BBD"/>
    <w:rsid w:val="00F9741C"/>
    <w:rsid w:val="00FA089B"/>
    <w:rsid w:val="00FA2D60"/>
    <w:rsid w:val="00FA346A"/>
    <w:rsid w:val="00FA6712"/>
    <w:rsid w:val="00FA7C22"/>
    <w:rsid w:val="00FB00F2"/>
    <w:rsid w:val="00FB035D"/>
    <w:rsid w:val="00FB3F43"/>
    <w:rsid w:val="00FB457B"/>
    <w:rsid w:val="00FB5913"/>
    <w:rsid w:val="00FB6FE4"/>
    <w:rsid w:val="00FB7794"/>
    <w:rsid w:val="00FC428C"/>
    <w:rsid w:val="00FC49F7"/>
    <w:rsid w:val="00FC4C03"/>
    <w:rsid w:val="00FC7BE6"/>
    <w:rsid w:val="00FD0CFD"/>
    <w:rsid w:val="00FD259A"/>
    <w:rsid w:val="00FD3795"/>
    <w:rsid w:val="00FD48B0"/>
    <w:rsid w:val="00FE0172"/>
    <w:rsid w:val="00FE4162"/>
    <w:rsid w:val="00FF288D"/>
    <w:rsid w:val="00FF2CA9"/>
    <w:rsid w:val="00FF3295"/>
    <w:rsid w:val="02A6E204"/>
    <w:rsid w:val="054213D7"/>
    <w:rsid w:val="05A9B686"/>
    <w:rsid w:val="065710EE"/>
    <w:rsid w:val="06E7A428"/>
    <w:rsid w:val="07412331"/>
    <w:rsid w:val="07842B0F"/>
    <w:rsid w:val="0842B0EA"/>
    <w:rsid w:val="084E833D"/>
    <w:rsid w:val="09C996F0"/>
    <w:rsid w:val="0A5D700F"/>
    <w:rsid w:val="0A8FF9AB"/>
    <w:rsid w:val="0AEB1C93"/>
    <w:rsid w:val="0BB770AF"/>
    <w:rsid w:val="0BC73527"/>
    <w:rsid w:val="0BFD2AA0"/>
    <w:rsid w:val="0C3A6531"/>
    <w:rsid w:val="0C92EBBB"/>
    <w:rsid w:val="0CB57346"/>
    <w:rsid w:val="0D84BDBC"/>
    <w:rsid w:val="0DB36754"/>
    <w:rsid w:val="0EA04CAB"/>
    <w:rsid w:val="1022F42E"/>
    <w:rsid w:val="1028EDC6"/>
    <w:rsid w:val="10DB0B68"/>
    <w:rsid w:val="118B0877"/>
    <w:rsid w:val="12D56CB3"/>
    <w:rsid w:val="15861662"/>
    <w:rsid w:val="159AE58A"/>
    <w:rsid w:val="17EDE649"/>
    <w:rsid w:val="186FBAB2"/>
    <w:rsid w:val="1894AA03"/>
    <w:rsid w:val="18F1F09E"/>
    <w:rsid w:val="1A41F203"/>
    <w:rsid w:val="1AA8E388"/>
    <w:rsid w:val="1D839693"/>
    <w:rsid w:val="1E80CF58"/>
    <w:rsid w:val="1EAD537E"/>
    <w:rsid w:val="1F0DA386"/>
    <w:rsid w:val="1F910A8A"/>
    <w:rsid w:val="20640A1C"/>
    <w:rsid w:val="20EB407E"/>
    <w:rsid w:val="212CDAEB"/>
    <w:rsid w:val="21D5B164"/>
    <w:rsid w:val="225B6B2B"/>
    <w:rsid w:val="2308C23A"/>
    <w:rsid w:val="2444AAA0"/>
    <w:rsid w:val="28491047"/>
    <w:rsid w:val="288FC8F1"/>
    <w:rsid w:val="28F8DC91"/>
    <w:rsid w:val="29B0BAF0"/>
    <w:rsid w:val="29B1270A"/>
    <w:rsid w:val="2BDE6166"/>
    <w:rsid w:val="2CB9DE1C"/>
    <w:rsid w:val="2D9E354D"/>
    <w:rsid w:val="2E40967A"/>
    <w:rsid w:val="2E8EE29E"/>
    <w:rsid w:val="2ECCDA8E"/>
    <w:rsid w:val="2F579E66"/>
    <w:rsid w:val="2F9D6A11"/>
    <w:rsid w:val="2FC5573A"/>
    <w:rsid w:val="2FE7FFED"/>
    <w:rsid w:val="304D6054"/>
    <w:rsid w:val="30E7DDD4"/>
    <w:rsid w:val="31807338"/>
    <w:rsid w:val="31CFFC63"/>
    <w:rsid w:val="32368ED7"/>
    <w:rsid w:val="326A1EF4"/>
    <w:rsid w:val="32B47BBB"/>
    <w:rsid w:val="33996D56"/>
    <w:rsid w:val="34AA970C"/>
    <w:rsid w:val="34CF29BC"/>
    <w:rsid w:val="355A3D4A"/>
    <w:rsid w:val="36BF4BE9"/>
    <w:rsid w:val="36E7F199"/>
    <w:rsid w:val="37258FD4"/>
    <w:rsid w:val="378F1F9C"/>
    <w:rsid w:val="37FE0317"/>
    <w:rsid w:val="386A0DCF"/>
    <w:rsid w:val="390DFB68"/>
    <w:rsid w:val="3B671032"/>
    <w:rsid w:val="3D00C77A"/>
    <w:rsid w:val="3E02C564"/>
    <w:rsid w:val="3EB35E33"/>
    <w:rsid w:val="3EE81290"/>
    <w:rsid w:val="3F9E5F80"/>
    <w:rsid w:val="40C15CD2"/>
    <w:rsid w:val="41C0FF56"/>
    <w:rsid w:val="42398D01"/>
    <w:rsid w:val="42D65D16"/>
    <w:rsid w:val="43276997"/>
    <w:rsid w:val="435D8DE9"/>
    <w:rsid w:val="446D4942"/>
    <w:rsid w:val="47FA9B75"/>
    <w:rsid w:val="48DF30CF"/>
    <w:rsid w:val="48FB4679"/>
    <w:rsid w:val="49116D80"/>
    <w:rsid w:val="49968EBB"/>
    <w:rsid w:val="4A15681A"/>
    <w:rsid w:val="4C34232F"/>
    <w:rsid w:val="4C36EF44"/>
    <w:rsid w:val="4C63AD7A"/>
    <w:rsid w:val="4C7AF593"/>
    <w:rsid w:val="4CA70401"/>
    <w:rsid w:val="4CCF17F7"/>
    <w:rsid w:val="4D025DAC"/>
    <w:rsid w:val="4D19A6B9"/>
    <w:rsid w:val="4D2B2348"/>
    <w:rsid w:val="4D310E52"/>
    <w:rsid w:val="4E4387CC"/>
    <w:rsid w:val="4E5F88F4"/>
    <w:rsid w:val="4EA5C373"/>
    <w:rsid w:val="4F4277EC"/>
    <w:rsid w:val="50091118"/>
    <w:rsid w:val="516EB1C3"/>
    <w:rsid w:val="518DF3FB"/>
    <w:rsid w:val="51F5A8C1"/>
    <w:rsid w:val="52665045"/>
    <w:rsid w:val="52AE5008"/>
    <w:rsid w:val="53429A46"/>
    <w:rsid w:val="55F6129F"/>
    <w:rsid w:val="58C7BA48"/>
    <w:rsid w:val="59B4BC6B"/>
    <w:rsid w:val="5A96B2AD"/>
    <w:rsid w:val="5ADCB5EA"/>
    <w:rsid w:val="5B00B59B"/>
    <w:rsid w:val="5B0B368B"/>
    <w:rsid w:val="5B6D07FD"/>
    <w:rsid w:val="5BA07731"/>
    <w:rsid w:val="5C2EAA12"/>
    <w:rsid w:val="5C304F10"/>
    <w:rsid w:val="5CEC40CD"/>
    <w:rsid w:val="5D4CF6EB"/>
    <w:rsid w:val="610EB436"/>
    <w:rsid w:val="6125EB45"/>
    <w:rsid w:val="61BD4978"/>
    <w:rsid w:val="61BFB1F0"/>
    <w:rsid w:val="6294F3F6"/>
    <w:rsid w:val="633491E3"/>
    <w:rsid w:val="644639D6"/>
    <w:rsid w:val="64512021"/>
    <w:rsid w:val="646DA3D9"/>
    <w:rsid w:val="64B554B8"/>
    <w:rsid w:val="64F4F198"/>
    <w:rsid w:val="64F793F5"/>
    <w:rsid w:val="65022622"/>
    <w:rsid w:val="656C8CFC"/>
    <w:rsid w:val="662A9F6F"/>
    <w:rsid w:val="664F3F76"/>
    <w:rsid w:val="66757CB7"/>
    <w:rsid w:val="66C3F872"/>
    <w:rsid w:val="67C06049"/>
    <w:rsid w:val="693C16F8"/>
    <w:rsid w:val="693DFCFD"/>
    <w:rsid w:val="698BF144"/>
    <w:rsid w:val="6B1FC06E"/>
    <w:rsid w:val="6B4F9D38"/>
    <w:rsid w:val="6C012E93"/>
    <w:rsid w:val="6CC6A333"/>
    <w:rsid w:val="6DCD528A"/>
    <w:rsid w:val="6F205E7B"/>
    <w:rsid w:val="6F3A542F"/>
    <w:rsid w:val="6FFC81A1"/>
    <w:rsid w:val="7047247F"/>
    <w:rsid w:val="70786CC9"/>
    <w:rsid w:val="735BAB67"/>
    <w:rsid w:val="739648F3"/>
    <w:rsid w:val="73B91BED"/>
    <w:rsid w:val="740990D2"/>
    <w:rsid w:val="748CA419"/>
    <w:rsid w:val="74CE457F"/>
    <w:rsid w:val="750059FC"/>
    <w:rsid w:val="7508151C"/>
    <w:rsid w:val="75807DD8"/>
    <w:rsid w:val="7586B5D2"/>
    <w:rsid w:val="75F3798A"/>
    <w:rsid w:val="78D6D3C2"/>
    <w:rsid w:val="7906A5D7"/>
    <w:rsid w:val="79D9360E"/>
    <w:rsid w:val="7A5C78F8"/>
    <w:rsid w:val="7AE2F132"/>
    <w:rsid w:val="7B483052"/>
    <w:rsid w:val="7BBB1640"/>
    <w:rsid w:val="7BFE653F"/>
    <w:rsid w:val="7D777628"/>
    <w:rsid w:val="7DB513F6"/>
    <w:rsid w:val="7DC52F17"/>
    <w:rsid w:val="7E209F8A"/>
    <w:rsid w:val="7E297111"/>
    <w:rsid w:val="7E58628E"/>
    <w:rsid w:val="7FC4D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D7BF"/>
  <w15:chartTrackingRefBased/>
  <w15:docId w15:val="{9514492D-9BEF-44F4-A229-2E209B08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rsid w:val="2BDE6166"/>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unhideWhenUsed/>
    <w:rsid w:val="00833995"/>
    <w:rPr>
      <w:sz w:val="20"/>
      <w:szCs w:val="20"/>
    </w:rPr>
  </w:style>
  <w:style w:type="character" w:customStyle="1" w:styleId="CommentTextChar">
    <w:name w:val="Comment Text Char"/>
    <w:basedOn w:val="DefaultParagraphFont"/>
    <w:link w:val="CommentText"/>
    <w:uiPriority w:val="99"/>
    <w:rsid w:val="00833995"/>
    <w:rPr>
      <w:rFonts w:ascii="Times New Roman" w:eastAsia="Times New Roman" w:hAnsi="Times New Roman" w:cs="Times New Roman"/>
      <w:sz w:val="20"/>
      <w:szCs w:val="20"/>
    </w:rPr>
  </w:style>
  <w:style w:type="paragraph" w:styleId="ListParagraph">
    <w:name w:val="List Paragraph"/>
    <w:basedOn w:val="Normal"/>
    <w:uiPriority w:val="1"/>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 w:type="character" w:customStyle="1" w:styleId="UnresolvedMention5">
    <w:name w:val="Unresolved Mention5"/>
    <w:basedOn w:val="DefaultParagraphFont"/>
    <w:uiPriority w:val="99"/>
    <w:semiHidden/>
    <w:unhideWhenUsed/>
    <w:rsid w:val="003B7240"/>
    <w:rPr>
      <w:color w:val="605E5C"/>
      <w:shd w:val="clear" w:color="auto" w:fill="E1DFDD"/>
    </w:rPr>
  </w:style>
  <w:style w:type="character" w:styleId="UnresolvedMention">
    <w:name w:val="Unresolved Mention"/>
    <w:basedOn w:val="DefaultParagraphFont"/>
    <w:uiPriority w:val="99"/>
    <w:semiHidden/>
    <w:unhideWhenUsed/>
    <w:rsid w:val="008257E3"/>
    <w:rPr>
      <w:color w:val="605E5C"/>
      <w:shd w:val="clear" w:color="auto" w:fill="E1DFDD"/>
    </w:rPr>
  </w:style>
  <w:style w:type="character" w:styleId="Mention">
    <w:name w:val="Mention"/>
    <w:basedOn w:val="DefaultParagraphFont"/>
    <w:uiPriority w:val="99"/>
    <w:unhideWhenUsed/>
    <w:rsid w:val="00080A08"/>
    <w:rPr>
      <w:color w:val="2B579A"/>
      <w:shd w:val="clear" w:color="auto" w:fill="E1DFDD"/>
    </w:rPr>
  </w:style>
  <w:style w:type="character" w:customStyle="1" w:styleId="ui-provider">
    <w:name w:val="ui-provider"/>
    <w:basedOn w:val="DefaultParagraphFont"/>
    <w:rsid w:val="00A53222"/>
  </w:style>
  <w:style w:type="character" w:styleId="PlaceholderText">
    <w:name w:val="Placeholder Text"/>
    <w:basedOn w:val="DefaultParagraphFont"/>
    <w:uiPriority w:val="99"/>
    <w:semiHidden/>
    <w:rsid w:val="00081902"/>
    <w:rPr>
      <w:color w:val="808080"/>
    </w:rPr>
  </w:style>
  <w:style w:type="table" w:customStyle="1" w:styleId="TableGrid1">
    <w:name w:val="Table Grid1"/>
    <w:basedOn w:val="TableNormal"/>
    <w:next w:val="TableGrid"/>
    <w:uiPriority w:val="39"/>
    <w:rsid w:val="00AE3F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247810453">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363215261">
      <w:bodyDiv w:val="1"/>
      <w:marLeft w:val="0"/>
      <w:marRight w:val="0"/>
      <w:marTop w:val="0"/>
      <w:marBottom w:val="0"/>
      <w:divBdr>
        <w:top w:val="none" w:sz="0" w:space="0" w:color="auto"/>
        <w:left w:val="none" w:sz="0" w:space="0" w:color="auto"/>
        <w:bottom w:val="none" w:sz="0" w:space="0" w:color="auto"/>
        <w:right w:val="none" w:sz="0" w:space="0" w:color="auto"/>
      </w:divBdr>
    </w:div>
    <w:div w:id="382101404">
      <w:bodyDiv w:val="1"/>
      <w:marLeft w:val="0"/>
      <w:marRight w:val="0"/>
      <w:marTop w:val="0"/>
      <w:marBottom w:val="0"/>
      <w:divBdr>
        <w:top w:val="none" w:sz="0" w:space="0" w:color="auto"/>
        <w:left w:val="none" w:sz="0" w:space="0" w:color="auto"/>
        <w:bottom w:val="none" w:sz="0" w:space="0" w:color="auto"/>
        <w:right w:val="none" w:sz="0" w:space="0" w:color="auto"/>
      </w:divBdr>
    </w:div>
    <w:div w:id="1194880590">
      <w:bodyDiv w:val="1"/>
      <w:marLeft w:val="0"/>
      <w:marRight w:val="0"/>
      <w:marTop w:val="0"/>
      <w:marBottom w:val="0"/>
      <w:divBdr>
        <w:top w:val="none" w:sz="0" w:space="0" w:color="auto"/>
        <w:left w:val="none" w:sz="0" w:space="0" w:color="auto"/>
        <w:bottom w:val="none" w:sz="0" w:space="0" w:color="auto"/>
        <w:right w:val="none" w:sz="0" w:space="0" w:color="auto"/>
      </w:divBdr>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828591726">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DERFP@education.ky.gov" TargetMode="External"/><Relationship Id="rId18" Type="http://schemas.openxmlformats.org/officeDocument/2006/relationships/hyperlink" Target="http://education.ky.gov/districts/business/Pages/Competitive%20Grants%20from%20KDE.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DERFP@education.ky.gov" TargetMode="External"/><Relationship Id="rId17" Type="http://schemas.openxmlformats.org/officeDocument/2006/relationships/hyperlink" Target="mailto:KDERFP@education.ky.gov" TargetMode="External"/><Relationship Id="rId2" Type="http://schemas.openxmlformats.org/officeDocument/2006/relationships/customXml" Target="../customXml/item2.xml"/><Relationship Id="rId16" Type="http://schemas.openxmlformats.org/officeDocument/2006/relationships/hyperlink" Target="mailto:KDERFP@education.k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education.ky.gov/districts/business/Pages/Competitive%20Grant%20Award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DgwZDVkZTktMDRiMy00NjZjLWFmYWMtZWU0NTY2YzRlNDk3%40thread.v2/0?context=%7b%22Tid%22%3a%229360c11f-90e6-4706-ad00-25fcdc9e2ed1%22%2c%22Oid%22%3a%22ff3a632e-2173-4386-9e7a-ed121ac633b8%22%7d"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2025-07-15T04:00:00+00:00</Publication_x0020_Date>
    <Audience1 xmlns="3a62de7d-ba57-4f43-9dae-9623ba637be0">
      <Value>1</Value>
      <Value>2</Value>
      <Value>7</Value>
      <Value>4</Value>
    </Audience1>
    <_dlc_DocId xmlns="3a62de7d-ba57-4f43-9dae-9623ba637be0">KYED-320-951</_dlc_DocId>
    <_dlc_DocIdUrl xmlns="3a62de7d-ba57-4f43-9dae-9623ba637be0">
      <Url>https://www.education.ky.gov/districts/business/_layouts/15/DocIdRedir.aspx?ID=KYED-320-951</Url>
      <Description>KYED-320-951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2.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4e244feb-ec5a-4ff9-a60c-c43fbf836944"/>
    <ds:schemaRef ds:uri="b5eadc98-a0ba-43cb-a8d5-fc4b5e8ebcfb"/>
  </ds:schemaRefs>
</ds:datastoreItem>
</file>

<file path=customXml/itemProps3.xml><?xml version="1.0" encoding="utf-8"?>
<ds:datastoreItem xmlns:ds="http://schemas.openxmlformats.org/officeDocument/2006/customXml" ds:itemID="{C0BC8049-3C89-4187-918C-357E24FC51AA}"/>
</file>

<file path=customXml/itemProps4.xml><?xml version="1.0" encoding="utf-8"?>
<ds:datastoreItem xmlns:ds="http://schemas.openxmlformats.org/officeDocument/2006/customXml" ds:itemID="{05055682-B79B-46D4-80CC-EAD5745B6E70}">
  <ds:schemaRefs>
    <ds:schemaRef ds:uri="http://schemas.openxmlformats.org/officeDocument/2006/bibliography"/>
  </ds:schemaRefs>
</ds:datastoreItem>
</file>

<file path=customXml/itemProps5.xml><?xml version="1.0" encoding="utf-8"?>
<ds:datastoreItem xmlns:ds="http://schemas.openxmlformats.org/officeDocument/2006/customXml" ds:itemID="{44F8764A-0C46-4807-91E1-2E93ADB88587}"/>
</file>

<file path=docProps/app.xml><?xml version="1.0" encoding="utf-8"?>
<Properties xmlns="http://schemas.openxmlformats.org/officeDocument/2006/extended-properties" xmlns:vt="http://schemas.openxmlformats.org/officeDocument/2006/docPropsVTypes">
  <Template>Normal</Template>
  <TotalTime>40</TotalTime>
  <Pages>10</Pages>
  <Words>2090</Words>
  <Characters>12021</Characters>
  <Application>Microsoft Office Word</Application>
  <DocSecurity>0</DocSecurity>
  <Lines>522</Lines>
  <Paragraphs>313</Paragraphs>
  <ScaleCrop>false</ScaleCrop>
  <Company>Kentucky Department of Education</Company>
  <LinksUpToDate>false</LinksUpToDate>
  <CharactersWithSpaces>13798</CharactersWithSpaces>
  <SharedDoc>false</SharedDoc>
  <HLinks>
    <vt:vector size="36" baseType="variant">
      <vt:variant>
        <vt:i4>4522008</vt:i4>
      </vt:variant>
      <vt:variant>
        <vt:i4>12</vt:i4>
      </vt:variant>
      <vt:variant>
        <vt:i4>0</vt:i4>
      </vt:variant>
      <vt:variant>
        <vt:i4>5</vt:i4>
      </vt:variant>
      <vt:variant>
        <vt:lpwstr>http://education.ky.gov/districts/business/Pages/Competitive Grants from KDE.aspx</vt:lpwstr>
      </vt:variant>
      <vt:variant>
        <vt:lpwstr/>
      </vt:variant>
      <vt:variant>
        <vt:i4>4522008</vt:i4>
      </vt:variant>
      <vt:variant>
        <vt:i4>9</vt:i4>
      </vt:variant>
      <vt:variant>
        <vt:i4>0</vt:i4>
      </vt:variant>
      <vt:variant>
        <vt:i4>5</vt:i4>
      </vt:variant>
      <vt:variant>
        <vt:lpwstr>http://education.ky.gov/districts/business/Pages/Competitive Grants from KDE.aspx</vt:lpwstr>
      </vt:variant>
      <vt:variant>
        <vt:lpwstr/>
      </vt:variant>
      <vt:variant>
        <vt:i4>1048688</vt:i4>
      </vt:variant>
      <vt:variant>
        <vt:i4>6</vt:i4>
      </vt:variant>
      <vt:variant>
        <vt:i4>0</vt:i4>
      </vt:variant>
      <vt:variant>
        <vt:i4>5</vt:i4>
      </vt:variant>
      <vt:variant>
        <vt:lpwstr>mailto:KDERFP@education.ky.gov</vt:lpwstr>
      </vt:variant>
      <vt:variant>
        <vt:lpwstr/>
      </vt:variant>
      <vt:variant>
        <vt:i4>1048688</vt:i4>
      </vt:variant>
      <vt:variant>
        <vt:i4>3</vt:i4>
      </vt:variant>
      <vt:variant>
        <vt:i4>0</vt:i4>
      </vt:variant>
      <vt:variant>
        <vt:i4>5</vt:i4>
      </vt:variant>
      <vt:variant>
        <vt:lpwstr>mailto:KDERFP@education.ky.gov</vt:lpwstr>
      </vt:variant>
      <vt:variant>
        <vt:lpwstr/>
      </vt:variant>
      <vt:variant>
        <vt:i4>1048688</vt:i4>
      </vt:variant>
      <vt:variant>
        <vt:i4>0</vt:i4>
      </vt:variant>
      <vt:variant>
        <vt:i4>0</vt:i4>
      </vt:variant>
      <vt:variant>
        <vt:i4>5</vt:i4>
      </vt:variant>
      <vt:variant>
        <vt:lpwstr>mailto:KDERFP@education.ky.gov</vt:lpwstr>
      </vt:variant>
      <vt:variant>
        <vt:lpwstr/>
      </vt:variant>
      <vt:variant>
        <vt:i4>5374059</vt:i4>
      </vt:variant>
      <vt:variant>
        <vt:i4>0</vt:i4>
      </vt:variant>
      <vt:variant>
        <vt:i4>0</vt:i4>
      </vt:variant>
      <vt:variant>
        <vt:i4>5</vt:i4>
      </vt:variant>
      <vt:variant>
        <vt:lpwstr>mailto:micki.ray@education.ky.gov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Bryant, Jennifer - Division of Budget and Financial Management</cp:lastModifiedBy>
  <cp:revision>14</cp:revision>
  <cp:lastPrinted>2023-08-03T15:46:00Z</cp:lastPrinted>
  <dcterms:created xsi:type="dcterms:W3CDTF">2025-07-03T13:54:00Z</dcterms:created>
  <dcterms:modified xsi:type="dcterms:W3CDTF">2025-07-14T13:59:00Z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6cff606c-0b5a-4406-ac02-360ee98dd20a</vt:lpwstr>
  </property>
  <property fmtid="{D5CDD505-2E9C-101B-9397-08002B2CF9AE}" pid="4" name="GrammarlyDocumentId">
    <vt:lpwstr>b5e6244a7d8e8c5cbd274e87eed47787ffe89c8195eb240d928617ee6abedd22</vt:lpwstr>
  </property>
  <property fmtid="{D5CDD505-2E9C-101B-9397-08002B2CF9AE}" pid="5" name="MSIP_Label_eb544694-0027-44fa-bee4-2648c0363f9d_Enabled">
    <vt:lpwstr>true</vt:lpwstr>
  </property>
  <property fmtid="{D5CDD505-2E9C-101B-9397-08002B2CF9AE}" pid="6" name="MSIP_Label_eb544694-0027-44fa-bee4-2648c0363f9d_SetDate">
    <vt:lpwstr>2025-02-26T19:33:10Z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e07bc7bc-b684-4bfc-b89c-f53b4c7caf54</vt:lpwstr>
  </property>
  <property fmtid="{D5CDD505-2E9C-101B-9397-08002B2CF9AE}" pid="11" name="MSIP_Label_eb544694-0027-44fa-bee4-2648c0363f9d_ContentBits">
    <vt:lpwstr>0</vt:lpwstr>
  </property>
  <property fmtid="{D5CDD505-2E9C-101B-9397-08002B2CF9AE}" pid="12" name="MSIP_Label_eb544694-0027-44fa-bee4-2648c0363f9d_Tag">
    <vt:lpwstr>10, 3, 0, 1</vt:lpwstr>
  </property>
  <property fmtid="{D5CDD505-2E9C-101B-9397-08002B2CF9AE}" pid="13" name="MediaServiceImageTags">
    <vt:lpwstr/>
  </property>
</Properties>
</file>