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36036" w14:textId="77777777" w:rsidR="00A2409D" w:rsidRDefault="00A2409D" w:rsidP="00A2409D">
      <w:pPr>
        <w:rPr>
          <w:sz w:val="48"/>
          <w:szCs w:val="48"/>
        </w:rPr>
      </w:pPr>
      <w:r>
        <w:rPr>
          <w:sz w:val="48"/>
          <w:szCs w:val="48"/>
        </w:rPr>
        <w:t>VPA Mini-Grant</w:t>
      </w:r>
      <w:r w:rsidRPr="00447AA4">
        <w:rPr>
          <w:sz w:val="48"/>
          <w:szCs w:val="48"/>
        </w:rPr>
        <w:t xml:space="preserve">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409D" w14:paraId="6F752E60" w14:textId="77777777" w:rsidTr="00947F61">
        <w:tc>
          <w:tcPr>
            <w:tcW w:w="4675" w:type="dxa"/>
            <w:shd w:val="clear" w:color="auto" w:fill="F2F2F2" w:themeFill="background1" w:themeFillShade="F2"/>
          </w:tcPr>
          <w:p w14:paraId="3ABED055" w14:textId="77777777" w:rsidR="00A2409D" w:rsidRPr="00947F61" w:rsidRDefault="00A2409D" w:rsidP="00A2409D">
            <w:pPr>
              <w:rPr>
                <w:b/>
                <w:bCs/>
                <w:sz w:val="32"/>
                <w:szCs w:val="32"/>
              </w:rPr>
            </w:pPr>
            <w:r w:rsidRPr="00947F61">
              <w:rPr>
                <w:b/>
                <w:bCs/>
                <w:sz w:val="32"/>
                <w:szCs w:val="32"/>
              </w:rPr>
              <w:t xml:space="preserve">District 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54B291E" w14:textId="77777777" w:rsidR="00A2409D" w:rsidRPr="00947F61" w:rsidRDefault="00A2409D" w:rsidP="00A2409D">
            <w:pPr>
              <w:rPr>
                <w:b/>
                <w:bCs/>
                <w:sz w:val="32"/>
                <w:szCs w:val="32"/>
              </w:rPr>
            </w:pPr>
            <w:r w:rsidRPr="00947F61">
              <w:rPr>
                <w:b/>
                <w:bCs/>
                <w:sz w:val="32"/>
                <w:szCs w:val="32"/>
              </w:rPr>
              <w:t>School</w:t>
            </w:r>
          </w:p>
        </w:tc>
      </w:tr>
      <w:tr w:rsidR="00A2409D" w14:paraId="3660BEAC" w14:textId="77777777" w:rsidTr="00A2409D">
        <w:tc>
          <w:tcPr>
            <w:tcW w:w="4675" w:type="dxa"/>
          </w:tcPr>
          <w:p w14:paraId="7D8107D7" w14:textId="77777777" w:rsidR="00A2409D" w:rsidRPr="00A2409D" w:rsidRDefault="00A2409D" w:rsidP="00A2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Caldwell</w:t>
            </w:r>
            <w:r w:rsidR="00947F61">
              <w:rPr>
                <w:sz w:val="32"/>
                <w:szCs w:val="32"/>
              </w:rPr>
              <w:t xml:space="preserve"> County</w:t>
            </w:r>
          </w:p>
        </w:tc>
        <w:tc>
          <w:tcPr>
            <w:tcW w:w="4675" w:type="dxa"/>
          </w:tcPr>
          <w:p w14:paraId="5A16C3C2" w14:textId="77777777" w:rsidR="00A2409D" w:rsidRPr="00A2409D" w:rsidRDefault="00947F61" w:rsidP="00A2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Caldwell County Elementary School</w:t>
            </w:r>
          </w:p>
        </w:tc>
      </w:tr>
      <w:tr w:rsidR="00A2409D" w14:paraId="79EFE79C" w14:textId="77777777" w:rsidTr="00A2409D">
        <w:tc>
          <w:tcPr>
            <w:tcW w:w="4675" w:type="dxa"/>
          </w:tcPr>
          <w:p w14:paraId="387F941E" w14:textId="77777777" w:rsidR="00A2409D" w:rsidRPr="00A2409D" w:rsidRDefault="00A2409D" w:rsidP="00A2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Hardin</w:t>
            </w:r>
            <w:r w:rsidR="00947F61">
              <w:rPr>
                <w:sz w:val="32"/>
                <w:szCs w:val="32"/>
              </w:rPr>
              <w:t xml:space="preserve"> County </w:t>
            </w:r>
          </w:p>
        </w:tc>
        <w:tc>
          <w:tcPr>
            <w:tcW w:w="4675" w:type="dxa"/>
          </w:tcPr>
          <w:p w14:paraId="11620F41" w14:textId="77777777" w:rsidR="00A2409D" w:rsidRPr="00A2409D" w:rsidRDefault="00947F61" w:rsidP="00A2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Lincoln Trail Elementary Sch</w:t>
            </w:r>
            <w:r w:rsidR="00924683">
              <w:rPr>
                <w:sz w:val="32"/>
                <w:szCs w:val="32"/>
              </w:rPr>
              <w:t>ool</w:t>
            </w:r>
          </w:p>
        </w:tc>
      </w:tr>
      <w:tr w:rsidR="00A2409D" w14:paraId="50094173" w14:textId="77777777" w:rsidTr="00A2409D">
        <w:tc>
          <w:tcPr>
            <w:tcW w:w="4675" w:type="dxa"/>
          </w:tcPr>
          <w:p w14:paraId="039531F4" w14:textId="77777777" w:rsidR="00A2409D" w:rsidRPr="00A2409D" w:rsidRDefault="00A2409D" w:rsidP="00A2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Jefferson</w:t>
            </w:r>
            <w:r w:rsidR="00947F61">
              <w:rPr>
                <w:sz w:val="32"/>
                <w:szCs w:val="32"/>
              </w:rPr>
              <w:t xml:space="preserve"> County</w:t>
            </w:r>
          </w:p>
        </w:tc>
        <w:tc>
          <w:tcPr>
            <w:tcW w:w="4675" w:type="dxa"/>
          </w:tcPr>
          <w:p w14:paraId="0DAA0EDF" w14:textId="77777777" w:rsidR="00A2409D" w:rsidRPr="00A2409D" w:rsidRDefault="00034FA5" w:rsidP="00A2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H.B. Slaughter Elementary School</w:t>
            </w:r>
          </w:p>
        </w:tc>
      </w:tr>
      <w:tr w:rsidR="00A2409D" w14:paraId="70F61D1E" w14:textId="77777777" w:rsidTr="00A2409D">
        <w:tc>
          <w:tcPr>
            <w:tcW w:w="4675" w:type="dxa"/>
          </w:tcPr>
          <w:p w14:paraId="0E20BAB6" w14:textId="77777777" w:rsidR="00A2409D" w:rsidRPr="00A2409D" w:rsidRDefault="00A2409D" w:rsidP="00A2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Whitley</w:t>
            </w:r>
            <w:r w:rsidR="00947F61">
              <w:rPr>
                <w:sz w:val="32"/>
                <w:szCs w:val="32"/>
              </w:rPr>
              <w:t xml:space="preserve"> County </w:t>
            </w:r>
          </w:p>
        </w:tc>
        <w:tc>
          <w:tcPr>
            <w:tcW w:w="4675" w:type="dxa"/>
          </w:tcPr>
          <w:p w14:paraId="18A79B1B" w14:textId="77777777" w:rsidR="00A2409D" w:rsidRPr="00A2409D" w:rsidRDefault="00034FA5" w:rsidP="00A2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Boston Elementary </w:t>
            </w:r>
          </w:p>
        </w:tc>
      </w:tr>
      <w:tr w:rsidR="00A2409D" w14:paraId="0555932D" w14:textId="77777777" w:rsidTr="00A2409D">
        <w:tc>
          <w:tcPr>
            <w:tcW w:w="4675" w:type="dxa"/>
          </w:tcPr>
          <w:p w14:paraId="2CC7FE96" w14:textId="77777777" w:rsidR="00A2409D" w:rsidRPr="00A2409D" w:rsidRDefault="00A2409D" w:rsidP="00A2409D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0F7E8F8B" w14:textId="77777777" w:rsidR="00A2409D" w:rsidRPr="00A2409D" w:rsidRDefault="00A2409D" w:rsidP="00A2409D">
            <w:pPr>
              <w:rPr>
                <w:sz w:val="32"/>
                <w:szCs w:val="32"/>
              </w:rPr>
            </w:pPr>
          </w:p>
        </w:tc>
      </w:tr>
    </w:tbl>
    <w:p w14:paraId="3EFBEA5B" w14:textId="77777777" w:rsidR="00A2409D" w:rsidRDefault="00A2409D" w:rsidP="00A2409D">
      <w:pPr>
        <w:rPr>
          <w:sz w:val="48"/>
          <w:szCs w:val="48"/>
        </w:rPr>
      </w:pPr>
    </w:p>
    <w:p w14:paraId="6F0F2ED0" w14:textId="333A0549" w:rsidR="00FE09EB" w:rsidRDefault="00FE09EB" w:rsidP="00A2409D">
      <w:pPr>
        <w:rPr>
          <w:sz w:val="48"/>
          <w:szCs w:val="48"/>
        </w:rPr>
      </w:pPr>
      <w:r w:rsidRPr="000555C0">
        <w:rPr>
          <w:b/>
          <w:sz w:val="24"/>
          <w:szCs w:val="24"/>
        </w:rPr>
        <w:t xml:space="preserve">Awards are contingent upon the </w:t>
      </w:r>
      <w:r>
        <w:rPr>
          <w:b/>
          <w:sz w:val="24"/>
          <w:szCs w:val="24"/>
        </w:rPr>
        <w:t>Visual Performing Arts</w:t>
      </w:r>
      <w:bookmarkStart w:id="0" w:name="_GoBack"/>
      <w:bookmarkEnd w:id="0"/>
      <w:r w:rsidRPr="000555C0">
        <w:rPr>
          <w:b/>
          <w:sz w:val="24"/>
          <w:szCs w:val="24"/>
        </w:rPr>
        <w:t xml:space="preserve"> Administra</w:t>
      </w:r>
      <w:r>
        <w:rPr>
          <w:b/>
          <w:sz w:val="24"/>
          <w:szCs w:val="24"/>
        </w:rPr>
        <w:t>tor review of grant application</w:t>
      </w:r>
      <w:r w:rsidRPr="000555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</w:t>
      </w:r>
      <w:r w:rsidRPr="000555C0">
        <w:rPr>
          <w:b/>
          <w:sz w:val="24"/>
          <w:szCs w:val="24"/>
        </w:rPr>
        <w:t>other conditions as deemed necessary ba</w:t>
      </w:r>
      <w:r>
        <w:rPr>
          <w:b/>
          <w:sz w:val="24"/>
          <w:szCs w:val="24"/>
        </w:rPr>
        <w:t xml:space="preserve">sed on requirements of the RFA. </w:t>
      </w:r>
      <w:r w:rsidRPr="000555C0">
        <w:rPr>
          <w:b/>
          <w:sz w:val="24"/>
          <w:szCs w:val="24"/>
        </w:rPr>
        <w:t>Posting should not be considered final notice of award.</w:t>
      </w:r>
    </w:p>
    <w:p w14:paraId="615A8A0F" w14:textId="77777777" w:rsidR="00A2409D" w:rsidRPr="00447AA4" w:rsidRDefault="00A2409D" w:rsidP="00A2409D">
      <w:pPr>
        <w:rPr>
          <w:sz w:val="48"/>
          <w:szCs w:val="48"/>
        </w:rPr>
      </w:pPr>
    </w:p>
    <w:p w14:paraId="696F5BF4" w14:textId="77777777" w:rsidR="003B5DE1" w:rsidRDefault="003B5DE1"/>
    <w:sectPr w:rsidR="003B5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9D"/>
    <w:rsid w:val="00034FA5"/>
    <w:rsid w:val="003B5DE1"/>
    <w:rsid w:val="00924683"/>
    <w:rsid w:val="00947F61"/>
    <w:rsid w:val="00A2409D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0B7B"/>
  <w15:chartTrackingRefBased/>
  <w15:docId w15:val="{B7D49411-A15E-46C8-BBB7-91618745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2020-05-05T04:00:00+00:00</Publication_x0020_Date>
    <Audience1 xmlns="3a62de7d-ba57-4f43-9dae-9623ba637be0">
      <Value>1</Value>
      <Value>2</Value>
      <Value>10</Value>
    </Audience1>
    <_dlc_DocId xmlns="3a62de7d-ba57-4f43-9dae-9623ba637be0">KYED-320-644</_dlc_DocId>
    <_dlc_DocIdUrl xmlns="3a62de7d-ba57-4f43-9dae-9623ba637be0">
      <Url>https://www.education.ky.gov/districts/business/_layouts/15/DocIdRedir.aspx?ID=KYED-320-644</Url>
      <Description>KYED-320-644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2E5E7D-1572-4915-B776-6439B3350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33ABD-0EE7-407E-86F3-C0F22656F1C0}"/>
</file>

<file path=customXml/itemProps3.xml><?xml version="1.0" encoding="utf-8"?>
<ds:datastoreItem xmlns:ds="http://schemas.openxmlformats.org/officeDocument/2006/customXml" ds:itemID="{3A3A6632-C0B2-4371-AC2A-72937370E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48D2D-3D88-40D2-B9D9-6239F21AB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Kendall, Jason - Division of Budget and Financial Management</cp:lastModifiedBy>
  <cp:revision>2</cp:revision>
  <dcterms:created xsi:type="dcterms:W3CDTF">2020-05-05T11:22:00Z</dcterms:created>
  <dcterms:modified xsi:type="dcterms:W3CDTF">2020-05-05T11:22:00Z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112f4b30-a705-4be3-8f87-12b9bd0d04c5</vt:lpwstr>
  </property>
</Properties>
</file>