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80DD" w14:textId="481DFF77" w:rsidR="008F03E7" w:rsidRPr="007740BA" w:rsidRDefault="0029389F" w:rsidP="008F03E7">
      <w:pPr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7740BA">
        <w:rPr>
          <w:rFonts w:ascii="Arial" w:hAnsi="Arial" w:cs="Arial"/>
          <w:b/>
          <w:bCs/>
          <w:color w:val="000000"/>
          <w:sz w:val="28"/>
          <w:szCs w:val="28"/>
        </w:rPr>
        <w:t>Equipment Assistance FA</w:t>
      </w:r>
      <w:r w:rsidR="007740BA" w:rsidRPr="007740BA">
        <w:rPr>
          <w:rFonts w:ascii="Arial" w:hAnsi="Arial" w:cs="Arial"/>
          <w:b/>
          <w:bCs/>
          <w:color w:val="000000"/>
          <w:sz w:val="28"/>
          <w:szCs w:val="28"/>
        </w:rPr>
        <w:t>Q’s</w:t>
      </w:r>
    </w:p>
    <w:p w14:paraId="4287F739" w14:textId="77777777" w:rsidR="0029389F" w:rsidRDefault="0029389F" w:rsidP="008F03E7">
      <w:pPr>
        <w:rPr>
          <w:rFonts w:ascii="Arial" w:hAnsi="Arial" w:cs="Arial"/>
          <w:color w:val="000000"/>
        </w:rPr>
      </w:pPr>
    </w:p>
    <w:p w14:paraId="3D65644F" w14:textId="08A1FA2D" w:rsidR="008F03E7" w:rsidRPr="007740BA" w:rsidRDefault="008F03E7" w:rsidP="007740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740BA">
        <w:rPr>
          <w:rFonts w:asciiTheme="minorHAnsi" w:hAnsiTheme="minorHAnsi" w:cstheme="minorHAnsi"/>
          <w:color w:val="000000"/>
          <w:sz w:val="24"/>
          <w:szCs w:val="24"/>
        </w:rPr>
        <w:t>My school would like to apply for the recently posted equipment grant, however, I am not sure if we have ever received a grant through this program before. Is there a way to check? Thank you.</w:t>
      </w:r>
    </w:p>
    <w:p w14:paraId="4DDC4E77" w14:textId="0D3734DF" w:rsidR="008F03E7" w:rsidRPr="007740BA" w:rsidRDefault="008F03E7" w:rsidP="007740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740BA">
        <w:rPr>
          <w:rFonts w:asciiTheme="minorHAnsi" w:hAnsiTheme="minorHAnsi" w:cstheme="minorHAnsi"/>
          <w:color w:val="FF0000"/>
          <w:sz w:val="24"/>
          <w:szCs w:val="24"/>
        </w:rPr>
        <w:t xml:space="preserve">Per review of previous Equipment Assistant Awards, </w:t>
      </w:r>
      <w:r w:rsidR="008815CE">
        <w:rPr>
          <w:rFonts w:asciiTheme="minorHAnsi" w:hAnsiTheme="minorHAnsi" w:cstheme="minorHAnsi"/>
          <w:color w:val="FF0000"/>
          <w:sz w:val="24"/>
          <w:szCs w:val="24"/>
        </w:rPr>
        <w:t>XXXXXX</w:t>
      </w:r>
      <w:r w:rsidRPr="007740BA">
        <w:rPr>
          <w:rFonts w:asciiTheme="minorHAnsi" w:hAnsiTheme="minorHAnsi" w:cstheme="minorHAnsi"/>
          <w:color w:val="FF0000"/>
          <w:sz w:val="24"/>
          <w:szCs w:val="24"/>
        </w:rPr>
        <w:t xml:space="preserve"> School District has not received any grant money. They are welcome to apply for the newly posted grant. </w:t>
      </w:r>
    </w:p>
    <w:p w14:paraId="1D091B55" w14:textId="17BAF7BC" w:rsidR="00B85BE1" w:rsidRPr="007740BA" w:rsidRDefault="00B85BE1">
      <w:pPr>
        <w:rPr>
          <w:rFonts w:asciiTheme="minorHAnsi" w:hAnsiTheme="minorHAnsi" w:cstheme="minorHAnsi"/>
          <w:sz w:val="24"/>
          <w:szCs w:val="24"/>
        </w:rPr>
      </w:pPr>
    </w:p>
    <w:p w14:paraId="7ABEAC3A" w14:textId="7FE23177" w:rsidR="008F03E7" w:rsidRPr="007740BA" w:rsidRDefault="008F03E7">
      <w:pPr>
        <w:rPr>
          <w:rFonts w:asciiTheme="minorHAnsi" w:hAnsiTheme="minorHAnsi" w:cstheme="minorHAnsi"/>
          <w:sz w:val="24"/>
          <w:szCs w:val="24"/>
        </w:rPr>
      </w:pPr>
    </w:p>
    <w:p w14:paraId="31F7F54F" w14:textId="5AC1BDC8" w:rsidR="008F03E7" w:rsidRPr="007740BA" w:rsidRDefault="008F03E7" w:rsidP="007740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0BA">
        <w:rPr>
          <w:rFonts w:asciiTheme="minorHAnsi" w:hAnsiTheme="minorHAnsi" w:cstheme="minorHAnsi"/>
          <w:sz w:val="24"/>
          <w:szCs w:val="24"/>
        </w:rPr>
        <w:t xml:space="preserve">I am grant writer for </w:t>
      </w:r>
      <w:r w:rsidR="008815CE">
        <w:rPr>
          <w:rFonts w:asciiTheme="minorHAnsi" w:hAnsiTheme="minorHAnsi" w:cstheme="minorHAnsi"/>
          <w:sz w:val="24"/>
          <w:szCs w:val="24"/>
        </w:rPr>
        <w:t>XXXXX</w:t>
      </w:r>
      <w:r w:rsidRPr="007740BA">
        <w:rPr>
          <w:rFonts w:asciiTheme="minorHAnsi" w:hAnsiTheme="minorHAnsi" w:cstheme="minorHAnsi"/>
          <w:sz w:val="24"/>
          <w:szCs w:val="24"/>
        </w:rPr>
        <w:t xml:space="preserve"> County Schools.  </w:t>
      </w:r>
      <w:r w:rsidR="008815CE">
        <w:rPr>
          <w:rFonts w:asciiTheme="minorHAnsi" w:hAnsiTheme="minorHAnsi" w:cstheme="minorHAnsi"/>
          <w:sz w:val="24"/>
          <w:szCs w:val="24"/>
        </w:rPr>
        <w:t>XXXXXXX</w:t>
      </w:r>
      <w:r w:rsidRPr="007740BA">
        <w:rPr>
          <w:rFonts w:asciiTheme="minorHAnsi" w:hAnsiTheme="minorHAnsi" w:cstheme="minorHAnsi"/>
          <w:sz w:val="24"/>
          <w:szCs w:val="24"/>
        </w:rPr>
        <w:t xml:space="preserve"> County Primary School received an SFA grant about 10 years ago.  Will this prevent </w:t>
      </w:r>
      <w:r w:rsidR="008815CE">
        <w:rPr>
          <w:rFonts w:asciiTheme="minorHAnsi" w:hAnsiTheme="minorHAnsi" w:cstheme="minorHAnsi"/>
          <w:sz w:val="24"/>
          <w:szCs w:val="24"/>
        </w:rPr>
        <w:t xml:space="preserve">XXXXXX </w:t>
      </w:r>
      <w:r w:rsidRPr="007740BA">
        <w:rPr>
          <w:rFonts w:asciiTheme="minorHAnsi" w:hAnsiTheme="minorHAnsi" w:cstheme="minorHAnsi"/>
          <w:sz w:val="24"/>
          <w:szCs w:val="24"/>
        </w:rPr>
        <w:t>County High School from requesting funds to replace our walk</w:t>
      </w:r>
      <w:r w:rsidR="008815CE">
        <w:rPr>
          <w:rFonts w:asciiTheme="minorHAnsi" w:hAnsiTheme="minorHAnsi" w:cstheme="minorHAnsi"/>
          <w:sz w:val="24"/>
          <w:szCs w:val="24"/>
        </w:rPr>
        <w:t>-</w:t>
      </w:r>
      <w:r w:rsidRPr="007740BA">
        <w:rPr>
          <w:rFonts w:asciiTheme="minorHAnsi" w:hAnsiTheme="minorHAnsi" w:cstheme="minorHAnsi"/>
          <w:sz w:val="24"/>
          <w:szCs w:val="24"/>
        </w:rPr>
        <w:t>in freezer that is over 45 years old?</w:t>
      </w:r>
    </w:p>
    <w:p w14:paraId="64789E3D" w14:textId="42ECC822" w:rsidR="0029389F" w:rsidRPr="007740BA" w:rsidRDefault="0029389F" w:rsidP="007740B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4"/>
          <w:szCs w:val="24"/>
        </w:rPr>
      </w:pPr>
      <w:r w:rsidRPr="007740BA">
        <w:rPr>
          <w:rFonts w:asciiTheme="minorHAnsi" w:hAnsiTheme="minorHAnsi" w:cstheme="minorHAnsi"/>
          <w:color w:val="FF0000"/>
          <w:sz w:val="24"/>
          <w:szCs w:val="24"/>
        </w:rPr>
        <w:t xml:space="preserve">If the Primary School received the grant and </w:t>
      </w:r>
      <w:r w:rsidR="00A43A9D">
        <w:rPr>
          <w:rFonts w:asciiTheme="minorHAnsi" w:hAnsiTheme="minorHAnsi" w:cstheme="minorHAnsi"/>
          <w:color w:val="FF0000"/>
          <w:sz w:val="24"/>
          <w:szCs w:val="24"/>
        </w:rPr>
        <w:t>you are now</w:t>
      </w:r>
      <w:r w:rsidRPr="007740BA">
        <w:rPr>
          <w:rFonts w:asciiTheme="minorHAnsi" w:hAnsiTheme="minorHAnsi" w:cstheme="minorHAnsi"/>
          <w:color w:val="FF0000"/>
          <w:sz w:val="24"/>
          <w:szCs w:val="24"/>
        </w:rPr>
        <w:t xml:space="preserve"> applying for the High School then NO</w:t>
      </w:r>
      <w:r w:rsidR="00A43A9D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7740BA">
        <w:rPr>
          <w:rFonts w:asciiTheme="minorHAnsi" w:hAnsiTheme="minorHAnsi" w:cstheme="minorHAnsi"/>
          <w:color w:val="FF0000"/>
          <w:sz w:val="24"/>
          <w:szCs w:val="24"/>
        </w:rPr>
        <w:t xml:space="preserve"> this will not prevent the</w:t>
      </w:r>
      <w:r w:rsidR="00A43A9D">
        <w:rPr>
          <w:rFonts w:asciiTheme="minorHAnsi" w:hAnsiTheme="minorHAnsi" w:cstheme="minorHAnsi"/>
          <w:color w:val="FF0000"/>
          <w:sz w:val="24"/>
          <w:szCs w:val="24"/>
        </w:rPr>
        <w:t xml:space="preserve"> high school</w:t>
      </w:r>
      <w:r w:rsidRPr="007740BA">
        <w:rPr>
          <w:rFonts w:asciiTheme="minorHAnsi" w:hAnsiTheme="minorHAnsi" w:cstheme="minorHAnsi"/>
          <w:color w:val="FF0000"/>
          <w:sz w:val="24"/>
          <w:szCs w:val="24"/>
        </w:rPr>
        <w:t xml:space="preserve"> from requesting funds as this is a completely different school.</w:t>
      </w:r>
    </w:p>
    <w:p w14:paraId="2390A0F0" w14:textId="025B6A26" w:rsidR="008F03E7" w:rsidRDefault="008F03E7"/>
    <w:p w14:paraId="0803DB12" w14:textId="77777777" w:rsidR="0029389F" w:rsidRDefault="0029389F"/>
    <w:sectPr w:rsidR="0029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0935"/>
    <w:multiLevelType w:val="hybridMultilevel"/>
    <w:tmpl w:val="218C56D2"/>
    <w:lvl w:ilvl="0" w:tplc="3E48C4C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61C1C"/>
    <w:multiLevelType w:val="hybridMultilevel"/>
    <w:tmpl w:val="0DDE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D93"/>
    <w:multiLevelType w:val="hybridMultilevel"/>
    <w:tmpl w:val="6ACC7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E7"/>
    <w:rsid w:val="0029389F"/>
    <w:rsid w:val="004C46A1"/>
    <w:rsid w:val="00630C17"/>
    <w:rsid w:val="007740BA"/>
    <w:rsid w:val="008815CE"/>
    <w:rsid w:val="008F03E7"/>
    <w:rsid w:val="00A43A9D"/>
    <w:rsid w:val="00B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B2F2"/>
  <w15:chartTrackingRefBased/>
  <w15:docId w15:val="{3D47FDA3-C21F-48AB-AAF0-B1433541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2020-04-07T04:00:00+00:00</Publication_x0020_Date>
    <Audience1 xmlns="3a62de7d-ba57-4f43-9dae-9623ba637be0">
      <Value>1</Value>
      <Value>2</Value>
      <Value>10</Value>
    </Audience1>
    <_dlc_DocId xmlns="3a62de7d-ba57-4f43-9dae-9623ba637be0">KYED-320-643</_dlc_DocId>
    <_dlc_DocIdUrl xmlns="3a62de7d-ba57-4f43-9dae-9623ba637be0">
      <Url>https://www.education.ky.gov/districts/business/_layouts/15/DocIdRedir.aspx?ID=KYED-320-643</Url>
      <Description>KYED-320-643</Description>
    </_dlc_DocIdUrl>
  </documentManagement>
</p:properties>
</file>

<file path=customXml/itemProps1.xml><?xml version="1.0" encoding="utf-8"?>
<ds:datastoreItem xmlns:ds="http://schemas.openxmlformats.org/officeDocument/2006/customXml" ds:itemID="{04225421-BCA6-4E43-BE96-2A6291ADAA4F}"/>
</file>

<file path=customXml/itemProps2.xml><?xml version="1.0" encoding="utf-8"?>
<ds:datastoreItem xmlns:ds="http://schemas.openxmlformats.org/officeDocument/2006/customXml" ds:itemID="{5ACB9A7F-6EC8-4C8B-A3EB-C45C206ADCED}"/>
</file>

<file path=customXml/itemProps3.xml><?xml version="1.0" encoding="utf-8"?>
<ds:datastoreItem xmlns:ds="http://schemas.openxmlformats.org/officeDocument/2006/customXml" ds:itemID="{1DEE19AC-1889-41EB-96D5-06F497837F6D}"/>
</file>

<file path=customXml/itemProps4.xml><?xml version="1.0" encoding="utf-8"?>
<ds:datastoreItem xmlns:ds="http://schemas.openxmlformats.org/officeDocument/2006/customXml" ds:itemID="{9A9CAC89-FB6D-49BF-B7EF-D2601F7BB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2</cp:revision>
  <dcterms:created xsi:type="dcterms:W3CDTF">2020-04-07T13:15:00Z</dcterms:created>
  <dcterms:modified xsi:type="dcterms:W3CDTF">2020-04-07T13:15:00Z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ae509bd2-69ec-4ff1-ba31-f7fd472928e9</vt:lpwstr>
  </property>
</Properties>
</file>