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B5A" w:rsidRDefault="00174B5A" w:rsidP="00174B5A">
      <w:pPr>
        <w:jc w:val="center"/>
        <w:rPr>
          <w:b/>
          <w:sz w:val="36"/>
          <w:szCs w:val="36"/>
        </w:rPr>
      </w:pPr>
      <w:r w:rsidRPr="000F3CC7">
        <w:rPr>
          <w:b/>
          <w:sz w:val="36"/>
          <w:szCs w:val="36"/>
        </w:rPr>
        <w:t>21</w:t>
      </w:r>
      <w:r w:rsidRPr="000F3CC7">
        <w:rPr>
          <w:b/>
          <w:sz w:val="36"/>
          <w:szCs w:val="36"/>
          <w:vertAlign w:val="superscript"/>
        </w:rPr>
        <w:t>st</w:t>
      </w:r>
      <w:r w:rsidRPr="000F3CC7">
        <w:rPr>
          <w:b/>
          <w:sz w:val="36"/>
          <w:szCs w:val="36"/>
        </w:rPr>
        <w:t xml:space="preserve"> Century Community Learning Centers Awards FY</w:t>
      </w:r>
      <w:r>
        <w:rPr>
          <w:b/>
          <w:sz w:val="36"/>
          <w:szCs w:val="36"/>
        </w:rPr>
        <w:t>19</w:t>
      </w:r>
    </w:p>
    <w:p w:rsidR="007E36F2" w:rsidRDefault="007E36F2">
      <w:pPr>
        <w:rPr>
          <w:rStyle w:val="Strong"/>
          <w:rFonts w:ascii="Verdana" w:hAnsi="Verdana" w:cs="Arial"/>
          <w:color w:val="333333"/>
          <w:sz w:val="20"/>
          <w:szCs w:val="20"/>
          <w:u w:val="single"/>
          <w:shd w:val="clear" w:color="auto" w:fill="FFFFFF"/>
        </w:rPr>
      </w:pPr>
    </w:p>
    <w:tbl>
      <w:tblPr>
        <w:tblW w:w="11945" w:type="dxa"/>
        <w:tblInd w:w="-1265" w:type="dxa"/>
        <w:tblLook w:val="04A0" w:firstRow="1" w:lastRow="0" w:firstColumn="1" w:lastColumn="0" w:noHBand="0" w:noVBand="1"/>
      </w:tblPr>
      <w:tblGrid>
        <w:gridCol w:w="4125"/>
        <w:gridCol w:w="3360"/>
        <w:gridCol w:w="2860"/>
        <w:gridCol w:w="1600"/>
      </w:tblGrid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Fiscal Agent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Co-Applicant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Site/s to be served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Type</w:t>
            </w:r>
          </w:p>
        </w:tc>
      </w:tr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Adair Co. BOE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Lindsey Wilson College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Adair Co. Elem.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Continuation</w:t>
            </w:r>
          </w:p>
        </w:tc>
      </w:tr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Bethune Institute Ed. Corp.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Fayette Co. Schools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Coventry Oak Elem.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Bourbon Co. Schools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Paris-Bourbon Co. Public Library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Bourbon Co. Middle/High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Continuation</w:t>
            </w:r>
          </w:p>
        </w:tc>
      </w:tr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Boys and Girls Club of Kentuckiana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Jefferson Co. Public Schools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Robert Frost 6th Grade Academy /Stuart Academy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Bracken Co. School District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Bracken Co. COOP Extension Service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Taylor Elem.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Campbell Co .Schools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Northern KY. Univ.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John Reiley Elem.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Clinton Co. Schools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Clinton Co. Public Library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Clinton Co. High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Continuation</w:t>
            </w:r>
          </w:p>
        </w:tc>
      </w:tr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Family And Childrens Place INC.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Jefferson Co. Public Schools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Engelhard Elem.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Fayette Co. Schools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Lexington Fayette Urban Co. Gov., Div. of Parks and Rec.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William Wells Brown Elem.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Continuation</w:t>
            </w:r>
          </w:p>
        </w:tc>
      </w:tr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Fulton Ind. Schools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Fulton Housing Authority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Fulton Ind. School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Continuation</w:t>
            </w:r>
          </w:p>
        </w:tc>
      </w:tr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Glasgow Ind.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TJ Sampson Community Hospital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Glasgow High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Greenup Co. Schools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A61948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Greenup Co. COOP Extensio</w:t>
            </w:r>
            <w:r w:rsidR="00CE7174" w:rsidRPr="00CE7174">
              <w:rPr>
                <w:rFonts w:ascii="Arial" w:eastAsia="Times New Roman" w:hAnsi="Arial" w:cs="Arial"/>
                <w:sz w:val="20"/>
                <w:szCs w:val="20"/>
              </w:rPr>
              <w:t>n office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Wurtland Elem / Middle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Continuation</w:t>
            </w:r>
          </w:p>
        </w:tc>
      </w:tr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Hardin Co. BOE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United Way of Central KY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New Highland Elem.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Harlan Co Boys and Girls Club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Harlan Ind.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Harlan Ind. Middle / High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Harlan Ind.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Harlan Co. COOP Extension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Harlan Elem.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Jefferson Co. Schools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Rotary Club of Louisville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A61948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Iro</w:t>
            </w:r>
            <w:r w:rsidR="00CE7174" w:rsidRPr="00CE7174">
              <w:rPr>
                <w:rFonts w:ascii="Arial" w:eastAsia="Times New Roman" w:hAnsi="Arial" w:cs="Arial"/>
                <w:sz w:val="20"/>
                <w:szCs w:val="20"/>
              </w:rPr>
              <w:t>quois High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Johnson Co. Schools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Johnson Co. Public Library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Flat Gap Elem.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Lincoln Co. BOE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Lincoln Co. Public Library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Crab Orchard Elem.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Lincoln Co. BOE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Pleasantview Baptist Church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Waynesburg Elem.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Continuation</w:t>
            </w:r>
          </w:p>
        </w:tc>
      </w:tr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Ludlow Ind. Schools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Children Incorporation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Mary A. Goetz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Continuation</w:t>
            </w:r>
          </w:p>
        </w:tc>
      </w:tr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Martin Co. Schools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Roy F. Collier Community Center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Inez Elem,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Martin Co. Schools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Roy F. Collier Community Center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Martin Co. Middle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Mayfield Ind. School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Mayfield - Graves Co. YMCA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Mayfield Elem.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Metcalfe Co. BOE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Metcalfe Co. Public Library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Metcalfe Co. Elem.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Monroe Co. BOE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Monroe Co./ UK COOP Extension Office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Monroe Co. Middle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Continuation</w:t>
            </w:r>
          </w:p>
        </w:tc>
      </w:tr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Newport Ind. Schools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Campbell Co. COOP Extension, UK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Newport Primary / Intermediate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Continuation</w:t>
            </w:r>
          </w:p>
        </w:tc>
      </w:tr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 xml:space="preserve">Save the Children Federation Inc.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McCreary Co. School District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Pine Knott Elem.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 xml:space="preserve">Save the Children Federation Inc.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Jackson Co. Public Schools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Tyner Elem.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Spencer Co. BOE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Spencer Co. COOP Extension Service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Spencer Co. Middle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Continuation</w:t>
            </w:r>
          </w:p>
        </w:tc>
      </w:tr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 xml:space="preserve">Taylor Co.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Taylor Co. Public Library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Taylor Co. Primary Center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Washington Co. Schools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Washington Co. Extension Service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North Washington Elem.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Continuation</w:t>
            </w:r>
          </w:p>
        </w:tc>
      </w:tr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Whitley Co. BOE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Whi</w:t>
            </w:r>
            <w:r w:rsidR="00A61948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bookmarkStart w:id="0" w:name="_GoBack"/>
            <w:bookmarkEnd w:id="0"/>
            <w:r w:rsidRPr="00CE7174">
              <w:rPr>
                <w:rFonts w:ascii="Arial" w:eastAsia="Times New Roman" w:hAnsi="Arial" w:cs="Arial"/>
                <w:sz w:val="20"/>
                <w:szCs w:val="20"/>
              </w:rPr>
              <w:t>ley Co. Extension Service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Whitley Co. East Elem.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Continuation</w:t>
            </w:r>
          </w:p>
        </w:tc>
      </w:tr>
      <w:tr w:rsidR="00CE7174" w:rsidRPr="00CE7174" w:rsidTr="00E40855">
        <w:trPr>
          <w:trHeight w:val="501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Wolfe CO. BOE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Mercy International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7174">
              <w:rPr>
                <w:rFonts w:ascii="Arial" w:eastAsia="Times New Roman" w:hAnsi="Arial" w:cs="Arial"/>
                <w:sz w:val="20"/>
                <w:szCs w:val="20"/>
              </w:rPr>
              <w:t>Wolfe Co. High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74" w:rsidRPr="00CE7174" w:rsidRDefault="00CE7174" w:rsidP="00CE71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Continuation</w:t>
            </w:r>
          </w:p>
        </w:tc>
      </w:tr>
    </w:tbl>
    <w:p w:rsidR="007E36F2" w:rsidRDefault="007E36F2"/>
    <w:p w:rsidR="00FA7E9D" w:rsidRDefault="00FA7E9D"/>
    <w:p w:rsidR="00FA7E9D" w:rsidRPr="00D90F25" w:rsidRDefault="00FA7E9D" w:rsidP="00FA7E9D">
      <w:pPr>
        <w:rPr>
          <w:b/>
          <w:sz w:val="24"/>
          <w:szCs w:val="24"/>
        </w:rPr>
      </w:pPr>
      <w:r>
        <w:rPr>
          <w:b/>
          <w:sz w:val="28"/>
          <w:szCs w:val="28"/>
        </w:rPr>
        <w:t>Awards are contingent upon 21</w:t>
      </w:r>
      <w:r w:rsidRPr="00920A7C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CCLC SEA Administrator review of grant application; on-site meeting with the fiscal agent and co-applicant; and, other conditions as deemed necessary which may include budget amendments based on requirements of the RFA. Posting should not be considered final notice of award.</w:t>
      </w:r>
    </w:p>
    <w:p w:rsidR="00FA7E9D" w:rsidRDefault="00FA7E9D"/>
    <w:sectPr w:rsidR="00FA7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71F" w:rsidRDefault="00C6271F" w:rsidP="00174B5A">
      <w:pPr>
        <w:spacing w:after="0" w:line="240" w:lineRule="auto"/>
      </w:pPr>
      <w:r>
        <w:separator/>
      </w:r>
    </w:p>
  </w:endnote>
  <w:endnote w:type="continuationSeparator" w:id="0">
    <w:p w:rsidR="00C6271F" w:rsidRDefault="00C6271F" w:rsidP="0017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71F" w:rsidRDefault="00C6271F" w:rsidP="00174B5A">
      <w:pPr>
        <w:spacing w:after="0" w:line="240" w:lineRule="auto"/>
      </w:pPr>
      <w:r>
        <w:separator/>
      </w:r>
    </w:p>
  </w:footnote>
  <w:footnote w:type="continuationSeparator" w:id="0">
    <w:p w:rsidR="00C6271F" w:rsidRDefault="00C6271F" w:rsidP="00174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96"/>
    <w:rsid w:val="00174B5A"/>
    <w:rsid w:val="00320396"/>
    <w:rsid w:val="00363D58"/>
    <w:rsid w:val="00473BE6"/>
    <w:rsid w:val="004F5E16"/>
    <w:rsid w:val="00716B8D"/>
    <w:rsid w:val="007E36F2"/>
    <w:rsid w:val="00A61948"/>
    <w:rsid w:val="00C6271F"/>
    <w:rsid w:val="00CE7174"/>
    <w:rsid w:val="00DE2F83"/>
    <w:rsid w:val="00E40855"/>
    <w:rsid w:val="00FA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F22FD-E62B-48DE-905C-E3A9DFBF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3BE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F5E1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4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B5A"/>
  </w:style>
  <w:style w:type="paragraph" w:styleId="Footer">
    <w:name w:val="footer"/>
    <w:basedOn w:val="Normal"/>
    <w:link w:val="FooterChar"/>
    <w:uiPriority w:val="99"/>
    <w:unhideWhenUsed/>
    <w:rsid w:val="00174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2019-03-15T04:00:00+00:00</Publication_x0020_Date>
    <Audience1 xmlns="3a62de7d-ba57-4f43-9dae-9623ba637be0">
      <Value>1</Value>
      <Value>2</Value>
      <Value>10</Value>
    </Audience1>
    <_dlc_DocId xmlns="3a62de7d-ba57-4f43-9dae-9623ba637be0">KYED-320-563</_dlc_DocId>
    <_dlc_DocIdUrl xmlns="3a62de7d-ba57-4f43-9dae-9623ba637be0">
      <Url>https://www.education.ky.gov/districts/business/_layouts/15/DocIdRedir.aspx?ID=KYED-320-563</Url>
      <Description>KYED-320-563</Description>
    </_dlc_DocIdUrl>
  </documentManagement>
</p:properties>
</file>

<file path=customXml/itemProps1.xml><?xml version="1.0" encoding="utf-8"?>
<ds:datastoreItem xmlns:ds="http://schemas.openxmlformats.org/officeDocument/2006/customXml" ds:itemID="{4249D9B1-DC15-4386-9F26-36354E0FAC0D}"/>
</file>

<file path=customXml/itemProps2.xml><?xml version="1.0" encoding="utf-8"?>
<ds:datastoreItem xmlns:ds="http://schemas.openxmlformats.org/officeDocument/2006/customXml" ds:itemID="{C62B7A7B-AB5B-493D-91B3-CD9C00C5F3F5}"/>
</file>

<file path=customXml/itemProps3.xml><?xml version="1.0" encoding="utf-8"?>
<ds:datastoreItem xmlns:ds="http://schemas.openxmlformats.org/officeDocument/2006/customXml" ds:itemID="{5EC36A81-594E-4583-8F61-EA73B089F41F}"/>
</file>

<file path=customXml/itemProps4.xml><?xml version="1.0" encoding="utf-8"?>
<ds:datastoreItem xmlns:ds="http://schemas.openxmlformats.org/officeDocument/2006/customXml" ds:itemID="{FD5734AB-7495-4A25-BDA6-49EE9EE3A0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Kendall, Jason - Division of Budget and Financial Management</dc:creator>
  <cp:keywords/>
  <dc:description/>
  <cp:lastModifiedBy>Kendall, Jason - Division of Budget and Financial Management</cp:lastModifiedBy>
  <cp:revision>4</cp:revision>
  <dcterms:created xsi:type="dcterms:W3CDTF">2019-03-11T19:17:00Z</dcterms:created>
  <dcterms:modified xsi:type="dcterms:W3CDTF">2019-03-15T18:43:00Z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984d8154-3eaf-4f32-94eb-8f87f45dcf99</vt:lpwstr>
  </property>
</Properties>
</file>