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8F8AF" w14:textId="77777777" w:rsidR="00887868" w:rsidRDefault="00887868" w:rsidP="00887868">
      <w:pPr>
        <w:pStyle w:val="Title"/>
        <w:rPr>
          <w:color w:val="333399"/>
          <w:sz w:val="28"/>
          <w:szCs w:val="28"/>
        </w:rPr>
      </w:pPr>
      <w:r>
        <w:rPr>
          <w:color w:val="333399"/>
          <w:sz w:val="28"/>
          <w:szCs w:val="28"/>
        </w:rPr>
        <w:t>CALL FOR REVIEWERS</w:t>
      </w:r>
    </w:p>
    <w:p w14:paraId="2098F8B0" w14:textId="77777777" w:rsidR="00887868" w:rsidRDefault="00887868" w:rsidP="00887868">
      <w:pPr>
        <w:pStyle w:val="Subtitle"/>
        <w:rPr>
          <w:color w:val="333399"/>
          <w:sz w:val="32"/>
          <w:szCs w:val="32"/>
        </w:rPr>
      </w:pPr>
      <w:r>
        <w:rPr>
          <w:rFonts w:ascii="Helvetica" w:hAnsi="Helvetica" w:cs="Helvetica"/>
          <w:color w:val="FF0000"/>
          <w:sz w:val="32"/>
          <w:szCs w:val="32"/>
        </w:rPr>
        <w:t>Read to Achieve (RTA)</w:t>
      </w:r>
    </w:p>
    <w:p w14:paraId="2098F8B1" w14:textId="77777777" w:rsidR="00887868" w:rsidRDefault="00887868" w:rsidP="00887868">
      <w:pPr>
        <w:pStyle w:val="Header"/>
        <w:tabs>
          <w:tab w:val="clear" w:pos="4320"/>
          <w:tab w:val="clear" w:pos="8640"/>
        </w:tabs>
      </w:pPr>
    </w:p>
    <w:p w14:paraId="2098F8B2" w14:textId="1FEF86B7" w:rsidR="00887868" w:rsidRDefault="00887868" w:rsidP="00887868">
      <w:pPr>
        <w:pStyle w:val="BodyText"/>
        <w:rPr>
          <w:b w:val="0"/>
          <w:bCs w:val="0"/>
          <w:i w:val="0"/>
          <w:iCs w:val="0"/>
        </w:rPr>
      </w:pPr>
      <w:r>
        <w:rPr>
          <w:b w:val="0"/>
          <w:bCs w:val="0"/>
          <w:i w:val="0"/>
          <w:iCs w:val="0"/>
        </w:rPr>
        <w:t xml:space="preserve">The Kentucky Department of Education </w:t>
      </w:r>
      <w:r w:rsidR="00AD585A">
        <w:rPr>
          <w:b w:val="0"/>
          <w:bCs w:val="0"/>
          <w:i w:val="0"/>
          <w:iCs w:val="0"/>
        </w:rPr>
        <w:t xml:space="preserve">(KDE) </w:t>
      </w:r>
      <w:r>
        <w:rPr>
          <w:b w:val="0"/>
          <w:bCs w:val="0"/>
          <w:i w:val="0"/>
          <w:iCs w:val="0"/>
        </w:rPr>
        <w:t xml:space="preserve">is seeking qualified individuals to review </w:t>
      </w:r>
      <w:r w:rsidR="00AD585A">
        <w:rPr>
          <w:b w:val="0"/>
          <w:bCs w:val="0"/>
          <w:i w:val="0"/>
          <w:iCs w:val="0"/>
        </w:rPr>
        <w:t>Read to Achieve (</w:t>
      </w:r>
      <w:r>
        <w:rPr>
          <w:b w:val="0"/>
          <w:bCs w:val="0"/>
          <w:i w:val="0"/>
          <w:iCs w:val="0"/>
        </w:rPr>
        <w:t>RTA</w:t>
      </w:r>
      <w:r w:rsidR="00AD585A">
        <w:rPr>
          <w:b w:val="0"/>
          <w:bCs w:val="0"/>
          <w:i w:val="0"/>
          <w:iCs w:val="0"/>
        </w:rPr>
        <w:t>)</w:t>
      </w:r>
      <w:r>
        <w:rPr>
          <w:b w:val="0"/>
          <w:bCs w:val="0"/>
          <w:i w:val="0"/>
          <w:iCs w:val="0"/>
        </w:rPr>
        <w:t xml:space="preserve"> applications.  </w:t>
      </w:r>
      <w:r w:rsidR="00DF690A">
        <w:rPr>
          <w:b w:val="0"/>
          <w:bCs w:val="0"/>
          <w:i w:val="0"/>
          <w:iCs w:val="0"/>
        </w:rPr>
        <w:t xml:space="preserve">Public elementary schools serving primary students </w:t>
      </w:r>
      <w:r>
        <w:rPr>
          <w:b w:val="0"/>
          <w:bCs w:val="0"/>
          <w:i w:val="0"/>
          <w:iCs w:val="0"/>
        </w:rPr>
        <w:t xml:space="preserve">are eligible to apply for funds to </w:t>
      </w:r>
      <w:r w:rsidR="00B4046B">
        <w:rPr>
          <w:b w:val="0"/>
          <w:bCs w:val="0"/>
          <w:i w:val="0"/>
          <w:iCs w:val="0"/>
        </w:rPr>
        <w:t xml:space="preserve">design and </w:t>
      </w:r>
      <w:r>
        <w:rPr>
          <w:b w:val="0"/>
          <w:bCs w:val="0"/>
          <w:i w:val="0"/>
          <w:iCs w:val="0"/>
        </w:rPr>
        <w:t>implement</w:t>
      </w:r>
      <w:r w:rsidR="008F2E47">
        <w:rPr>
          <w:b w:val="0"/>
          <w:bCs w:val="0"/>
          <w:i w:val="0"/>
          <w:iCs w:val="0"/>
        </w:rPr>
        <w:t xml:space="preserve"> intervention </w:t>
      </w:r>
      <w:r w:rsidR="00B4046B">
        <w:rPr>
          <w:b w:val="0"/>
          <w:bCs w:val="0"/>
          <w:i w:val="0"/>
          <w:iCs w:val="0"/>
        </w:rPr>
        <w:t>program and/or practices that address the needs</w:t>
      </w:r>
      <w:r w:rsidR="00C26F42">
        <w:rPr>
          <w:b w:val="0"/>
          <w:bCs w:val="0"/>
          <w:i w:val="0"/>
          <w:iCs w:val="0"/>
        </w:rPr>
        <w:t xml:space="preserve"> of primary (K-3) students reading at low levels.</w:t>
      </w:r>
      <w:r>
        <w:rPr>
          <w:b w:val="0"/>
          <w:bCs w:val="0"/>
          <w:i w:val="0"/>
          <w:iCs w:val="0"/>
        </w:rPr>
        <w:t xml:space="preserve">      </w:t>
      </w:r>
    </w:p>
    <w:p w14:paraId="2098F8B3" w14:textId="77777777" w:rsidR="00887868" w:rsidRDefault="00887868" w:rsidP="00887868">
      <w:pPr>
        <w:pStyle w:val="BodyText"/>
        <w:rPr>
          <w:b w:val="0"/>
          <w:bCs w:val="0"/>
          <w:i w:val="0"/>
          <w:iCs w:val="0"/>
          <w:sz w:val="24"/>
          <w:szCs w:val="24"/>
        </w:rPr>
      </w:pPr>
    </w:p>
    <w:p w14:paraId="2098F8B4" w14:textId="77777777" w:rsidR="00887868" w:rsidRPr="00B76438" w:rsidRDefault="00887868" w:rsidP="00887868">
      <w:pPr>
        <w:pStyle w:val="BodyText2"/>
        <w:spacing w:after="120"/>
        <w:rPr>
          <w:b/>
          <w:bCs/>
          <w:color w:val="333399"/>
          <w:sz w:val="24"/>
          <w:szCs w:val="24"/>
        </w:rPr>
      </w:pPr>
      <w:r w:rsidRPr="00B76438">
        <w:rPr>
          <w:b/>
          <w:bCs/>
          <w:color w:val="333399"/>
          <w:sz w:val="24"/>
          <w:szCs w:val="24"/>
        </w:rPr>
        <w:t xml:space="preserve">Reviewer Qualifications </w:t>
      </w:r>
    </w:p>
    <w:p w14:paraId="2098F8B5" w14:textId="67655501" w:rsidR="00887868" w:rsidRDefault="00887868" w:rsidP="00887868">
      <w:pPr>
        <w:pStyle w:val="BodyText2"/>
      </w:pPr>
      <w:r>
        <w:t>For this</w:t>
      </w:r>
      <w:r w:rsidR="00450C45">
        <w:t xml:space="preserve"> review, the KDE seeks</w:t>
      </w:r>
      <w:r w:rsidR="00054C56">
        <w:t xml:space="preserve"> persons with </w:t>
      </w:r>
      <w:r w:rsidR="00EE010A">
        <w:t>a</w:t>
      </w:r>
      <w:r w:rsidR="00902812">
        <w:t xml:space="preserve"> deep understanding of effective reading intervention services, </w:t>
      </w:r>
      <w:r w:rsidR="00054C56">
        <w:t>experience in</w:t>
      </w:r>
      <w:r w:rsidR="009300B3">
        <w:t>,</w:t>
      </w:r>
      <w:r w:rsidR="00054C56">
        <w:t xml:space="preserve"> or knowledge of</w:t>
      </w:r>
      <w:r w:rsidR="009300B3">
        <w:t>,</w:t>
      </w:r>
      <w:r w:rsidR="00054C56">
        <w:t xml:space="preserve"> early reading instruction and t</w:t>
      </w:r>
      <w:r w:rsidR="006C14D9">
        <w:t>h</w:t>
      </w:r>
      <w:r w:rsidR="00054C56">
        <w:t xml:space="preserve">e five components of literacy </w:t>
      </w:r>
      <w:r w:rsidR="0009683D">
        <w:t>instruction, and/or grant review experience</w:t>
      </w:r>
      <w:r w:rsidR="00054C56">
        <w:t>.</w:t>
      </w:r>
      <w:r w:rsidR="00EE010A">
        <w:t xml:space="preserve"> </w:t>
      </w:r>
      <w:r w:rsidR="009812A0">
        <w:t xml:space="preserve">We desire representation from educators with teaching, </w:t>
      </w:r>
      <w:r w:rsidR="00EE010A">
        <w:t>administrative</w:t>
      </w:r>
      <w:r w:rsidR="009812A0">
        <w:t xml:space="preserve"> or higher education background as well as qualified people from the community who have experience reviewing grant</w:t>
      </w:r>
      <w:r w:rsidR="00EE010A">
        <w:t xml:space="preserve"> </w:t>
      </w:r>
      <w:r w:rsidR="009812A0">
        <w:t>applications.</w:t>
      </w:r>
      <w:r w:rsidR="00EE010A">
        <w:t xml:space="preserve"> </w:t>
      </w:r>
      <w:r w:rsidR="006C14D9">
        <w:t>Preference will be given to individuals who currently teach</w:t>
      </w:r>
      <w:r w:rsidR="009300B3">
        <w:t>, or have taught,</w:t>
      </w:r>
      <w:r w:rsidR="006C14D9">
        <w:t xml:space="preserve"> primary students</w:t>
      </w:r>
      <w:r>
        <w:t>.</w:t>
      </w:r>
    </w:p>
    <w:p w14:paraId="2098F8B6" w14:textId="77777777" w:rsidR="00887868" w:rsidRDefault="00887868" w:rsidP="00887868">
      <w:pPr>
        <w:pStyle w:val="BodyText2"/>
      </w:pPr>
    </w:p>
    <w:p w14:paraId="2098F8B7" w14:textId="77777777" w:rsidR="00887868" w:rsidRPr="00B76438" w:rsidRDefault="00887868" w:rsidP="00887868">
      <w:pPr>
        <w:pStyle w:val="Heading2"/>
        <w:spacing w:after="120"/>
        <w:rPr>
          <w:color w:val="333399"/>
          <w:sz w:val="24"/>
          <w:szCs w:val="24"/>
        </w:rPr>
      </w:pPr>
      <w:r w:rsidRPr="00B76438">
        <w:rPr>
          <w:color w:val="333399"/>
          <w:sz w:val="24"/>
          <w:szCs w:val="24"/>
        </w:rPr>
        <w:t>Reviewer Requirements</w:t>
      </w:r>
    </w:p>
    <w:p w14:paraId="2098F8B8" w14:textId="6694D9E2" w:rsidR="00887868" w:rsidRDefault="00887868" w:rsidP="00887868">
      <w:pPr>
        <w:rPr>
          <w:sz w:val="22"/>
          <w:szCs w:val="22"/>
        </w:rPr>
      </w:pPr>
      <w:r w:rsidRPr="009300B3">
        <w:rPr>
          <w:sz w:val="22"/>
          <w:szCs w:val="22"/>
        </w:rPr>
        <w:t xml:space="preserve">In addition to the specified experience and background, reviewers </w:t>
      </w:r>
      <w:r w:rsidRPr="009300B3">
        <w:rPr>
          <w:b/>
          <w:bCs/>
          <w:sz w:val="22"/>
          <w:szCs w:val="22"/>
        </w:rPr>
        <w:t>must</w:t>
      </w:r>
      <w:r w:rsidRPr="009300B3">
        <w:rPr>
          <w:sz w:val="22"/>
          <w:szCs w:val="22"/>
        </w:rPr>
        <w:t xml:space="preserve"> be available to attend the reviewer training and on-site evaluation to be held in Frankfort, </w:t>
      </w:r>
      <w:r w:rsidR="007675D8">
        <w:rPr>
          <w:b/>
          <w:sz w:val="22"/>
          <w:szCs w:val="22"/>
        </w:rPr>
        <w:t xml:space="preserve">February </w:t>
      </w:r>
      <w:r w:rsidR="00964020">
        <w:rPr>
          <w:b/>
          <w:sz w:val="22"/>
          <w:szCs w:val="22"/>
        </w:rPr>
        <w:t>7-9</w:t>
      </w:r>
      <w:r w:rsidR="007675D8">
        <w:rPr>
          <w:b/>
          <w:sz w:val="22"/>
          <w:szCs w:val="22"/>
        </w:rPr>
        <w:t xml:space="preserve">, </w:t>
      </w:r>
      <w:r w:rsidRPr="009300B3">
        <w:rPr>
          <w:b/>
          <w:sz w:val="22"/>
          <w:szCs w:val="22"/>
        </w:rPr>
        <w:t>201</w:t>
      </w:r>
      <w:r w:rsidR="007675D8">
        <w:rPr>
          <w:b/>
          <w:sz w:val="22"/>
          <w:szCs w:val="22"/>
        </w:rPr>
        <w:t>7</w:t>
      </w:r>
      <w:r w:rsidRPr="009300B3">
        <w:rPr>
          <w:sz w:val="22"/>
          <w:szCs w:val="22"/>
        </w:rPr>
        <w:t xml:space="preserve"> at the Capital Plaza Hotel in Frankfort, KY.</w:t>
      </w:r>
      <w:r>
        <w:rPr>
          <w:sz w:val="22"/>
          <w:szCs w:val="22"/>
        </w:rPr>
        <w:t xml:space="preserve">    </w:t>
      </w:r>
    </w:p>
    <w:p w14:paraId="2098F8B9" w14:textId="77777777" w:rsidR="00887868" w:rsidRDefault="00887868" w:rsidP="00887868">
      <w:pPr>
        <w:rPr>
          <w:sz w:val="22"/>
          <w:szCs w:val="22"/>
        </w:rPr>
      </w:pPr>
    </w:p>
    <w:p w14:paraId="2098F8BA" w14:textId="77777777" w:rsidR="00887868" w:rsidRPr="00B76438" w:rsidRDefault="00887868" w:rsidP="00887868">
      <w:pPr>
        <w:pStyle w:val="Heading2"/>
        <w:spacing w:after="120"/>
        <w:rPr>
          <w:color w:val="333399"/>
          <w:sz w:val="24"/>
          <w:szCs w:val="24"/>
        </w:rPr>
      </w:pPr>
      <w:r w:rsidRPr="00B76438">
        <w:rPr>
          <w:color w:val="333399"/>
          <w:sz w:val="24"/>
          <w:szCs w:val="24"/>
        </w:rPr>
        <w:t>Reviewer Compensation</w:t>
      </w:r>
    </w:p>
    <w:p w14:paraId="2098F8BB" w14:textId="17483FC5" w:rsidR="00887868" w:rsidRDefault="00887868" w:rsidP="00887868">
      <w:pPr>
        <w:rPr>
          <w:sz w:val="22"/>
          <w:szCs w:val="22"/>
        </w:rPr>
      </w:pPr>
      <w:r>
        <w:rPr>
          <w:sz w:val="22"/>
          <w:szCs w:val="22"/>
        </w:rPr>
        <w:t xml:space="preserve">Persons selected for this review will receive </w:t>
      </w:r>
      <w:r w:rsidRPr="009300B3">
        <w:rPr>
          <w:rFonts w:ascii="Helvetica" w:hAnsi="Helvetica" w:cs="Helvetica"/>
          <w:sz w:val="22"/>
          <w:szCs w:val="22"/>
        </w:rPr>
        <w:t>$200</w:t>
      </w:r>
      <w:r>
        <w:rPr>
          <w:sz w:val="22"/>
          <w:szCs w:val="22"/>
        </w:rPr>
        <w:t xml:space="preserve"> per day </w:t>
      </w:r>
      <w:r w:rsidR="00E8356F">
        <w:rPr>
          <w:sz w:val="22"/>
          <w:szCs w:val="22"/>
        </w:rPr>
        <w:t>(three days</w:t>
      </w:r>
      <w:r w:rsidR="00E6590C">
        <w:rPr>
          <w:sz w:val="22"/>
          <w:szCs w:val="22"/>
        </w:rPr>
        <w:t xml:space="preserve"> with a </w:t>
      </w:r>
      <w:r w:rsidR="00E6590C" w:rsidRPr="00E6590C">
        <w:rPr>
          <w:sz w:val="22"/>
          <w:szCs w:val="22"/>
          <w:u w:val="single"/>
        </w:rPr>
        <w:t>possible</w:t>
      </w:r>
      <w:r w:rsidR="00E6590C">
        <w:rPr>
          <w:sz w:val="22"/>
          <w:szCs w:val="22"/>
        </w:rPr>
        <w:t xml:space="preserve"> 4</w:t>
      </w:r>
      <w:r w:rsidR="00E6590C" w:rsidRPr="00E6590C">
        <w:rPr>
          <w:sz w:val="22"/>
          <w:szCs w:val="22"/>
          <w:vertAlign w:val="superscript"/>
        </w:rPr>
        <w:t>th</w:t>
      </w:r>
      <w:r w:rsidR="00E6590C">
        <w:rPr>
          <w:sz w:val="22"/>
          <w:szCs w:val="22"/>
        </w:rPr>
        <w:t xml:space="preserve"> day</w:t>
      </w:r>
      <w:r w:rsidR="00E8356F">
        <w:rPr>
          <w:sz w:val="22"/>
          <w:szCs w:val="22"/>
        </w:rPr>
        <w:t xml:space="preserve">) </w:t>
      </w:r>
      <w:r>
        <w:rPr>
          <w:sz w:val="22"/>
          <w:szCs w:val="22"/>
        </w:rPr>
        <w:t>for the training and evaluation process.  Reviewers will also receive travel reimbursement to include mileage, accommodations and meals.</w:t>
      </w:r>
    </w:p>
    <w:p w14:paraId="2098F8BC" w14:textId="77777777" w:rsidR="00887868" w:rsidRDefault="00887868" w:rsidP="00887868">
      <w:pPr>
        <w:rPr>
          <w:sz w:val="22"/>
          <w:szCs w:val="22"/>
        </w:rPr>
      </w:pPr>
    </w:p>
    <w:p w14:paraId="2098F8BD" w14:textId="77777777" w:rsidR="00887868" w:rsidRPr="00E8356F" w:rsidRDefault="00887868" w:rsidP="00887868">
      <w:pPr>
        <w:rPr>
          <w:i/>
          <w:sz w:val="22"/>
          <w:szCs w:val="22"/>
        </w:rPr>
      </w:pPr>
      <w:r w:rsidRPr="00E8356F">
        <w:rPr>
          <w:b/>
          <w:i/>
          <w:sz w:val="20"/>
          <w:szCs w:val="20"/>
        </w:rPr>
        <w:t xml:space="preserve">These reviewers are neither employees nor contractors of KDE, and as such, cannot be paid through the payroll system. </w:t>
      </w:r>
      <w:r w:rsidRPr="00E8356F">
        <w:rPr>
          <w:b/>
          <w:i/>
          <w:iCs/>
          <w:sz w:val="20"/>
          <w:szCs w:val="20"/>
        </w:rPr>
        <w:t>The KDE will continue to inform all reviewers that if they are KTRS retired members, then they have the responsibility to seek an exemption from the KTRS for return to work and to report earnings appropriately to the KTRS.</w:t>
      </w:r>
    </w:p>
    <w:p w14:paraId="2098F8BE" w14:textId="77777777" w:rsidR="00887868" w:rsidRDefault="00887868" w:rsidP="00887868">
      <w:pPr>
        <w:rPr>
          <w:sz w:val="22"/>
          <w:szCs w:val="22"/>
        </w:rPr>
      </w:pPr>
    </w:p>
    <w:p w14:paraId="2098F8BF" w14:textId="77777777" w:rsidR="00887868" w:rsidRDefault="00887868" w:rsidP="00887868">
      <w:pPr>
        <w:rPr>
          <w:sz w:val="22"/>
          <w:szCs w:val="22"/>
        </w:rPr>
      </w:pPr>
      <w:r>
        <w:rPr>
          <w:sz w:val="22"/>
          <w:szCs w:val="22"/>
        </w:rPr>
        <w:t xml:space="preserve">If required, KDE can reimburse a district for the cost of a substitute for teachers participating in the review.  In this situation the cost of the substitute reimbursement will be deducted from the per day stipend of $200 (for example, if the per day substitute rate is $75, the individual will receive $125 per day and the district will be reimbursed for the substitute).     </w:t>
      </w:r>
    </w:p>
    <w:p w14:paraId="2098F8C0" w14:textId="77777777" w:rsidR="00887868" w:rsidRDefault="00887868" w:rsidP="00887868">
      <w:pPr>
        <w:pStyle w:val="BodyText"/>
        <w:rPr>
          <w:i w:val="0"/>
          <w:iCs w:val="0"/>
          <w:color w:val="FF0000"/>
        </w:rPr>
      </w:pPr>
    </w:p>
    <w:p w14:paraId="2098F8C1" w14:textId="77777777" w:rsidR="00887868" w:rsidRDefault="00887868" w:rsidP="00887868"/>
    <w:p w14:paraId="2098F8C2" w14:textId="2C671AE1" w:rsidR="00887868" w:rsidRPr="00B76438" w:rsidRDefault="00887868" w:rsidP="00887868">
      <w:pPr>
        <w:pBdr>
          <w:top w:val="single" w:sz="4" w:space="4" w:color="auto"/>
          <w:left w:val="single" w:sz="4" w:space="4" w:color="auto"/>
          <w:bottom w:val="single" w:sz="4" w:space="4" w:color="auto"/>
          <w:right w:val="single" w:sz="4" w:space="4" w:color="auto"/>
        </w:pBdr>
        <w:rPr>
          <w:sz w:val="22"/>
          <w:szCs w:val="22"/>
        </w:rPr>
      </w:pPr>
      <w:r w:rsidRPr="00B76438">
        <w:rPr>
          <w:sz w:val="22"/>
          <w:szCs w:val="22"/>
        </w:rPr>
        <w:t xml:space="preserve">If interested in reviewing </w:t>
      </w:r>
      <w:r w:rsidR="00E41058">
        <w:rPr>
          <w:sz w:val="22"/>
          <w:szCs w:val="22"/>
        </w:rPr>
        <w:t>R</w:t>
      </w:r>
      <w:r w:rsidR="00CF6D00">
        <w:rPr>
          <w:sz w:val="22"/>
          <w:szCs w:val="22"/>
        </w:rPr>
        <w:t xml:space="preserve">ead to </w:t>
      </w:r>
      <w:proofErr w:type="gramStart"/>
      <w:r w:rsidR="00CF6D00">
        <w:rPr>
          <w:sz w:val="22"/>
          <w:szCs w:val="22"/>
        </w:rPr>
        <w:t>Achieve</w:t>
      </w:r>
      <w:proofErr w:type="gramEnd"/>
      <w:r w:rsidR="00CF6D00">
        <w:rPr>
          <w:sz w:val="22"/>
          <w:szCs w:val="22"/>
        </w:rPr>
        <w:t xml:space="preserve"> </w:t>
      </w:r>
      <w:r w:rsidRPr="00B76438">
        <w:rPr>
          <w:sz w:val="22"/>
          <w:szCs w:val="22"/>
        </w:rPr>
        <w:t xml:space="preserve">applications, please </w:t>
      </w:r>
      <w:r w:rsidR="00CF6D00">
        <w:rPr>
          <w:sz w:val="22"/>
          <w:szCs w:val="22"/>
        </w:rPr>
        <w:t>scan and e</w:t>
      </w:r>
      <w:r w:rsidRPr="00B76438">
        <w:rPr>
          <w:sz w:val="22"/>
          <w:szCs w:val="22"/>
        </w:rPr>
        <w:t xml:space="preserve">mail </w:t>
      </w:r>
      <w:r w:rsidR="00CF6D00">
        <w:rPr>
          <w:sz w:val="22"/>
          <w:szCs w:val="22"/>
        </w:rPr>
        <w:t xml:space="preserve">attached </w:t>
      </w:r>
      <w:r w:rsidRPr="00B76438">
        <w:rPr>
          <w:sz w:val="22"/>
          <w:szCs w:val="22"/>
        </w:rPr>
        <w:t>application</w:t>
      </w:r>
      <w:r w:rsidR="00CF6D00">
        <w:rPr>
          <w:sz w:val="22"/>
          <w:szCs w:val="22"/>
        </w:rPr>
        <w:t xml:space="preserve"> </w:t>
      </w:r>
      <w:r w:rsidRPr="00B76438">
        <w:rPr>
          <w:sz w:val="22"/>
          <w:szCs w:val="22"/>
        </w:rPr>
        <w:t xml:space="preserve">with </w:t>
      </w:r>
      <w:r w:rsidR="00013A01">
        <w:rPr>
          <w:sz w:val="22"/>
          <w:szCs w:val="22"/>
        </w:rPr>
        <w:t xml:space="preserve">a </w:t>
      </w:r>
      <w:r w:rsidRPr="00B76438">
        <w:rPr>
          <w:sz w:val="22"/>
          <w:szCs w:val="22"/>
        </w:rPr>
        <w:t xml:space="preserve">current resume to </w:t>
      </w:r>
      <w:r>
        <w:rPr>
          <w:sz w:val="22"/>
          <w:szCs w:val="22"/>
        </w:rPr>
        <w:t>Jason Kendall</w:t>
      </w:r>
      <w:r w:rsidRPr="00B76438">
        <w:rPr>
          <w:sz w:val="22"/>
          <w:szCs w:val="22"/>
        </w:rPr>
        <w:t xml:space="preserve"> </w:t>
      </w:r>
      <w:r w:rsidR="00013A01">
        <w:rPr>
          <w:sz w:val="22"/>
          <w:szCs w:val="22"/>
        </w:rPr>
        <w:t xml:space="preserve">at </w:t>
      </w:r>
      <w:hyperlink r:id="rId10" w:history="1">
        <w:r w:rsidR="00790224" w:rsidRPr="009B4162">
          <w:rPr>
            <w:rStyle w:val="Hyperlink"/>
            <w:sz w:val="22"/>
            <w:szCs w:val="22"/>
          </w:rPr>
          <w:t>jason.kendall@education.ky.gov</w:t>
        </w:r>
      </w:hyperlink>
      <w:r w:rsidR="0059096A">
        <w:rPr>
          <w:sz w:val="22"/>
          <w:szCs w:val="22"/>
        </w:rPr>
        <w:t xml:space="preserve"> </w:t>
      </w:r>
      <w:r w:rsidRPr="00B76438">
        <w:rPr>
          <w:sz w:val="22"/>
          <w:szCs w:val="22"/>
        </w:rPr>
        <w:t xml:space="preserve"> by 4:00</w:t>
      </w:r>
      <w:r w:rsidR="00B84952">
        <w:rPr>
          <w:sz w:val="22"/>
          <w:szCs w:val="22"/>
        </w:rPr>
        <w:t xml:space="preserve"> </w:t>
      </w:r>
      <w:r w:rsidRPr="00B76438">
        <w:rPr>
          <w:sz w:val="22"/>
          <w:szCs w:val="22"/>
        </w:rPr>
        <w:t xml:space="preserve">pm (ET) </w:t>
      </w:r>
      <w:r w:rsidR="00450ACC">
        <w:rPr>
          <w:sz w:val="22"/>
          <w:szCs w:val="22"/>
        </w:rPr>
        <w:t>Wednesday</w:t>
      </w:r>
      <w:r w:rsidRPr="00AD5AED">
        <w:rPr>
          <w:sz w:val="22"/>
          <w:szCs w:val="22"/>
        </w:rPr>
        <w:t xml:space="preserve">, </w:t>
      </w:r>
      <w:r w:rsidR="001F357B" w:rsidRPr="00AD5AED">
        <w:rPr>
          <w:sz w:val="22"/>
          <w:szCs w:val="22"/>
        </w:rPr>
        <w:t>January</w:t>
      </w:r>
      <w:r w:rsidRPr="00AD5AED">
        <w:rPr>
          <w:sz w:val="22"/>
          <w:szCs w:val="22"/>
        </w:rPr>
        <w:t xml:space="preserve"> </w:t>
      </w:r>
      <w:r w:rsidR="00450ACC">
        <w:rPr>
          <w:sz w:val="22"/>
          <w:szCs w:val="22"/>
        </w:rPr>
        <w:t>1</w:t>
      </w:r>
      <w:r w:rsidR="00964020">
        <w:rPr>
          <w:sz w:val="22"/>
          <w:szCs w:val="22"/>
        </w:rPr>
        <w:t>8</w:t>
      </w:r>
      <w:r w:rsidRPr="00AD5AED">
        <w:rPr>
          <w:sz w:val="22"/>
          <w:szCs w:val="22"/>
        </w:rPr>
        <w:t>, 201</w:t>
      </w:r>
      <w:r w:rsidR="00450ACC">
        <w:rPr>
          <w:sz w:val="22"/>
          <w:szCs w:val="22"/>
        </w:rPr>
        <w:t>7</w:t>
      </w:r>
      <w:r w:rsidRPr="00AD5AED">
        <w:rPr>
          <w:sz w:val="22"/>
          <w:szCs w:val="22"/>
        </w:rPr>
        <w:t>.</w:t>
      </w:r>
      <w:r w:rsidRPr="00AD5AED">
        <w:rPr>
          <w:b/>
          <w:bCs/>
          <w:sz w:val="22"/>
          <w:szCs w:val="22"/>
        </w:rPr>
        <w:t xml:space="preserve">  </w:t>
      </w:r>
      <w:r w:rsidRPr="00AD5AED">
        <w:rPr>
          <w:sz w:val="22"/>
          <w:szCs w:val="22"/>
        </w:rPr>
        <w:t xml:space="preserve">KDE will notify reviewers of their selection on or around </w:t>
      </w:r>
      <w:r w:rsidR="00193BB9" w:rsidRPr="00AD5AED">
        <w:rPr>
          <w:sz w:val="22"/>
          <w:szCs w:val="22"/>
        </w:rPr>
        <w:t>Fri</w:t>
      </w:r>
      <w:r w:rsidRPr="00AD5AED">
        <w:rPr>
          <w:sz w:val="22"/>
          <w:szCs w:val="22"/>
        </w:rPr>
        <w:t xml:space="preserve">day, </w:t>
      </w:r>
      <w:r w:rsidR="00193BB9" w:rsidRPr="00AD5AED">
        <w:rPr>
          <w:sz w:val="22"/>
          <w:szCs w:val="22"/>
        </w:rPr>
        <w:t>Janua</w:t>
      </w:r>
      <w:r w:rsidRPr="00AD5AED">
        <w:rPr>
          <w:sz w:val="22"/>
          <w:szCs w:val="22"/>
        </w:rPr>
        <w:t>r</w:t>
      </w:r>
      <w:r w:rsidR="00193BB9" w:rsidRPr="00AD5AED">
        <w:rPr>
          <w:sz w:val="22"/>
          <w:szCs w:val="22"/>
        </w:rPr>
        <w:t>y</w:t>
      </w:r>
      <w:r w:rsidRPr="00AD5AED">
        <w:rPr>
          <w:sz w:val="22"/>
          <w:szCs w:val="22"/>
        </w:rPr>
        <w:t xml:space="preserve"> </w:t>
      </w:r>
      <w:r w:rsidR="0073151D">
        <w:rPr>
          <w:sz w:val="22"/>
          <w:szCs w:val="22"/>
        </w:rPr>
        <w:t>27</w:t>
      </w:r>
      <w:r w:rsidRPr="00AD5AED">
        <w:rPr>
          <w:sz w:val="22"/>
          <w:szCs w:val="22"/>
        </w:rPr>
        <w:t>, 201</w:t>
      </w:r>
      <w:r w:rsidR="00E35317">
        <w:rPr>
          <w:sz w:val="22"/>
          <w:szCs w:val="22"/>
        </w:rPr>
        <w:t>7</w:t>
      </w:r>
      <w:r w:rsidRPr="00AD5AED">
        <w:rPr>
          <w:sz w:val="22"/>
          <w:szCs w:val="22"/>
        </w:rPr>
        <w:t>.</w:t>
      </w:r>
    </w:p>
    <w:p w14:paraId="2098F8C3" w14:textId="77777777" w:rsidR="00887868" w:rsidRDefault="00887868" w:rsidP="00887868">
      <w:pPr>
        <w:pStyle w:val="Title"/>
      </w:pPr>
      <w:r>
        <w:br w:type="page"/>
      </w:r>
      <w:r>
        <w:lastRenderedPageBreak/>
        <w:t>KENTUCKY DEPARTMENT OF EDUCATION</w:t>
      </w:r>
    </w:p>
    <w:p w14:paraId="2098F8C4" w14:textId="77777777" w:rsidR="00887868" w:rsidRDefault="00887868" w:rsidP="00887868">
      <w:pPr>
        <w:pStyle w:val="Heading1"/>
        <w:spacing w:before="120" w:after="120"/>
      </w:pPr>
      <w:r>
        <w:t>COMPETITIVE GRANTS</w:t>
      </w:r>
    </w:p>
    <w:p w14:paraId="2098F8C5" w14:textId="77777777" w:rsidR="00887868" w:rsidRDefault="00887868" w:rsidP="00887868">
      <w:pPr>
        <w:pStyle w:val="Heading1"/>
      </w:pPr>
      <w:r>
        <w:t>REVIEWER APPLICATION</w:t>
      </w:r>
    </w:p>
    <w:p w14:paraId="2098F8C6" w14:textId="77777777" w:rsidR="00887868" w:rsidRDefault="00887868" w:rsidP="00887868"/>
    <w:p w14:paraId="2098F8C7" w14:textId="77777777" w:rsidR="00887868" w:rsidRDefault="00887868" w:rsidP="00887868">
      <w:pPr>
        <w:pStyle w:val="Heading2"/>
      </w:pPr>
      <w:r>
        <w:t>REVIEWER QUALIFICATIONS</w:t>
      </w:r>
    </w:p>
    <w:p w14:paraId="2098F8C8" w14:textId="77777777" w:rsidR="00887868" w:rsidRDefault="00887868" w:rsidP="00887868">
      <w:pPr>
        <w:spacing w:before="120" w:after="120"/>
        <w:rPr>
          <w:sz w:val="22"/>
          <w:szCs w:val="22"/>
        </w:rPr>
      </w:pPr>
      <w:r>
        <w:rPr>
          <w:sz w:val="22"/>
          <w:szCs w:val="22"/>
        </w:rPr>
        <w:t>At minimum, reviewers must possess:</w:t>
      </w:r>
    </w:p>
    <w:p w14:paraId="2098F8C9" w14:textId="77777777" w:rsidR="00887868" w:rsidRDefault="00887868" w:rsidP="000C0AA5">
      <w:pPr>
        <w:rPr>
          <w:b/>
          <w:sz w:val="22"/>
          <w:szCs w:val="22"/>
        </w:rPr>
      </w:pPr>
      <w:r w:rsidRPr="00045689">
        <w:rPr>
          <w:b/>
          <w:sz w:val="22"/>
          <w:szCs w:val="22"/>
        </w:rPr>
        <w:t>Bachelor’s degree in one or more of these areas:</w:t>
      </w:r>
    </w:p>
    <w:p w14:paraId="2098F8CA" w14:textId="77777777" w:rsidR="00887868" w:rsidRPr="00045689" w:rsidRDefault="00887868" w:rsidP="00887868">
      <w:pPr>
        <w:ind w:left="360"/>
        <w:rPr>
          <w:b/>
          <w:sz w:val="22"/>
          <w:szCs w:val="22"/>
        </w:rPr>
      </w:pPr>
    </w:p>
    <w:tbl>
      <w:tblPr>
        <w:tblW w:w="0" w:type="auto"/>
        <w:tblInd w:w="588" w:type="dxa"/>
        <w:tblLook w:val="0000" w:firstRow="0" w:lastRow="0" w:firstColumn="0" w:lastColumn="0" w:noHBand="0" w:noVBand="0"/>
      </w:tblPr>
      <w:tblGrid>
        <w:gridCol w:w="4080"/>
        <w:gridCol w:w="240"/>
        <w:gridCol w:w="3960"/>
      </w:tblGrid>
      <w:tr w:rsidR="00887868" w14:paraId="2098F8E4" w14:textId="77777777" w:rsidTr="00137980">
        <w:tc>
          <w:tcPr>
            <w:tcW w:w="4080" w:type="dxa"/>
            <w:tcBorders>
              <w:top w:val="nil"/>
              <w:left w:val="nil"/>
              <w:bottom w:val="nil"/>
              <w:right w:val="nil"/>
            </w:tcBorders>
          </w:tcPr>
          <w:p w14:paraId="2098F8CB" w14:textId="77777777" w:rsidR="00887868" w:rsidRPr="00AD5AED" w:rsidRDefault="00887868" w:rsidP="000C0AA5">
            <w:pPr>
              <w:numPr>
                <w:ilvl w:val="0"/>
                <w:numId w:val="3"/>
              </w:numPr>
              <w:rPr>
                <w:sz w:val="20"/>
                <w:szCs w:val="20"/>
              </w:rPr>
            </w:pPr>
            <w:r w:rsidRPr="00AD5AED">
              <w:rPr>
                <w:sz w:val="20"/>
                <w:szCs w:val="20"/>
              </w:rPr>
              <w:t>Early Childhood Education</w:t>
            </w:r>
          </w:p>
          <w:p w14:paraId="2098F8CC" w14:textId="77777777" w:rsidR="00887868" w:rsidRPr="00AD5AED" w:rsidRDefault="00887868" w:rsidP="000C0AA5">
            <w:pPr>
              <w:numPr>
                <w:ilvl w:val="0"/>
                <w:numId w:val="3"/>
              </w:numPr>
              <w:rPr>
                <w:sz w:val="20"/>
                <w:szCs w:val="20"/>
              </w:rPr>
            </w:pPr>
            <w:r w:rsidRPr="00AD5AED">
              <w:rPr>
                <w:sz w:val="20"/>
                <w:szCs w:val="20"/>
              </w:rPr>
              <w:t>Primary and Intermediate (elementary) Education</w:t>
            </w:r>
          </w:p>
          <w:p w14:paraId="2098F8CD" w14:textId="77777777" w:rsidR="00887868" w:rsidRPr="00AD5AED" w:rsidRDefault="00887868" w:rsidP="000C0AA5">
            <w:pPr>
              <w:numPr>
                <w:ilvl w:val="0"/>
                <w:numId w:val="3"/>
              </w:numPr>
              <w:rPr>
                <w:sz w:val="20"/>
                <w:szCs w:val="20"/>
              </w:rPr>
            </w:pPr>
            <w:r w:rsidRPr="00AD5AED">
              <w:rPr>
                <w:sz w:val="20"/>
                <w:szCs w:val="20"/>
              </w:rPr>
              <w:t>Middle School Education</w:t>
            </w:r>
          </w:p>
          <w:p w14:paraId="2098F8CE" w14:textId="77777777" w:rsidR="00887868" w:rsidRPr="00AD5AED" w:rsidRDefault="00887868" w:rsidP="000C0AA5">
            <w:pPr>
              <w:numPr>
                <w:ilvl w:val="0"/>
                <w:numId w:val="3"/>
              </w:numPr>
              <w:rPr>
                <w:sz w:val="20"/>
                <w:szCs w:val="20"/>
              </w:rPr>
            </w:pPr>
            <w:r w:rsidRPr="00AD5AED">
              <w:rPr>
                <w:sz w:val="20"/>
                <w:szCs w:val="20"/>
              </w:rPr>
              <w:t>Secondary Education</w:t>
            </w:r>
          </w:p>
          <w:p w14:paraId="2098F8CF" w14:textId="77777777" w:rsidR="00887868" w:rsidRPr="00AD5AED" w:rsidRDefault="00887868" w:rsidP="000C0AA5">
            <w:pPr>
              <w:numPr>
                <w:ilvl w:val="0"/>
                <w:numId w:val="3"/>
              </w:numPr>
              <w:rPr>
                <w:sz w:val="20"/>
                <w:szCs w:val="20"/>
              </w:rPr>
            </w:pPr>
            <w:r w:rsidRPr="00AD5AED">
              <w:rPr>
                <w:sz w:val="20"/>
                <w:szCs w:val="20"/>
              </w:rPr>
              <w:t>Educational Leadership (e.g., principal, counselor, curriculum supervisor)</w:t>
            </w:r>
          </w:p>
          <w:p w14:paraId="2098F8D0" w14:textId="77777777" w:rsidR="00887868" w:rsidRPr="00AD5AED" w:rsidRDefault="00887868" w:rsidP="000C0AA5">
            <w:pPr>
              <w:numPr>
                <w:ilvl w:val="0"/>
                <w:numId w:val="3"/>
              </w:numPr>
              <w:rPr>
                <w:sz w:val="20"/>
                <w:szCs w:val="20"/>
              </w:rPr>
            </w:pPr>
            <w:r w:rsidRPr="00AD5AED">
              <w:rPr>
                <w:sz w:val="20"/>
                <w:szCs w:val="20"/>
              </w:rPr>
              <w:t>Educational Technology</w:t>
            </w:r>
          </w:p>
          <w:p w14:paraId="2098F8D1" w14:textId="77777777" w:rsidR="00887868" w:rsidRPr="00AD5AED" w:rsidRDefault="00887868" w:rsidP="000C0AA5">
            <w:pPr>
              <w:numPr>
                <w:ilvl w:val="0"/>
                <w:numId w:val="3"/>
              </w:numPr>
              <w:rPr>
                <w:sz w:val="20"/>
                <w:szCs w:val="20"/>
              </w:rPr>
            </w:pPr>
            <w:r w:rsidRPr="00AD5AED">
              <w:rPr>
                <w:sz w:val="20"/>
                <w:szCs w:val="20"/>
              </w:rPr>
              <w:t>Special Education</w:t>
            </w:r>
          </w:p>
          <w:p w14:paraId="2098F8D2" w14:textId="77777777" w:rsidR="00887868" w:rsidRPr="00AD5AED" w:rsidRDefault="00887868" w:rsidP="000C0AA5">
            <w:pPr>
              <w:numPr>
                <w:ilvl w:val="0"/>
                <w:numId w:val="3"/>
              </w:numPr>
              <w:rPr>
                <w:sz w:val="20"/>
                <w:szCs w:val="20"/>
              </w:rPr>
            </w:pPr>
            <w:r w:rsidRPr="00AD5AED">
              <w:rPr>
                <w:sz w:val="20"/>
                <w:szCs w:val="20"/>
              </w:rPr>
              <w:t>Science</w:t>
            </w:r>
          </w:p>
          <w:p w14:paraId="2098F8D3" w14:textId="77777777" w:rsidR="00887868" w:rsidRPr="00AD5AED" w:rsidRDefault="00887868" w:rsidP="000C0AA5">
            <w:pPr>
              <w:numPr>
                <w:ilvl w:val="0"/>
                <w:numId w:val="3"/>
              </w:numPr>
              <w:rPr>
                <w:sz w:val="20"/>
                <w:szCs w:val="20"/>
              </w:rPr>
            </w:pPr>
            <w:r w:rsidRPr="00AD5AED">
              <w:rPr>
                <w:sz w:val="20"/>
                <w:szCs w:val="20"/>
              </w:rPr>
              <w:t>Counseling, social work, or other areas related to working with children at-risk academically or behaviorally</w:t>
            </w:r>
          </w:p>
          <w:p w14:paraId="2098F8D4" w14:textId="77777777" w:rsidR="00887868" w:rsidRPr="00AD5AED" w:rsidRDefault="00887868" w:rsidP="000C0AA5">
            <w:pPr>
              <w:numPr>
                <w:ilvl w:val="0"/>
                <w:numId w:val="3"/>
              </w:numPr>
              <w:rPr>
                <w:sz w:val="20"/>
                <w:szCs w:val="20"/>
              </w:rPr>
            </w:pPr>
            <w:r w:rsidRPr="00AD5AED">
              <w:rPr>
                <w:sz w:val="20"/>
                <w:szCs w:val="20"/>
              </w:rPr>
              <w:t xml:space="preserve">Out of School Programming </w:t>
            </w:r>
          </w:p>
          <w:p w14:paraId="2098F8D5" w14:textId="77777777" w:rsidR="00887868" w:rsidRPr="00AD5AED" w:rsidRDefault="00887868" w:rsidP="000C0AA5">
            <w:pPr>
              <w:rPr>
                <w:sz w:val="20"/>
                <w:szCs w:val="20"/>
              </w:rPr>
            </w:pPr>
          </w:p>
        </w:tc>
        <w:tc>
          <w:tcPr>
            <w:tcW w:w="240" w:type="dxa"/>
            <w:tcBorders>
              <w:top w:val="nil"/>
              <w:left w:val="nil"/>
              <w:bottom w:val="nil"/>
              <w:right w:val="nil"/>
            </w:tcBorders>
          </w:tcPr>
          <w:p w14:paraId="2098F8D6" w14:textId="77777777" w:rsidR="00887868" w:rsidRPr="00AD5AED" w:rsidRDefault="00887868" w:rsidP="000C0AA5">
            <w:pPr>
              <w:rPr>
                <w:sz w:val="20"/>
                <w:szCs w:val="20"/>
              </w:rPr>
            </w:pPr>
          </w:p>
        </w:tc>
        <w:tc>
          <w:tcPr>
            <w:tcW w:w="3960" w:type="dxa"/>
            <w:tcBorders>
              <w:top w:val="nil"/>
              <w:left w:val="nil"/>
              <w:bottom w:val="nil"/>
              <w:right w:val="nil"/>
            </w:tcBorders>
          </w:tcPr>
          <w:p w14:paraId="2098F8D7" w14:textId="77777777" w:rsidR="00887868" w:rsidRPr="00AD5AED" w:rsidRDefault="00887868" w:rsidP="000C0AA5">
            <w:pPr>
              <w:numPr>
                <w:ilvl w:val="0"/>
                <w:numId w:val="3"/>
              </w:numPr>
              <w:rPr>
                <w:sz w:val="20"/>
                <w:szCs w:val="20"/>
              </w:rPr>
            </w:pPr>
            <w:r w:rsidRPr="00AD5AED">
              <w:rPr>
                <w:sz w:val="20"/>
                <w:szCs w:val="20"/>
              </w:rPr>
              <w:t>Mathematics</w:t>
            </w:r>
          </w:p>
          <w:p w14:paraId="2098F8D8" w14:textId="77777777" w:rsidR="00887868" w:rsidRPr="00AD5AED" w:rsidRDefault="00887868" w:rsidP="000C0AA5">
            <w:pPr>
              <w:numPr>
                <w:ilvl w:val="0"/>
                <w:numId w:val="3"/>
              </w:numPr>
              <w:rPr>
                <w:sz w:val="20"/>
                <w:szCs w:val="20"/>
              </w:rPr>
            </w:pPr>
            <w:r w:rsidRPr="00AD5AED">
              <w:rPr>
                <w:sz w:val="20"/>
                <w:szCs w:val="20"/>
              </w:rPr>
              <w:t>English/Language Arts/Reading</w:t>
            </w:r>
          </w:p>
          <w:p w14:paraId="2098F8D9" w14:textId="77777777" w:rsidR="00887868" w:rsidRPr="00AD5AED" w:rsidRDefault="00887868" w:rsidP="000C0AA5">
            <w:pPr>
              <w:numPr>
                <w:ilvl w:val="0"/>
                <w:numId w:val="3"/>
              </w:numPr>
              <w:rPr>
                <w:sz w:val="20"/>
                <w:szCs w:val="20"/>
              </w:rPr>
            </w:pPr>
            <w:r w:rsidRPr="00AD5AED">
              <w:rPr>
                <w:sz w:val="20"/>
                <w:szCs w:val="20"/>
              </w:rPr>
              <w:t>Social Studies</w:t>
            </w:r>
          </w:p>
          <w:p w14:paraId="2098F8DA" w14:textId="77777777" w:rsidR="00887868" w:rsidRPr="00AD5AED" w:rsidRDefault="00887868" w:rsidP="000C0AA5">
            <w:pPr>
              <w:numPr>
                <w:ilvl w:val="0"/>
                <w:numId w:val="3"/>
              </w:numPr>
              <w:rPr>
                <w:sz w:val="20"/>
                <w:szCs w:val="20"/>
              </w:rPr>
            </w:pPr>
            <w:r w:rsidRPr="00AD5AED">
              <w:rPr>
                <w:sz w:val="20"/>
                <w:szCs w:val="20"/>
              </w:rPr>
              <w:t>Arts (e.g., performing and/or visual)</w:t>
            </w:r>
          </w:p>
          <w:p w14:paraId="2098F8DB" w14:textId="77777777" w:rsidR="00887868" w:rsidRPr="00AD5AED" w:rsidRDefault="00887868" w:rsidP="000C0AA5">
            <w:pPr>
              <w:numPr>
                <w:ilvl w:val="0"/>
                <w:numId w:val="3"/>
              </w:numPr>
              <w:rPr>
                <w:sz w:val="20"/>
                <w:szCs w:val="20"/>
              </w:rPr>
            </w:pPr>
            <w:r w:rsidRPr="00AD5AED">
              <w:rPr>
                <w:sz w:val="20"/>
                <w:szCs w:val="20"/>
              </w:rPr>
              <w:t>Humanities (e.g., foreign language)</w:t>
            </w:r>
          </w:p>
          <w:p w14:paraId="2098F8DC" w14:textId="77777777" w:rsidR="00887868" w:rsidRPr="00AD5AED" w:rsidRDefault="00887868" w:rsidP="000C0AA5">
            <w:pPr>
              <w:numPr>
                <w:ilvl w:val="0"/>
                <w:numId w:val="3"/>
              </w:numPr>
              <w:rPr>
                <w:sz w:val="20"/>
                <w:szCs w:val="20"/>
              </w:rPr>
            </w:pPr>
            <w:r w:rsidRPr="00AD5AED">
              <w:rPr>
                <w:sz w:val="20"/>
                <w:szCs w:val="20"/>
              </w:rPr>
              <w:t>Health and/or Physical Education</w:t>
            </w:r>
          </w:p>
          <w:p w14:paraId="2098F8DD" w14:textId="77777777" w:rsidR="00887868" w:rsidRPr="00AD5AED" w:rsidRDefault="00887868" w:rsidP="000C0AA5">
            <w:pPr>
              <w:numPr>
                <w:ilvl w:val="0"/>
                <w:numId w:val="3"/>
              </w:numPr>
              <w:rPr>
                <w:sz w:val="20"/>
                <w:szCs w:val="20"/>
              </w:rPr>
            </w:pPr>
            <w:r w:rsidRPr="00AD5AED">
              <w:rPr>
                <w:sz w:val="20"/>
                <w:szCs w:val="20"/>
              </w:rPr>
              <w:t>Consumer Science</w:t>
            </w:r>
          </w:p>
          <w:p w14:paraId="2098F8DE" w14:textId="77777777" w:rsidR="00887868" w:rsidRPr="00AD5AED" w:rsidRDefault="00887868" w:rsidP="000C0AA5">
            <w:pPr>
              <w:numPr>
                <w:ilvl w:val="0"/>
                <w:numId w:val="3"/>
              </w:numPr>
              <w:rPr>
                <w:sz w:val="20"/>
                <w:szCs w:val="20"/>
              </w:rPr>
            </w:pPr>
            <w:r w:rsidRPr="00AD5AED">
              <w:rPr>
                <w:sz w:val="20"/>
                <w:szCs w:val="20"/>
              </w:rPr>
              <w:t>Career and Technical Education</w:t>
            </w:r>
          </w:p>
          <w:p w14:paraId="2098F8DF" w14:textId="77777777" w:rsidR="00887868" w:rsidRPr="00AD5AED" w:rsidRDefault="00887868" w:rsidP="000C0AA5">
            <w:pPr>
              <w:numPr>
                <w:ilvl w:val="0"/>
                <w:numId w:val="3"/>
              </w:numPr>
              <w:rPr>
                <w:sz w:val="20"/>
                <w:szCs w:val="20"/>
              </w:rPr>
            </w:pPr>
            <w:r w:rsidRPr="00AD5AED">
              <w:rPr>
                <w:sz w:val="20"/>
                <w:szCs w:val="20"/>
              </w:rPr>
              <w:t>Research and Evaluation</w:t>
            </w:r>
          </w:p>
          <w:p w14:paraId="2098F8E0" w14:textId="77777777" w:rsidR="00887868" w:rsidRPr="00AD5AED" w:rsidRDefault="00887868" w:rsidP="000C0AA5">
            <w:pPr>
              <w:numPr>
                <w:ilvl w:val="0"/>
                <w:numId w:val="3"/>
              </w:numPr>
              <w:rPr>
                <w:sz w:val="20"/>
                <w:szCs w:val="20"/>
              </w:rPr>
            </w:pPr>
            <w:r w:rsidRPr="00AD5AED">
              <w:rPr>
                <w:sz w:val="20"/>
                <w:szCs w:val="20"/>
              </w:rPr>
              <w:t>Computer Science</w:t>
            </w:r>
          </w:p>
          <w:p w14:paraId="2098F8E1" w14:textId="77777777" w:rsidR="00887868" w:rsidRPr="00AD5AED" w:rsidRDefault="00887868" w:rsidP="000C0AA5">
            <w:pPr>
              <w:numPr>
                <w:ilvl w:val="0"/>
                <w:numId w:val="3"/>
              </w:numPr>
              <w:rPr>
                <w:sz w:val="20"/>
                <w:szCs w:val="20"/>
              </w:rPr>
            </w:pPr>
            <w:r w:rsidRPr="00AD5AED">
              <w:rPr>
                <w:sz w:val="20"/>
                <w:szCs w:val="20"/>
              </w:rPr>
              <w:t>Electrical Engineering</w:t>
            </w:r>
          </w:p>
          <w:p w14:paraId="2098F8E2" w14:textId="77777777" w:rsidR="00887868" w:rsidRDefault="00887868" w:rsidP="000C0AA5">
            <w:pPr>
              <w:numPr>
                <w:ilvl w:val="0"/>
                <w:numId w:val="3"/>
              </w:numPr>
              <w:rPr>
                <w:sz w:val="20"/>
                <w:szCs w:val="20"/>
              </w:rPr>
            </w:pPr>
            <w:r w:rsidRPr="00AD5AED">
              <w:rPr>
                <w:sz w:val="20"/>
                <w:szCs w:val="20"/>
              </w:rPr>
              <w:t>Information Technology</w:t>
            </w:r>
          </w:p>
          <w:p w14:paraId="1558A609" w14:textId="581B6E09" w:rsidR="00536EE5" w:rsidRPr="00AD5AED" w:rsidRDefault="00536EE5" w:rsidP="000C0AA5">
            <w:pPr>
              <w:numPr>
                <w:ilvl w:val="0"/>
                <w:numId w:val="3"/>
              </w:numPr>
              <w:rPr>
                <w:sz w:val="20"/>
                <w:szCs w:val="20"/>
              </w:rPr>
            </w:pPr>
            <w:r>
              <w:rPr>
                <w:sz w:val="20"/>
                <w:szCs w:val="20"/>
              </w:rPr>
              <w:t>Or Other Related Field</w:t>
            </w:r>
          </w:p>
          <w:p w14:paraId="2098F8E3" w14:textId="77777777" w:rsidR="00887868" w:rsidRPr="00AD5AED" w:rsidRDefault="00887868" w:rsidP="000C0AA5">
            <w:pPr>
              <w:rPr>
                <w:sz w:val="20"/>
                <w:szCs w:val="20"/>
              </w:rPr>
            </w:pPr>
          </w:p>
        </w:tc>
      </w:tr>
    </w:tbl>
    <w:p w14:paraId="2098F8E6" w14:textId="25649875" w:rsidR="00887868" w:rsidRPr="000C0AA5" w:rsidRDefault="002D6414" w:rsidP="000C0AA5">
      <w:pPr>
        <w:rPr>
          <w:sz w:val="22"/>
          <w:szCs w:val="22"/>
        </w:rPr>
      </w:pPr>
      <w:r>
        <w:rPr>
          <w:sz w:val="22"/>
          <w:szCs w:val="22"/>
        </w:rPr>
        <w:t xml:space="preserve"> </w:t>
      </w:r>
      <w:r w:rsidR="00887868">
        <w:rPr>
          <w:b/>
          <w:sz w:val="22"/>
          <w:szCs w:val="22"/>
        </w:rPr>
        <w:t>Or f</w:t>
      </w:r>
      <w:r w:rsidR="00887868" w:rsidRPr="00045689">
        <w:rPr>
          <w:b/>
          <w:sz w:val="22"/>
          <w:szCs w:val="22"/>
        </w:rPr>
        <w:t xml:space="preserve">ive </w:t>
      </w:r>
      <w:r w:rsidR="00887868">
        <w:rPr>
          <w:b/>
          <w:sz w:val="22"/>
          <w:szCs w:val="22"/>
        </w:rPr>
        <w:t>years</w:t>
      </w:r>
      <w:r w:rsidR="00887868" w:rsidRPr="00045689">
        <w:rPr>
          <w:b/>
          <w:sz w:val="22"/>
          <w:szCs w:val="22"/>
        </w:rPr>
        <w:t xml:space="preserve">’ experience in education or in one of the above specified areas. </w:t>
      </w:r>
    </w:p>
    <w:p w14:paraId="2098F8E7" w14:textId="77777777" w:rsidR="00887868" w:rsidRDefault="00887868" w:rsidP="00887868">
      <w:pPr>
        <w:rPr>
          <w:sz w:val="22"/>
          <w:szCs w:val="22"/>
        </w:rPr>
      </w:pPr>
    </w:p>
    <w:p w14:paraId="2098F8E8" w14:textId="77777777" w:rsidR="00887868" w:rsidRPr="002B4061" w:rsidRDefault="00887868" w:rsidP="00887868">
      <w:pPr>
        <w:pStyle w:val="BodyText"/>
        <w:rPr>
          <w:b w:val="0"/>
        </w:rPr>
      </w:pPr>
      <w:r w:rsidRPr="002B4061">
        <w:rPr>
          <w:b w:val="0"/>
        </w:rPr>
        <w:t xml:space="preserve">We will give preference to individuals with advanced degrees and/or experience in grant writing or application review.  </w:t>
      </w:r>
    </w:p>
    <w:p w14:paraId="2098F8E9" w14:textId="77777777" w:rsidR="00887868" w:rsidRDefault="00887868" w:rsidP="00887868">
      <w:pPr>
        <w:pStyle w:val="BodyText"/>
      </w:pPr>
    </w:p>
    <w:p w14:paraId="45846360" w14:textId="5D5A7C00" w:rsidR="00A049C5" w:rsidRDefault="00A049C5" w:rsidP="00887868">
      <w:pPr>
        <w:pStyle w:val="BodyText"/>
        <w:rPr>
          <w:b w:val="0"/>
        </w:rPr>
      </w:pPr>
      <w:r w:rsidRPr="00A049C5">
        <w:rPr>
          <w:b w:val="0"/>
        </w:rPr>
        <w:t>Any applicants with the following will not be considered:</w:t>
      </w:r>
    </w:p>
    <w:p w14:paraId="3D4D664D" w14:textId="519FF83C" w:rsidR="00A049C5" w:rsidRPr="006D13FA" w:rsidRDefault="006D13FA" w:rsidP="00A049C5">
      <w:pPr>
        <w:pStyle w:val="BodyText"/>
        <w:numPr>
          <w:ilvl w:val="0"/>
          <w:numId w:val="8"/>
        </w:numPr>
        <w:rPr>
          <w:b w:val="0"/>
        </w:rPr>
      </w:pPr>
      <w:r>
        <w:rPr>
          <w:b w:val="0"/>
          <w:i w:val="0"/>
        </w:rPr>
        <w:t>Current Read to Achieve teachers funded by the Read to Achieve grant</w:t>
      </w:r>
    </w:p>
    <w:p w14:paraId="11749A6E" w14:textId="3D53C327" w:rsidR="006D13FA" w:rsidRPr="006D13FA" w:rsidRDefault="006D13FA" w:rsidP="00A049C5">
      <w:pPr>
        <w:pStyle w:val="BodyText"/>
        <w:numPr>
          <w:ilvl w:val="0"/>
          <w:numId w:val="8"/>
        </w:numPr>
        <w:rPr>
          <w:b w:val="0"/>
        </w:rPr>
      </w:pPr>
      <w:r>
        <w:rPr>
          <w:b w:val="0"/>
          <w:i w:val="0"/>
        </w:rPr>
        <w:t>Individuals working with, or for, the grant approved program(s)</w:t>
      </w:r>
    </w:p>
    <w:p w14:paraId="7AA5950B" w14:textId="138CBC32" w:rsidR="006D13FA" w:rsidRPr="00A230B0" w:rsidRDefault="00A230B0" w:rsidP="00A049C5">
      <w:pPr>
        <w:pStyle w:val="BodyText"/>
        <w:numPr>
          <w:ilvl w:val="0"/>
          <w:numId w:val="8"/>
        </w:numPr>
        <w:rPr>
          <w:b w:val="0"/>
        </w:rPr>
      </w:pPr>
      <w:r>
        <w:rPr>
          <w:b w:val="0"/>
          <w:i w:val="0"/>
        </w:rPr>
        <w:t xml:space="preserve">Individuals involved with, or assisting with, writing current </w:t>
      </w:r>
      <w:r w:rsidR="00833B1D">
        <w:rPr>
          <w:b w:val="0"/>
          <w:i w:val="0"/>
        </w:rPr>
        <w:t>applications</w:t>
      </w:r>
      <w:r>
        <w:rPr>
          <w:b w:val="0"/>
          <w:i w:val="0"/>
        </w:rPr>
        <w:t xml:space="preserve"> for the RFA</w:t>
      </w:r>
    </w:p>
    <w:p w14:paraId="3368E976" w14:textId="5A08F131" w:rsidR="00A230B0" w:rsidRPr="00A049C5" w:rsidRDefault="00A230B0" w:rsidP="00A049C5">
      <w:pPr>
        <w:pStyle w:val="BodyText"/>
        <w:numPr>
          <w:ilvl w:val="0"/>
          <w:numId w:val="8"/>
        </w:numPr>
        <w:rPr>
          <w:b w:val="0"/>
        </w:rPr>
      </w:pPr>
      <w:r>
        <w:rPr>
          <w:b w:val="0"/>
          <w:i w:val="0"/>
        </w:rPr>
        <w:t>Employees or contracted employees of the Collaborative Center for Literacy Development (CCLD) or the Kentucky Department of Education</w:t>
      </w:r>
    </w:p>
    <w:p w14:paraId="2098F8EA" w14:textId="77777777" w:rsidR="00887868" w:rsidRDefault="00887868" w:rsidP="00887868">
      <w:pPr>
        <w:pStyle w:val="BodyText"/>
        <w:spacing w:after="120"/>
      </w:pPr>
    </w:p>
    <w:p w14:paraId="2098F8EB" w14:textId="77777777" w:rsidR="00887868" w:rsidRDefault="00887868" w:rsidP="00887868">
      <w:pPr>
        <w:pStyle w:val="BodyText"/>
        <w:spacing w:after="120"/>
      </w:pPr>
      <w:r>
        <w:t>Application</w:t>
      </w:r>
    </w:p>
    <w:p w14:paraId="2098F8EC" w14:textId="448E23E3" w:rsidR="00887868" w:rsidRDefault="00887868" w:rsidP="00887868">
      <w:pPr>
        <w:pStyle w:val="BodyText"/>
        <w:rPr>
          <w:b w:val="0"/>
          <w:bCs w:val="0"/>
          <w:i w:val="0"/>
          <w:iCs w:val="0"/>
        </w:rPr>
      </w:pPr>
      <w:r>
        <w:rPr>
          <w:b w:val="0"/>
          <w:bCs w:val="0"/>
          <w:i w:val="0"/>
          <w:iCs w:val="0"/>
        </w:rPr>
        <w:t xml:space="preserve">Qualified individuals may submit an application </w:t>
      </w:r>
      <w:r w:rsidR="00EA212E" w:rsidRPr="002F5D75">
        <w:rPr>
          <w:bCs w:val="0"/>
          <w:iCs w:val="0"/>
        </w:rPr>
        <w:t>by 4:00 pm (ET) Wednesday, January 1</w:t>
      </w:r>
      <w:r w:rsidR="0073151D">
        <w:rPr>
          <w:bCs w:val="0"/>
          <w:iCs w:val="0"/>
        </w:rPr>
        <w:t>8</w:t>
      </w:r>
      <w:bookmarkStart w:id="0" w:name="_GoBack"/>
      <w:bookmarkEnd w:id="0"/>
      <w:r w:rsidR="00EA212E" w:rsidRPr="002F5D75">
        <w:rPr>
          <w:bCs w:val="0"/>
          <w:iCs w:val="0"/>
        </w:rPr>
        <w:t>, 2017</w:t>
      </w:r>
      <w:r w:rsidR="002F5D75">
        <w:rPr>
          <w:b w:val="0"/>
          <w:bCs w:val="0"/>
          <w:i w:val="0"/>
          <w:iCs w:val="0"/>
        </w:rPr>
        <w:t xml:space="preserve">. To apply, please scan and email the attached application with a current resume to Jason Kendall at </w:t>
      </w:r>
      <w:hyperlink r:id="rId11" w:history="1">
        <w:r w:rsidR="00975B31" w:rsidRPr="00B56941">
          <w:rPr>
            <w:rStyle w:val="Hyperlink"/>
            <w:b w:val="0"/>
            <w:bCs w:val="0"/>
            <w:i w:val="0"/>
            <w:iCs w:val="0"/>
          </w:rPr>
          <w:t>jason.kendall@education.ky.gov</w:t>
        </w:r>
      </w:hyperlink>
      <w:r w:rsidR="000E55DD">
        <w:rPr>
          <w:b w:val="0"/>
          <w:bCs w:val="0"/>
          <w:i w:val="0"/>
          <w:iCs w:val="0"/>
        </w:rPr>
        <w:t xml:space="preserve">. </w:t>
      </w:r>
      <w:r w:rsidR="00975B31">
        <w:rPr>
          <w:b w:val="0"/>
          <w:bCs w:val="0"/>
          <w:i w:val="0"/>
          <w:iCs w:val="0"/>
        </w:rPr>
        <w:t>If you have any questions or concerns, please contact Jason Kendall via email or by phone at 502-564-2351.</w:t>
      </w:r>
      <w:r>
        <w:rPr>
          <w:b w:val="0"/>
          <w:bCs w:val="0"/>
          <w:i w:val="0"/>
          <w:iCs w:val="0"/>
        </w:rPr>
        <w:t xml:space="preserve">  </w:t>
      </w:r>
    </w:p>
    <w:p w14:paraId="2098F8ED" w14:textId="77777777" w:rsidR="00887868" w:rsidRDefault="00887868" w:rsidP="00887868">
      <w:pPr>
        <w:pStyle w:val="BodyText"/>
        <w:rPr>
          <w:b w:val="0"/>
          <w:bCs w:val="0"/>
        </w:rPr>
      </w:pPr>
    </w:p>
    <w:p w14:paraId="2098F8F4" w14:textId="3AABEAC5" w:rsidR="00887868" w:rsidRDefault="000E55DD" w:rsidP="00887868">
      <w:pPr>
        <w:pStyle w:val="BodyText"/>
        <w:ind w:left="2880"/>
        <w:rPr>
          <w:b w:val="0"/>
          <w:bCs w:val="0"/>
          <w:sz w:val="20"/>
          <w:szCs w:val="20"/>
        </w:rPr>
      </w:pPr>
      <w:r>
        <w:rPr>
          <w:rFonts w:ascii="Helvetica" w:hAnsi="Helvetica" w:cs="Helvetica"/>
          <w:b w:val="0"/>
          <w:bCs w:val="0"/>
          <w:sz w:val="20"/>
          <w:szCs w:val="20"/>
        </w:rPr>
        <w:t xml:space="preserve"> </w:t>
      </w:r>
      <w:r w:rsidR="00887868">
        <w:rPr>
          <w:b w:val="0"/>
          <w:bCs w:val="0"/>
          <w:sz w:val="20"/>
          <w:szCs w:val="20"/>
        </w:rPr>
        <w:t xml:space="preserve"> </w:t>
      </w:r>
    </w:p>
    <w:p w14:paraId="2098F8F5" w14:textId="77777777" w:rsidR="00887868" w:rsidRDefault="00887868" w:rsidP="00887868">
      <w:pPr>
        <w:pStyle w:val="Title"/>
        <w:jc w:val="left"/>
        <w:rPr>
          <w:b w:val="0"/>
          <w:bCs w:val="0"/>
          <w:sz w:val="18"/>
          <w:szCs w:val="18"/>
        </w:rPr>
      </w:pPr>
    </w:p>
    <w:p w14:paraId="2098F8F6" w14:textId="77777777" w:rsidR="00887868" w:rsidRDefault="00887868" w:rsidP="00887868">
      <w:pPr>
        <w:pStyle w:val="Title"/>
        <w:jc w:val="left"/>
        <w:rPr>
          <w:b w:val="0"/>
          <w:bCs w:val="0"/>
          <w:sz w:val="18"/>
          <w:szCs w:val="18"/>
        </w:rPr>
      </w:pPr>
      <w:r>
        <w:rPr>
          <w:b w:val="0"/>
          <w:bCs w:val="0"/>
          <w:sz w:val="18"/>
          <w:szCs w:val="18"/>
        </w:rPr>
        <w:t xml:space="preserve"> </w:t>
      </w:r>
    </w:p>
    <w:p w14:paraId="2098F8F7" w14:textId="77777777" w:rsidR="00887868" w:rsidRDefault="00887868" w:rsidP="00887868">
      <w:pPr>
        <w:pStyle w:val="Title"/>
        <w:rPr>
          <w:rFonts w:ascii="Times New Roman" w:hAnsi="Times New Roman" w:cs="Times New Roman"/>
          <w:sz w:val="24"/>
          <w:szCs w:val="24"/>
        </w:rPr>
        <w:sectPr w:rsidR="00887868">
          <w:headerReference w:type="default" r:id="rId12"/>
          <w:pgSz w:w="12240" w:h="15840" w:code="1"/>
          <w:pgMar w:top="1440" w:right="1440" w:bottom="432" w:left="1440" w:header="720" w:footer="720" w:gutter="0"/>
          <w:cols w:space="720"/>
          <w:rtlGutter/>
          <w:docGrid w:linePitch="326"/>
        </w:sectPr>
      </w:pPr>
    </w:p>
    <w:p w14:paraId="2098F8F8" w14:textId="77777777" w:rsidR="00887868" w:rsidRDefault="00887868" w:rsidP="00887868">
      <w:pPr>
        <w:pStyle w:val="Title"/>
        <w:rPr>
          <w:sz w:val="24"/>
          <w:szCs w:val="24"/>
        </w:rPr>
      </w:pPr>
    </w:p>
    <w:p w14:paraId="2098F8F9" w14:textId="77777777" w:rsidR="00887868" w:rsidRDefault="00887868" w:rsidP="00887868">
      <w:pPr>
        <w:pStyle w:val="Title"/>
        <w:rPr>
          <w:sz w:val="24"/>
          <w:szCs w:val="24"/>
        </w:rPr>
      </w:pPr>
      <w:r>
        <w:rPr>
          <w:sz w:val="24"/>
          <w:szCs w:val="24"/>
        </w:rPr>
        <w:t>KENTUCKY DEPARTMENT OF EDUCATION</w:t>
      </w:r>
    </w:p>
    <w:p w14:paraId="2098F8FA" w14:textId="77777777" w:rsidR="00887868" w:rsidRDefault="00887868" w:rsidP="00887868">
      <w:pPr>
        <w:pStyle w:val="Heading1"/>
        <w:spacing w:before="120" w:after="120"/>
        <w:rPr>
          <w:sz w:val="22"/>
          <w:szCs w:val="22"/>
        </w:rPr>
      </w:pPr>
      <w:r>
        <w:rPr>
          <w:sz w:val="22"/>
          <w:szCs w:val="22"/>
        </w:rPr>
        <w:t xml:space="preserve">COMPETITIVE GRANTS REVIEWER APPLICATION </w:t>
      </w:r>
    </w:p>
    <w:p w14:paraId="2098F8FB" w14:textId="77777777" w:rsidR="00887868" w:rsidRDefault="00887868" w:rsidP="00887868"/>
    <w:p w14:paraId="2098F8FC" w14:textId="77777777" w:rsidR="00887868" w:rsidRDefault="00887868" w:rsidP="00887868">
      <w:pPr>
        <w:rPr>
          <w:rFonts w:ascii="Times New Roman" w:hAnsi="Times New Roman" w:cs="Times New Roman"/>
        </w:rPr>
      </w:pPr>
    </w:p>
    <w:tbl>
      <w:tblPr>
        <w:tblW w:w="10146"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020"/>
        <w:gridCol w:w="886"/>
        <w:gridCol w:w="2590"/>
        <w:gridCol w:w="357"/>
        <w:gridCol w:w="47"/>
        <w:gridCol w:w="672"/>
        <w:gridCol w:w="364"/>
        <w:gridCol w:w="288"/>
        <w:gridCol w:w="136"/>
        <w:gridCol w:w="68"/>
        <w:gridCol w:w="242"/>
        <w:gridCol w:w="643"/>
        <w:gridCol w:w="322"/>
        <w:gridCol w:w="1076"/>
        <w:gridCol w:w="1435"/>
      </w:tblGrid>
      <w:tr w:rsidR="00B11254" w14:paraId="2098F900" w14:textId="77777777" w:rsidTr="00E0417A">
        <w:trPr>
          <w:cantSplit/>
        </w:trPr>
        <w:tc>
          <w:tcPr>
            <w:tcW w:w="6392" w:type="dxa"/>
            <w:gridSpan w:val="9"/>
            <w:tcBorders>
              <w:top w:val="single" w:sz="8" w:space="0" w:color="auto"/>
              <w:bottom w:val="nil"/>
              <w:right w:val="nil"/>
            </w:tcBorders>
            <w:vAlign w:val="bottom"/>
          </w:tcPr>
          <w:p w14:paraId="2098F8FD" w14:textId="77777777" w:rsidR="00B11254" w:rsidRDefault="00B11254" w:rsidP="00E0417A">
            <w:pPr>
              <w:pStyle w:val="BodyText"/>
              <w:ind w:left="-1548"/>
              <w:rPr>
                <w:b w:val="0"/>
                <w:bCs w:val="0"/>
                <w:i w:val="0"/>
                <w:iCs w:val="0"/>
              </w:rPr>
            </w:pPr>
          </w:p>
        </w:tc>
        <w:tc>
          <w:tcPr>
            <w:tcW w:w="3754" w:type="dxa"/>
            <w:gridSpan w:val="6"/>
            <w:vMerge w:val="restart"/>
            <w:tcBorders>
              <w:top w:val="single" w:sz="8" w:space="0" w:color="auto"/>
              <w:left w:val="nil"/>
            </w:tcBorders>
            <w:vAlign w:val="bottom"/>
          </w:tcPr>
          <w:p w14:paraId="2098F8FF" w14:textId="558A383C" w:rsidR="00B11254" w:rsidRDefault="00B11254" w:rsidP="00E0417A">
            <w:pPr>
              <w:pStyle w:val="BodyText"/>
              <w:rPr>
                <w:b w:val="0"/>
                <w:bCs w:val="0"/>
                <w:i w:val="0"/>
                <w:iCs w:val="0"/>
              </w:rPr>
            </w:pPr>
          </w:p>
        </w:tc>
      </w:tr>
      <w:tr w:rsidR="00B11254" w14:paraId="2098F907" w14:textId="77777777" w:rsidTr="00E0417A">
        <w:trPr>
          <w:cantSplit/>
          <w:trHeight w:val="241"/>
        </w:trPr>
        <w:tc>
          <w:tcPr>
            <w:tcW w:w="1020" w:type="dxa"/>
            <w:tcBorders>
              <w:top w:val="nil"/>
              <w:bottom w:val="nil"/>
              <w:right w:val="nil"/>
            </w:tcBorders>
            <w:vAlign w:val="bottom"/>
          </w:tcPr>
          <w:p w14:paraId="2098F901" w14:textId="77777777" w:rsidR="00B11254" w:rsidRDefault="00B11254" w:rsidP="00E0417A">
            <w:pPr>
              <w:pStyle w:val="BodyText"/>
              <w:rPr>
                <w:b w:val="0"/>
                <w:bCs w:val="0"/>
                <w:i w:val="0"/>
                <w:iCs w:val="0"/>
              </w:rPr>
            </w:pPr>
          </w:p>
          <w:p w14:paraId="2098F902" w14:textId="77777777" w:rsidR="00B11254" w:rsidRDefault="00B11254" w:rsidP="00E0417A">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2098F903" w14:textId="77777777" w:rsidR="00B11254" w:rsidRDefault="00B11254" w:rsidP="00E0417A">
            <w:pPr>
              <w:pStyle w:val="BodyText"/>
              <w:rPr>
                <w:b w:val="0"/>
                <w:bCs w:val="0"/>
                <w:i w:val="0"/>
                <w:iCs w:val="0"/>
              </w:rPr>
            </w:pPr>
          </w:p>
        </w:tc>
        <w:tc>
          <w:tcPr>
            <w:tcW w:w="424" w:type="dxa"/>
            <w:gridSpan w:val="2"/>
            <w:tcBorders>
              <w:top w:val="nil"/>
              <w:left w:val="nil"/>
              <w:bottom w:val="single" w:sz="4" w:space="0" w:color="auto"/>
              <w:right w:val="nil"/>
            </w:tcBorders>
          </w:tcPr>
          <w:p w14:paraId="2098F904" w14:textId="77777777" w:rsidR="00B11254" w:rsidRDefault="00B11254" w:rsidP="00E0417A">
            <w:pPr>
              <w:pStyle w:val="BodyText"/>
              <w:rPr>
                <w:b w:val="0"/>
                <w:bCs w:val="0"/>
                <w:i w:val="0"/>
                <w:iCs w:val="0"/>
              </w:rPr>
            </w:pPr>
          </w:p>
        </w:tc>
        <w:tc>
          <w:tcPr>
            <w:tcW w:w="3754" w:type="dxa"/>
            <w:gridSpan w:val="6"/>
            <w:vMerge/>
            <w:tcBorders>
              <w:left w:val="nil"/>
              <w:bottom w:val="nil"/>
            </w:tcBorders>
          </w:tcPr>
          <w:p w14:paraId="2098F906" w14:textId="77777777" w:rsidR="00B11254" w:rsidRDefault="00B11254" w:rsidP="00E0417A">
            <w:pPr>
              <w:pStyle w:val="BodyText"/>
              <w:rPr>
                <w:b w:val="0"/>
                <w:bCs w:val="0"/>
                <w:i w:val="0"/>
                <w:iCs w:val="0"/>
              </w:rPr>
            </w:pPr>
          </w:p>
        </w:tc>
      </w:tr>
      <w:tr w:rsidR="00887868" w14:paraId="2098F90E" w14:textId="77777777" w:rsidTr="00E0417A">
        <w:trPr>
          <w:cantSplit/>
        </w:trPr>
        <w:tc>
          <w:tcPr>
            <w:tcW w:w="1020" w:type="dxa"/>
            <w:tcBorders>
              <w:top w:val="nil"/>
              <w:bottom w:val="nil"/>
              <w:right w:val="nil"/>
            </w:tcBorders>
          </w:tcPr>
          <w:p w14:paraId="2098F908" w14:textId="77777777" w:rsidR="00887868" w:rsidRDefault="00887868" w:rsidP="00E0417A">
            <w:pPr>
              <w:pStyle w:val="BodyText"/>
              <w:spacing w:before="120"/>
              <w:rPr>
                <w:b w:val="0"/>
                <w:bCs w:val="0"/>
                <w:i w:val="0"/>
                <w:iCs w:val="0"/>
                <w:sz w:val="20"/>
                <w:szCs w:val="20"/>
              </w:rPr>
            </w:pPr>
            <w:r>
              <w:rPr>
                <w:b w:val="0"/>
                <w:bCs w:val="0"/>
                <w:i w:val="0"/>
                <w:iCs w:val="0"/>
                <w:sz w:val="20"/>
                <w:szCs w:val="20"/>
              </w:rPr>
              <w:t>Home</w:t>
            </w:r>
          </w:p>
          <w:p w14:paraId="2098F909" w14:textId="77777777" w:rsidR="00887868" w:rsidRDefault="00887868" w:rsidP="00E0417A">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2098F90A" w14:textId="77777777" w:rsidR="00887868" w:rsidRDefault="00887868" w:rsidP="00E0417A">
            <w:pPr>
              <w:pStyle w:val="BodyText"/>
              <w:ind w:left="-955"/>
              <w:rPr>
                <w:b w:val="0"/>
                <w:bCs w:val="0"/>
                <w:i w:val="0"/>
                <w:iCs w:val="0"/>
              </w:rPr>
            </w:pPr>
          </w:p>
        </w:tc>
        <w:tc>
          <w:tcPr>
            <w:tcW w:w="788" w:type="dxa"/>
            <w:gridSpan w:val="3"/>
            <w:tcBorders>
              <w:top w:val="nil"/>
              <w:left w:val="nil"/>
              <w:bottom w:val="single" w:sz="8" w:space="0" w:color="auto"/>
              <w:right w:val="nil"/>
            </w:tcBorders>
          </w:tcPr>
          <w:p w14:paraId="2098F90B" w14:textId="77777777" w:rsidR="00887868" w:rsidRDefault="00887868" w:rsidP="00E0417A">
            <w:pPr>
              <w:pStyle w:val="BodyText"/>
              <w:rPr>
                <w:b w:val="0"/>
                <w:bCs w:val="0"/>
                <w:i w:val="0"/>
                <w:iCs w:val="0"/>
              </w:rPr>
            </w:pPr>
          </w:p>
        </w:tc>
        <w:tc>
          <w:tcPr>
            <w:tcW w:w="953" w:type="dxa"/>
            <w:gridSpan w:val="3"/>
            <w:tcBorders>
              <w:top w:val="single" w:sz="4" w:space="0" w:color="auto"/>
              <w:left w:val="nil"/>
              <w:bottom w:val="single" w:sz="8" w:space="0" w:color="auto"/>
              <w:right w:val="nil"/>
            </w:tcBorders>
          </w:tcPr>
          <w:p w14:paraId="2098F90C" w14:textId="77777777" w:rsidR="00887868" w:rsidRDefault="00887868" w:rsidP="00E0417A">
            <w:pPr>
              <w:pStyle w:val="BodyText"/>
              <w:rPr>
                <w:b w:val="0"/>
                <w:bCs w:val="0"/>
                <w:i w:val="0"/>
                <w:iCs w:val="0"/>
              </w:rPr>
            </w:pPr>
          </w:p>
        </w:tc>
        <w:tc>
          <w:tcPr>
            <w:tcW w:w="2801" w:type="dxa"/>
            <w:gridSpan w:val="3"/>
            <w:tcBorders>
              <w:top w:val="single" w:sz="8" w:space="0" w:color="auto"/>
              <w:left w:val="nil"/>
              <w:bottom w:val="single" w:sz="8" w:space="0" w:color="auto"/>
            </w:tcBorders>
          </w:tcPr>
          <w:p w14:paraId="2098F90D" w14:textId="77777777" w:rsidR="00887868" w:rsidRDefault="00887868" w:rsidP="00E0417A">
            <w:pPr>
              <w:pStyle w:val="BodyText"/>
              <w:rPr>
                <w:b w:val="0"/>
                <w:bCs w:val="0"/>
                <w:i w:val="0"/>
                <w:iCs w:val="0"/>
              </w:rPr>
            </w:pPr>
          </w:p>
        </w:tc>
      </w:tr>
      <w:tr w:rsidR="00887868" w14:paraId="2098F916" w14:textId="77777777" w:rsidTr="00B4101F">
        <w:trPr>
          <w:cantSplit/>
        </w:trPr>
        <w:tc>
          <w:tcPr>
            <w:tcW w:w="1020" w:type="dxa"/>
            <w:tcBorders>
              <w:top w:val="nil"/>
              <w:bottom w:val="nil"/>
              <w:right w:val="nil"/>
            </w:tcBorders>
          </w:tcPr>
          <w:p w14:paraId="2098F90F" w14:textId="77777777" w:rsidR="00887868" w:rsidRDefault="00887868" w:rsidP="00E0417A">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2098F910" w14:textId="77777777" w:rsidR="00887868" w:rsidRDefault="00887868" w:rsidP="00E0417A">
            <w:pPr>
              <w:pStyle w:val="BodyText"/>
              <w:rPr>
                <w:b w:val="0"/>
                <w:bCs w:val="0"/>
                <w:i w:val="0"/>
                <w:iCs w:val="0"/>
              </w:rPr>
            </w:pPr>
          </w:p>
        </w:tc>
        <w:tc>
          <w:tcPr>
            <w:tcW w:w="1083" w:type="dxa"/>
            <w:gridSpan w:val="3"/>
            <w:tcBorders>
              <w:top w:val="nil"/>
              <w:left w:val="nil"/>
              <w:bottom w:val="nil"/>
              <w:right w:val="nil"/>
            </w:tcBorders>
            <w:vAlign w:val="bottom"/>
          </w:tcPr>
          <w:p w14:paraId="2098F911" w14:textId="77777777" w:rsidR="00887868" w:rsidRDefault="00887868" w:rsidP="00E0417A">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88" w:type="dxa"/>
            <w:tcBorders>
              <w:top w:val="single" w:sz="8" w:space="0" w:color="auto"/>
              <w:left w:val="nil"/>
              <w:bottom w:val="single" w:sz="8" w:space="0" w:color="auto"/>
              <w:right w:val="nil"/>
            </w:tcBorders>
            <w:vAlign w:val="bottom"/>
          </w:tcPr>
          <w:p w14:paraId="2098F912" w14:textId="145FAD4A" w:rsidR="00887868" w:rsidRDefault="008C588D" w:rsidP="00E0417A">
            <w:pPr>
              <w:pStyle w:val="BodyText"/>
              <w:rPr>
                <w:b w:val="0"/>
                <w:bCs w:val="0"/>
                <w:i w:val="0"/>
                <w:iCs w:val="0"/>
              </w:rPr>
            </w:pPr>
            <w:r>
              <w:rPr>
                <w:b w:val="0"/>
                <w:bCs w:val="0"/>
                <w:i w:val="0"/>
                <w:iCs w:val="0"/>
              </w:rPr>
              <w:t xml:space="preserve">         </w:t>
            </w:r>
          </w:p>
        </w:tc>
        <w:tc>
          <w:tcPr>
            <w:tcW w:w="446" w:type="dxa"/>
            <w:gridSpan w:val="3"/>
            <w:tcBorders>
              <w:top w:val="nil"/>
              <w:left w:val="nil"/>
              <w:bottom w:val="nil"/>
              <w:right w:val="nil"/>
            </w:tcBorders>
            <w:vAlign w:val="bottom"/>
          </w:tcPr>
          <w:p w14:paraId="2098F913" w14:textId="77777777" w:rsidR="00887868" w:rsidRDefault="00887868" w:rsidP="00E0417A">
            <w:pPr>
              <w:pStyle w:val="BodyText"/>
              <w:rPr>
                <w:b w:val="0"/>
                <w:bCs w:val="0"/>
                <w:i w:val="0"/>
                <w:iCs w:val="0"/>
              </w:rPr>
            </w:pPr>
          </w:p>
        </w:tc>
        <w:tc>
          <w:tcPr>
            <w:tcW w:w="965" w:type="dxa"/>
            <w:gridSpan w:val="2"/>
            <w:tcBorders>
              <w:top w:val="nil"/>
              <w:left w:val="nil"/>
              <w:bottom w:val="nil"/>
              <w:right w:val="nil"/>
            </w:tcBorders>
            <w:vAlign w:val="bottom"/>
          </w:tcPr>
          <w:p w14:paraId="2098F914" w14:textId="77777777" w:rsidR="00887868" w:rsidRDefault="00887868" w:rsidP="00E0417A">
            <w:pPr>
              <w:pStyle w:val="BodyText"/>
              <w:rPr>
                <w:b w:val="0"/>
                <w:bCs w:val="0"/>
                <w:i w:val="0"/>
                <w:iCs w:val="0"/>
                <w:sz w:val="20"/>
                <w:szCs w:val="20"/>
              </w:rPr>
            </w:pPr>
            <w:r>
              <w:rPr>
                <w:b w:val="0"/>
                <w:bCs w:val="0"/>
                <w:i w:val="0"/>
                <w:iCs w:val="0"/>
                <w:sz w:val="20"/>
                <w:szCs w:val="20"/>
              </w:rPr>
              <w:t>Zip:</w:t>
            </w:r>
          </w:p>
        </w:tc>
        <w:tc>
          <w:tcPr>
            <w:tcW w:w="2517" w:type="dxa"/>
            <w:gridSpan w:val="2"/>
            <w:tcBorders>
              <w:top w:val="single" w:sz="8" w:space="0" w:color="auto"/>
              <w:left w:val="nil"/>
              <w:bottom w:val="single" w:sz="8" w:space="0" w:color="auto"/>
            </w:tcBorders>
            <w:vAlign w:val="bottom"/>
          </w:tcPr>
          <w:p w14:paraId="2098F915" w14:textId="77777777" w:rsidR="00887868" w:rsidRDefault="00887868" w:rsidP="00E0417A">
            <w:pPr>
              <w:pStyle w:val="BodyText"/>
              <w:rPr>
                <w:b w:val="0"/>
                <w:bCs w:val="0"/>
                <w:i w:val="0"/>
                <w:iCs w:val="0"/>
              </w:rPr>
            </w:pPr>
          </w:p>
        </w:tc>
      </w:tr>
      <w:tr w:rsidR="00887868" w14:paraId="2098F91E" w14:textId="77777777" w:rsidTr="00B4101F">
        <w:tc>
          <w:tcPr>
            <w:tcW w:w="1913" w:type="dxa"/>
            <w:gridSpan w:val="2"/>
            <w:tcBorders>
              <w:top w:val="nil"/>
              <w:bottom w:val="nil"/>
              <w:right w:val="nil"/>
            </w:tcBorders>
            <w:vAlign w:val="bottom"/>
          </w:tcPr>
          <w:p w14:paraId="2098F917" w14:textId="77777777" w:rsidR="00887868" w:rsidRDefault="00887868" w:rsidP="00E0417A">
            <w:pPr>
              <w:pStyle w:val="BodyText"/>
              <w:rPr>
                <w:b w:val="0"/>
                <w:bCs w:val="0"/>
                <w:i w:val="0"/>
                <w:iCs w:val="0"/>
              </w:rPr>
            </w:pPr>
          </w:p>
          <w:p w14:paraId="2098F918" w14:textId="77777777" w:rsidR="00887868" w:rsidRDefault="00887868" w:rsidP="00E0417A">
            <w:pPr>
              <w:pStyle w:val="BodyText"/>
              <w:rPr>
                <w:b w:val="0"/>
                <w:bCs w:val="0"/>
                <w:i w:val="0"/>
                <w:iCs w:val="0"/>
              </w:rPr>
            </w:pPr>
            <w:r>
              <w:rPr>
                <w:b w:val="0"/>
                <w:bCs w:val="0"/>
                <w:i w:val="0"/>
                <w:iCs w:val="0"/>
                <w:sz w:val="20"/>
                <w:szCs w:val="20"/>
              </w:rPr>
              <w:t>Home Telephone</w:t>
            </w:r>
            <w:r>
              <w:rPr>
                <w:b w:val="0"/>
                <w:bCs w:val="0"/>
                <w:i w:val="0"/>
                <w:iCs w:val="0"/>
              </w:rPr>
              <w:t>:</w:t>
            </w:r>
          </w:p>
        </w:tc>
        <w:tc>
          <w:tcPr>
            <w:tcW w:w="2614" w:type="dxa"/>
            <w:tcBorders>
              <w:top w:val="nil"/>
              <w:left w:val="nil"/>
              <w:bottom w:val="single" w:sz="8" w:space="0" w:color="auto"/>
              <w:right w:val="nil"/>
            </w:tcBorders>
          </w:tcPr>
          <w:p w14:paraId="2098F919" w14:textId="77777777" w:rsidR="00887868" w:rsidRDefault="00887868" w:rsidP="00E0417A">
            <w:pPr>
              <w:pStyle w:val="BodyText"/>
              <w:rPr>
                <w:b w:val="0"/>
                <w:bCs w:val="0"/>
                <w:i w:val="0"/>
                <w:iCs w:val="0"/>
              </w:rPr>
            </w:pPr>
          </w:p>
        </w:tc>
        <w:tc>
          <w:tcPr>
            <w:tcW w:w="358" w:type="dxa"/>
            <w:tcBorders>
              <w:top w:val="nil"/>
              <w:left w:val="nil"/>
              <w:bottom w:val="nil"/>
              <w:right w:val="nil"/>
            </w:tcBorders>
          </w:tcPr>
          <w:p w14:paraId="2098F91A" w14:textId="77777777" w:rsidR="00887868" w:rsidRDefault="00887868" w:rsidP="00E0417A">
            <w:pPr>
              <w:pStyle w:val="BodyText"/>
              <w:rPr>
                <w:b w:val="0"/>
                <w:bCs w:val="0"/>
                <w:i w:val="0"/>
                <w:iCs w:val="0"/>
              </w:rPr>
            </w:pPr>
          </w:p>
        </w:tc>
        <w:tc>
          <w:tcPr>
            <w:tcW w:w="1575" w:type="dxa"/>
            <w:gridSpan w:val="6"/>
            <w:tcBorders>
              <w:top w:val="nil"/>
              <w:left w:val="nil"/>
              <w:bottom w:val="nil"/>
              <w:right w:val="nil"/>
            </w:tcBorders>
          </w:tcPr>
          <w:p w14:paraId="2098F91B" w14:textId="77777777" w:rsidR="00887868" w:rsidRDefault="00887868" w:rsidP="00E0417A">
            <w:pPr>
              <w:pStyle w:val="BodyText"/>
              <w:rPr>
                <w:b w:val="0"/>
                <w:bCs w:val="0"/>
                <w:i w:val="0"/>
                <w:iCs w:val="0"/>
              </w:rPr>
            </w:pPr>
          </w:p>
          <w:p w14:paraId="2098F91C" w14:textId="77777777" w:rsidR="00887868" w:rsidRDefault="00887868" w:rsidP="00E0417A">
            <w:pPr>
              <w:pStyle w:val="BodyText"/>
              <w:rPr>
                <w:b w:val="0"/>
                <w:bCs w:val="0"/>
                <w:i w:val="0"/>
                <w:iCs w:val="0"/>
                <w:sz w:val="20"/>
                <w:szCs w:val="20"/>
              </w:rPr>
            </w:pPr>
            <w:r>
              <w:rPr>
                <w:b w:val="0"/>
                <w:bCs w:val="0"/>
                <w:i w:val="0"/>
                <w:iCs w:val="0"/>
                <w:sz w:val="20"/>
                <w:szCs w:val="20"/>
              </w:rPr>
              <w:t>Business Telephone:</w:t>
            </w:r>
          </w:p>
        </w:tc>
        <w:tc>
          <w:tcPr>
            <w:tcW w:w="3686" w:type="dxa"/>
            <w:gridSpan w:val="5"/>
            <w:tcBorders>
              <w:top w:val="nil"/>
              <w:left w:val="nil"/>
              <w:bottom w:val="single" w:sz="8" w:space="0" w:color="auto"/>
            </w:tcBorders>
          </w:tcPr>
          <w:p w14:paraId="2098F91D" w14:textId="77777777" w:rsidR="00887868" w:rsidRDefault="00887868" w:rsidP="00E0417A">
            <w:pPr>
              <w:pStyle w:val="BodyText"/>
              <w:rPr>
                <w:b w:val="0"/>
                <w:bCs w:val="0"/>
                <w:i w:val="0"/>
                <w:iCs w:val="0"/>
              </w:rPr>
            </w:pPr>
          </w:p>
        </w:tc>
      </w:tr>
      <w:tr w:rsidR="00887868" w14:paraId="2098F926" w14:textId="77777777" w:rsidTr="00E0417A">
        <w:tc>
          <w:tcPr>
            <w:tcW w:w="1913" w:type="dxa"/>
            <w:gridSpan w:val="2"/>
            <w:tcBorders>
              <w:top w:val="nil"/>
              <w:bottom w:val="nil"/>
              <w:right w:val="nil"/>
            </w:tcBorders>
            <w:vAlign w:val="bottom"/>
          </w:tcPr>
          <w:p w14:paraId="2098F91F" w14:textId="77777777" w:rsidR="00887868" w:rsidRDefault="00887868" w:rsidP="00E0417A">
            <w:pPr>
              <w:pStyle w:val="BodyText"/>
              <w:rPr>
                <w:b w:val="0"/>
                <w:bCs w:val="0"/>
                <w:i w:val="0"/>
                <w:iCs w:val="0"/>
              </w:rPr>
            </w:pPr>
          </w:p>
          <w:p w14:paraId="2098F920" w14:textId="77777777" w:rsidR="00887868" w:rsidRDefault="00887868" w:rsidP="00E0417A">
            <w:pPr>
              <w:pStyle w:val="BodyText"/>
              <w:rPr>
                <w:b w:val="0"/>
                <w:bCs w:val="0"/>
                <w:i w:val="0"/>
                <w:iCs w:val="0"/>
                <w:sz w:val="20"/>
                <w:szCs w:val="20"/>
              </w:rPr>
            </w:pPr>
            <w:r>
              <w:rPr>
                <w:b w:val="0"/>
                <w:bCs w:val="0"/>
                <w:i w:val="0"/>
                <w:iCs w:val="0"/>
                <w:sz w:val="20"/>
                <w:szCs w:val="20"/>
              </w:rPr>
              <w:t>Home E-Mail:</w:t>
            </w:r>
          </w:p>
        </w:tc>
        <w:tc>
          <w:tcPr>
            <w:tcW w:w="2614" w:type="dxa"/>
            <w:tcBorders>
              <w:top w:val="single" w:sz="8" w:space="0" w:color="auto"/>
              <w:left w:val="nil"/>
              <w:bottom w:val="single" w:sz="8" w:space="0" w:color="auto"/>
              <w:right w:val="nil"/>
            </w:tcBorders>
          </w:tcPr>
          <w:p w14:paraId="2098F921" w14:textId="77777777" w:rsidR="00887868" w:rsidRDefault="00887868" w:rsidP="00E0417A">
            <w:pPr>
              <w:pStyle w:val="BodyText"/>
              <w:rPr>
                <w:b w:val="0"/>
                <w:bCs w:val="0"/>
                <w:i w:val="0"/>
                <w:iCs w:val="0"/>
              </w:rPr>
            </w:pPr>
          </w:p>
        </w:tc>
        <w:tc>
          <w:tcPr>
            <w:tcW w:w="358" w:type="dxa"/>
            <w:tcBorders>
              <w:top w:val="nil"/>
              <w:left w:val="nil"/>
              <w:bottom w:val="nil"/>
              <w:right w:val="nil"/>
            </w:tcBorders>
          </w:tcPr>
          <w:p w14:paraId="2098F922" w14:textId="77777777" w:rsidR="00887868" w:rsidRDefault="00887868" w:rsidP="00E0417A">
            <w:pPr>
              <w:pStyle w:val="BodyText"/>
              <w:rPr>
                <w:b w:val="0"/>
                <w:bCs w:val="0"/>
                <w:i w:val="0"/>
                <w:iCs w:val="0"/>
              </w:rPr>
            </w:pPr>
          </w:p>
        </w:tc>
        <w:tc>
          <w:tcPr>
            <w:tcW w:w="1575" w:type="dxa"/>
            <w:gridSpan w:val="6"/>
            <w:tcBorders>
              <w:top w:val="nil"/>
              <w:left w:val="nil"/>
              <w:bottom w:val="nil"/>
              <w:right w:val="nil"/>
            </w:tcBorders>
          </w:tcPr>
          <w:p w14:paraId="2098F923" w14:textId="77777777" w:rsidR="00887868" w:rsidRDefault="00887868" w:rsidP="00E0417A">
            <w:pPr>
              <w:pStyle w:val="BodyText"/>
              <w:rPr>
                <w:b w:val="0"/>
                <w:bCs w:val="0"/>
                <w:i w:val="0"/>
                <w:iCs w:val="0"/>
              </w:rPr>
            </w:pPr>
          </w:p>
          <w:p w14:paraId="2098F924" w14:textId="77777777" w:rsidR="00887868" w:rsidRDefault="00887868" w:rsidP="00E0417A">
            <w:pPr>
              <w:pStyle w:val="BodyText"/>
              <w:rPr>
                <w:b w:val="0"/>
                <w:bCs w:val="0"/>
                <w:i w:val="0"/>
                <w:iCs w:val="0"/>
                <w:sz w:val="20"/>
                <w:szCs w:val="20"/>
              </w:rPr>
            </w:pPr>
            <w:r>
              <w:rPr>
                <w:b w:val="0"/>
                <w:bCs w:val="0"/>
                <w:i w:val="0"/>
                <w:iCs w:val="0"/>
                <w:sz w:val="20"/>
                <w:szCs w:val="20"/>
              </w:rPr>
              <w:t>Business E-Mail:</w:t>
            </w:r>
          </w:p>
        </w:tc>
        <w:tc>
          <w:tcPr>
            <w:tcW w:w="3686" w:type="dxa"/>
            <w:gridSpan w:val="5"/>
            <w:tcBorders>
              <w:top w:val="single" w:sz="8" w:space="0" w:color="auto"/>
              <w:left w:val="nil"/>
              <w:bottom w:val="single" w:sz="8" w:space="0" w:color="auto"/>
            </w:tcBorders>
          </w:tcPr>
          <w:p w14:paraId="2098F925" w14:textId="77777777" w:rsidR="00887868" w:rsidRDefault="00887868" w:rsidP="00E0417A">
            <w:pPr>
              <w:pStyle w:val="BodyText"/>
              <w:rPr>
                <w:b w:val="0"/>
                <w:bCs w:val="0"/>
                <w:i w:val="0"/>
                <w:iCs w:val="0"/>
              </w:rPr>
            </w:pPr>
          </w:p>
        </w:tc>
      </w:tr>
      <w:tr w:rsidR="00887868" w14:paraId="2098F92E" w14:textId="77777777" w:rsidTr="00E0417A">
        <w:trPr>
          <w:cantSplit/>
          <w:trHeight w:val="711"/>
        </w:trPr>
        <w:tc>
          <w:tcPr>
            <w:tcW w:w="4527" w:type="dxa"/>
            <w:gridSpan w:val="3"/>
            <w:tcBorders>
              <w:top w:val="nil"/>
              <w:bottom w:val="single" w:sz="8" w:space="0" w:color="auto"/>
              <w:right w:val="nil"/>
            </w:tcBorders>
          </w:tcPr>
          <w:p w14:paraId="2098F927" w14:textId="77777777" w:rsidR="00887868" w:rsidRDefault="00887868" w:rsidP="00E0417A">
            <w:pPr>
              <w:pStyle w:val="BodyText"/>
              <w:rPr>
                <w:b w:val="0"/>
                <w:bCs w:val="0"/>
                <w:i w:val="0"/>
                <w:iCs w:val="0"/>
                <w:sz w:val="20"/>
                <w:szCs w:val="20"/>
              </w:rPr>
            </w:pPr>
          </w:p>
          <w:p w14:paraId="2098F928" w14:textId="77777777" w:rsidR="00887868" w:rsidRDefault="00887868" w:rsidP="00E0417A">
            <w:pPr>
              <w:pStyle w:val="BodyText"/>
              <w:rPr>
                <w:b w:val="0"/>
                <w:bCs w:val="0"/>
                <w:i w:val="0"/>
                <w:iCs w:val="0"/>
                <w:sz w:val="20"/>
                <w:szCs w:val="20"/>
              </w:rPr>
            </w:pPr>
            <w:r>
              <w:rPr>
                <w:b w:val="0"/>
                <w:bCs w:val="0"/>
                <w:i w:val="0"/>
                <w:iCs w:val="0"/>
                <w:sz w:val="20"/>
                <w:szCs w:val="20"/>
              </w:rPr>
              <w:t>Business Name and Address:</w:t>
            </w:r>
          </w:p>
          <w:p w14:paraId="2098F929" w14:textId="77777777" w:rsidR="00887868" w:rsidRDefault="00887868" w:rsidP="00E0417A">
            <w:pPr>
              <w:pStyle w:val="BodyText"/>
              <w:rPr>
                <w:b w:val="0"/>
                <w:bCs w:val="0"/>
                <w:i w:val="0"/>
                <w:iCs w:val="0"/>
                <w:sz w:val="20"/>
                <w:szCs w:val="20"/>
              </w:rPr>
            </w:pPr>
          </w:p>
          <w:p w14:paraId="2098F92A" w14:textId="77777777" w:rsidR="00887868" w:rsidRDefault="00887868" w:rsidP="00E0417A">
            <w:pPr>
              <w:pStyle w:val="BodyText"/>
              <w:rPr>
                <w:b w:val="0"/>
                <w:bCs w:val="0"/>
                <w:i w:val="0"/>
                <w:iCs w:val="0"/>
              </w:rPr>
            </w:pPr>
          </w:p>
        </w:tc>
        <w:tc>
          <w:tcPr>
            <w:tcW w:w="358" w:type="dxa"/>
            <w:tcBorders>
              <w:top w:val="nil"/>
              <w:left w:val="nil"/>
              <w:bottom w:val="single" w:sz="8" w:space="0" w:color="auto"/>
              <w:right w:val="nil"/>
            </w:tcBorders>
          </w:tcPr>
          <w:p w14:paraId="2098F92B" w14:textId="77777777" w:rsidR="00887868" w:rsidRDefault="00887868" w:rsidP="00E0417A">
            <w:pPr>
              <w:pStyle w:val="BodyText"/>
              <w:rPr>
                <w:b w:val="0"/>
                <w:bCs w:val="0"/>
                <w:i w:val="0"/>
                <w:iCs w:val="0"/>
              </w:rPr>
            </w:pPr>
          </w:p>
        </w:tc>
        <w:tc>
          <w:tcPr>
            <w:tcW w:w="1575" w:type="dxa"/>
            <w:gridSpan w:val="6"/>
            <w:tcBorders>
              <w:top w:val="nil"/>
              <w:left w:val="nil"/>
              <w:bottom w:val="single" w:sz="8" w:space="0" w:color="auto"/>
              <w:right w:val="nil"/>
            </w:tcBorders>
          </w:tcPr>
          <w:p w14:paraId="2098F92C" w14:textId="77777777" w:rsidR="00887868" w:rsidRDefault="00887868" w:rsidP="00E0417A">
            <w:pPr>
              <w:pStyle w:val="BodyText"/>
              <w:rPr>
                <w:b w:val="0"/>
                <w:bCs w:val="0"/>
                <w:i w:val="0"/>
                <w:iCs w:val="0"/>
              </w:rPr>
            </w:pPr>
          </w:p>
        </w:tc>
        <w:tc>
          <w:tcPr>
            <w:tcW w:w="3686" w:type="dxa"/>
            <w:gridSpan w:val="5"/>
            <w:tcBorders>
              <w:top w:val="single" w:sz="8" w:space="0" w:color="auto"/>
              <w:left w:val="nil"/>
              <w:bottom w:val="single" w:sz="8" w:space="0" w:color="auto"/>
            </w:tcBorders>
          </w:tcPr>
          <w:p w14:paraId="2098F92D" w14:textId="77777777" w:rsidR="00887868" w:rsidRDefault="00887868" w:rsidP="00E0417A">
            <w:pPr>
              <w:pStyle w:val="BodyText"/>
              <w:rPr>
                <w:b w:val="0"/>
                <w:bCs w:val="0"/>
                <w:i w:val="0"/>
                <w:iCs w:val="0"/>
              </w:rPr>
            </w:pPr>
          </w:p>
        </w:tc>
      </w:tr>
      <w:tr w:rsidR="00887868" w14:paraId="2098F930" w14:textId="77777777" w:rsidTr="00E0417A">
        <w:trPr>
          <w:cantSplit/>
          <w:trHeight w:val="942"/>
        </w:trPr>
        <w:tc>
          <w:tcPr>
            <w:tcW w:w="10146" w:type="dxa"/>
            <w:gridSpan w:val="15"/>
            <w:tcBorders>
              <w:top w:val="single" w:sz="8" w:space="0" w:color="auto"/>
              <w:bottom w:val="single" w:sz="8" w:space="0" w:color="auto"/>
            </w:tcBorders>
          </w:tcPr>
          <w:p w14:paraId="2098F92F" w14:textId="7E0D30AA" w:rsidR="00887868" w:rsidRPr="000461F7" w:rsidRDefault="008C588D" w:rsidP="00E0417A">
            <w:pPr>
              <w:pStyle w:val="BodyText"/>
              <w:spacing w:before="60"/>
              <w:rPr>
                <w:b w:val="0"/>
                <w:bCs w:val="0"/>
                <w:i w:val="0"/>
                <w:iCs w:val="0"/>
              </w:rPr>
            </w:pPr>
            <w:r>
              <w:rPr>
                <w:b w:val="0"/>
                <w:bCs w:val="0"/>
                <w:i w:val="0"/>
                <w:iCs w:val="0"/>
                <w:sz w:val="20"/>
                <w:szCs w:val="20"/>
              </w:rPr>
              <w:t xml:space="preserve">Please identify any times of the year for which you are unavailable to serve as a reviewer. </w:t>
            </w:r>
          </w:p>
        </w:tc>
      </w:tr>
      <w:tr w:rsidR="00D72260" w14:paraId="48A81FE4" w14:textId="77777777" w:rsidTr="00E0417A">
        <w:trPr>
          <w:cantSplit/>
          <w:trHeight w:val="942"/>
        </w:trPr>
        <w:tc>
          <w:tcPr>
            <w:tcW w:w="10146" w:type="dxa"/>
            <w:gridSpan w:val="15"/>
            <w:tcBorders>
              <w:top w:val="single" w:sz="8" w:space="0" w:color="auto"/>
              <w:bottom w:val="single" w:sz="8" w:space="0" w:color="auto"/>
            </w:tcBorders>
          </w:tcPr>
          <w:p w14:paraId="48538F2A" w14:textId="73E4D140" w:rsidR="00D72260" w:rsidRDefault="00D72260" w:rsidP="00E0417A">
            <w:pPr>
              <w:pStyle w:val="BodyText"/>
              <w:spacing w:before="60"/>
              <w:rPr>
                <w:b w:val="0"/>
                <w:bCs w:val="0"/>
                <w:i w:val="0"/>
                <w:iCs w:val="0"/>
                <w:sz w:val="20"/>
                <w:szCs w:val="20"/>
              </w:rPr>
            </w:pPr>
            <w:r>
              <w:rPr>
                <w:b w:val="0"/>
                <w:bCs w:val="0"/>
                <w:i w:val="0"/>
                <w:iCs w:val="0"/>
                <w:sz w:val="20"/>
                <w:szCs w:val="20"/>
              </w:rPr>
              <w:t>Current Employment:</w:t>
            </w:r>
          </w:p>
        </w:tc>
      </w:tr>
      <w:tr w:rsidR="00887868" w14:paraId="2098F932" w14:textId="77777777" w:rsidTr="00D72260">
        <w:trPr>
          <w:cantSplit/>
          <w:trHeight w:val="358"/>
        </w:trPr>
        <w:tc>
          <w:tcPr>
            <w:tcW w:w="10146" w:type="dxa"/>
            <w:gridSpan w:val="15"/>
            <w:tcBorders>
              <w:top w:val="single" w:sz="8" w:space="0" w:color="auto"/>
              <w:bottom w:val="single" w:sz="8" w:space="0" w:color="auto"/>
            </w:tcBorders>
            <w:vAlign w:val="center"/>
          </w:tcPr>
          <w:p w14:paraId="2098F931" w14:textId="77777777" w:rsidR="00887868" w:rsidRDefault="00887868" w:rsidP="00E0417A">
            <w:pPr>
              <w:pStyle w:val="BodyText"/>
              <w:rPr>
                <w:b w:val="0"/>
                <w:bCs w:val="0"/>
                <w:i w:val="0"/>
                <w:iCs w:val="0"/>
              </w:rPr>
            </w:pPr>
            <w:r>
              <w:rPr>
                <w:b w:val="0"/>
                <w:bCs w:val="0"/>
                <w:i w:val="0"/>
                <w:iCs w:val="0"/>
                <w:sz w:val="20"/>
                <w:szCs w:val="20"/>
              </w:rPr>
              <w:t xml:space="preserve">Highest Degree Received:                                 </w:t>
            </w:r>
          </w:p>
        </w:tc>
      </w:tr>
      <w:tr w:rsidR="00887868" w14:paraId="2098F936" w14:textId="77777777" w:rsidTr="00E0417A">
        <w:trPr>
          <w:cantSplit/>
          <w:trHeight w:val="508"/>
        </w:trPr>
        <w:tc>
          <w:tcPr>
            <w:tcW w:w="7345" w:type="dxa"/>
            <w:gridSpan w:val="12"/>
            <w:tcBorders>
              <w:top w:val="single" w:sz="8" w:space="0" w:color="auto"/>
              <w:bottom w:val="single" w:sz="8" w:space="0" w:color="auto"/>
              <w:right w:val="single" w:sz="8" w:space="0" w:color="auto"/>
            </w:tcBorders>
            <w:vAlign w:val="center"/>
          </w:tcPr>
          <w:p w14:paraId="2098F933" w14:textId="77777777" w:rsidR="00887868" w:rsidRDefault="00887868" w:rsidP="00E0417A">
            <w:pPr>
              <w:pStyle w:val="BodyText"/>
              <w:spacing w:before="60"/>
              <w:rPr>
                <w:b w:val="0"/>
                <w:bCs w:val="0"/>
                <w:i w:val="0"/>
                <w:iCs w:val="0"/>
                <w:sz w:val="20"/>
                <w:szCs w:val="20"/>
              </w:rPr>
            </w:pPr>
            <w:r>
              <w:rPr>
                <w:b w:val="0"/>
                <w:bCs w:val="0"/>
                <w:i w:val="0"/>
                <w:iCs w:val="0"/>
                <w:sz w:val="20"/>
                <w:szCs w:val="20"/>
              </w:rPr>
              <w:t xml:space="preserve">Do you have any experience in reviewing local, state or federal competitive applications? </w:t>
            </w:r>
          </w:p>
        </w:tc>
        <w:tc>
          <w:tcPr>
            <w:tcW w:w="1400" w:type="dxa"/>
            <w:gridSpan w:val="2"/>
            <w:tcBorders>
              <w:top w:val="single" w:sz="8" w:space="0" w:color="auto"/>
              <w:left w:val="single" w:sz="8" w:space="0" w:color="auto"/>
              <w:bottom w:val="single" w:sz="8" w:space="0" w:color="auto"/>
              <w:right w:val="single" w:sz="8" w:space="0" w:color="auto"/>
            </w:tcBorders>
          </w:tcPr>
          <w:p w14:paraId="2098F934" w14:textId="77777777" w:rsidR="00887868" w:rsidRDefault="00887868" w:rsidP="00E0417A">
            <w:pPr>
              <w:pStyle w:val="BodyText"/>
              <w:numPr>
                <w:ilvl w:val="0"/>
                <w:numId w:val="5"/>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2098F935" w14:textId="77777777" w:rsidR="00887868" w:rsidRDefault="00887868" w:rsidP="00E0417A">
            <w:pPr>
              <w:pStyle w:val="BodyText"/>
              <w:numPr>
                <w:ilvl w:val="0"/>
                <w:numId w:val="5"/>
              </w:numPr>
              <w:spacing w:before="60"/>
              <w:rPr>
                <w:b w:val="0"/>
                <w:bCs w:val="0"/>
                <w:i w:val="0"/>
                <w:iCs w:val="0"/>
                <w:sz w:val="20"/>
                <w:szCs w:val="20"/>
              </w:rPr>
            </w:pPr>
            <w:r>
              <w:rPr>
                <w:b w:val="0"/>
                <w:bCs w:val="0"/>
                <w:i w:val="0"/>
                <w:iCs w:val="0"/>
                <w:sz w:val="20"/>
                <w:szCs w:val="20"/>
              </w:rPr>
              <w:t>NO</w:t>
            </w:r>
          </w:p>
        </w:tc>
      </w:tr>
      <w:tr w:rsidR="00887868" w14:paraId="2098F93A" w14:textId="77777777" w:rsidTr="00E0417A">
        <w:trPr>
          <w:cantSplit/>
          <w:trHeight w:val="508"/>
        </w:trPr>
        <w:tc>
          <w:tcPr>
            <w:tcW w:w="7345" w:type="dxa"/>
            <w:gridSpan w:val="12"/>
            <w:tcBorders>
              <w:top w:val="single" w:sz="8" w:space="0" w:color="auto"/>
              <w:bottom w:val="single" w:sz="8" w:space="0" w:color="auto"/>
              <w:right w:val="single" w:sz="8" w:space="0" w:color="auto"/>
            </w:tcBorders>
            <w:vAlign w:val="center"/>
          </w:tcPr>
          <w:p w14:paraId="2098F937" w14:textId="77777777" w:rsidR="00887868" w:rsidRDefault="00887868" w:rsidP="00E0417A">
            <w:pPr>
              <w:pStyle w:val="BodyText"/>
              <w:spacing w:before="60"/>
              <w:rPr>
                <w:b w:val="0"/>
                <w:bCs w:val="0"/>
                <w:i w:val="0"/>
                <w:iCs w:val="0"/>
                <w:sz w:val="20"/>
                <w:szCs w:val="20"/>
              </w:rPr>
            </w:pPr>
            <w:r>
              <w:rPr>
                <w:b w:val="0"/>
                <w:bCs w:val="0"/>
                <w:i w:val="0"/>
                <w:iCs w:val="0"/>
                <w:sz w:val="20"/>
                <w:szCs w:val="20"/>
              </w:rPr>
              <w:t xml:space="preserve">Have you been involved in writing any local, state or federal competitive applications? </w:t>
            </w:r>
          </w:p>
        </w:tc>
        <w:tc>
          <w:tcPr>
            <w:tcW w:w="1400" w:type="dxa"/>
            <w:gridSpan w:val="2"/>
            <w:tcBorders>
              <w:top w:val="single" w:sz="8" w:space="0" w:color="auto"/>
              <w:left w:val="single" w:sz="8" w:space="0" w:color="auto"/>
              <w:bottom w:val="single" w:sz="8" w:space="0" w:color="auto"/>
              <w:right w:val="single" w:sz="8" w:space="0" w:color="auto"/>
            </w:tcBorders>
          </w:tcPr>
          <w:p w14:paraId="2098F938" w14:textId="77777777" w:rsidR="00887868" w:rsidRDefault="00887868" w:rsidP="00E0417A">
            <w:pPr>
              <w:pStyle w:val="BodyText"/>
              <w:numPr>
                <w:ilvl w:val="0"/>
                <w:numId w:val="5"/>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2098F939" w14:textId="77777777" w:rsidR="00887868" w:rsidRDefault="00887868" w:rsidP="00E0417A">
            <w:pPr>
              <w:pStyle w:val="BodyText"/>
              <w:numPr>
                <w:ilvl w:val="0"/>
                <w:numId w:val="5"/>
              </w:numPr>
              <w:spacing w:before="60"/>
              <w:rPr>
                <w:b w:val="0"/>
                <w:bCs w:val="0"/>
                <w:i w:val="0"/>
                <w:iCs w:val="0"/>
                <w:sz w:val="20"/>
                <w:szCs w:val="20"/>
              </w:rPr>
            </w:pPr>
            <w:r>
              <w:rPr>
                <w:b w:val="0"/>
                <w:bCs w:val="0"/>
                <w:i w:val="0"/>
                <w:iCs w:val="0"/>
                <w:sz w:val="20"/>
                <w:szCs w:val="20"/>
              </w:rPr>
              <w:t>NO</w:t>
            </w:r>
          </w:p>
        </w:tc>
      </w:tr>
      <w:tr w:rsidR="00887868" w14:paraId="2098F93C" w14:textId="77777777" w:rsidTr="00E0417A">
        <w:trPr>
          <w:cantSplit/>
          <w:trHeight w:val="561"/>
        </w:trPr>
        <w:tc>
          <w:tcPr>
            <w:tcW w:w="10146" w:type="dxa"/>
            <w:gridSpan w:val="15"/>
            <w:tcBorders>
              <w:top w:val="single" w:sz="8" w:space="0" w:color="auto"/>
              <w:bottom w:val="single" w:sz="8" w:space="0" w:color="auto"/>
            </w:tcBorders>
            <w:vAlign w:val="center"/>
          </w:tcPr>
          <w:p w14:paraId="2098F93B" w14:textId="77777777" w:rsidR="00887868" w:rsidRDefault="00887868" w:rsidP="00E0417A">
            <w:pPr>
              <w:pStyle w:val="BodyText"/>
              <w:spacing w:before="60"/>
              <w:rPr>
                <w:b w:val="0"/>
                <w:bCs w:val="0"/>
                <w:i w:val="0"/>
                <w:iCs w:val="0"/>
                <w:sz w:val="20"/>
                <w:szCs w:val="20"/>
              </w:rPr>
            </w:pPr>
            <w:r>
              <w:rPr>
                <w:b w:val="0"/>
                <w:bCs w:val="0"/>
                <w:i w:val="0"/>
                <w:iCs w:val="0"/>
                <w:sz w:val="20"/>
                <w:szCs w:val="20"/>
              </w:rPr>
              <w:t>Please check any of the following grants that you have reviewed or helped write.</w:t>
            </w:r>
          </w:p>
        </w:tc>
      </w:tr>
      <w:tr w:rsidR="00887868" w14:paraId="2098F94B" w14:textId="77777777" w:rsidTr="00E0417A">
        <w:trPr>
          <w:cantSplit/>
          <w:trHeight w:val="1932"/>
        </w:trPr>
        <w:tc>
          <w:tcPr>
            <w:tcW w:w="4932" w:type="dxa"/>
            <w:gridSpan w:val="5"/>
            <w:tcBorders>
              <w:top w:val="single" w:sz="8" w:space="0" w:color="auto"/>
              <w:bottom w:val="single" w:sz="8" w:space="0" w:color="auto"/>
              <w:right w:val="single" w:sz="8" w:space="0" w:color="auto"/>
            </w:tcBorders>
          </w:tcPr>
          <w:p w14:paraId="0B9EEE61" w14:textId="6B2BB33C" w:rsidR="00AA5CF5" w:rsidRDefault="00AA5CF5" w:rsidP="00E0417A">
            <w:pPr>
              <w:pStyle w:val="BodyText"/>
              <w:numPr>
                <w:ilvl w:val="0"/>
                <w:numId w:val="7"/>
              </w:numPr>
              <w:spacing w:before="60"/>
              <w:rPr>
                <w:b w:val="0"/>
                <w:bCs w:val="0"/>
                <w:i w:val="0"/>
                <w:iCs w:val="0"/>
                <w:sz w:val="20"/>
                <w:szCs w:val="20"/>
              </w:rPr>
            </w:pPr>
            <w:r>
              <w:rPr>
                <w:b w:val="0"/>
                <w:bCs w:val="0"/>
                <w:i w:val="0"/>
                <w:iCs w:val="0"/>
                <w:sz w:val="20"/>
                <w:szCs w:val="20"/>
              </w:rPr>
              <w:t>Mathematics Achievement Fund</w:t>
            </w:r>
          </w:p>
          <w:p w14:paraId="2098F93D" w14:textId="746E38A2" w:rsidR="00887868" w:rsidRDefault="00887868" w:rsidP="00E0417A">
            <w:pPr>
              <w:pStyle w:val="BodyText"/>
              <w:numPr>
                <w:ilvl w:val="0"/>
                <w:numId w:val="7"/>
              </w:numPr>
              <w:spacing w:before="60"/>
              <w:rPr>
                <w:b w:val="0"/>
                <w:bCs w:val="0"/>
                <w:i w:val="0"/>
                <w:iCs w:val="0"/>
                <w:sz w:val="20"/>
                <w:szCs w:val="20"/>
              </w:rPr>
            </w:pPr>
            <w:r>
              <w:rPr>
                <w:b w:val="0"/>
                <w:bCs w:val="0"/>
                <w:i w:val="0"/>
                <w:iCs w:val="0"/>
                <w:sz w:val="20"/>
                <w:szCs w:val="20"/>
              </w:rPr>
              <w:t>Even Start Family Literacy Grant</w:t>
            </w:r>
          </w:p>
          <w:p w14:paraId="2098F93E" w14:textId="77777777" w:rsidR="00887868" w:rsidRDefault="00887868" w:rsidP="00E0417A">
            <w:pPr>
              <w:pStyle w:val="BodyText"/>
              <w:numPr>
                <w:ilvl w:val="0"/>
                <w:numId w:val="7"/>
              </w:numPr>
              <w:spacing w:before="60"/>
              <w:rPr>
                <w:b w:val="0"/>
                <w:bCs w:val="0"/>
                <w:i w:val="0"/>
                <w:iCs w:val="0"/>
                <w:sz w:val="20"/>
                <w:szCs w:val="20"/>
              </w:rPr>
            </w:pPr>
            <w:r>
              <w:rPr>
                <w:b w:val="0"/>
                <w:bCs w:val="0"/>
                <w:i w:val="0"/>
                <w:iCs w:val="0"/>
                <w:sz w:val="20"/>
                <w:szCs w:val="20"/>
              </w:rPr>
              <w:t>Read to Achieve/Early Reading Incentive Grant</w:t>
            </w:r>
          </w:p>
          <w:p w14:paraId="2098F93F" w14:textId="77777777" w:rsidR="00887868" w:rsidRDefault="00887868" w:rsidP="00E0417A">
            <w:pPr>
              <w:pStyle w:val="BodyText"/>
              <w:numPr>
                <w:ilvl w:val="0"/>
                <w:numId w:val="7"/>
              </w:numPr>
              <w:spacing w:before="60"/>
              <w:rPr>
                <w:b w:val="0"/>
                <w:bCs w:val="0"/>
                <w:i w:val="0"/>
                <w:iCs w:val="0"/>
                <w:sz w:val="20"/>
                <w:szCs w:val="20"/>
              </w:rPr>
            </w:pPr>
            <w:r>
              <w:rPr>
                <w:b w:val="0"/>
                <w:bCs w:val="0"/>
                <w:i w:val="0"/>
                <w:iCs w:val="0"/>
                <w:sz w:val="20"/>
                <w:szCs w:val="20"/>
              </w:rPr>
              <w:t>Reading First Grant</w:t>
            </w:r>
          </w:p>
          <w:p w14:paraId="2098F940" w14:textId="77777777" w:rsidR="00887868" w:rsidRDefault="00887868" w:rsidP="00E0417A">
            <w:pPr>
              <w:pStyle w:val="BodyText"/>
              <w:numPr>
                <w:ilvl w:val="0"/>
                <w:numId w:val="7"/>
              </w:numPr>
              <w:spacing w:before="60"/>
              <w:rPr>
                <w:b w:val="0"/>
                <w:bCs w:val="0"/>
                <w:i w:val="0"/>
                <w:iCs w:val="0"/>
                <w:sz w:val="20"/>
                <w:szCs w:val="20"/>
              </w:rPr>
            </w:pPr>
            <w:r>
              <w:rPr>
                <w:b w:val="0"/>
                <w:bCs w:val="0"/>
                <w:i w:val="0"/>
                <w:iCs w:val="0"/>
                <w:sz w:val="20"/>
                <w:szCs w:val="20"/>
              </w:rPr>
              <w:t>21</w:t>
            </w:r>
            <w:r>
              <w:rPr>
                <w:b w:val="0"/>
                <w:bCs w:val="0"/>
                <w:i w:val="0"/>
                <w:iCs w:val="0"/>
                <w:sz w:val="20"/>
                <w:szCs w:val="20"/>
                <w:vertAlign w:val="superscript"/>
              </w:rPr>
              <w:t>st</w:t>
            </w:r>
            <w:r>
              <w:rPr>
                <w:b w:val="0"/>
                <w:bCs w:val="0"/>
                <w:i w:val="0"/>
                <w:iCs w:val="0"/>
                <w:sz w:val="20"/>
                <w:szCs w:val="20"/>
              </w:rPr>
              <w:t xml:space="preserve"> </w:t>
            </w:r>
            <w:smartTag w:uri="urn:schemas-microsoft-com:office:smarttags" w:element="place">
              <w:smartTag w:uri="urn:schemas-microsoft-com:office:smarttags" w:element="City">
                <w:smartTag w:uri="urn:schemas-microsoft-com:office:smarttags" w:element="PlaceName">
                  <w:smartTag w:uri="urn:schemas-microsoft-com:office:smarttags" w:element="City">
                    <w:r>
                      <w:rPr>
                        <w:b w:val="0"/>
                        <w:bCs w:val="0"/>
                        <w:i w:val="0"/>
                        <w:iCs w:val="0"/>
                        <w:sz w:val="20"/>
                        <w:szCs w:val="20"/>
                      </w:rPr>
                      <w:t>Century</w:t>
                    </w:r>
                  </w:smartTag>
                </w:smartTag>
                <w:r>
                  <w:rPr>
                    <w:b w:val="0"/>
                    <w:bCs w:val="0"/>
                    <w:i w:val="0"/>
                    <w:iCs w:val="0"/>
                    <w:sz w:val="20"/>
                    <w:szCs w:val="20"/>
                  </w:rPr>
                  <w:t xml:space="preserve"> </w:t>
                </w:r>
                <w:smartTag w:uri="urn:schemas-microsoft-com:office:smarttags" w:element="PlaceName">
                  <w:smartTag w:uri="urn:schemas-microsoft-com:office:smarttags" w:element="City">
                    <w:r>
                      <w:rPr>
                        <w:b w:val="0"/>
                        <w:bCs w:val="0"/>
                        <w:i w:val="0"/>
                        <w:iCs w:val="0"/>
                        <w:sz w:val="20"/>
                        <w:szCs w:val="20"/>
                      </w:rPr>
                      <w:t>Community</w:t>
                    </w:r>
                  </w:smartTag>
                </w:smartTag>
                <w:r>
                  <w:rPr>
                    <w:b w:val="0"/>
                    <w:bCs w:val="0"/>
                    <w:i w:val="0"/>
                    <w:iCs w:val="0"/>
                    <w:sz w:val="20"/>
                    <w:szCs w:val="20"/>
                  </w:rPr>
                  <w:t xml:space="preserve"> </w:t>
                </w:r>
                <w:smartTag w:uri="urn:schemas-microsoft-com:office:smarttags" w:element="PlaceName">
                  <w:smartTag w:uri="urn:schemas-microsoft-com:office:smarttags" w:element="City">
                    <w:r>
                      <w:rPr>
                        <w:b w:val="0"/>
                        <w:bCs w:val="0"/>
                        <w:i w:val="0"/>
                        <w:iCs w:val="0"/>
                        <w:sz w:val="20"/>
                        <w:szCs w:val="20"/>
                      </w:rPr>
                      <w:t>Learning</w:t>
                    </w:r>
                  </w:smartTag>
                </w:smartTag>
                <w:r>
                  <w:rPr>
                    <w:b w:val="0"/>
                    <w:bCs w:val="0"/>
                    <w:i w:val="0"/>
                    <w:iCs w:val="0"/>
                    <w:sz w:val="20"/>
                    <w:szCs w:val="20"/>
                  </w:rPr>
                  <w:t xml:space="preserve"> </w:t>
                </w:r>
                <w:smartTag w:uri="urn:schemas-microsoft-com:office:smarttags" w:element="PlaceType">
                  <w:smartTag w:uri="urn:schemas-microsoft-com:office:smarttags" w:element="City">
                    <w:r>
                      <w:rPr>
                        <w:b w:val="0"/>
                        <w:bCs w:val="0"/>
                        <w:i w:val="0"/>
                        <w:iCs w:val="0"/>
                        <w:sz w:val="20"/>
                        <w:szCs w:val="20"/>
                      </w:rPr>
                      <w:t>Center</w:t>
                    </w:r>
                  </w:smartTag>
                </w:smartTag>
              </w:smartTag>
            </w:smartTag>
            <w:r>
              <w:rPr>
                <w:b w:val="0"/>
                <w:bCs w:val="0"/>
                <w:i w:val="0"/>
                <w:iCs w:val="0"/>
                <w:sz w:val="20"/>
                <w:szCs w:val="20"/>
              </w:rPr>
              <w:t xml:space="preserve"> Grant</w:t>
            </w:r>
          </w:p>
          <w:p w14:paraId="2098F941" w14:textId="77777777" w:rsidR="00887868" w:rsidRDefault="00887868" w:rsidP="00E0417A">
            <w:pPr>
              <w:pStyle w:val="BodyText"/>
              <w:numPr>
                <w:ilvl w:val="0"/>
                <w:numId w:val="7"/>
              </w:numPr>
              <w:spacing w:before="60"/>
              <w:rPr>
                <w:b w:val="0"/>
                <w:bCs w:val="0"/>
                <w:i w:val="0"/>
                <w:iCs w:val="0"/>
                <w:sz w:val="20"/>
                <w:szCs w:val="20"/>
              </w:rPr>
            </w:pPr>
            <w:r>
              <w:rPr>
                <w:b w:val="0"/>
                <w:bCs w:val="0"/>
                <w:i w:val="0"/>
                <w:iCs w:val="0"/>
                <w:sz w:val="20"/>
                <w:szCs w:val="20"/>
              </w:rPr>
              <w:t>Dropout Prevention Grant</w:t>
            </w:r>
          </w:p>
          <w:p w14:paraId="2098F942" w14:textId="77777777" w:rsidR="00887868" w:rsidRDefault="00887868" w:rsidP="00E0417A">
            <w:pPr>
              <w:pStyle w:val="BodyText"/>
              <w:numPr>
                <w:ilvl w:val="0"/>
                <w:numId w:val="7"/>
              </w:numPr>
              <w:spacing w:before="60"/>
              <w:rPr>
                <w:b w:val="0"/>
                <w:bCs w:val="0"/>
                <w:i w:val="0"/>
                <w:iCs w:val="0"/>
                <w:sz w:val="20"/>
                <w:szCs w:val="20"/>
              </w:rPr>
            </w:pPr>
            <w:smartTag w:uri="urn:schemas-microsoft-com:office:smarttags" w:element="place">
              <w:smartTag w:uri="urn:schemas-microsoft-com:office:smarttags" w:element="City">
                <w:smartTag w:uri="urn:schemas-microsoft-com:office:smarttags" w:element="PlaceName">
                  <w:smartTag w:uri="urn:schemas-microsoft-com:office:smarttags" w:element="City">
                    <w:r>
                      <w:rPr>
                        <w:b w:val="0"/>
                        <w:bCs w:val="0"/>
                        <w:i w:val="0"/>
                        <w:iCs w:val="0"/>
                        <w:sz w:val="20"/>
                        <w:szCs w:val="20"/>
                      </w:rPr>
                      <w:t>Comprehensive</w:t>
                    </w:r>
                  </w:smartTag>
                </w:smartTag>
                <w:r>
                  <w:rPr>
                    <w:b w:val="0"/>
                    <w:bCs w:val="0"/>
                    <w:i w:val="0"/>
                    <w:iCs w:val="0"/>
                    <w:sz w:val="20"/>
                    <w:szCs w:val="20"/>
                  </w:rPr>
                  <w:t xml:space="preserve"> </w:t>
                </w:r>
                <w:smartTag w:uri="urn:schemas-microsoft-com:office:smarttags" w:element="PlaceType">
                  <w:smartTag w:uri="urn:schemas-microsoft-com:office:smarttags" w:element="City">
                    <w:r>
                      <w:rPr>
                        <w:b w:val="0"/>
                        <w:bCs w:val="0"/>
                        <w:i w:val="0"/>
                        <w:iCs w:val="0"/>
                        <w:sz w:val="20"/>
                        <w:szCs w:val="20"/>
                      </w:rPr>
                      <w:t>School</w:t>
                    </w:r>
                  </w:smartTag>
                </w:smartTag>
              </w:smartTag>
            </w:smartTag>
            <w:r>
              <w:rPr>
                <w:b w:val="0"/>
                <w:bCs w:val="0"/>
                <w:i w:val="0"/>
                <w:iCs w:val="0"/>
                <w:sz w:val="20"/>
                <w:szCs w:val="20"/>
              </w:rPr>
              <w:t xml:space="preserve"> Reform (CSR) Grant</w:t>
            </w:r>
          </w:p>
          <w:p w14:paraId="2098F943" w14:textId="77777777" w:rsidR="00887868" w:rsidRDefault="00887868" w:rsidP="00E0417A">
            <w:pPr>
              <w:pStyle w:val="BodyText"/>
              <w:numPr>
                <w:ilvl w:val="0"/>
                <w:numId w:val="7"/>
              </w:numPr>
              <w:spacing w:before="60"/>
              <w:rPr>
                <w:b w:val="0"/>
                <w:bCs w:val="0"/>
                <w:i w:val="0"/>
                <w:iCs w:val="0"/>
                <w:sz w:val="20"/>
                <w:szCs w:val="20"/>
              </w:rPr>
            </w:pPr>
            <w:r>
              <w:rPr>
                <w:b w:val="0"/>
                <w:bCs w:val="0"/>
                <w:i w:val="0"/>
                <w:iCs w:val="0"/>
                <w:sz w:val="20"/>
                <w:szCs w:val="20"/>
              </w:rPr>
              <w:t>Family Resource/Youth Services Center Grant</w:t>
            </w:r>
          </w:p>
        </w:tc>
        <w:tc>
          <w:tcPr>
            <w:tcW w:w="5214" w:type="dxa"/>
            <w:gridSpan w:val="10"/>
            <w:tcBorders>
              <w:top w:val="single" w:sz="8" w:space="0" w:color="auto"/>
              <w:left w:val="single" w:sz="8" w:space="0" w:color="auto"/>
              <w:bottom w:val="single" w:sz="8" w:space="0" w:color="auto"/>
            </w:tcBorders>
          </w:tcPr>
          <w:p w14:paraId="2098F944" w14:textId="77777777" w:rsidR="00887868" w:rsidRDefault="00887868" w:rsidP="00E0417A">
            <w:pPr>
              <w:pStyle w:val="BodyText"/>
              <w:numPr>
                <w:ilvl w:val="0"/>
                <w:numId w:val="6"/>
              </w:numPr>
              <w:spacing w:before="60"/>
              <w:rPr>
                <w:b w:val="0"/>
                <w:bCs w:val="0"/>
                <w:i w:val="0"/>
                <w:iCs w:val="0"/>
                <w:sz w:val="20"/>
                <w:szCs w:val="20"/>
              </w:rPr>
            </w:pPr>
            <w:smartTag w:uri="urn:schemas-microsoft-com:office:smarttags" w:element="place">
              <w:smartTag w:uri="urn:schemas-microsoft-com:office:smarttags" w:element="City">
                <w:smartTag w:uri="urn:schemas-microsoft-com:office:smarttags" w:element="PlaceName">
                  <w:smartTag w:uri="urn:schemas-microsoft-com:office:smarttags" w:element="City">
                    <w:r>
                      <w:rPr>
                        <w:b w:val="0"/>
                        <w:bCs w:val="0"/>
                        <w:i w:val="0"/>
                        <w:iCs w:val="0"/>
                        <w:sz w:val="20"/>
                        <w:szCs w:val="20"/>
                      </w:rPr>
                      <w:t>Kentucky</w:t>
                    </w:r>
                  </w:smartTag>
                </w:smartTag>
                <w:r>
                  <w:rPr>
                    <w:b w:val="0"/>
                    <w:bCs w:val="0"/>
                    <w:i w:val="0"/>
                    <w:iCs w:val="0"/>
                    <w:sz w:val="20"/>
                    <w:szCs w:val="20"/>
                  </w:rPr>
                  <w:t xml:space="preserve"> </w:t>
                </w:r>
                <w:smartTag w:uri="urn:schemas-microsoft-com:office:smarttags" w:element="PlaceName">
                  <w:smartTag w:uri="urn:schemas-microsoft-com:office:smarttags" w:element="City">
                    <w:r>
                      <w:rPr>
                        <w:b w:val="0"/>
                        <w:bCs w:val="0"/>
                        <w:i w:val="0"/>
                        <w:iCs w:val="0"/>
                        <w:sz w:val="20"/>
                        <w:szCs w:val="20"/>
                      </w:rPr>
                      <w:t>Teacher</w:t>
                    </w:r>
                  </w:smartTag>
                </w:smartTag>
                <w:r>
                  <w:rPr>
                    <w:b w:val="0"/>
                    <w:bCs w:val="0"/>
                    <w:i w:val="0"/>
                    <w:iCs w:val="0"/>
                    <w:sz w:val="20"/>
                    <w:szCs w:val="20"/>
                  </w:rPr>
                  <w:t xml:space="preserve"> </w:t>
                </w:r>
                <w:smartTag w:uri="urn:schemas-microsoft-com:office:smarttags" w:element="PlaceType">
                  <w:smartTag w:uri="urn:schemas-microsoft-com:office:smarttags" w:element="City">
                    <w:r>
                      <w:rPr>
                        <w:b w:val="0"/>
                        <w:bCs w:val="0"/>
                        <w:i w:val="0"/>
                        <w:iCs w:val="0"/>
                        <w:sz w:val="20"/>
                        <w:szCs w:val="20"/>
                      </w:rPr>
                      <w:t>Academy</w:t>
                    </w:r>
                  </w:smartTag>
                </w:smartTag>
              </w:smartTag>
            </w:smartTag>
            <w:r>
              <w:rPr>
                <w:b w:val="0"/>
                <w:bCs w:val="0"/>
                <w:i w:val="0"/>
                <w:iCs w:val="0"/>
                <w:sz w:val="20"/>
                <w:szCs w:val="20"/>
              </w:rPr>
              <w:t xml:space="preserve"> in the content area of _________________________________</w:t>
            </w:r>
          </w:p>
          <w:p w14:paraId="2098F945" w14:textId="77777777" w:rsidR="00887868" w:rsidRDefault="00887868" w:rsidP="00E0417A">
            <w:pPr>
              <w:pStyle w:val="BodyText"/>
              <w:numPr>
                <w:ilvl w:val="0"/>
                <w:numId w:val="6"/>
              </w:numPr>
              <w:spacing w:before="60"/>
              <w:rPr>
                <w:b w:val="0"/>
                <w:bCs w:val="0"/>
                <w:i w:val="0"/>
                <w:iCs w:val="0"/>
                <w:sz w:val="20"/>
                <w:szCs w:val="20"/>
              </w:rPr>
            </w:pPr>
            <w:r>
              <w:rPr>
                <w:b w:val="0"/>
                <w:bCs w:val="0"/>
                <w:i w:val="0"/>
                <w:iCs w:val="0"/>
                <w:sz w:val="20"/>
                <w:szCs w:val="20"/>
              </w:rPr>
              <w:t xml:space="preserve">Reading/Mathematics </w:t>
            </w:r>
            <w:smartTag w:uri="urn:schemas-microsoft-com:office:smarttags" w:element="place">
              <w:smartTag w:uri="urn:schemas-microsoft-com:office:smarttags" w:element="City">
                <w:r>
                  <w:rPr>
                    <w:b w:val="0"/>
                    <w:bCs w:val="0"/>
                    <w:i w:val="0"/>
                    <w:iCs w:val="0"/>
                    <w:sz w:val="20"/>
                    <w:szCs w:val="20"/>
                  </w:rPr>
                  <w:t>Mentor</w:t>
                </w:r>
              </w:smartTag>
            </w:smartTag>
            <w:r>
              <w:rPr>
                <w:b w:val="0"/>
                <w:bCs w:val="0"/>
                <w:i w:val="0"/>
                <w:iCs w:val="0"/>
                <w:sz w:val="20"/>
                <w:szCs w:val="20"/>
              </w:rPr>
              <w:t xml:space="preserve"> Grants</w:t>
            </w:r>
          </w:p>
          <w:p w14:paraId="2098F946" w14:textId="77777777" w:rsidR="00887868" w:rsidRDefault="00887868" w:rsidP="00E0417A">
            <w:pPr>
              <w:pStyle w:val="BodyText"/>
              <w:numPr>
                <w:ilvl w:val="0"/>
                <w:numId w:val="6"/>
              </w:numPr>
              <w:spacing w:before="60"/>
              <w:rPr>
                <w:b w:val="0"/>
                <w:bCs w:val="0"/>
                <w:i w:val="0"/>
                <w:iCs w:val="0"/>
                <w:sz w:val="20"/>
                <w:szCs w:val="20"/>
              </w:rPr>
            </w:pPr>
            <w:r>
              <w:rPr>
                <w:b w:val="0"/>
                <w:bCs w:val="0"/>
                <w:i w:val="0"/>
                <w:iCs w:val="0"/>
                <w:sz w:val="20"/>
                <w:szCs w:val="20"/>
              </w:rPr>
              <w:t>Arts Grant (any)</w:t>
            </w:r>
          </w:p>
          <w:p w14:paraId="2098F947" w14:textId="77777777" w:rsidR="00887868" w:rsidRDefault="00887868" w:rsidP="00E0417A">
            <w:pPr>
              <w:pStyle w:val="BodyText"/>
              <w:numPr>
                <w:ilvl w:val="0"/>
                <w:numId w:val="6"/>
              </w:numPr>
              <w:spacing w:before="60"/>
              <w:rPr>
                <w:b w:val="0"/>
                <w:bCs w:val="0"/>
                <w:i w:val="0"/>
                <w:iCs w:val="0"/>
                <w:sz w:val="20"/>
                <w:szCs w:val="20"/>
              </w:rPr>
            </w:pPr>
            <w:r>
              <w:rPr>
                <w:b w:val="0"/>
                <w:bCs w:val="0"/>
                <w:i w:val="0"/>
                <w:iCs w:val="0"/>
                <w:sz w:val="20"/>
                <w:szCs w:val="20"/>
              </w:rPr>
              <w:t>Technology Grant (any)</w:t>
            </w:r>
          </w:p>
          <w:p w14:paraId="2098F948" w14:textId="77777777" w:rsidR="00887868" w:rsidRDefault="00887868" w:rsidP="00E0417A">
            <w:pPr>
              <w:pStyle w:val="BodyText"/>
              <w:numPr>
                <w:ilvl w:val="0"/>
                <w:numId w:val="6"/>
              </w:numPr>
              <w:spacing w:before="60"/>
              <w:rPr>
                <w:b w:val="0"/>
                <w:bCs w:val="0"/>
                <w:i w:val="0"/>
                <w:iCs w:val="0"/>
                <w:sz w:val="20"/>
                <w:szCs w:val="20"/>
              </w:rPr>
            </w:pPr>
            <w:r>
              <w:rPr>
                <w:b w:val="0"/>
                <w:bCs w:val="0"/>
                <w:i w:val="0"/>
                <w:iCs w:val="0"/>
                <w:sz w:val="20"/>
                <w:szCs w:val="20"/>
              </w:rPr>
              <w:t>Substance Abuse/Prevention Grant (any)</w:t>
            </w:r>
          </w:p>
          <w:p w14:paraId="2098F949" w14:textId="77777777" w:rsidR="00887868" w:rsidRDefault="00887868" w:rsidP="00E0417A">
            <w:pPr>
              <w:pStyle w:val="BodyText"/>
              <w:numPr>
                <w:ilvl w:val="0"/>
                <w:numId w:val="6"/>
              </w:numPr>
              <w:spacing w:before="60"/>
              <w:rPr>
                <w:b w:val="0"/>
                <w:bCs w:val="0"/>
                <w:i w:val="0"/>
                <w:iCs w:val="0"/>
                <w:sz w:val="20"/>
                <w:szCs w:val="20"/>
              </w:rPr>
            </w:pPr>
            <w:r>
              <w:rPr>
                <w:b w:val="0"/>
                <w:bCs w:val="0"/>
                <w:i w:val="0"/>
                <w:iCs w:val="0"/>
                <w:sz w:val="20"/>
                <w:szCs w:val="20"/>
              </w:rPr>
              <w:t>Mentoring Grant (any)</w:t>
            </w:r>
          </w:p>
          <w:p w14:paraId="5496DBB2" w14:textId="77777777" w:rsidR="00887868" w:rsidRDefault="00887868" w:rsidP="00AA5CF5">
            <w:pPr>
              <w:pStyle w:val="BodyText"/>
              <w:numPr>
                <w:ilvl w:val="0"/>
                <w:numId w:val="6"/>
              </w:numPr>
              <w:spacing w:before="60"/>
              <w:rPr>
                <w:b w:val="0"/>
                <w:bCs w:val="0"/>
                <w:i w:val="0"/>
                <w:iCs w:val="0"/>
                <w:sz w:val="20"/>
                <w:szCs w:val="20"/>
              </w:rPr>
            </w:pPr>
            <w:r>
              <w:rPr>
                <w:b w:val="0"/>
                <w:bCs w:val="0"/>
                <w:i w:val="0"/>
                <w:iCs w:val="0"/>
                <w:sz w:val="20"/>
                <w:szCs w:val="20"/>
              </w:rPr>
              <w:t>Other ____________________________________</w:t>
            </w:r>
          </w:p>
          <w:p w14:paraId="2098F94A" w14:textId="3A770E16" w:rsidR="007036CB" w:rsidRDefault="007036CB" w:rsidP="007036CB">
            <w:pPr>
              <w:pStyle w:val="BodyText"/>
              <w:spacing w:before="60"/>
              <w:ind w:left="360"/>
              <w:rPr>
                <w:b w:val="0"/>
                <w:bCs w:val="0"/>
                <w:i w:val="0"/>
                <w:iCs w:val="0"/>
                <w:sz w:val="20"/>
                <w:szCs w:val="20"/>
              </w:rPr>
            </w:pPr>
          </w:p>
        </w:tc>
      </w:tr>
    </w:tbl>
    <w:p w14:paraId="2098F94C" w14:textId="77777777" w:rsidR="00887868" w:rsidRDefault="00887868" w:rsidP="00887868">
      <w:pPr>
        <w:rPr>
          <w:rFonts w:ascii="Times New Roman" w:hAnsi="Times New Roman" w:cs="Times New Roman"/>
        </w:rPr>
      </w:pPr>
    </w:p>
    <w:p w14:paraId="2098F94D" w14:textId="77777777" w:rsidR="00887868" w:rsidRDefault="00887868" w:rsidP="00887868">
      <w:pPr>
        <w:rPr>
          <w:rFonts w:ascii="Times New Roman" w:hAnsi="Times New Roman" w:cs="Times New Roman"/>
        </w:rPr>
      </w:pPr>
    </w:p>
    <w:p w14:paraId="2098F94E" w14:textId="77777777" w:rsidR="00887868" w:rsidRDefault="00887868" w:rsidP="00887868">
      <w:pPr>
        <w:rPr>
          <w:rFonts w:ascii="Times New Roman" w:hAnsi="Times New Roman" w:cs="Times New Roman"/>
        </w:rPr>
      </w:pPr>
    </w:p>
    <w:p w14:paraId="2098F94F" w14:textId="77777777" w:rsidR="00887868" w:rsidRDefault="00887868" w:rsidP="00887868">
      <w:pPr>
        <w:rPr>
          <w:rFonts w:ascii="Times New Roman" w:hAnsi="Times New Roman" w:cs="Times New Roman"/>
        </w:rPr>
      </w:pPr>
    </w:p>
    <w:p w14:paraId="2098F950" w14:textId="77777777" w:rsidR="00887868" w:rsidRDefault="00887868" w:rsidP="00887868">
      <w:pPr>
        <w:rPr>
          <w:rFonts w:ascii="Times New Roman" w:hAnsi="Times New Roman" w:cs="Times New Roman"/>
        </w:rPr>
      </w:pPr>
    </w:p>
    <w:p w14:paraId="2098F951" w14:textId="77777777" w:rsidR="00887868" w:rsidRDefault="00887868" w:rsidP="00887868">
      <w:pPr>
        <w:rPr>
          <w:rFonts w:ascii="Times New Roman" w:hAnsi="Times New Roman" w:cs="Times New Roman"/>
        </w:rPr>
      </w:pPr>
    </w:p>
    <w:tbl>
      <w:tblPr>
        <w:tblW w:w="10442" w:type="dxa"/>
        <w:jc w:val="center"/>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6127"/>
        <w:gridCol w:w="3000"/>
        <w:gridCol w:w="1315"/>
      </w:tblGrid>
      <w:tr w:rsidR="00507839" w14:paraId="10AB607C" w14:textId="77777777" w:rsidTr="001311C3">
        <w:trPr>
          <w:cantSplit/>
          <w:trHeight w:val="558"/>
          <w:jc w:val="center"/>
        </w:trPr>
        <w:tc>
          <w:tcPr>
            <w:tcW w:w="6127" w:type="dxa"/>
            <w:vMerge w:val="restart"/>
            <w:tcBorders>
              <w:top w:val="single" w:sz="8" w:space="0" w:color="auto"/>
              <w:bottom w:val="nil"/>
              <w:right w:val="single" w:sz="8" w:space="0" w:color="auto"/>
            </w:tcBorders>
          </w:tcPr>
          <w:p w14:paraId="36C61B52" w14:textId="77777777" w:rsidR="00507839" w:rsidRDefault="00507839" w:rsidP="0011774B">
            <w:pPr>
              <w:pStyle w:val="BodyText"/>
              <w:spacing w:before="80"/>
              <w:rPr>
                <w:b w:val="0"/>
                <w:bCs w:val="0"/>
                <w:i w:val="0"/>
                <w:iCs w:val="0"/>
                <w:sz w:val="20"/>
                <w:szCs w:val="20"/>
              </w:rPr>
            </w:pPr>
            <w:r>
              <w:rPr>
                <w:b w:val="0"/>
                <w:bCs w:val="0"/>
                <w:i w:val="0"/>
                <w:iCs w:val="0"/>
                <w:sz w:val="20"/>
                <w:szCs w:val="20"/>
              </w:rPr>
              <w:lastRenderedPageBreak/>
              <w:t xml:space="preserve">Check the category for which you feel qualified to review.  You may select more than one:  </w:t>
            </w:r>
          </w:p>
          <w:p w14:paraId="6912EB48" w14:textId="77777777" w:rsidR="00507839" w:rsidRDefault="00507839" w:rsidP="0011774B">
            <w:pPr>
              <w:pStyle w:val="BodyText"/>
              <w:rPr>
                <w:b w:val="0"/>
                <w:bCs w:val="0"/>
                <w:i w:val="0"/>
                <w:iCs w:val="0"/>
                <w:sz w:val="20"/>
                <w:szCs w:val="20"/>
              </w:rPr>
            </w:pPr>
          </w:p>
          <w:p w14:paraId="15D928D6" w14:textId="77777777" w:rsidR="00507839" w:rsidRPr="00E74AAF" w:rsidRDefault="00507839" w:rsidP="00507839">
            <w:pPr>
              <w:pStyle w:val="BodyText"/>
              <w:numPr>
                <w:ilvl w:val="0"/>
                <w:numId w:val="4"/>
              </w:numPr>
              <w:rPr>
                <w:b w:val="0"/>
                <w:bCs w:val="0"/>
                <w:i w:val="0"/>
                <w:iCs w:val="0"/>
                <w:sz w:val="20"/>
                <w:szCs w:val="20"/>
              </w:rPr>
            </w:pPr>
            <w:r w:rsidRPr="00E74AAF">
              <w:rPr>
                <w:b w:val="0"/>
                <w:bCs w:val="0"/>
                <w:i w:val="0"/>
                <w:iCs w:val="0"/>
                <w:sz w:val="20"/>
                <w:szCs w:val="20"/>
              </w:rPr>
              <w:t>Reading/Writing/Language Arts</w:t>
            </w:r>
          </w:p>
          <w:p w14:paraId="47006100"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Family Literacy</w:t>
            </w:r>
          </w:p>
          <w:p w14:paraId="74960CDF"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Mathematics</w:t>
            </w:r>
          </w:p>
          <w:p w14:paraId="3B78B8FA"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Science (List Area(s))</w:t>
            </w:r>
          </w:p>
          <w:p w14:paraId="215D334D"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Social Studies/History/Economics</w:t>
            </w:r>
          </w:p>
          <w:p w14:paraId="0F85DAB5"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Health/Physical Education</w:t>
            </w:r>
          </w:p>
          <w:p w14:paraId="1D23FB0B"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Career/Technical Education</w:t>
            </w:r>
          </w:p>
          <w:p w14:paraId="08628BB3"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Humanities/Foreign Language</w:t>
            </w:r>
          </w:p>
          <w:p w14:paraId="4795F611"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Arts  -  Visual and/or Performing</w:t>
            </w:r>
          </w:p>
          <w:p w14:paraId="5F0DD22D"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 xml:space="preserve">Educational Technology </w:t>
            </w:r>
          </w:p>
          <w:p w14:paraId="3044E6AF"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Professional Development</w:t>
            </w:r>
          </w:p>
          <w:p w14:paraId="5E529559"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School Reform</w:t>
            </w:r>
          </w:p>
          <w:p w14:paraId="21386601"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After-School Programs</w:t>
            </w:r>
          </w:p>
          <w:p w14:paraId="0BADF2B5"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Educational Leadership</w:t>
            </w:r>
          </w:p>
          <w:p w14:paraId="2B44C207" w14:textId="77777777" w:rsidR="00507839" w:rsidRPr="00E74AAF" w:rsidRDefault="00507839" w:rsidP="00507839">
            <w:pPr>
              <w:pStyle w:val="BodyText"/>
              <w:numPr>
                <w:ilvl w:val="0"/>
                <w:numId w:val="4"/>
              </w:numPr>
              <w:spacing w:before="80"/>
              <w:rPr>
                <w:b w:val="0"/>
                <w:bCs w:val="0"/>
                <w:i w:val="0"/>
                <w:iCs w:val="0"/>
                <w:sz w:val="20"/>
                <w:szCs w:val="20"/>
              </w:rPr>
            </w:pPr>
            <w:r w:rsidRPr="00E74AAF">
              <w:rPr>
                <w:b w:val="0"/>
                <w:bCs w:val="0"/>
                <w:i w:val="0"/>
                <w:iCs w:val="0"/>
                <w:sz w:val="20"/>
                <w:szCs w:val="20"/>
              </w:rPr>
              <w:t>Other (Specify in box at right.)</w:t>
            </w:r>
          </w:p>
          <w:p w14:paraId="07D449D5" w14:textId="77777777" w:rsidR="00507839" w:rsidRDefault="00507839" w:rsidP="0011774B">
            <w:pPr>
              <w:pStyle w:val="BodyText"/>
              <w:spacing w:before="80"/>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76212833" w14:textId="53F89888" w:rsidR="00507839" w:rsidRDefault="00507839" w:rsidP="0011774B">
            <w:pPr>
              <w:pStyle w:val="BodyText"/>
              <w:spacing w:before="80"/>
              <w:jc w:val="center"/>
              <w:rPr>
                <w:b w:val="0"/>
                <w:bCs w:val="0"/>
                <w:i w:val="0"/>
                <w:iCs w:val="0"/>
                <w:sz w:val="20"/>
                <w:szCs w:val="20"/>
              </w:rPr>
            </w:pPr>
            <w:r>
              <w:rPr>
                <w:b w:val="0"/>
                <w:bCs w:val="0"/>
                <w:i w:val="0"/>
                <w:iCs w:val="0"/>
                <w:sz w:val="20"/>
                <w:szCs w:val="20"/>
              </w:rPr>
              <w:t xml:space="preserve">Check the level(s) at which you have experience and the </w:t>
            </w:r>
            <w:r w:rsidR="00E94503">
              <w:rPr>
                <w:b w:val="0"/>
                <w:bCs w:val="0"/>
                <w:i w:val="0"/>
                <w:iCs w:val="0"/>
                <w:sz w:val="20"/>
                <w:szCs w:val="20"/>
              </w:rPr>
              <w:t xml:space="preserve">number of </w:t>
            </w:r>
            <w:r>
              <w:rPr>
                <w:b w:val="0"/>
                <w:bCs w:val="0"/>
                <w:i w:val="0"/>
                <w:iCs w:val="0"/>
                <w:sz w:val="20"/>
                <w:szCs w:val="20"/>
              </w:rPr>
              <w:t xml:space="preserve">years </w:t>
            </w:r>
            <w:r w:rsidR="00E94503">
              <w:rPr>
                <w:b w:val="0"/>
                <w:bCs w:val="0"/>
                <w:i w:val="0"/>
                <w:iCs w:val="0"/>
                <w:sz w:val="20"/>
                <w:szCs w:val="20"/>
              </w:rPr>
              <w:t xml:space="preserve">of </w:t>
            </w:r>
            <w:r>
              <w:rPr>
                <w:b w:val="0"/>
                <w:bCs w:val="0"/>
                <w:i w:val="0"/>
                <w:iCs w:val="0"/>
                <w:sz w:val="20"/>
                <w:szCs w:val="20"/>
              </w:rPr>
              <w:t>experience at that level.</w:t>
            </w:r>
          </w:p>
          <w:p w14:paraId="711012BA" w14:textId="77777777" w:rsidR="00507839" w:rsidRDefault="00507839" w:rsidP="0011774B">
            <w:pPr>
              <w:pStyle w:val="BodyText"/>
              <w:rPr>
                <w:b w:val="0"/>
                <w:bCs w:val="0"/>
                <w:i w:val="0"/>
                <w:iCs w:val="0"/>
                <w:sz w:val="20"/>
                <w:szCs w:val="20"/>
              </w:rPr>
            </w:pPr>
          </w:p>
        </w:tc>
      </w:tr>
      <w:tr w:rsidR="00507839" w14:paraId="4D66B847" w14:textId="77777777" w:rsidTr="009253CE">
        <w:trPr>
          <w:cantSplit/>
          <w:trHeight w:val="427"/>
          <w:jc w:val="center"/>
        </w:trPr>
        <w:tc>
          <w:tcPr>
            <w:tcW w:w="6127" w:type="dxa"/>
            <w:vMerge/>
            <w:tcBorders>
              <w:top w:val="single" w:sz="8" w:space="0" w:color="auto"/>
              <w:bottom w:val="nil"/>
              <w:right w:val="single" w:sz="8" w:space="0" w:color="auto"/>
            </w:tcBorders>
          </w:tcPr>
          <w:p w14:paraId="19A132B7" w14:textId="77777777" w:rsidR="00507839" w:rsidRDefault="00507839" w:rsidP="0011774B">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vAlign w:val="center"/>
          </w:tcPr>
          <w:p w14:paraId="58235CC3" w14:textId="77777777" w:rsidR="00507839" w:rsidRDefault="00507839" w:rsidP="009253CE">
            <w:pPr>
              <w:pStyle w:val="BodyText"/>
              <w:spacing w:before="80"/>
              <w:jc w:val="center"/>
              <w:rPr>
                <w:b w:val="0"/>
                <w:bCs w:val="0"/>
                <w:i w:val="0"/>
                <w:iCs w:val="0"/>
                <w:sz w:val="20"/>
                <w:szCs w:val="20"/>
              </w:rPr>
            </w:pPr>
            <w:r>
              <w:rPr>
                <w:b w:val="0"/>
                <w:bCs w:val="0"/>
                <w:i w:val="0"/>
                <w:iCs w:val="0"/>
                <w:sz w:val="20"/>
                <w:szCs w:val="20"/>
              </w:rPr>
              <w:t>Level</w:t>
            </w:r>
          </w:p>
        </w:tc>
        <w:tc>
          <w:tcPr>
            <w:tcW w:w="1315" w:type="dxa"/>
            <w:tcBorders>
              <w:top w:val="single" w:sz="8" w:space="0" w:color="auto"/>
              <w:left w:val="single" w:sz="8" w:space="0" w:color="auto"/>
              <w:bottom w:val="single" w:sz="8" w:space="0" w:color="auto"/>
            </w:tcBorders>
            <w:vAlign w:val="center"/>
          </w:tcPr>
          <w:p w14:paraId="2CF851CC" w14:textId="5E3FA464" w:rsidR="00507839" w:rsidRDefault="009253CE" w:rsidP="009253CE">
            <w:pPr>
              <w:pStyle w:val="BodyText"/>
              <w:spacing w:before="80"/>
              <w:jc w:val="center"/>
              <w:rPr>
                <w:b w:val="0"/>
                <w:bCs w:val="0"/>
                <w:i w:val="0"/>
                <w:iCs w:val="0"/>
                <w:sz w:val="20"/>
                <w:szCs w:val="20"/>
              </w:rPr>
            </w:pPr>
            <w:r>
              <w:rPr>
                <w:b w:val="0"/>
                <w:bCs w:val="0"/>
                <w:i w:val="0"/>
                <w:iCs w:val="0"/>
                <w:sz w:val="20"/>
                <w:szCs w:val="20"/>
              </w:rPr>
              <w:t>Years of Experience</w:t>
            </w:r>
          </w:p>
        </w:tc>
      </w:tr>
      <w:tr w:rsidR="00507839" w14:paraId="48894513" w14:textId="77777777" w:rsidTr="001311C3">
        <w:trPr>
          <w:cantSplit/>
          <w:trHeight w:val="367"/>
          <w:jc w:val="center"/>
        </w:trPr>
        <w:tc>
          <w:tcPr>
            <w:tcW w:w="6127" w:type="dxa"/>
            <w:vMerge/>
            <w:tcBorders>
              <w:top w:val="single" w:sz="8" w:space="0" w:color="auto"/>
              <w:bottom w:val="nil"/>
              <w:right w:val="single" w:sz="8" w:space="0" w:color="auto"/>
            </w:tcBorders>
          </w:tcPr>
          <w:p w14:paraId="78B86C55" w14:textId="77777777" w:rsidR="00507839" w:rsidRDefault="00507839" w:rsidP="0011774B">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620F256" w14:textId="77777777" w:rsidR="00507839" w:rsidRPr="00E74AAF" w:rsidRDefault="00507839" w:rsidP="0011774B">
            <w:pPr>
              <w:pStyle w:val="BodyText"/>
              <w:spacing w:before="80"/>
              <w:rPr>
                <w:b w:val="0"/>
                <w:bCs w:val="0"/>
                <w:i w:val="0"/>
                <w:iCs w:val="0"/>
                <w:sz w:val="20"/>
                <w:szCs w:val="20"/>
              </w:rPr>
            </w:pPr>
            <w:r w:rsidRPr="00E74AAF">
              <w:rPr>
                <w:b w:val="0"/>
                <w:bCs w:val="0"/>
                <w:i w:val="0"/>
                <w:iCs w:val="0"/>
                <w:sz w:val="20"/>
                <w:szCs w:val="20"/>
              </w:rPr>
              <w:t>Early Childhood/Preschool</w:t>
            </w:r>
          </w:p>
        </w:tc>
        <w:tc>
          <w:tcPr>
            <w:tcW w:w="1315" w:type="dxa"/>
            <w:tcBorders>
              <w:top w:val="single" w:sz="8" w:space="0" w:color="auto"/>
              <w:left w:val="single" w:sz="8" w:space="0" w:color="auto"/>
              <w:bottom w:val="single" w:sz="8" w:space="0" w:color="auto"/>
            </w:tcBorders>
          </w:tcPr>
          <w:p w14:paraId="48FDB804" w14:textId="77777777" w:rsidR="00507839" w:rsidRPr="00E74AAF" w:rsidRDefault="00507839" w:rsidP="0011774B">
            <w:pPr>
              <w:pStyle w:val="BodyText"/>
              <w:spacing w:before="80"/>
              <w:rPr>
                <w:b w:val="0"/>
                <w:bCs w:val="0"/>
                <w:i w:val="0"/>
                <w:iCs w:val="0"/>
                <w:sz w:val="20"/>
                <w:szCs w:val="20"/>
              </w:rPr>
            </w:pPr>
          </w:p>
        </w:tc>
      </w:tr>
      <w:tr w:rsidR="00507839" w14:paraId="0670204E" w14:textId="77777777" w:rsidTr="001311C3">
        <w:trPr>
          <w:cantSplit/>
          <w:trHeight w:val="297"/>
          <w:jc w:val="center"/>
        </w:trPr>
        <w:tc>
          <w:tcPr>
            <w:tcW w:w="6127" w:type="dxa"/>
            <w:vMerge/>
            <w:tcBorders>
              <w:top w:val="nil"/>
              <w:bottom w:val="nil"/>
              <w:right w:val="single" w:sz="8" w:space="0" w:color="auto"/>
            </w:tcBorders>
          </w:tcPr>
          <w:p w14:paraId="552BB8A7" w14:textId="77777777" w:rsidR="00507839" w:rsidRDefault="00507839" w:rsidP="0011774B">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vAlign w:val="center"/>
          </w:tcPr>
          <w:p w14:paraId="0957B4D7" w14:textId="77777777" w:rsidR="00507839" w:rsidRPr="00E74AAF" w:rsidRDefault="00507839" w:rsidP="0011774B">
            <w:pPr>
              <w:pStyle w:val="BodyText"/>
              <w:rPr>
                <w:b w:val="0"/>
                <w:bCs w:val="0"/>
                <w:i w:val="0"/>
                <w:iCs w:val="0"/>
                <w:sz w:val="20"/>
                <w:szCs w:val="20"/>
              </w:rPr>
            </w:pPr>
            <w:r w:rsidRPr="00E74AAF">
              <w:rPr>
                <w:b w:val="0"/>
                <w:bCs w:val="0"/>
                <w:i w:val="0"/>
                <w:iCs w:val="0"/>
                <w:sz w:val="20"/>
                <w:szCs w:val="20"/>
              </w:rPr>
              <w:t>Primary (K-3)</w:t>
            </w:r>
          </w:p>
        </w:tc>
        <w:tc>
          <w:tcPr>
            <w:tcW w:w="1315" w:type="dxa"/>
            <w:tcBorders>
              <w:top w:val="single" w:sz="8" w:space="0" w:color="auto"/>
              <w:left w:val="single" w:sz="8" w:space="0" w:color="auto"/>
              <w:bottom w:val="single" w:sz="8" w:space="0" w:color="auto"/>
            </w:tcBorders>
            <w:vAlign w:val="center"/>
          </w:tcPr>
          <w:p w14:paraId="04C14B3D" w14:textId="77777777" w:rsidR="00507839" w:rsidRPr="00E74AAF" w:rsidRDefault="00507839" w:rsidP="0011774B">
            <w:pPr>
              <w:pStyle w:val="BodyText"/>
              <w:jc w:val="center"/>
              <w:rPr>
                <w:b w:val="0"/>
                <w:bCs w:val="0"/>
                <w:i w:val="0"/>
                <w:iCs w:val="0"/>
                <w:sz w:val="20"/>
                <w:szCs w:val="20"/>
              </w:rPr>
            </w:pPr>
          </w:p>
        </w:tc>
      </w:tr>
      <w:tr w:rsidR="00507839" w14:paraId="3FDEE55F" w14:textId="77777777" w:rsidTr="001311C3">
        <w:trPr>
          <w:cantSplit/>
          <w:trHeight w:val="286"/>
          <w:jc w:val="center"/>
        </w:trPr>
        <w:tc>
          <w:tcPr>
            <w:tcW w:w="6127" w:type="dxa"/>
            <w:vMerge/>
            <w:tcBorders>
              <w:top w:val="nil"/>
              <w:bottom w:val="nil"/>
              <w:right w:val="single" w:sz="8" w:space="0" w:color="auto"/>
            </w:tcBorders>
          </w:tcPr>
          <w:p w14:paraId="16940C35" w14:textId="77777777" w:rsidR="00507839" w:rsidRDefault="00507839" w:rsidP="0011774B">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48A505C0" w14:textId="77777777" w:rsidR="00507839" w:rsidRPr="00E74AAF" w:rsidRDefault="00507839" w:rsidP="0011774B">
            <w:pPr>
              <w:pStyle w:val="BodyText"/>
              <w:spacing w:before="80"/>
              <w:rPr>
                <w:b w:val="0"/>
                <w:bCs w:val="0"/>
                <w:i w:val="0"/>
                <w:iCs w:val="0"/>
                <w:sz w:val="20"/>
                <w:szCs w:val="20"/>
              </w:rPr>
            </w:pPr>
            <w:r w:rsidRPr="00E74AAF">
              <w:rPr>
                <w:b w:val="0"/>
                <w:bCs w:val="0"/>
                <w:i w:val="0"/>
                <w:iCs w:val="0"/>
                <w:sz w:val="20"/>
                <w:szCs w:val="20"/>
              </w:rPr>
              <w:t>Intermediate</w:t>
            </w:r>
          </w:p>
        </w:tc>
        <w:tc>
          <w:tcPr>
            <w:tcW w:w="1315" w:type="dxa"/>
            <w:tcBorders>
              <w:top w:val="single" w:sz="8" w:space="0" w:color="auto"/>
              <w:left w:val="single" w:sz="8" w:space="0" w:color="auto"/>
              <w:bottom w:val="single" w:sz="8" w:space="0" w:color="auto"/>
            </w:tcBorders>
          </w:tcPr>
          <w:p w14:paraId="7DDA6EF0" w14:textId="77777777" w:rsidR="00507839" w:rsidRPr="00E74AAF" w:rsidRDefault="00507839" w:rsidP="0011774B">
            <w:pPr>
              <w:pStyle w:val="BodyText"/>
              <w:rPr>
                <w:b w:val="0"/>
                <w:bCs w:val="0"/>
                <w:i w:val="0"/>
                <w:iCs w:val="0"/>
                <w:sz w:val="20"/>
                <w:szCs w:val="20"/>
              </w:rPr>
            </w:pPr>
          </w:p>
        </w:tc>
      </w:tr>
      <w:tr w:rsidR="00507839" w14:paraId="701D54DA" w14:textId="77777777" w:rsidTr="001311C3">
        <w:trPr>
          <w:cantSplit/>
          <w:trHeight w:val="297"/>
          <w:jc w:val="center"/>
        </w:trPr>
        <w:tc>
          <w:tcPr>
            <w:tcW w:w="6127" w:type="dxa"/>
            <w:vMerge/>
            <w:tcBorders>
              <w:top w:val="nil"/>
              <w:bottom w:val="nil"/>
              <w:right w:val="single" w:sz="8" w:space="0" w:color="auto"/>
            </w:tcBorders>
          </w:tcPr>
          <w:p w14:paraId="651254D6" w14:textId="77777777" w:rsidR="00507839" w:rsidRDefault="00507839" w:rsidP="0011774B">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0B4D8218" w14:textId="77777777" w:rsidR="00507839" w:rsidRPr="00E74AAF" w:rsidRDefault="00507839" w:rsidP="0011774B">
            <w:pPr>
              <w:pStyle w:val="BodyText"/>
              <w:spacing w:before="80"/>
              <w:rPr>
                <w:b w:val="0"/>
                <w:bCs w:val="0"/>
                <w:i w:val="0"/>
                <w:iCs w:val="0"/>
                <w:sz w:val="20"/>
                <w:szCs w:val="20"/>
              </w:rPr>
            </w:pPr>
            <w:r w:rsidRPr="00E74AAF">
              <w:rPr>
                <w:b w:val="0"/>
                <w:bCs w:val="0"/>
                <w:i w:val="0"/>
                <w:iCs w:val="0"/>
                <w:sz w:val="20"/>
                <w:szCs w:val="20"/>
              </w:rPr>
              <w:t>Middle</w:t>
            </w:r>
          </w:p>
        </w:tc>
        <w:tc>
          <w:tcPr>
            <w:tcW w:w="1315" w:type="dxa"/>
            <w:tcBorders>
              <w:top w:val="single" w:sz="8" w:space="0" w:color="auto"/>
              <w:left w:val="single" w:sz="8" w:space="0" w:color="auto"/>
              <w:bottom w:val="single" w:sz="8" w:space="0" w:color="auto"/>
            </w:tcBorders>
          </w:tcPr>
          <w:p w14:paraId="378478DC" w14:textId="77777777" w:rsidR="00507839" w:rsidRPr="00E74AAF" w:rsidRDefault="00507839" w:rsidP="0011774B">
            <w:pPr>
              <w:pStyle w:val="BodyText"/>
              <w:rPr>
                <w:b w:val="0"/>
                <w:bCs w:val="0"/>
                <w:i w:val="0"/>
                <w:iCs w:val="0"/>
                <w:sz w:val="20"/>
                <w:szCs w:val="20"/>
              </w:rPr>
            </w:pPr>
          </w:p>
        </w:tc>
      </w:tr>
      <w:tr w:rsidR="00507839" w14:paraId="14C0CDD7" w14:textId="77777777" w:rsidTr="001311C3">
        <w:trPr>
          <w:cantSplit/>
          <w:trHeight w:val="299"/>
          <w:jc w:val="center"/>
        </w:trPr>
        <w:tc>
          <w:tcPr>
            <w:tcW w:w="6127" w:type="dxa"/>
            <w:vMerge/>
            <w:tcBorders>
              <w:top w:val="nil"/>
              <w:bottom w:val="nil"/>
              <w:right w:val="single" w:sz="8" w:space="0" w:color="auto"/>
            </w:tcBorders>
          </w:tcPr>
          <w:p w14:paraId="304D3398" w14:textId="77777777" w:rsidR="00507839" w:rsidRDefault="00507839" w:rsidP="0011774B">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1CC12690" w14:textId="77777777" w:rsidR="00507839" w:rsidRPr="00E74AAF" w:rsidRDefault="00507839" w:rsidP="0011774B">
            <w:pPr>
              <w:pStyle w:val="BodyText"/>
              <w:spacing w:before="80"/>
              <w:rPr>
                <w:b w:val="0"/>
                <w:bCs w:val="0"/>
                <w:i w:val="0"/>
                <w:iCs w:val="0"/>
                <w:sz w:val="20"/>
                <w:szCs w:val="20"/>
              </w:rPr>
            </w:pPr>
            <w:r w:rsidRPr="00E74AAF">
              <w:rPr>
                <w:b w:val="0"/>
                <w:bCs w:val="0"/>
                <w:i w:val="0"/>
                <w:iCs w:val="0"/>
                <w:sz w:val="20"/>
                <w:szCs w:val="20"/>
              </w:rPr>
              <w:t>High</w:t>
            </w:r>
          </w:p>
        </w:tc>
        <w:tc>
          <w:tcPr>
            <w:tcW w:w="1315" w:type="dxa"/>
            <w:tcBorders>
              <w:top w:val="single" w:sz="8" w:space="0" w:color="auto"/>
              <w:left w:val="single" w:sz="8" w:space="0" w:color="auto"/>
              <w:bottom w:val="single" w:sz="8" w:space="0" w:color="auto"/>
            </w:tcBorders>
          </w:tcPr>
          <w:p w14:paraId="38F11BB5" w14:textId="77777777" w:rsidR="00507839" w:rsidRPr="00E74AAF" w:rsidRDefault="00507839" w:rsidP="0011774B">
            <w:pPr>
              <w:pStyle w:val="BodyText"/>
              <w:rPr>
                <w:b w:val="0"/>
                <w:bCs w:val="0"/>
                <w:i w:val="0"/>
                <w:iCs w:val="0"/>
                <w:sz w:val="20"/>
                <w:szCs w:val="20"/>
              </w:rPr>
            </w:pPr>
          </w:p>
        </w:tc>
      </w:tr>
      <w:tr w:rsidR="00507839" w14:paraId="11681EA0" w14:textId="77777777" w:rsidTr="001311C3">
        <w:trPr>
          <w:cantSplit/>
          <w:trHeight w:val="310"/>
          <w:jc w:val="center"/>
        </w:trPr>
        <w:tc>
          <w:tcPr>
            <w:tcW w:w="6127" w:type="dxa"/>
            <w:vMerge/>
            <w:tcBorders>
              <w:top w:val="nil"/>
              <w:bottom w:val="nil"/>
              <w:right w:val="single" w:sz="8" w:space="0" w:color="auto"/>
            </w:tcBorders>
          </w:tcPr>
          <w:p w14:paraId="43A577D6" w14:textId="77777777" w:rsidR="00507839" w:rsidRDefault="00507839" w:rsidP="0011774B">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3DF33890" w14:textId="77777777" w:rsidR="00507839" w:rsidRPr="00E74AAF" w:rsidRDefault="00507839" w:rsidP="0011774B">
            <w:pPr>
              <w:pStyle w:val="BodyText"/>
              <w:spacing w:before="80"/>
              <w:rPr>
                <w:b w:val="0"/>
                <w:bCs w:val="0"/>
                <w:i w:val="0"/>
                <w:iCs w:val="0"/>
                <w:sz w:val="20"/>
                <w:szCs w:val="20"/>
              </w:rPr>
            </w:pPr>
            <w:r w:rsidRPr="00E74AAF">
              <w:rPr>
                <w:b w:val="0"/>
                <w:bCs w:val="0"/>
                <w:i w:val="0"/>
                <w:iCs w:val="0"/>
                <w:sz w:val="20"/>
                <w:szCs w:val="20"/>
              </w:rPr>
              <w:t>K-12</w:t>
            </w:r>
          </w:p>
        </w:tc>
        <w:tc>
          <w:tcPr>
            <w:tcW w:w="1315" w:type="dxa"/>
            <w:tcBorders>
              <w:top w:val="single" w:sz="8" w:space="0" w:color="auto"/>
              <w:left w:val="single" w:sz="8" w:space="0" w:color="auto"/>
              <w:bottom w:val="single" w:sz="8" w:space="0" w:color="auto"/>
            </w:tcBorders>
          </w:tcPr>
          <w:p w14:paraId="36CDD4C3" w14:textId="77777777" w:rsidR="00507839" w:rsidRPr="00E74AAF" w:rsidRDefault="00507839" w:rsidP="0011774B">
            <w:pPr>
              <w:pStyle w:val="BodyText"/>
              <w:rPr>
                <w:b w:val="0"/>
                <w:bCs w:val="0"/>
                <w:i w:val="0"/>
                <w:iCs w:val="0"/>
                <w:sz w:val="20"/>
                <w:szCs w:val="20"/>
              </w:rPr>
            </w:pPr>
          </w:p>
        </w:tc>
      </w:tr>
      <w:tr w:rsidR="00507839" w14:paraId="72C801DD" w14:textId="77777777" w:rsidTr="001311C3">
        <w:trPr>
          <w:cantSplit/>
          <w:trHeight w:val="303"/>
          <w:jc w:val="center"/>
        </w:trPr>
        <w:tc>
          <w:tcPr>
            <w:tcW w:w="6127" w:type="dxa"/>
            <w:vMerge/>
            <w:tcBorders>
              <w:top w:val="nil"/>
              <w:bottom w:val="nil"/>
              <w:right w:val="single" w:sz="8" w:space="0" w:color="auto"/>
            </w:tcBorders>
          </w:tcPr>
          <w:p w14:paraId="626B952C" w14:textId="77777777" w:rsidR="00507839" w:rsidRDefault="00507839" w:rsidP="0011774B">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446A9E7" w14:textId="77777777" w:rsidR="00507839" w:rsidRPr="00E74AAF" w:rsidRDefault="00507839" w:rsidP="0011774B">
            <w:pPr>
              <w:pStyle w:val="BodyText"/>
              <w:spacing w:before="80"/>
              <w:rPr>
                <w:b w:val="0"/>
                <w:bCs w:val="0"/>
                <w:i w:val="0"/>
                <w:iCs w:val="0"/>
                <w:sz w:val="20"/>
                <w:szCs w:val="20"/>
              </w:rPr>
            </w:pPr>
            <w:r w:rsidRPr="00E74AAF">
              <w:rPr>
                <w:b w:val="0"/>
                <w:bCs w:val="0"/>
                <w:i w:val="0"/>
                <w:iCs w:val="0"/>
                <w:sz w:val="20"/>
                <w:szCs w:val="20"/>
              </w:rPr>
              <w:t>Postsecondary</w:t>
            </w:r>
          </w:p>
        </w:tc>
        <w:tc>
          <w:tcPr>
            <w:tcW w:w="1315" w:type="dxa"/>
            <w:tcBorders>
              <w:top w:val="single" w:sz="8" w:space="0" w:color="auto"/>
              <w:left w:val="single" w:sz="8" w:space="0" w:color="auto"/>
              <w:bottom w:val="single" w:sz="8" w:space="0" w:color="auto"/>
            </w:tcBorders>
          </w:tcPr>
          <w:p w14:paraId="35F0D27E" w14:textId="77777777" w:rsidR="00507839" w:rsidRPr="00E74AAF" w:rsidRDefault="00507839" w:rsidP="0011774B">
            <w:pPr>
              <w:pStyle w:val="BodyText"/>
              <w:rPr>
                <w:b w:val="0"/>
                <w:bCs w:val="0"/>
                <w:i w:val="0"/>
                <w:iCs w:val="0"/>
                <w:sz w:val="20"/>
                <w:szCs w:val="20"/>
              </w:rPr>
            </w:pPr>
          </w:p>
        </w:tc>
      </w:tr>
      <w:tr w:rsidR="00507839" w14:paraId="3E9BDE4B" w14:textId="77777777" w:rsidTr="001311C3">
        <w:trPr>
          <w:cantSplit/>
          <w:trHeight w:val="303"/>
          <w:jc w:val="center"/>
        </w:trPr>
        <w:tc>
          <w:tcPr>
            <w:tcW w:w="6127" w:type="dxa"/>
            <w:vMerge/>
            <w:tcBorders>
              <w:top w:val="nil"/>
              <w:bottom w:val="nil"/>
              <w:right w:val="single" w:sz="8" w:space="0" w:color="auto"/>
            </w:tcBorders>
          </w:tcPr>
          <w:p w14:paraId="7DFC702B" w14:textId="77777777" w:rsidR="00507839" w:rsidRDefault="00507839" w:rsidP="0011774B">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8682F9C" w14:textId="77777777" w:rsidR="00507839" w:rsidRPr="00E74AAF" w:rsidRDefault="00507839" w:rsidP="0011774B">
            <w:pPr>
              <w:pStyle w:val="BodyText"/>
              <w:spacing w:before="80"/>
              <w:rPr>
                <w:b w:val="0"/>
                <w:bCs w:val="0"/>
                <w:i w:val="0"/>
                <w:iCs w:val="0"/>
                <w:sz w:val="20"/>
                <w:szCs w:val="20"/>
              </w:rPr>
            </w:pPr>
            <w:r>
              <w:rPr>
                <w:b w:val="0"/>
                <w:bCs w:val="0"/>
                <w:i w:val="0"/>
                <w:iCs w:val="0"/>
                <w:sz w:val="20"/>
                <w:szCs w:val="20"/>
              </w:rPr>
              <w:t>Out of School Programming</w:t>
            </w:r>
          </w:p>
        </w:tc>
        <w:tc>
          <w:tcPr>
            <w:tcW w:w="1315" w:type="dxa"/>
            <w:tcBorders>
              <w:top w:val="single" w:sz="8" w:space="0" w:color="auto"/>
              <w:left w:val="single" w:sz="8" w:space="0" w:color="auto"/>
              <w:bottom w:val="single" w:sz="8" w:space="0" w:color="auto"/>
            </w:tcBorders>
          </w:tcPr>
          <w:p w14:paraId="2FF7559B" w14:textId="77777777" w:rsidR="00507839" w:rsidRPr="00E74AAF" w:rsidRDefault="00507839" w:rsidP="0011774B">
            <w:pPr>
              <w:pStyle w:val="BodyText"/>
              <w:rPr>
                <w:b w:val="0"/>
                <w:bCs w:val="0"/>
                <w:i w:val="0"/>
                <w:iCs w:val="0"/>
                <w:sz w:val="20"/>
                <w:szCs w:val="20"/>
              </w:rPr>
            </w:pPr>
          </w:p>
        </w:tc>
      </w:tr>
      <w:tr w:rsidR="00507839" w14:paraId="4F25277F" w14:textId="77777777" w:rsidTr="001311C3">
        <w:trPr>
          <w:cantSplit/>
          <w:trHeight w:val="1375"/>
          <w:jc w:val="center"/>
        </w:trPr>
        <w:tc>
          <w:tcPr>
            <w:tcW w:w="6127" w:type="dxa"/>
            <w:vMerge/>
            <w:tcBorders>
              <w:top w:val="nil"/>
              <w:bottom w:val="single" w:sz="8" w:space="0" w:color="auto"/>
              <w:right w:val="single" w:sz="8" w:space="0" w:color="auto"/>
            </w:tcBorders>
          </w:tcPr>
          <w:p w14:paraId="7CABCBEB" w14:textId="77777777" w:rsidR="00507839" w:rsidRDefault="00507839" w:rsidP="0011774B">
            <w:pPr>
              <w:pStyle w:val="BodyText"/>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65BAED0E" w14:textId="77777777" w:rsidR="00507839" w:rsidRPr="00E74AAF" w:rsidRDefault="00507839" w:rsidP="0011774B">
            <w:pPr>
              <w:pStyle w:val="BodyText"/>
              <w:spacing w:before="120"/>
              <w:jc w:val="center"/>
              <w:rPr>
                <w:b w:val="0"/>
                <w:bCs w:val="0"/>
                <w:i w:val="0"/>
                <w:iCs w:val="0"/>
                <w:sz w:val="20"/>
                <w:szCs w:val="20"/>
              </w:rPr>
            </w:pPr>
            <w:r w:rsidRPr="00E74AAF">
              <w:rPr>
                <w:b w:val="0"/>
                <w:bCs w:val="0"/>
                <w:i w:val="0"/>
                <w:iCs w:val="0"/>
                <w:sz w:val="20"/>
                <w:szCs w:val="20"/>
              </w:rPr>
              <w:t xml:space="preserve">List </w:t>
            </w:r>
            <w:r w:rsidRPr="00E74AAF">
              <w:rPr>
                <w:i w:val="0"/>
                <w:iCs w:val="0"/>
                <w:sz w:val="20"/>
                <w:szCs w:val="20"/>
              </w:rPr>
              <w:t xml:space="preserve">Other </w:t>
            </w:r>
            <w:r w:rsidRPr="00E74AAF">
              <w:rPr>
                <w:b w:val="0"/>
                <w:bCs w:val="0"/>
                <w:i w:val="0"/>
                <w:iCs w:val="0"/>
                <w:sz w:val="20"/>
                <w:szCs w:val="20"/>
              </w:rPr>
              <w:t>Areas of Expertise.</w:t>
            </w:r>
          </w:p>
        </w:tc>
      </w:tr>
    </w:tbl>
    <w:p w14:paraId="2098F952" w14:textId="77777777" w:rsidR="00887868" w:rsidRDefault="00887868" w:rsidP="00887868">
      <w:pPr>
        <w:rPr>
          <w:rFonts w:ascii="Times New Roman" w:hAnsi="Times New Roman" w:cs="Times New Roman"/>
        </w:rPr>
      </w:pPr>
    </w:p>
    <w:p w14:paraId="2098F953" w14:textId="7B5E6EA1" w:rsidR="00887868" w:rsidRPr="007E45D4" w:rsidRDefault="009F1CD0" w:rsidP="009F1CD0">
      <w:pPr>
        <w:pStyle w:val="ListParagraph"/>
        <w:numPr>
          <w:ilvl w:val="0"/>
          <w:numId w:val="9"/>
        </w:numPr>
        <w:rPr>
          <w:rFonts w:ascii="Times New Roman" w:hAnsi="Times New Roman" w:cs="Times New Roman"/>
          <w:b/>
        </w:rPr>
      </w:pPr>
      <w:r w:rsidRPr="007E45D4">
        <w:rPr>
          <w:b/>
        </w:rPr>
        <w:t>Retired Kentucky Educator in the Kentucky Teachers’ Retirement System (KTRS)</w:t>
      </w:r>
    </w:p>
    <w:p w14:paraId="608D76E0" w14:textId="7E044F21" w:rsidR="00507839" w:rsidRDefault="00507839" w:rsidP="00887868">
      <w:pPr>
        <w:rPr>
          <w:rFonts w:ascii="Times New Roman" w:hAnsi="Times New Roman" w:cs="Times New Roman"/>
        </w:rPr>
      </w:pPr>
    </w:p>
    <w:p w14:paraId="2098F976" w14:textId="77777777" w:rsidR="00887868" w:rsidRDefault="00887868" w:rsidP="00887868">
      <w:pPr>
        <w:rPr>
          <w:rFonts w:ascii="Times New Roman" w:hAnsi="Times New Roman" w:cs="Times New Roman"/>
          <w:b/>
          <w:bCs/>
        </w:rPr>
      </w:pPr>
    </w:p>
    <w:p w14:paraId="2098F977" w14:textId="77777777" w:rsidR="00887868" w:rsidRPr="007E45D4" w:rsidRDefault="00887868" w:rsidP="00887868">
      <w:pPr>
        <w:pStyle w:val="Title"/>
        <w:rPr>
          <w:b w:val="0"/>
          <w:bCs w:val="0"/>
          <w:sz w:val="28"/>
        </w:rPr>
      </w:pPr>
      <w:r w:rsidRPr="007E45D4">
        <w:rPr>
          <w:b w:val="0"/>
          <w:bCs w:val="0"/>
          <w:sz w:val="28"/>
        </w:rPr>
        <w:t xml:space="preserve">A CURRENT RESUME </w:t>
      </w:r>
      <w:r w:rsidRPr="007E45D4">
        <w:rPr>
          <w:b w:val="0"/>
          <w:bCs w:val="0"/>
          <w:sz w:val="28"/>
          <w:u w:val="single"/>
        </w:rPr>
        <w:t>MUST</w:t>
      </w:r>
      <w:r w:rsidRPr="007E45D4">
        <w:rPr>
          <w:b w:val="0"/>
          <w:bCs w:val="0"/>
          <w:sz w:val="28"/>
        </w:rPr>
        <w:t xml:space="preserve"> BE ATTACHED TO THIS APPLICATION</w:t>
      </w:r>
    </w:p>
    <w:p w14:paraId="2098F978" w14:textId="77777777" w:rsidR="00740E84" w:rsidRDefault="00740E84"/>
    <w:sectPr w:rsidR="00740E84" w:rsidSect="00DE0DD9">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9104F" w14:textId="77777777" w:rsidR="00FA61FE" w:rsidRDefault="00FA61FE" w:rsidP="00887868">
      <w:r>
        <w:separator/>
      </w:r>
    </w:p>
  </w:endnote>
  <w:endnote w:type="continuationSeparator" w:id="0">
    <w:p w14:paraId="6797657A" w14:textId="77777777" w:rsidR="00FA61FE" w:rsidRDefault="00FA61FE" w:rsidP="0088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47F2" w14:textId="77777777" w:rsidR="00FA61FE" w:rsidRDefault="00FA61FE" w:rsidP="00887868">
      <w:r>
        <w:separator/>
      </w:r>
    </w:p>
  </w:footnote>
  <w:footnote w:type="continuationSeparator" w:id="0">
    <w:p w14:paraId="72F76F7B" w14:textId="77777777" w:rsidR="00FA61FE" w:rsidRDefault="00FA61FE" w:rsidP="00887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F97D" w14:textId="6F2E6836" w:rsidR="00E805D8" w:rsidRDefault="006E44C7">
    <w:pPr>
      <w:pStyle w:val="Header"/>
      <w:jc w:val="right"/>
      <w:rPr>
        <w:b/>
        <w:bCs/>
        <w:sz w:val="20"/>
        <w:szCs w:val="20"/>
      </w:rPr>
    </w:pPr>
    <w:r>
      <w:rPr>
        <w:b/>
        <w:bCs/>
        <w:sz w:val="20"/>
        <w:szCs w:val="20"/>
      </w:rPr>
      <w:t xml:space="preserve"> </w:t>
    </w:r>
    <w:r w:rsidR="00A46D4B">
      <w:rPr>
        <w:b/>
        <w:bCs/>
        <w:sz w:val="20"/>
        <w:szCs w:val="20"/>
      </w:rPr>
      <w:t xml:space="preserve">  </w:t>
    </w:r>
    <w:r w:rsidR="009332A1">
      <w:rPr>
        <w:rFonts w:ascii="Times New Roman" w:hAnsi="Times New Roman" w:cs="Times New Roman"/>
        <w:b/>
        <w:bCs/>
      </w:rPr>
      <w:t>10/31/2016</w:t>
    </w:r>
  </w:p>
  <w:p w14:paraId="2098F97E" w14:textId="77777777" w:rsidR="00E805D8" w:rsidRDefault="00FA61FE">
    <w:pPr>
      <w:pStyle w:val="Header"/>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337F0"/>
    <w:multiLevelType w:val="hybridMultilevel"/>
    <w:tmpl w:val="77022ACA"/>
    <w:lvl w:ilvl="0" w:tplc="8CCA8F2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80DBB"/>
    <w:multiLevelType w:val="hybridMultilevel"/>
    <w:tmpl w:val="EB48A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68"/>
    <w:rsid w:val="00005DAC"/>
    <w:rsid w:val="00013A01"/>
    <w:rsid w:val="00044E0C"/>
    <w:rsid w:val="000461F7"/>
    <w:rsid w:val="00054C56"/>
    <w:rsid w:val="0009683D"/>
    <w:rsid w:val="000C0AA5"/>
    <w:rsid w:val="000E55DD"/>
    <w:rsid w:val="001311C3"/>
    <w:rsid w:val="00133E96"/>
    <w:rsid w:val="00141B96"/>
    <w:rsid w:val="00193BB9"/>
    <w:rsid w:val="001F357B"/>
    <w:rsid w:val="0028740D"/>
    <w:rsid w:val="002B4061"/>
    <w:rsid w:val="002B510F"/>
    <w:rsid w:val="002D31F7"/>
    <w:rsid w:val="002D6414"/>
    <w:rsid w:val="002F5D75"/>
    <w:rsid w:val="00387F62"/>
    <w:rsid w:val="0039352B"/>
    <w:rsid w:val="003D3E8A"/>
    <w:rsid w:val="004324D4"/>
    <w:rsid w:val="004461C9"/>
    <w:rsid w:val="00450ACC"/>
    <w:rsid w:val="00450C45"/>
    <w:rsid w:val="004745A3"/>
    <w:rsid w:val="00486FEA"/>
    <w:rsid w:val="004913B7"/>
    <w:rsid w:val="0050481E"/>
    <w:rsid w:val="00507839"/>
    <w:rsid w:val="00536EE5"/>
    <w:rsid w:val="0059096A"/>
    <w:rsid w:val="005B1933"/>
    <w:rsid w:val="006C14D9"/>
    <w:rsid w:val="006D13FA"/>
    <w:rsid w:val="006D5B30"/>
    <w:rsid w:val="006E44C7"/>
    <w:rsid w:val="007036CB"/>
    <w:rsid w:val="0073151D"/>
    <w:rsid w:val="00740E84"/>
    <w:rsid w:val="007675D8"/>
    <w:rsid w:val="00790224"/>
    <w:rsid w:val="007E45D4"/>
    <w:rsid w:val="007E6D78"/>
    <w:rsid w:val="00821176"/>
    <w:rsid w:val="00833B1D"/>
    <w:rsid w:val="00887868"/>
    <w:rsid w:val="00890009"/>
    <w:rsid w:val="008C588D"/>
    <w:rsid w:val="008F2E47"/>
    <w:rsid w:val="00902812"/>
    <w:rsid w:val="009253CE"/>
    <w:rsid w:val="009300B3"/>
    <w:rsid w:val="009332A1"/>
    <w:rsid w:val="00964020"/>
    <w:rsid w:val="00975B31"/>
    <w:rsid w:val="009812A0"/>
    <w:rsid w:val="009F1CD0"/>
    <w:rsid w:val="00A049C5"/>
    <w:rsid w:val="00A230B0"/>
    <w:rsid w:val="00A46D4B"/>
    <w:rsid w:val="00AA5CF5"/>
    <w:rsid w:val="00AD585A"/>
    <w:rsid w:val="00AD5AED"/>
    <w:rsid w:val="00AE0162"/>
    <w:rsid w:val="00B11254"/>
    <w:rsid w:val="00B4046B"/>
    <w:rsid w:val="00B4101F"/>
    <w:rsid w:val="00B6209D"/>
    <w:rsid w:val="00B84952"/>
    <w:rsid w:val="00BD353E"/>
    <w:rsid w:val="00C26F42"/>
    <w:rsid w:val="00C3609B"/>
    <w:rsid w:val="00CB0C2C"/>
    <w:rsid w:val="00CF6D00"/>
    <w:rsid w:val="00D72260"/>
    <w:rsid w:val="00DF690A"/>
    <w:rsid w:val="00E0417A"/>
    <w:rsid w:val="00E35317"/>
    <w:rsid w:val="00E41058"/>
    <w:rsid w:val="00E6590C"/>
    <w:rsid w:val="00E82B17"/>
    <w:rsid w:val="00E8356F"/>
    <w:rsid w:val="00E94503"/>
    <w:rsid w:val="00EA212E"/>
    <w:rsid w:val="00EE010A"/>
    <w:rsid w:val="00FA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2098F8AF"/>
  <w15:docId w15:val="{33486263-87BE-4FCB-9A49-2093895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68"/>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87868"/>
    <w:pPr>
      <w:keepNext/>
      <w:jc w:val="center"/>
      <w:outlineLvl w:val="0"/>
    </w:pPr>
    <w:rPr>
      <w:b/>
      <w:bCs/>
      <w:sz w:val="20"/>
      <w:szCs w:val="20"/>
    </w:rPr>
  </w:style>
  <w:style w:type="paragraph" w:styleId="Heading2">
    <w:name w:val="heading 2"/>
    <w:basedOn w:val="Normal"/>
    <w:next w:val="Normal"/>
    <w:link w:val="Heading2Char"/>
    <w:qFormat/>
    <w:rsid w:val="00887868"/>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868"/>
    <w:rPr>
      <w:rFonts w:ascii="Arial" w:eastAsia="Times New Roman" w:hAnsi="Arial" w:cs="Arial"/>
      <w:b/>
      <w:bCs/>
      <w:sz w:val="20"/>
      <w:szCs w:val="20"/>
    </w:rPr>
  </w:style>
  <w:style w:type="character" w:customStyle="1" w:styleId="Heading2Char">
    <w:name w:val="Heading 2 Char"/>
    <w:basedOn w:val="DefaultParagraphFont"/>
    <w:link w:val="Heading2"/>
    <w:rsid w:val="00887868"/>
    <w:rPr>
      <w:rFonts w:ascii="Arial" w:eastAsia="Times New Roman" w:hAnsi="Arial" w:cs="Arial"/>
      <w:b/>
      <w:bCs/>
    </w:rPr>
  </w:style>
  <w:style w:type="paragraph" w:styleId="BodyText">
    <w:name w:val="Body Text"/>
    <w:basedOn w:val="Normal"/>
    <w:link w:val="BodyTextChar"/>
    <w:rsid w:val="00887868"/>
    <w:rPr>
      <w:b/>
      <w:bCs/>
      <w:i/>
      <w:iCs/>
      <w:sz w:val="22"/>
      <w:szCs w:val="22"/>
    </w:rPr>
  </w:style>
  <w:style w:type="character" w:customStyle="1" w:styleId="BodyTextChar">
    <w:name w:val="Body Text Char"/>
    <w:basedOn w:val="DefaultParagraphFont"/>
    <w:link w:val="BodyText"/>
    <w:rsid w:val="00887868"/>
    <w:rPr>
      <w:rFonts w:ascii="Arial" w:eastAsia="Times New Roman" w:hAnsi="Arial" w:cs="Arial"/>
      <w:b/>
      <w:bCs/>
      <w:i/>
      <w:iCs/>
    </w:rPr>
  </w:style>
  <w:style w:type="paragraph" w:styleId="Title">
    <w:name w:val="Title"/>
    <w:basedOn w:val="Normal"/>
    <w:link w:val="TitleChar"/>
    <w:qFormat/>
    <w:rsid w:val="00887868"/>
    <w:pPr>
      <w:jc w:val="center"/>
    </w:pPr>
    <w:rPr>
      <w:b/>
      <w:bCs/>
      <w:sz w:val="32"/>
      <w:szCs w:val="32"/>
    </w:rPr>
  </w:style>
  <w:style w:type="character" w:customStyle="1" w:styleId="TitleChar">
    <w:name w:val="Title Char"/>
    <w:basedOn w:val="DefaultParagraphFont"/>
    <w:link w:val="Title"/>
    <w:rsid w:val="00887868"/>
    <w:rPr>
      <w:rFonts w:ascii="Arial" w:eastAsia="Times New Roman" w:hAnsi="Arial" w:cs="Arial"/>
      <w:b/>
      <w:bCs/>
      <w:sz w:val="32"/>
      <w:szCs w:val="32"/>
    </w:rPr>
  </w:style>
  <w:style w:type="paragraph" w:styleId="Subtitle">
    <w:name w:val="Subtitle"/>
    <w:basedOn w:val="Normal"/>
    <w:link w:val="SubtitleChar"/>
    <w:qFormat/>
    <w:rsid w:val="00887868"/>
    <w:pPr>
      <w:spacing w:before="120"/>
      <w:jc w:val="center"/>
    </w:pPr>
    <w:rPr>
      <w:b/>
      <w:bCs/>
    </w:rPr>
  </w:style>
  <w:style w:type="character" w:customStyle="1" w:styleId="SubtitleChar">
    <w:name w:val="Subtitle Char"/>
    <w:basedOn w:val="DefaultParagraphFont"/>
    <w:link w:val="Subtitle"/>
    <w:rsid w:val="00887868"/>
    <w:rPr>
      <w:rFonts w:ascii="Arial" w:eastAsia="Times New Roman" w:hAnsi="Arial" w:cs="Arial"/>
      <w:b/>
      <w:bCs/>
      <w:sz w:val="24"/>
      <w:szCs w:val="24"/>
    </w:rPr>
  </w:style>
  <w:style w:type="paragraph" w:styleId="BodyText2">
    <w:name w:val="Body Text 2"/>
    <w:basedOn w:val="Normal"/>
    <w:link w:val="BodyText2Char"/>
    <w:rsid w:val="00887868"/>
    <w:rPr>
      <w:sz w:val="22"/>
      <w:szCs w:val="22"/>
    </w:rPr>
  </w:style>
  <w:style w:type="character" w:customStyle="1" w:styleId="BodyText2Char">
    <w:name w:val="Body Text 2 Char"/>
    <w:basedOn w:val="DefaultParagraphFont"/>
    <w:link w:val="BodyText2"/>
    <w:rsid w:val="00887868"/>
    <w:rPr>
      <w:rFonts w:ascii="Arial" w:eastAsia="Times New Roman" w:hAnsi="Arial" w:cs="Arial"/>
    </w:rPr>
  </w:style>
  <w:style w:type="paragraph" w:styleId="Header">
    <w:name w:val="header"/>
    <w:basedOn w:val="Normal"/>
    <w:link w:val="HeaderChar"/>
    <w:rsid w:val="00887868"/>
    <w:pPr>
      <w:tabs>
        <w:tab w:val="center" w:pos="4320"/>
        <w:tab w:val="right" w:pos="8640"/>
      </w:tabs>
    </w:pPr>
  </w:style>
  <w:style w:type="character" w:customStyle="1" w:styleId="HeaderChar">
    <w:name w:val="Header Char"/>
    <w:basedOn w:val="DefaultParagraphFont"/>
    <w:link w:val="Header"/>
    <w:rsid w:val="00887868"/>
    <w:rPr>
      <w:rFonts w:ascii="Arial" w:eastAsia="Times New Roman" w:hAnsi="Arial" w:cs="Arial"/>
      <w:sz w:val="24"/>
      <w:szCs w:val="24"/>
    </w:rPr>
  </w:style>
  <w:style w:type="paragraph" w:styleId="BalloonText">
    <w:name w:val="Balloon Text"/>
    <w:basedOn w:val="Normal"/>
    <w:link w:val="BalloonTextChar"/>
    <w:uiPriority w:val="99"/>
    <w:semiHidden/>
    <w:unhideWhenUsed/>
    <w:rsid w:val="00887868"/>
    <w:rPr>
      <w:rFonts w:ascii="Tahoma" w:hAnsi="Tahoma" w:cs="Tahoma"/>
      <w:sz w:val="16"/>
      <w:szCs w:val="16"/>
    </w:rPr>
  </w:style>
  <w:style w:type="character" w:customStyle="1" w:styleId="BalloonTextChar">
    <w:name w:val="Balloon Text Char"/>
    <w:basedOn w:val="DefaultParagraphFont"/>
    <w:link w:val="BalloonText"/>
    <w:uiPriority w:val="99"/>
    <w:semiHidden/>
    <w:rsid w:val="00887868"/>
    <w:rPr>
      <w:rFonts w:ascii="Tahoma" w:eastAsia="Times New Roman" w:hAnsi="Tahoma" w:cs="Tahoma"/>
      <w:sz w:val="16"/>
      <w:szCs w:val="16"/>
    </w:rPr>
  </w:style>
  <w:style w:type="paragraph" w:styleId="Footer">
    <w:name w:val="footer"/>
    <w:basedOn w:val="Normal"/>
    <w:link w:val="FooterChar"/>
    <w:uiPriority w:val="99"/>
    <w:unhideWhenUsed/>
    <w:rsid w:val="00887868"/>
    <w:pPr>
      <w:tabs>
        <w:tab w:val="center" w:pos="4680"/>
        <w:tab w:val="right" w:pos="9360"/>
      </w:tabs>
    </w:pPr>
  </w:style>
  <w:style w:type="character" w:customStyle="1" w:styleId="FooterChar">
    <w:name w:val="Footer Char"/>
    <w:basedOn w:val="DefaultParagraphFont"/>
    <w:link w:val="Footer"/>
    <w:uiPriority w:val="99"/>
    <w:rsid w:val="00887868"/>
    <w:rPr>
      <w:rFonts w:ascii="Arial" w:eastAsia="Times New Roman" w:hAnsi="Arial" w:cs="Arial"/>
      <w:sz w:val="24"/>
      <w:szCs w:val="24"/>
    </w:rPr>
  </w:style>
  <w:style w:type="character" w:styleId="Hyperlink">
    <w:name w:val="Hyperlink"/>
    <w:basedOn w:val="DefaultParagraphFont"/>
    <w:uiPriority w:val="99"/>
    <w:unhideWhenUsed/>
    <w:rsid w:val="0059096A"/>
    <w:rPr>
      <w:color w:val="0000FF" w:themeColor="hyperlink"/>
      <w:u w:val="single"/>
    </w:rPr>
  </w:style>
  <w:style w:type="paragraph" w:styleId="ListParagraph">
    <w:name w:val="List Paragraph"/>
    <w:basedOn w:val="Normal"/>
    <w:uiPriority w:val="34"/>
    <w:qFormat/>
    <w:rsid w:val="009F1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son.kendall@education.ky.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jason.kendall@education.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2016-11-01T04:00:00+00:00</Publication_x0020_Date>
    <Audience1 xmlns="3a62de7d-ba57-4f43-9dae-9623ba637be0">
      <Value>1</Value>
      <Value>2</Value>
      <Value>10</Value>
    </Audience1>
    <_dlc_DocId xmlns="3a62de7d-ba57-4f43-9dae-9623ba637be0">KYED-320-371</_dlc_DocId>
    <_dlc_DocIdUrl xmlns="3a62de7d-ba57-4f43-9dae-9623ba637be0">
      <Url>https://www.education.ky.gov/districts/business/_layouts/15/DocIdRedir.aspx?ID=KYED-320-371</Url>
      <Description>KYED-320-371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B9F3F8-5EC8-4525-9DBB-E304113C7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F597D-9006-4EF5-B3FC-F1BD8D0C57ED}"/>
</file>

<file path=customXml/itemProps3.xml><?xml version="1.0" encoding="utf-8"?>
<ds:datastoreItem xmlns:ds="http://schemas.openxmlformats.org/officeDocument/2006/customXml" ds:itemID="{73A4412B-CCB3-4BEC-A0AD-CD6694F2783A}">
  <ds:schemaRefs>
    <ds:schemaRef ds:uri="http://schemas.microsoft.com/sharepoint/v3/contenttype/forms"/>
  </ds:schemaRefs>
</ds:datastoreItem>
</file>

<file path=customXml/itemProps4.xml><?xml version="1.0" encoding="utf-8"?>
<ds:datastoreItem xmlns:ds="http://schemas.openxmlformats.org/officeDocument/2006/customXml" ds:itemID="{D2A2B09F-3DB9-4D27-A35A-D1D1112E84EC}"/>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Halasek, Judith - Division of Learning Services</dc:creator>
  <cp:lastModifiedBy>Shephard, Lori - Division of Learning Services</cp:lastModifiedBy>
  <cp:revision>8</cp:revision>
  <dcterms:created xsi:type="dcterms:W3CDTF">2016-10-24T03:25:00Z</dcterms:created>
  <dcterms:modified xsi:type="dcterms:W3CDTF">2016-10-31T14:00:00Z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d7c9ea2c-5c0f-43e7-b486-bfed1b40ccd0</vt:lpwstr>
  </property>
  <property fmtid="{D5CDD505-2E9C-101B-9397-08002B2CF9AE}" pid="4" name="IsMyDocuments">
    <vt:bool>true</vt:bool>
  </property>
</Properties>
</file>