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62BC" w14:textId="396D33E5" w:rsidR="00716B8D" w:rsidRDefault="002D29CD" w:rsidP="002D29CD">
      <w:pPr>
        <w:jc w:val="center"/>
      </w:pPr>
      <w:r w:rsidRPr="00EC64CD">
        <w:rPr>
          <w:rFonts w:cstheme="minorHAnsi"/>
          <w:b/>
          <w:sz w:val="32"/>
          <w:szCs w:val="32"/>
        </w:rPr>
        <w:t>FY</w:t>
      </w:r>
      <w:r w:rsidR="00FC1B32">
        <w:rPr>
          <w:rFonts w:cstheme="minorHAnsi"/>
          <w:b/>
          <w:sz w:val="32"/>
          <w:szCs w:val="32"/>
        </w:rPr>
        <w:t>2</w:t>
      </w:r>
      <w:r w:rsidR="00DE7301">
        <w:rPr>
          <w:rFonts w:cstheme="minorHAnsi"/>
          <w:b/>
          <w:sz w:val="32"/>
          <w:szCs w:val="32"/>
        </w:rPr>
        <w:t>1</w:t>
      </w:r>
      <w:r w:rsidRPr="00EC64CD">
        <w:rPr>
          <w:rFonts w:cstheme="minorHAnsi"/>
          <w:b/>
          <w:sz w:val="32"/>
          <w:szCs w:val="32"/>
        </w:rPr>
        <w:t xml:space="preserve"> Equipment Assistance (Round </w:t>
      </w:r>
      <w:r w:rsidR="00482E84">
        <w:rPr>
          <w:rFonts w:cstheme="minorHAnsi"/>
          <w:b/>
          <w:sz w:val="32"/>
          <w:szCs w:val="32"/>
        </w:rPr>
        <w:t>7</w:t>
      </w:r>
      <w:r w:rsidRPr="00EC64CD">
        <w:rPr>
          <w:rFonts w:cstheme="minorHAnsi"/>
          <w:b/>
          <w:sz w:val="32"/>
          <w:szCs w:val="32"/>
        </w:rPr>
        <w:t>) Awards</w:t>
      </w:r>
    </w:p>
    <w:p w14:paraId="389D95B9" w14:textId="41A1502D" w:rsidR="002D29CD" w:rsidRDefault="00355FC7">
      <w:r>
        <w:tab/>
      </w:r>
      <w:r>
        <w:tab/>
        <w:t xml:space="preserve">   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775"/>
        <w:gridCol w:w="4320"/>
        <w:gridCol w:w="2705"/>
      </w:tblGrid>
      <w:tr w:rsidR="00133E27" w:rsidRPr="002D29CD" w14:paraId="7D5BF9F7" w14:textId="77777777" w:rsidTr="00FF41A9">
        <w:trPr>
          <w:trHeight w:val="348"/>
          <w:jc w:val="center"/>
        </w:trPr>
        <w:tc>
          <w:tcPr>
            <w:tcW w:w="37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C37EE5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LEA/SFA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7F287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500EFE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Amount Requested</w:t>
            </w:r>
          </w:p>
        </w:tc>
      </w:tr>
      <w:tr w:rsidR="00133E27" w:rsidRPr="00482E84" w14:paraId="2717151F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174D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B219D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Central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5338B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8,300.00 </w:t>
            </w:r>
          </w:p>
        </w:tc>
      </w:tr>
      <w:tr w:rsidR="00133E27" w:rsidRPr="00482E84" w14:paraId="18D6E191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20487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486B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Central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0BB8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8,300.00 </w:t>
            </w:r>
          </w:p>
        </w:tc>
      </w:tr>
      <w:tr w:rsidR="00133E27" w:rsidRPr="00482E84" w14:paraId="2F396969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8421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BE14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Bourbon Central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DCC0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8,300.00 </w:t>
            </w:r>
          </w:p>
        </w:tc>
      </w:tr>
      <w:tr w:rsidR="00133E27" w:rsidRPr="00482E84" w14:paraId="64F97326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DA973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A857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Shepherdsville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F9E52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4E910F71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35DF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8621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Brooks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7B6E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7,000.00 </w:t>
            </w:r>
          </w:p>
        </w:tc>
      </w:tr>
      <w:tr w:rsidR="00133E27" w:rsidRPr="00482E84" w14:paraId="4635DF54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A332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81AA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E84">
              <w:rPr>
                <w:rFonts w:ascii="Calibri" w:eastAsia="Times New Roman" w:hAnsi="Calibri" w:cs="Calibri"/>
                <w:color w:val="000000"/>
              </w:rPr>
              <w:t>Bernheim</w:t>
            </w:r>
            <w:proofErr w:type="spellEnd"/>
            <w:r w:rsidRPr="00482E84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281A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71186B1B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581AB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Caldwell County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C4309" w14:textId="59F55C1B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Caldwell County Pr</w:t>
            </w:r>
            <w:r w:rsidR="00070CC8">
              <w:rPr>
                <w:rFonts w:ascii="Calibri" w:eastAsia="Times New Roman" w:hAnsi="Calibri" w:cs="Calibri"/>
                <w:color w:val="000000"/>
              </w:rPr>
              <w:t>imary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44F72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39F46397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1DF7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Carroll County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69BBE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Kathryn Winn Primary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194C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133E27" w:rsidRPr="00482E84" w14:paraId="2B4E3DD9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698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Casey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6397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Casey County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25A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45AFD11D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775A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Crittenden County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AC23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Crittenden County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C95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15,000.00 </w:t>
            </w:r>
          </w:p>
        </w:tc>
      </w:tr>
      <w:tr w:rsidR="00133E27" w:rsidRPr="00482E84" w14:paraId="2447A228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61137" w14:textId="4B791126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Dawson Springs Board of Ed</w:t>
            </w:r>
            <w:r>
              <w:rPr>
                <w:rFonts w:ascii="Calibri" w:eastAsia="Times New Roman" w:hAnsi="Calibri" w:cs="Calibri"/>
                <w:color w:val="000000"/>
              </w:rPr>
              <w:t>uc</w:t>
            </w:r>
            <w:r w:rsidRPr="00482E84">
              <w:rPr>
                <w:rFonts w:ascii="Calibri" w:eastAsia="Times New Roman" w:hAnsi="Calibri" w:cs="Calibri"/>
                <w:color w:val="000000"/>
              </w:rPr>
              <w:t>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F2FFD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Dawson Springs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0E1E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20,355.00 </w:t>
            </w:r>
          </w:p>
        </w:tc>
      </w:tr>
      <w:tr w:rsidR="00133E27" w:rsidRPr="00482E84" w14:paraId="5B3F95C2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48B55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21B8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E84">
              <w:rPr>
                <w:rFonts w:ascii="Calibri" w:eastAsia="Times New Roman" w:hAnsi="Calibri" w:cs="Calibri"/>
                <w:color w:val="000000"/>
              </w:rPr>
              <w:t>Wingo</w:t>
            </w:r>
            <w:proofErr w:type="spellEnd"/>
            <w:r w:rsidRPr="00482E84">
              <w:rPr>
                <w:rFonts w:ascii="Calibri" w:eastAsia="Times New Roman" w:hAnsi="Calibri" w:cs="Calibri"/>
                <w:color w:val="000000"/>
              </w:rPr>
              <w:t xml:space="preserve">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83B82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699E4DAF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121C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6AC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Graves County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2BA9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22,000.00 </w:t>
            </w:r>
          </w:p>
        </w:tc>
      </w:tr>
      <w:tr w:rsidR="00133E27" w:rsidRPr="00482E84" w14:paraId="147E3AAB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7304D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4F23C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Meadow View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DAFCE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4F63B92C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7AE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FCB87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Radcliffe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FBFF3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5,000.00 </w:t>
            </w:r>
          </w:p>
        </w:tc>
      </w:tr>
      <w:tr w:rsidR="00133E27" w:rsidRPr="00482E84" w14:paraId="0917901F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3BC67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F991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Woodland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0700D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1B9A83A5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B03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59F65" w14:textId="229794A5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E84">
              <w:rPr>
                <w:rFonts w:ascii="Calibri" w:eastAsia="Times New Roman" w:hAnsi="Calibri" w:cs="Calibri"/>
                <w:color w:val="000000"/>
              </w:rPr>
              <w:t>McF</w:t>
            </w:r>
            <w:r w:rsidR="00AF66F6">
              <w:rPr>
                <w:rFonts w:ascii="Calibri" w:eastAsia="Times New Roman" w:hAnsi="Calibri" w:cs="Calibri"/>
                <w:color w:val="000000"/>
              </w:rPr>
              <w:t>e</w:t>
            </w:r>
            <w:r w:rsidRPr="00482E84">
              <w:rPr>
                <w:rFonts w:ascii="Calibri" w:eastAsia="Times New Roman" w:hAnsi="Calibri" w:cs="Calibri"/>
                <w:color w:val="000000"/>
              </w:rPr>
              <w:t>rren</w:t>
            </w:r>
            <w:proofErr w:type="spellEnd"/>
            <w:r w:rsidRPr="00482E84">
              <w:rPr>
                <w:rFonts w:ascii="Calibri" w:eastAsia="Times New Roman" w:hAnsi="Calibri" w:cs="Calibri"/>
                <w:color w:val="000000"/>
              </w:rPr>
              <w:t xml:space="preserve"> Preparatory Academy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0EF5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133E27" w:rsidRPr="00482E84" w14:paraId="1250BB98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91CC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848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Greenwood Elementary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5725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22,000.00 </w:t>
            </w:r>
          </w:p>
        </w:tc>
      </w:tr>
      <w:tr w:rsidR="00133E27" w:rsidRPr="00482E84" w14:paraId="09E11732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61F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090A8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Zachary Taylor Elementary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A58E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53F533ED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3900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89B6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Thomas Jefferson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FAAB9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20,000.00 </w:t>
            </w:r>
          </w:p>
        </w:tc>
      </w:tr>
      <w:tr w:rsidR="00133E27" w:rsidRPr="00482E84" w14:paraId="36A2C3E7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5F833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F5BA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Newcomer Academy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ACB37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133E27" w:rsidRPr="00482E84" w14:paraId="722C8C86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2389E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 xml:space="preserve">Marshall County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D05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Central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EF292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5,000.00 </w:t>
            </w:r>
          </w:p>
        </w:tc>
      </w:tr>
      <w:tr w:rsidR="00133E27" w:rsidRPr="00482E84" w14:paraId="75D2705A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7E77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McCracken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6B02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E84">
              <w:rPr>
                <w:rFonts w:ascii="Calibri" w:eastAsia="Times New Roman" w:hAnsi="Calibri" w:cs="Calibri"/>
                <w:color w:val="000000"/>
              </w:rPr>
              <w:t>Hendron</w:t>
            </w:r>
            <w:proofErr w:type="spellEnd"/>
            <w:r w:rsidRPr="00482E84">
              <w:rPr>
                <w:rFonts w:ascii="Calibri" w:eastAsia="Times New Roman" w:hAnsi="Calibri" w:cs="Calibri"/>
                <w:color w:val="000000"/>
              </w:rPr>
              <w:t xml:space="preserve"> Lone Oak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049F8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62272591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34EB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Owensboro Independent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3D78A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Owensboro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09D8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7982ED8E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257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Owensboro Independent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DF389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Owensboro Innovation Campus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8AF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1ACD885F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04EA8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Rockcastle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6566D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Rockcastle County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E73CE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24,866.00 </w:t>
            </w:r>
          </w:p>
        </w:tc>
      </w:tr>
      <w:tr w:rsidR="00133E27" w:rsidRPr="00482E84" w14:paraId="3579BCBE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55284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Taylor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B8006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Taylor County Middle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B3980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2,490.00 </w:t>
            </w:r>
          </w:p>
        </w:tc>
      </w:tr>
      <w:tr w:rsidR="00133E27" w:rsidRPr="00482E84" w14:paraId="0D3F28C7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A8551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Trigg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9220F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Trigg County Primary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C64AE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133E27" w:rsidRPr="00482E84" w14:paraId="60B411C1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C0B4C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Trigg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A3482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2E84">
              <w:rPr>
                <w:rFonts w:ascii="Calibri" w:eastAsia="Times New Roman" w:hAnsi="Calibri" w:cs="Calibri"/>
                <w:color w:val="000000"/>
              </w:rPr>
              <w:t>Trigg County Intermediate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2729" w14:textId="77777777" w:rsidR="00133E27" w:rsidRPr="00482E84" w:rsidRDefault="00133E27" w:rsidP="0048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2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31C27546" w14:textId="77777777" w:rsidTr="00482E84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05F62" w14:textId="5B8734C4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81176" w14:textId="4D4E9A6D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B40E" w14:textId="2B253428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3A0B601D" w14:textId="77777777" w:rsidR="00B65D78" w:rsidRDefault="00B65D78"/>
    <w:p w14:paraId="61730183" w14:textId="77777777" w:rsidR="00B65D78" w:rsidRDefault="00B65D78">
      <w:r w:rsidRPr="00EC64CD">
        <w:rPr>
          <w:rFonts w:cstheme="minorHAnsi"/>
          <w:b/>
          <w:bCs/>
          <w:sz w:val="24"/>
          <w:szCs w:val="24"/>
        </w:rPr>
        <w:t>Awards are contingent upon the Equipment Assistance Administrator review of grant application; on-site meeting with the fiscal agent; and other conditions as deemed necessary based on requirements of the RFA. Posting should not be considered final notice of award.</w:t>
      </w:r>
    </w:p>
    <w:sectPr w:rsidR="00B65D78" w:rsidSect="009551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070CC8"/>
    <w:rsid w:val="00133E27"/>
    <w:rsid w:val="00275CDB"/>
    <w:rsid w:val="002D29CD"/>
    <w:rsid w:val="00320396"/>
    <w:rsid w:val="00355FC7"/>
    <w:rsid w:val="00482E84"/>
    <w:rsid w:val="00716B8D"/>
    <w:rsid w:val="00864216"/>
    <w:rsid w:val="00955196"/>
    <w:rsid w:val="00AF66F6"/>
    <w:rsid w:val="00B65D78"/>
    <w:rsid w:val="00D032CF"/>
    <w:rsid w:val="00D930CB"/>
    <w:rsid w:val="00DE7301"/>
    <w:rsid w:val="00F35104"/>
    <w:rsid w:val="00F67E44"/>
    <w:rsid w:val="00FC1B32"/>
    <w:rsid w:val="00FC3C9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C8D9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2021-05-05T04:00:00+00:00</Publication_x0020_Date>
    <Audience1 xmlns="3a62de7d-ba57-4f43-9dae-9623ba637be0">
      <Value>1</Value>
      <Value>2</Value>
      <Value>10</Value>
    </Audience1>
    <_dlc_DocId xmlns="3a62de7d-ba57-4f43-9dae-9623ba637be0">KYED-320-702</_dlc_DocId>
    <_dlc_DocIdUrl xmlns="3a62de7d-ba57-4f43-9dae-9623ba637be0">
      <Url>https://www.education.ky.gov/districts/business/_layouts/15/DocIdRedir.aspx?ID=KYED-320-702</Url>
      <Description>KYED-320-702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168F5F-DFF2-4F51-AB21-2B658FA7941E}"/>
</file>

<file path=customXml/itemProps2.xml><?xml version="1.0" encoding="utf-8"?>
<ds:datastoreItem xmlns:ds="http://schemas.openxmlformats.org/officeDocument/2006/customXml" ds:itemID="{0456AC90-0B75-4E83-94E6-1C94A2BFD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DC73F-94C1-4EB7-AA3F-905445209789}">
  <ds:schemaRefs>
    <ds:schemaRef ds:uri="http://purl.org/dc/terms/"/>
    <ds:schemaRef ds:uri="ffe37c9d-a0c6-4a38-a746-936f1076563a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9940316-8e11-46ea-95dc-6767a02868f4"/>
  </ds:schemaRefs>
</ds:datastoreItem>
</file>

<file path=customXml/itemProps4.xml><?xml version="1.0" encoding="utf-8"?>
<ds:datastoreItem xmlns:ds="http://schemas.openxmlformats.org/officeDocument/2006/customXml" ds:itemID="{0A1C83E5-4A29-4FB0-A1D9-3B12FC255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2021-04-28T15:43:00Z</dcterms:created>
  <dcterms:modified xsi:type="dcterms:W3CDTF">2021-04-28T15:43:00Z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30e3c6f4-54b3-457c-bf6a-c2989407b93f</vt:lpwstr>
  </property>
</Properties>
</file>