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9D42" w14:textId="5BDC0816" w:rsidR="00533A95" w:rsidRPr="00CD0549" w:rsidRDefault="0011484C" w:rsidP="0078684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FY26 </w:t>
      </w:r>
      <w:r w:rsidR="00925E7D">
        <w:rPr>
          <w:rFonts w:ascii="Times New Roman" w:hAnsi="Times New Roman" w:cs="Times New Roman"/>
          <w:b/>
          <w:bCs/>
          <w:sz w:val="36"/>
          <w:szCs w:val="36"/>
        </w:rPr>
        <w:t xml:space="preserve">CTEI </w:t>
      </w:r>
      <w:r>
        <w:rPr>
          <w:rFonts w:ascii="Times New Roman" w:hAnsi="Times New Roman" w:cs="Times New Roman"/>
          <w:b/>
          <w:bCs/>
          <w:sz w:val="36"/>
          <w:szCs w:val="36"/>
        </w:rPr>
        <w:t>Grant Awards</w:t>
      </w:r>
    </w:p>
    <w:p w14:paraId="5F0B94FE" w14:textId="260029E2" w:rsidR="00CD0549" w:rsidRPr="00CD0549" w:rsidRDefault="00786841" w:rsidP="00CD0549">
      <w:pPr>
        <w:tabs>
          <w:tab w:val="left" w:pos="19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Awards are contingent upon </w:t>
      </w:r>
      <w:r w:rsidR="00CD0549">
        <w:rPr>
          <w:rFonts w:ascii="Times New Roman" w:hAnsi="Times New Roman" w:cs="Times New Roman"/>
          <w:b/>
          <w:bCs/>
          <w:sz w:val="24"/>
          <w:szCs w:val="24"/>
        </w:rPr>
        <w:t>the administrator's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 review of </w:t>
      </w:r>
      <w:r w:rsidR="00CD05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>grant application and other conditions as deemed necessary</w:t>
      </w:r>
      <w:r w:rsidR="0011484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 which may include budget amendments based on </w:t>
      </w:r>
      <w:r w:rsidR="00CD05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requirements of the RFA. </w:t>
      </w:r>
    </w:p>
    <w:p w14:paraId="0C9E6911" w14:textId="1EA2052E" w:rsidR="00786841" w:rsidRPr="00CD0549" w:rsidRDefault="00786841" w:rsidP="00786841">
      <w:pPr>
        <w:tabs>
          <w:tab w:val="left" w:pos="199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549">
        <w:rPr>
          <w:rFonts w:ascii="Times New Roman" w:hAnsi="Times New Roman" w:cs="Times New Roman"/>
          <w:b/>
          <w:bCs/>
          <w:sz w:val="24"/>
          <w:szCs w:val="24"/>
        </w:rPr>
        <w:t xml:space="preserve">Posting should not be considered </w:t>
      </w:r>
      <w:r w:rsidR="0011484C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CD0549">
        <w:rPr>
          <w:rFonts w:ascii="Times New Roman" w:hAnsi="Times New Roman" w:cs="Times New Roman"/>
          <w:b/>
          <w:bCs/>
          <w:sz w:val="24"/>
          <w:szCs w:val="24"/>
        </w:rPr>
        <w:t>final notice of award.</w:t>
      </w:r>
    </w:p>
    <w:p w14:paraId="34316015" w14:textId="4BD6831F" w:rsidR="00786841" w:rsidRPr="00CD0549" w:rsidRDefault="00786841" w:rsidP="00786841">
      <w:pPr>
        <w:pStyle w:val="NormalWeb"/>
        <w:shd w:val="clear" w:color="auto" w:fill="FFFFFF"/>
        <w:spacing w:before="0" w:beforeAutospacing="0" w:after="150" w:afterAutospacing="0" w:line="408" w:lineRule="atLeast"/>
        <w:rPr>
          <w:color w:val="333333"/>
        </w:rPr>
      </w:pPr>
      <w:r w:rsidRPr="00CD0549">
        <w:rPr>
          <w:color w:val="333333"/>
        </w:rPr>
        <w:t xml:space="preserve">If you have programmatic or budget questions, contact </w:t>
      </w:r>
      <w:r w:rsidR="005C0648">
        <w:rPr>
          <w:color w:val="333333"/>
        </w:rPr>
        <w:t xml:space="preserve">Kelsey Ruble at </w:t>
      </w:r>
      <w:hyperlink r:id="rId11" w:history="1">
        <w:r w:rsidR="005C0648" w:rsidRPr="00A4481F">
          <w:rPr>
            <w:rStyle w:val="Hyperlink"/>
          </w:rPr>
          <w:t>Kelsey.Ruble@education.ky.gov</w:t>
        </w:r>
      </w:hyperlink>
      <w:r w:rsidR="005C0648">
        <w:rPr>
          <w:color w:val="333333"/>
        </w:rPr>
        <w:t xml:space="preserve"> </w:t>
      </w:r>
    </w:p>
    <w:p w14:paraId="653FD43A" w14:textId="3D15BAA6" w:rsidR="00786841" w:rsidRDefault="00786841" w:rsidP="00786841">
      <w:pPr>
        <w:pStyle w:val="NormalWeb"/>
        <w:shd w:val="clear" w:color="auto" w:fill="FFFFFF"/>
        <w:spacing w:before="0" w:beforeAutospacing="0" w:after="150" w:afterAutospacing="0" w:line="408" w:lineRule="atLeast"/>
        <w:rPr>
          <w:color w:val="333333"/>
        </w:rPr>
      </w:pPr>
      <w:r w:rsidRPr="00CD0549">
        <w:rPr>
          <w:color w:val="333333"/>
        </w:rPr>
        <w:t>If you have questions related to the application process, contact Jennifer Bryant at </w:t>
      </w:r>
      <w:hyperlink r:id="rId12" w:history="1">
        <w:r w:rsidRPr="00CD0549">
          <w:rPr>
            <w:rStyle w:val="Hyperlink"/>
            <w:color w:val="007780"/>
          </w:rPr>
          <w:t>Jennifer.bryant@education.ky.gov</w:t>
        </w:r>
      </w:hyperlink>
      <w:r w:rsidRPr="00CD0549">
        <w:rPr>
          <w:color w:val="333333"/>
        </w:rPr>
        <w:t>.​</w:t>
      </w:r>
    </w:p>
    <w:p w14:paraId="42893C2F" w14:textId="78ABEBDB" w:rsidR="0011484C" w:rsidRDefault="0011484C" w:rsidP="002F5DB7">
      <w:pPr>
        <w:spacing w:after="0" w:line="240" w:lineRule="auto"/>
        <w:ind w:left="720"/>
        <w:rPr>
          <w:rFonts w:ascii="Calibri" w:eastAsia="Times New Roman" w:hAnsi="Calibri" w:cs="Calibri"/>
        </w:rPr>
      </w:pPr>
    </w:p>
    <w:tbl>
      <w:tblPr>
        <w:tblW w:w="6540" w:type="dxa"/>
        <w:jc w:val="center"/>
        <w:tblLook w:val="04A0" w:firstRow="1" w:lastRow="0" w:firstColumn="1" w:lastColumn="0" w:noHBand="0" w:noVBand="1"/>
      </w:tblPr>
      <w:tblGrid>
        <w:gridCol w:w="1940"/>
        <w:gridCol w:w="4600"/>
      </w:tblGrid>
      <w:tr w:rsidR="005C0648" w:rsidRPr="005C0648" w14:paraId="4C19A1C1" w14:textId="77777777" w:rsidTr="005C0648">
        <w:trPr>
          <w:trHeight w:val="28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CF30CD" w14:textId="77777777" w:rsidR="005C0648" w:rsidRPr="005C0648" w:rsidRDefault="005C0648" w:rsidP="005C0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District 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D9018F0" w14:textId="77777777" w:rsidR="005C0648" w:rsidRPr="005C0648" w:rsidRDefault="005C0648" w:rsidP="005C0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School/ ATC Name</w:t>
            </w:r>
          </w:p>
        </w:tc>
      </w:tr>
      <w:tr w:rsidR="005C0648" w:rsidRPr="005C0648" w14:paraId="39252D8B" w14:textId="77777777" w:rsidTr="005C0648">
        <w:trPr>
          <w:trHeight w:val="288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F389E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Campbell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0BAE28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Campbell County HS</w:t>
            </w:r>
          </w:p>
        </w:tc>
      </w:tr>
      <w:tr w:rsidR="005C0648" w:rsidRPr="005C0648" w14:paraId="7DB679B2" w14:textId="77777777" w:rsidTr="005C0648">
        <w:trPr>
          <w:trHeight w:val="288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50EE75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Magoffin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D8EAD9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Magoffin County HS</w:t>
            </w:r>
          </w:p>
        </w:tc>
      </w:tr>
      <w:tr w:rsidR="005C0648" w:rsidRPr="005C0648" w14:paraId="519822AF" w14:textId="77777777" w:rsidTr="005C0648">
        <w:trPr>
          <w:trHeight w:val="288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78CF6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Nelson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79768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UP Center</w:t>
            </w:r>
          </w:p>
        </w:tc>
      </w:tr>
      <w:tr w:rsidR="005C0648" w:rsidRPr="005C0648" w14:paraId="7F9CECA1" w14:textId="77777777" w:rsidTr="005C0648">
        <w:trPr>
          <w:trHeight w:val="288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76C5D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Shelby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50EFF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Martha Layne Collins HS</w:t>
            </w:r>
          </w:p>
        </w:tc>
      </w:tr>
      <w:tr w:rsidR="005C0648" w:rsidRPr="005C0648" w14:paraId="16C02F31" w14:textId="77777777" w:rsidTr="005C0648">
        <w:trPr>
          <w:trHeight w:val="288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ECBD5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Warren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E8139" w14:textId="77777777" w:rsidR="005C0648" w:rsidRPr="005C0648" w:rsidRDefault="005C0648" w:rsidP="005C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C06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IMPACT Center for Leadership and Innovation</w:t>
            </w:r>
          </w:p>
        </w:tc>
      </w:tr>
    </w:tbl>
    <w:p w14:paraId="0F560F80" w14:textId="77777777" w:rsidR="00966385" w:rsidRPr="00CD0549" w:rsidRDefault="00966385" w:rsidP="005C0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6385" w:rsidRPr="00CD0549" w:rsidSect="00436C5C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AB94" w14:textId="77777777" w:rsidR="00A26F90" w:rsidRDefault="00A26F90" w:rsidP="00843CD3">
      <w:pPr>
        <w:spacing w:after="0" w:line="240" w:lineRule="auto"/>
      </w:pPr>
      <w:r>
        <w:separator/>
      </w:r>
    </w:p>
  </w:endnote>
  <w:endnote w:type="continuationSeparator" w:id="0">
    <w:p w14:paraId="2B4A9799" w14:textId="77777777" w:rsidR="00A26F90" w:rsidRDefault="00A26F90" w:rsidP="0084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31E8" w14:textId="77777777" w:rsidR="00A26F90" w:rsidRDefault="00A26F90" w:rsidP="00843CD3">
      <w:pPr>
        <w:spacing w:after="0" w:line="240" w:lineRule="auto"/>
      </w:pPr>
      <w:r>
        <w:separator/>
      </w:r>
    </w:p>
  </w:footnote>
  <w:footnote w:type="continuationSeparator" w:id="0">
    <w:p w14:paraId="0276EA1D" w14:textId="77777777" w:rsidR="00A26F90" w:rsidRDefault="00A26F90" w:rsidP="0084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0A5FA37" w14:textId="77777777" w:rsidR="00843CD3" w:rsidRDefault="00843CD3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B5B1E1C" w14:textId="77777777" w:rsidR="00843CD3" w:rsidRDefault="00843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58A"/>
    <w:multiLevelType w:val="multilevel"/>
    <w:tmpl w:val="B88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262DA"/>
    <w:multiLevelType w:val="multilevel"/>
    <w:tmpl w:val="4400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66DB"/>
    <w:multiLevelType w:val="multilevel"/>
    <w:tmpl w:val="4836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563F6"/>
    <w:multiLevelType w:val="multilevel"/>
    <w:tmpl w:val="3FA2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85B6E"/>
    <w:multiLevelType w:val="multilevel"/>
    <w:tmpl w:val="B10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253049"/>
    <w:multiLevelType w:val="multilevel"/>
    <w:tmpl w:val="5CB8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9F4E1D"/>
    <w:multiLevelType w:val="multilevel"/>
    <w:tmpl w:val="036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076B8A"/>
    <w:multiLevelType w:val="multilevel"/>
    <w:tmpl w:val="B0D6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5746D2"/>
    <w:multiLevelType w:val="multilevel"/>
    <w:tmpl w:val="527A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C1D00"/>
    <w:multiLevelType w:val="multilevel"/>
    <w:tmpl w:val="5A1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2B484C"/>
    <w:multiLevelType w:val="multilevel"/>
    <w:tmpl w:val="8B5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BF4549"/>
    <w:multiLevelType w:val="multilevel"/>
    <w:tmpl w:val="6AEE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CA17AC"/>
    <w:multiLevelType w:val="multilevel"/>
    <w:tmpl w:val="9D9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175843"/>
    <w:multiLevelType w:val="multilevel"/>
    <w:tmpl w:val="8264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244113"/>
    <w:multiLevelType w:val="multilevel"/>
    <w:tmpl w:val="91EE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E16DD8"/>
    <w:multiLevelType w:val="multilevel"/>
    <w:tmpl w:val="774A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7B6DC6"/>
    <w:multiLevelType w:val="multilevel"/>
    <w:tmpl w:val="0720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964433"/>
    <w:multiLevelType w:val="multilevel"/>
    <w:tmpl w:val="5C8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E62F2D"/>
    <w:multiLevelType w:val="multilevel"/>
    <w:tmpl w:val="266E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E36A5"/>
    <w:multiLevelType w:val="multilevel"/>
    <w:tmpl w:val="1F5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816930">
    <w:abstractNumId w:val="1"/>
  </w:num>
  <w:num w:numId="2" w16cid:durableId="186794102">
    <w:abstractNumId w:val="18"/>
  </w:num>
  <w:num w:numId="3" w16cid:durableId="212162500">
    <w:abstractNumId w:val="11"/>
  </w:num>
  <w:num w:numId="4" w16cid:durableId="360786900">
    <w:abstractNumId w:val="16"/>
  </w:num>
  <w:num w:numId="5" w16cid:durableId="1249269702">
    <w:abstractNumId w:val="17"/>
  </w:num>
  <w:num w:numId="6" w16cid:durableId="1958757540">
    <w:abstractNumId w:val="3"/>
  </w:num>
  <w:num w:numId="7" w16cid:durableId="899173686">
    <w:abstractNumId w:val="10"/>
  </w:num>
  <w:num w:numId="8" w16cid:durableId="236668459">
    <w:abstractNumId w:val="9"/>
  </w:num>
  <w:num w:numId="9" w16cid:durableId="1187906400">
    <w:abstractNumId w:val="13"/>
  </w:num>
  <w:num w:numId="10" w16cid:durableId="400910829">
    <w:abstractNumId w:val="5"/>
  </w:num>
  <w:num w:numId="11" w16cid:durableId="1891962392">
    <w:abstractNumId w:val="8"/>
  </w:num>
  <w:num w:numId="12" w16cid:durableId="1887326776">
    <w:abstractNumId w:val="6"/>
  </w:num>
  <w:num w:numId="13" w16cid:durableId="837572517">
    <w:abstractNumId w:val="0"/>
  </w:num>
  <w:num w:numId="14" w16cid:durableId="838732503">
    <w:abstractNumId w:val="2"/>
  </w:num>
  <w:num w:numId="15" w16cid:durableId="1234387225">
    <w:abstractNumId w:val="7"/>
  </w:num>
  <w:num w:numId="16" w16cid:durableId="1559625835">
    <w:abstractNumId w:val="14"/>
  </w:num>
  <w:num w:numId="17" w16cid:durableId="1398631556">
    <w:abstractNumId w:val="12"/>
  </w:num>
  <w:num w:numId="18" w16cid:durableId="1272393685">
    <w:abstractNumId w:val="4"/>
  </w:num>
  <w:num w:numId="19" w16cid:durableId="501774736">
    <w:abstractNumId w:val="19"/>
  </w:num>
  <w:num w:numId="20" w16cid:durableId="4015676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85"/>
    <w:rsid w:val="0011484C"/>
    <w:rsid w:val="001A2706"/>
    <w:rsid w:val="002633B6"/>
    <w:rsid w:val="002F5DB7"/>
    <w:rsid w:val="00436C5C"/>
    <w:rsid w:val="004A67C8"/>
    <w:rsid w:val="004B0575"/>
    <w:rsid w:val="004D626D"/>
    <w:rsid w:val="005244CD"/>
    <w:rsid w:val="00533A95"/>
    <w:rsid w:val="005C0648"/>
    <w:rsid w:val="005D38BB"/>
    <w:rsid w:val="00600DDA"/>
    <w:rsid w:val="00786841"/>
    <w:rsid w:val="00801F41"/>
    <w:rsid w:val="00843CD3"/>
    <w:rsid w:val="008E3720"/>
    <w:rsid w:val="00925E7D"/>
    <w:rsid w:val="009462F9"/>
    <w:rsid w:val="00966385"/>
    <w:rsid w:val="009928EF"/>
    <w:rsid w:val="00A26F90"/>
    <w:rsid w:val="00A3708B"/>
    <w:rsid w:val="00AD4BCF"/>
    <w:rsid w:val="00B844C0"/>
    <w:rsid w:val="00B97133"/>
    <w:rsid w:val="00C35D42"/>
    <w:rsid w:val="00CD0549"/>
    <w:rsid w:val="00DA7CE0"/>
    <w:rsid w:val="00E524A4"/>
    <w:rsid w:val="00E84E46"/>
    <w:rsid w:val="00F444F5"/>
    <w:rsid w:val="00FA3E53"/>
    <w:rsid w:val="00FB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0520C"/>
  <w15:chartTrackingRefBased/>
  <w15:docId w15:val="{B64CD2E0-710C-498B-8FBF-999B8D52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68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C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3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D3"/>
  </w:style>
  <w:style w:type="paragraph" w:styleId="Footer">
    <w:name w:val="footer"/>
    <w:basedOn w:val="Normal"/>
    <w:link w:val="FooterChar"/>
    <w:uiPriority w:val="99"/>
    <w:unhideWhenUsed/>
    <w:rsid w:val="00843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ifer.bryant@education.ky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lsey.Ruble@education.ky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udience1 xmlns="3a62de7d-ba57-4f43-9dae-9623ba637be0">
      <Value>1</Value>
      <Value>2</Value>
      <Value>4</Value>
      <Value>7</Value>
    </Audience1>
    <Accessibility_x0020_Audit_x0020_Date xmlns="3a62de7d-ba57-4f43-9dae-9623ba637be0" xsi:nil="true"/>
    <Application_x0020_Type xmlns="3a62de7d-ba57-4f43-9dae-9623ba637be0" xsi:nil="true"/>
    <PublishingStartDate xmlns="http://schemas.microsoft.com/sharepoint/v3" xsi:nil="true"/>
    <PublishingExpirationDate xmlns="http://schemas.microsoft.com/sharepoint/v3" xsi:nil="true"/>
    <_dlc_DocId xmlns="3a62de7d-ba57-4f43-9dae-9623ba637be0">KYED-320-988</_dlc_DocId>
    <Accessibility_x0020_Status xmlns="3a62de7d-ba57-4f43-9dae-9623ba637be0">Accessible</Accessibility_x0020_Status>
    <Application_x0020_Date xmlns="3a62de7d-ba57-4f43-9dae-9623ba637be0" xsi:nil="true"/>
    <_dlc_DocIdUrl xmlns="3a62de7d-ba57-4f43-9dae-9623ba637be0">
      <Url>https://education-edit.ky.gov/districts/business/_layouts/15/DocIdRedir.aspx?ID=KYED-320-988</Url>
      <Description>KYED-320-988</Description>
    </_dlc_DocIdUrl>
    <Publication_x0020_Date xmlns="3a62de7d-ba57-4f43-9dae-9623ba637be0">2023-07-31T04:00:00+00:00</Publication_x0020_Date>
    <Accessibility_x0020_Office xmlns="3a62de7d-ba57-4f43-9dae-9623ba637be0">OFO - Office of Finance and Operations</Accessibility_x0020_Office>
    <Application_x0020_Status xmlns="3a62de7d-ba57-4f43-9dae-9623ba637be0" xsi:nil="true"/>
    <Accessibility_x0020_Audience xmlns="3a62de7d-ba57-4f43-9dae-9623ba637be0" xsi:nil="true"/>
    <RoutingRuleDescription xmlns="http://schemas.microsoft.com/sharepoint/v3" xsi:nil="true"/>
    <Accessibility_x0020_Target_x0020_Date xmlns="3a62de7d-ba57-4f43-9dae-9623ba637b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53BA2-BE44-4A98-B3E4-0164A87408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334DD6-BAA3-4EBB-83C9-E531F1105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26DA1-70D0-4657-9559-10CD64F42386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DC49811-ADB5-4DE7-B646-07033A094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690</Characters>
  <Application>Microsoft Office Word</Application>
  <DocSecurity>0</DocSecurity>
  <Lines>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Bryant, Jennifer - Division of Budget and Financial Management</cp:lastModifiedBy>
  <cp:revision>2</cp:revision>
  <dcterms:created xsi:type="dcterms:W3CDTF">2026-01-09T19:23:00Z</dcterms:created>
  <dcterms:modified xsi:type="dcterms:W3CDTF">2026-01-09T19:23:00Z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_dlc_DocIdItemGuid">
    <vt:lpwstr>38c216c2-db41-48d2-b772-dfa6080a17ed</vt:lpwstr>
  </property>
  <property fmtid="{D5CDD505-2E9C-101B-9397-08002B2CF9AE}" pid="4" name="GrammarlyDocumentId">
    <vt:lpwstr>2e5515a9212c912a8d0e2ed6f3e6caf7c18aad9d7be39b9765447e65cf9fc107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2025-12-19T13:22:39Z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0b57377c-4292-42a8-b0ae-244b08537f44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MSIP_Label_eb544694-0027-44fa-bee4-2648c0363f9d_Tag">
    <vt:lpwstr>10, 3, 0, 1</vt:lpwstr>
  </property>
</Properties>
</file>