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F58F0" w14:textId="5B4BF3B8" w:rsidR="00605AB2" w:rsidRDefault="00FC4DC3" w:rsidP="00FC4DC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965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Tips for the </w:t>
      </w:r>
      <w:r w:rsidR="003777D1" w:rsidRPr="00E965D9">
        <w:rPr>
          <w:rFonts w:ascii="Times New Roman" w:hAnsi="Times New Roman" w:cs="Times New Roman"/>
          <w:b/>
          <w:bCs/>
          <w:sz w:val="40"/>
          <w:szCs w:val="40"/>
          <w:u w:val="single"/>
        </w:rPr>
        <w:t>Vocational Transportation Form</w:t>
      </w:r>
    </w:p>
    <w:p w14:paraId="0E7A2C22" w14:textId="77777777" w:rsidR="00E965D9" w:rsidRPr="00E965D9" w:rsidRDefault="00E965D9" w:rsidP="00FC4DC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1C3AD4D" w14:textId="3C7BF37A" w:rsidR="008B430D" w:rsidRDefault="00AD4EE5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 xml:space="preserve">Listed below are helpful </w:t>
      </w:r>
      <w:r w:rsidR="00773252" w:rsidRPr="00E965D9">
        <w:rPr>
          <w:rFonts w:ascii="Times New Roman" w:hAnsi="Times New Roman" w:cs="Times New Roman"/>
          <w:sz w:val="24"/>
          <w:szCs w:val="24"/>
        </w:rPr>
        <w:t>advice</w:t>
      </w:r>
      <w:r w:rsidRPr="00E965D9">
        <w:rPr>
          <w:rFonts w:ascii="Times New Roman" w:hAnsi="Times New Roman" w:cs="Times New Roman"/>
          <w:sz w:val="24"/>
          <w:szCs w:val="24"/>
        </w:rPr>
        <w:t xml:space="preserve"> for accurately </w:t>
      </w:r>
      <w:r w:rsidR="006274DA" w:rsidRPr="00E965D9">
        <w:rPr>
          <w:rFonts w:ascii="Times New Roman" w:hAnsi="Times New Roman" w:cs="Times New Roman"/>
          <w:sz w:val="24"/>
          <w:szCs w:val="24"/>
        </w:rPr>
        <w:t>submitting the Vocational Transportation form data</w:t>
      </w:r>
      <w:r w:rsidR="00773252" w:rsidRPr="00E965D9">
        <w:rPr>
          <w:rFonts w:ascii="Times New Roman" w:hAnsi="Times New Roman" w:cs="Times New Roman"/>
          <w:sz w:val="24"/>
          <w:szCs w:val="24"/>
        </w:rPr>
        <w:t xml:space="preserve"> to</w:t>
      </w:r>
      <w:r w:rsidR="006274DA" w:rsidRPr="00E965D9">
        <w:rPr>
          <w:rFonts w:ascii="Times New Roman" w:hAnsi="Times New Roman" w:cs="Times New Roman"/>
          <w:sz w:val="24"/>
          <w:szCs w:val="24"/>
        </w:rPr>
        <w:t xml:space="preserve"> Kentucky Department of Education (KDE)</w:t>
      </w:r>
      <w:r w:rsidR="00773252" w:rsidRPr="00E965D9">
        <w:rPr>
          <w:rFonts w:ascii="Times New Roman" w:hAnsi="Times New Roman" w:cs="Times New Roman"/>
          <w:sz w:val="24"/>
          <w:szCs w:val="24"/>
        </w:rPr>
        <w:t xml:space="preserve">. </w:t>
      </w:r>
      <w:r w:rsidR="00CD6A54" w:rsidRPr="00E965D9">
        <w:rPr>
          <w:rFonts w:ascii="Times New Roman" w:hAnsi="Times New Roman" w:cs="Times New Roman"/>
          <w:sz w:val="24"/>
          <w:szCs w:val="24"/>
        </w:rPr>
        <w:t>The cost</w:t>
      </w:r>
      <w:r w:rsidR="00B47F6B" w:rsidRPr="00E965D9">
        <w:rPr>
          <w:rFonts w:ascii="Times New Roman" w:hAnsi="Times New Roman" w:cs="Times New Roman"/>
          <w:sz w:val="24"/>
          <w:szCs w:val="24"/>
        </w:rPr>
        <w:t xml:space="preserve"> for vocational transportation is </w:t>
      </w:r>
      <w:r w:rsidR="00E965D9">
        <w:rPr>
          <w:rFonts w:ascii="Times New Roman" w:hAnsi="Times New Roman" w:cs="Times New Roman"/>
          <w:sz w:val="24"/>
          <w:szCs w:val="24"/>
        </w:rPr>
        <w:t>usually m</w:t>
      </w:r>
      <w:r w:rsidR="00CD6A54" w:rsidRPr="00E965D9">
        <w:rPr>
          <w:rFonts w:ascii="Times New Roman" w:hAnsi="Times New Roman" w:cs="Times New Roman"/>
          <w:sz w:val="24"/>
          <w:szCs w:val="24"/>
        </w:rPr>
        <w:t>ore than the funding</w:t>
      </w:r>
      <w:r w:rsidR="00B47F6B" w:rsidRPr="00E965D9">
        <w:rPr>
          <w:rFonts w:ascii="Times New Roman" w:hAnsi="Times New Roman" w:cs="Times New Roman"/>
          <w:sz w:val="24"/>
          <w:szCs w:val="24"/>
        </w:rPr>
        <w:t xml:space="preserve"> appropriated by </w:t>
      </w:r>
      <w:r w:rsidR="006274DA" w:rsidRPr="00E965D9">
        <w:rPr>
          <w:rFonts w:ascii="Times New Roman" w:hAnsi="Times New Roman" w:cs="Times New Roman"/>
          <w:sz w:val="24"/>
          <w:szCs w:val="24"/>
        </w:rPr>
        <w:t>t</w:t>
      </w:r>
      <w:r w:rsidR="00B47F6B" w:rsidRPr="00E965D9">
        <w:rPr>
          <w:rFonts w:ascii="Times New Roman" w:hAnsi="Times New Roman" w:cs="Times New Roman"/>
          <w:sz w:val="24"/>
          <w:szCs w:val="24"/>
        </w:rPr>
        <w:t>he General Assembly</w:t>
      </w:r>
      <w:r w:rsidR="00E965D9">
        <w:rPr>
          <w:rFonts w:ascii="Times New Roman" w:hAnsi="Times New Roman" w:cs="Times New Roman"/>
          <w:sz w:val="24"/>
          <w:szCs w:val="24"/>
        </w:rPr>
        <w:t xml:space="preserve"> in the biennial budgets</w:t>
      </w:r>
      <w:r w:rsidR="006274DA" w:rsidRPr="00E965D9">
        <w:rPr>
          <w:rFonts w:ascii="Times New Roman" w:hAnsi="Times New Roman" w:cs="Times New Roman"/>
          <w:sz w:val="24"/>
          <w:szCs w:val="24"/>
        </w:rPr>
        <w:t>.</w:t>
      </w:r>
      <w:r w:rsidR="00CE4C1B" w:rsidRPr="00E96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C5EED" w14:textId="77777777" w:rsidR="00E965D9" w:rsidRPr="00E965D9" w:rsidRDefault="00E965D9">
      <w:pPr>
        <w:rPr>
          <w:rFonts w:ascii="Times New Roman" w:hAnsi="Times New Roman" w:cs="Times New Roman"/>
          <w:sz w:val="24"/>
          <w:szCs w:val="24"/>
        </w:rPr>
      </w:pPr>
    </w:p>
    <w:p w14:paraId="516B82D3" w14:textId="1A0987C8" w:rsidR="002478BD" w:rsidRPr="00E965D9" w:rsidRDefault="002478BD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  <w:u w:val="single"/>
        </w:rPr>
        <w:t>Tip #1</w:t>
      </w:r>
      <w:r w:rsidRPr="00E965D9">
        <w:rPr>
          <w:rFonts w:ascii="Times New Roman" w:hAnsi="Times New Roman" w:cs="Times New Roman"/>
          <w:sz w:val="24"/>
          <w:szCs w:val="24"/>
        </w:rPr>
        <w:t xml:space="preserve">-As you enter your trip determine what type of trip it is, such as a </w:t>
      </w:r>
      <w:r w:rsidR="00ED2B2E" w:rsidRPr="00E965D9">
        <w:rPr>
          <w:rFonts w:ascii="Times New Roman" w:hAnsi="Times New Roman" w:cs="Times New Roman"/>
          <w:sz w:val="24"/>
          <w:szCs w:val="24"/>
        </w:rPr>
        <w:t>one-way</w:t>
      </w:r>
      <w:r w:rsidRPr="00E965D9">
        <w:rPr>
          <w:rFonts w:ascii="Times New Roman" w:hAnsi="Times New Roman" w:cs="Times New Roman"/>
          <w:sz w:val="24"/>
          <w:szCs w:val="24"/>
        </w:rPr>
        <w:t xml:space="preserve"> trip or a round trip.</w:t>
      </w:r>
    </w:p>
    <w:p w14:paraId="2486B5B7" w14:textId="3E17B125" w:rsidR="002478BD" w:rsidRPr="00E965D9" w:rsidRDefault="002478BD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ab/>
      </w:r>
      <w:r w:rsidR="002666A1" w:rsidRPr="00E965D9">
        <w:rPr>
          <w:rFonts w:ascii="Times New Roman" w:hAnsi="Times New Roman" w:cs="Times New Roman"/>
          <w:sz w:val="24"/>
          <w:szCs w:val="24"/>
        </w:rPr>
        <w:t>1.</w:t>
      </w:r>
      <w:r w:rsidR="002666A1" w:rsidRPr="00E965D9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5B39C0" w:rsidRPr="00E965D9">
        <w:rPr>
          <w:rFonts w:ascii="Times New Roman" w:hAnsi="Times New Roman" w:cs="Times New Roman"/>
          <w:sz w:val="24"/>
          <w:szCs w:val="24"/>
        </w:rPr>
        <w:t>one-way</w:t>
      </w:r>
      <w:r w:rsidRPr="00E965D9">
        <w:rPr>
          <w:rFonts w:ascii="Times New Roman" w:hAnsi="Times New Roman" w:cs="Times New Roman"/>
          <w:sz w:val="24"/>
          <w:szCs w:val="24"/>
        </w:rPr>
        <w:t xml:space="preserve"> trip</w:t>
      </w:r>
      <w:r w:rsidR="00ED2B2E" w:rsidRPr="00E965D9">
        <w:rPr>
          <w:rFonts w:ascii="Times New Roman" w:hAnsi="Times New Roman" w:cs="Times New Roman"/>
          <w:sz w:val="24"/>
          <w:szCs w:val="24"/>
        </w:rPr>
        <w:t xml:space="preserve"> -</w:t>
      </w:r>
      <w:r w:rsidRPr="00E965D9">
        <w:rPr>
          <w:rFonts w:ascii="Times New Roman" w:hAnsi="Times New Roman" w:cs="Times New Roman"/>
          <w:sz w:val="24"/>
          <w:szCs w:val="24"/>
        </w:rPr>
        <w:t xml:space="preserve"> do not check the box</w:t>
      </w:r>
    </w:p>
    <w:p w14:paraId="5EF5F7E2" w14:textId="1BCE2295" w:rsidR="002478BD" w:rsidRPr="00E965D9" w:rsidRDefault="002478BD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ab/>
      </w:r>
      <w:r w:rsidR="002666A1" w:rsidRPr="00E965D9">
        <w:rPr>
          <w:rFonts w:ascii="Times New Roman" w:hAnsi="Times New Roman" w:cs="Times New Roman"/>
          <w:sz w:val="24"/>
          <w:szCs w:val="24"/>
        </w:rPr>
        <w:t>2.</w:t>
      </w:r>
      <w:r w:rsidR="002666A1" w:rsidRPr="00E965D9">
        <w:rPr>
          <w:rFonts w:ascii="Times New Roman" w:hAnsi="Times New Roman" w:cs="Times New Roman"/>
          <w:sz w:val="24"/>
          <w:szCs w:val="24"/>
        </w:rPr>
        <w:tab/>
      </w:r>
      <w:r w:rsidRPr="00E965D9">
        <w:rPr>
          <w:rFonts w:ascii="Times New Roman" w:hAnsi="Times New Roman" w:cs="Times New Roman"/>
          <w:sz w:val="24"/>
          <w:szCs w:val="24"/>
        </w:rPr>
        <w:t xml:space="preserve">Round trip </w:t>
      </w:r>
      <w:r w:rsidR="005B39C0" w:rsidRPr="00E965D9">
        <w:rPr>
          <w:rFonts w:ascii="Times New Roman" w:hAnsi="Times New Roman" w:cs="Times New Roman"/>
          <w:sz w:val="24"/>
          <w:szCs w:val="24"/>
        </w:rPr>
        <w:t xml:space="preserve">- </w:t>
      </w:r>
      <w:r w:rsidRPr="00E965D9">
        <w:rPr>
          <w:rFonts w:ascii="Times New Roman" w:hAnsi="Times New Roman" w:cs="Times New Roman"/>
          <w:sz w:val="24"/>
          <w:szCs w:val="24"/>
        </w:rPr>
        <w:t>check the box</w:t>
      </w:r>
    </w:p>
    <w:p w14:paraId="1D33811B" w14:textId="3AE86455" w:rsidR="009920CC" w:rsidRPr="00E965D9" w:rsidRDefault="002478BD" w:rsidP="009920CC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  <w:u w:val="single"/>
        </w:rPr>
        <w:t>Tip #2</w:t>
      </w:r>
      <w:r w:rsidRPr="00E965D9">
        <w:rPr>
          <w:rFonts w:ascii="Times New Roman" w:hAnsi="Times New Roman" w:cs="Times New Roman"/>
          <w:sz w:val="24"/>
          <w:szCs w:val="24"/>
        </w:rPr>
        <w:t>-</w:t>
      </w:r>
      <w:r w:rsidR="00DB0A6E" w:rsidRPr="00E965D9">
        <w:rPr>
          <w:rFonts w:ascii="Times New Roman" w:hAnsi="Times New Roman" w:cs="Times New Roman"/>
          <w:sz w:val="24"/>
          <w:szCs w:val="24"/>
        </w:rPr>
        <w:t xml:space="preserve">As you enter your trip mileage determine the </w:t>
      </w:r>
      <w:r w:rsidR="005B39C0" w:rsidRPr="00E965D9">
        <w:rPr>
          <w:rFonts w:ascii="Times New Roman" w:hAnsi="Times New Roman" w:cs="Times New Roman"/>
          <w:sz w:val="24"/>
          <w:szCs w:val="24"/>
        </w:rPr>
        <w:t>one-way</w:t>
      </w:r>
      <w:r w:rsidR="00DB0A6E" w:rsidRPr="00E965D9">
        <w:rPr>
          <w:rFonts w:ascii="Times New Roman" w:hAnsi="Times New Roman" w:cs="Times New Roman"/>
          <w:sz w:val="24"/>
          <w:szCs w:val="24"/>
        </w:rPr>
        <w:t xml:space="preserve"> </w:t>
      </w:r>
      <w:r w:rsidRPr="00E965D9">
        <w:rPr>
          <w:rFonts w:ascii="Times New Roman" w:hAnsi="Times New Roman" w:cs="Times New Roman"/>
          <w:sz w:val="24"/>
          <w:szCs w:val="24"/>
        </w:rPr>
        <w:t xml:space="preserve">mileage </w:t>
      </w:r>
      <w:r w:rsidR="006757BA" w:rsidRPr="00E965D9">
        <w:rPr>
          <w:rFonts w:ascii="Times New Roman" w:hAnsi="Times New Roman" w:cs="Times New Roman"/>
          <w:sz w:val="24"/>
          <w:szCs w:val="24"/>
        </w:rPr>
        <w:t>to be</w:t>
      </w:r>
      <w:r w:rsidRPr="00E965D9">
        <w:rPr>
          <w:rFonts w:ascii="Times New Roman" w:hAnsi="Times New Roman" w:cs="Times New Roman"/>
          <w:sz w:val="24"/>
          <w:szCs w:val="24"/>
        </w:rPr>
        <w:t xml:space="preserve"> reported.</w:t>
      </w:r>
      <w:r w:rsidR="009920CC" w:rsidRPr="00E96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CA0C7" w14:textId="77777777" w:rsidR="00566638" w:rsidRPr="00E965D9" w:rsidRDefault="002666A1" w:rsidP="00C130C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>1.</w:t>
      </w:r>
      <w:r w:rsidRPr="00E965D9">
        <w:rPr>
          <w:rFonts w:ascii="Times New Roman" w:hAnsi="Times New Roman" w:cs="Times New Roman"/>
          <w:sz w:val="24"/>
          <w:szCs w:val="24"/>
        </w:rPr>
        <w:tab/>
      </w:r>
      <w:r w:rsidR="008A5AC2" w:rsidRPr="00E965D9">
        <w:rPr>
          <w:rFonts w:ascii="Times New Roman" w:hAnsi="Times New Roman" w:cs="Times New Roman"/>
          <w:sz w:val="24"/>
          <w:szCs w:val="24"/>
        </w:rPr>
        <w:t>If</w:t>
      </w:r>
      <w:r w:rsidR="00566638" w:rsidRPr="00E965D9">
        <w:rPr>
          <w:rFonts w:ascii="Times New Roman" w:hAnsi="Times New Roman" w:cs="Times New Roman"/>
          <w:sz w:val="24"/>
          <w:szCs w:val="24"/>
        </w:rPr>
        <w:t xml:space="preserve"> you do not check the box </w:t>
      </w:r>
      <w:r w:rsidR="006569E3" w:rsidRPr="00E965D9">
        <w:rPr>
          <w:rFonts w:ascii="Times New Roman" w:hAnsi="Times New Roman" w:cs="Times New Roman"/>
          <w:sz w:val="24"/>
          <w:szCs w:val="24"/>
        </w:rPr>
        <w:t>KDE’s formula for the mileage is to multipl</w:t>
      </w:r>
      <w:r w:rsidR="00566638" w:rsidRPr="00E965D9">
        <w:rPr>
          <w:rFonts w:ascii="Times New Roman" w:hAnsi="Times New Roman" w:cs="Times New Roman"/>
          <w:sz w:val="24"/>
          <w:szCs w:val="24"/>
        </w:rPr>
        <w:t xml:space="preserve">y </w:t>
      </w:r>
      <w:r w:rsidR="006569E3" w:rsidRPr="00E965D9">
        <w:rPr>
          <w:rFonts w:ascii="Times New Roman" w:hAnsi="Times New Roman" w:cs="Times New Roman"/>
          <w:sz w:val="24"/>
          <w:szCs w:val="24"/>
        </w:rPr>
        <w:t xml:space="preserve">the mileage by </w:t>
      </w:r>
      <w:r w:rsidR="00566638" w:rsidRPr="00E965D9">
        <w:rPr>
          <w:rFonts w:ascii="Times New Roman" w:hAnsi="Times New Roman" w:cs="Times New Roman"/>
          <w:sz w:val="24"/>
          <w:szCs w:val="24"/>
        </w:rPr>
        <w:t>1</w:t>
      </w:r>
      <w:r w:rsidR="00E019EF" w:rsidRPr="00E965D9">
        <w:rPr>
          <w:rFonts w:ascii="Times New Roman" w:hAnsi="Times New Roman" w:cs="Times New Roman"/>
          <w:sz w:val="24"/>
          <w:szCs w:val="24"/>
        </w:rPr>
        <w:t xml:space="preserve"> </w:t>
      </w:r>
      <w:r w:rsidR="006757BA" w:rsidRPr="00E965D9">
        <w:rPr>
          <w:rFonts w:ascii="Times New Roman" w:hAnsi="Times New Roman" w:cs="Times New Roman"/>
          <w:sz w:val="24"/>
          <w:szCs w:val="24"/>
        </w:rPr>
        <w:t>(one-way</w:t>
      </w:r>
      <w:r w:rsidR="00226803" w:rsidRPr="00E965D9">
        <w:rPr>
          <w:rFonts w:ascii="Times New Roman" w:hAnsi="Times New Roman" w:cs="Times New Roman"/>
          <w:sz w:val="24"/>
          <w:szCs w:val="24"/>
        </w:rPr>
        <w:t xml:space="preserve"> trip</w:t>
      </w:r>
      <w:r w:rsidR="006757BA" w:rsidRPr="00E965D9">
        <w:rPr>
          <w:rFonts w:ascii="Times New Roman" w:hAnsi="Times New Roman" w:cs="Times New Roman"/>
          <w:sz w:val="24"/>
          <w:szCs w:val="24"/>
        </w:rPr>
        <w:t>)</w:t>
      </w:r>
    </w:p>
    <w:p w14:paraId="1FE0E66F" w14:textId="6F0FB4F6" w:rsidR="006569E3" w:rsidRPr="00E965D9" w:rsidRDefault="002666A1" w:rsidP="00C130C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>2.</w:t>
      </w:r>
      <w:r w:rsidRPr="00E965D9">
        <w:rPr>
          <w:rFonts w:ascii="Times New Roman" w:hAnsi="Times New Roman" w:cs="Times New Roman"/>
          <w:sz w:val="24"/>
          <w:szCs w:val="24"/>
        </w:rPr>
        <w:tab/>
      </w:r>
      <w:r w:rsidR="008A5AC2" w:rsidRPr="00E965D9">
        <w:rPr>
          <w:rFonts w:ascii="Times New Roman" w:hAnsi="Times New Roman" w:cs="Times New Roman"/>
          <w:sz w:val="24"/>
          <w:szCs w:val="24"/>
        </w:rPr>
        <w:t>If</w:t>
      </w:r>
      <w:r w:rsidR="00566638" w:rsidRPr="00E965D9">
        <w:rPr>
          <w:rFonts w:ascii="Times New Roman" w:hAnsi="Times New Roman" w:cs="Times New Roman"/>
          <w:sz w:val="24"/>
          <w:szCs w:val="24"/>
        </w:rPr>
        <w:t xml:space="preserve"> you do check the box </w:t>
      </w:r>
      <w:r w:rsidR="006569E3" w:rsidRPr="00E965D9">
        <w:rPr>
          <w:rFonts w:ascii="Times New Roman" w:hAnsi="Times New Roman" w:cs="Times New Roman"/>
          <w:sz w:val="24"/>
          <w:szCs w:val="24"/>
        </w:rPr>
        <w:t xml:space="preserve">KDE’s formula for the mileage is to multiply the mileage by </w:t>
      </w:r>
      <w:r w:rsidR="006757BA" w:rsidRPr="00E965D9">
        <w:rPr>
          <w:rFonts w:ascii="Times New Roman" w:hAnsi="Times New Roman" w:cs="Times New Roman"/>
          <w:sz w:val="24"/>
          <w:szCs w:val="24"/>
        </w:rPr>
        <w:t>2 (round trip)</w:t>
      </w:r>
    </w:p>
    <w:p w14:paraId="11F4F8A2" w14:textId="2BEAE9CF" w:rsidR="006757BA" w:rsidRPr="00E965D9" w:rsidRDefault="006757BA" w:rsidP="006569E3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  <w:u w:val="single"/>
        </w:rPr>
        <w:t>Tip #3</w:t>
      </w:r>
      <w:r w:rsidRPr="00E965D9">
        <w:rPr>
          <w:rFonts w:ascii="Times New Roman" w:hAnsi="Times New Roman" w:cs="Times New Roman"/>
          <w:sz w:val="24"/>
          <w:szCs w:val="24"/>
        </w:rPr>
        <w:t>-As you enter the</w:t>
      </w:r>
      <w:r w:rsidR="00164002" w:rsidRPr="00E965D9">
        <w:rPr>
          <w:rFonts w:ascii="Times New Roman" w:hAnsi="Times New Roman" w:cs="Times New Roman"/>
          <w:sz w:val="24"/>
          <w:szCs w:val="24"/>
        </w:rPr>
        <w:t xml:space="preserve"> driver’s</w:t>
      </w:r>
      <w:r w:rsidRPr="00E965D9">
        <w:rPr>
          <w:rFonts w:ascii="Times New Roman" w:hAnsi="Times New Roman" w:cs="Times New Roman"/>
          <w:sz w:val="24"/>
          <w:szCs w:val="24"/>
        </w:rPr>
        <w:t xml:space="preserve"> hours per trip determine the </w:t>
      </w:r>
      <w:proofErr w:type="gramStart"/>
      <w:r w:rsidRPr="00E965D9">
        <w:rPr>
          <w:rFonts w:ascii="Times New Roman" w:hAnsi="Times New Roman" w:cs="Times New Roman"/>
          <w:sz w:val="24"/>
          <w:szCs w:val="24"/>
        </w:rPr>
        <w:t xml:space="preserve">one </w:t>
      </w:r>
      <w:r w:rsidR="00164002" w:rsidRPr="00E965D9">
        <w:rPr>
          <w:rFonts w:ascii="Times New Roman" w:hAnsi="Times New Roman" w:cs="Times New Roman"/>
          <w:sz w:val="24"/>
          <w:szCs w:val="24"/>
        </w:rPr>
        <w:t>way</w:t>
      </w:r>
      <w:proofErr w:type="gramEnd"/>
      <w:r w:rsidR="00164002" w:rsidRPr="00E965D9">
        <w:rPr>
          <w:rFonts w:ascii="Times New Roman" w:hAnsi="Times New Roman" w:cs="Times New Roman"/>
          <w:sz w:val="24"/>
          <w:szCs w:val="24"/>
        </w:rPr>
        <w:t xml:space="preserve"> time to be reported</w:t>
      </w:r>
    </w:p>
    <w:p w14:paraId="7DF31D30" w14:textId="6E18702E" w:rsidR="00164002" w:rsidRPr="00E965D9" w:rsidRDefault="002666A1" w:rsidP="00C130C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>1.</w:t>
      </w:r>
      <w:r w:rsidRPr="00E965D9">
        <w:rPr>
          <w:rFonts w:ascii="Times New Roman" w:hAnsi="Times New Roman" w:cs="Times New Roman"/>
          <w:sz w:val="24"/>
          <w:szCs w:val="24"/>
        </w:rPr>
        <w:tab/>
      </w:r>
      <w:r w:rsidR="008A5AC2" w:rsidRPr="00E965D9">
        <w:rPr>
          <w:rFonts w:ascii="Times New Roman" w:hAnsi="Times New Roman" w:cs="Times New Roman"/>
          <w:sz w:val="24"/>
          <w:szCs w:val="24"/>
        </w:rPr>
        <w:t>If</w:t>
      </w:r>
      <w:r w:rsidR="00164002" w:rsidRPr="00E965D9">
        <w:rPr>
          <w:rFonts w:ascii="Times New Roman" w:hAnsi="Times New Roman" w:cs="Times New Roman"/>
          <w:sz w:val="24"/>
          <w:szCs w:val="24"/>
        </w:rPr>
        <w:t xml:space="preserve"> you do not check the box KDE’s formula for the driver’s hour is to multiply the mileage by 1</w:t>
      </w:r>
      <w:r w:rsidR="00E019EF" w:rsidRPr="00E965D9">
        <w:rPr>
          <w:rFonts w:ascii="Times New Roman" w:hAnsi="Times New Roman" w:cs="Times New Roman"/>
          <w:sz w:val="24"/>
          <w:szCs w:val="24"/>
        </w:rPr>
        <w:t xml:space="preserve"> </w:t>
      </w:r>
      <w:r w:rsidR="00164002" w:rsidRPr="00E965D9">
        <w:rPr>
          <w:rFonts w:ascii="Times New Roman" w:hAnsi="Times New Roman" w:cs="Times New Roman"/>
          <w:sz w:val="24"/>
          <w:szCs w:val="24"/>
        </w:rPr>
        <w:t>(one-way</w:t>
      </w:r>
      <w:r w:rsidR="00226803" w:rsidRPr="00E965D9">
        <w:rPr>
          <w:rFonts w:ascii="Times New Roman" w:hAnsi="Times New Roman" w:cs="Times New Roman"/>
          <w:sz w:val="24"/>
          <w:szCs w:val="24"/>
        </w:rPr>
        <w:t xml:space="preserve"> trip</w:t>
      </w:r>
      <w:r w:rsidR="00164002" w:rsidRPr="00E965D9">
        <w:rPr>
          <w:rFonts w:ascii="Times New Roman" w:hAnsi="Times New Roman" w:cs="Times New Roman"/>
          <w:sz w:val="24"/>
          <w:szCs w:val="24"/>
        </w:rPr>
        <w:t>)</w:t>
      </w:r>
    </w:p>
    <w:p w14:paraId="72B3BF6F" w14:textId="3A948794" w:rsidR="00164002" w:rsidRPr="00E965D9" w:rsidRDefault="002666A1" w:rsidP="00C130C7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>2.</w:t>
      </w:r>
      <w:r w:rsidRPr="00E965D9">
        <w:rPr>
          <w:rFonts w:ascii="Times New Roman" w:hAnsi="Times New Roman" w:cs="Times New Roman"/>
          <w:sz w:val="24"/>
          <w:szCs w:val="24"/>
        </w:rPr>
        <w:tab/>
      </w:r>
      <w:r w:rsidR="008A5AC2" w:rsidRPr="00E965D9">
        <w:rPr>
          <w:rFonts w:ascii="Times New Roman" w:hAnsi="Times New Roman" w:cs="Times New Roman"/>
          <w:sz w:val="24"/>
          <w:szCs w:val="24"/>
        </w:rPr>
        <w:t>If</w:t>
      </w:r>
      <w:r w:rsidR="00164002" w:rsidRPr="00E965D9">
        <w:rPr>
          <w:rFonts w:ascii="Times New Roman" w:hAnsi="Times New Roman" w:cs="Times New Roman"/>
          <w:sz w:val="24"/>
          <w:szCs w:val="24"/>
        </w:rPr>
        <w:t xml:space="preserve"> you do check the box KDE’s formula for the driver’s hour is to multiply the mileage by 2 (round trip)</w:t>
      </w:r>
    </w:p>
    <w:p w14:paraId="74C3EF0C" w14:textId="5EE992C9" w:rsidR="00E019EF" w:rsidRPr="00E965D9" w:rsidRDefault="00E019EF" w:rsidP="00164002">
      <w:pPr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  <w:u w:val="single"/>
        </w:rPr>
        <w:t>Tip #4</w:t>
      </w:r>
      <w:r w:rsidR="007E2542" w:rsidRPr="00E965D9">
        <w:rPr>
          <w:rFonts w:ascii="Times New Roman" w:hAnsi="Times New Roman" w:cs="Times New Roman"/>
          <w:sz w:val="24"/>
          <w:szCs w:val="24"/>
        </w:rPr>
        <w:t>-</w:t>
      </w:r>
      <w:r w:rsidRPr="00E965D9">
        <w:rPr>
          <w:rFonts w:ascii="Times New Roman" w:hAnsi="Times New Roman" w:cs="Times New Roman"/>
          <w:sz w:val="24"/>
          <w:szCs w:val="24"/>
        </w:rPr>
        <w:t xml:space="preserve">Training Sites are permissible </w:t>
      </w:r>
      <w:r w:rsidRPr="00E965D9">
        <w:rPr>
          <w:rFonts w:ascii="Times New Roman" w:hAnsi="Times New Roman" w:cs="Times New Roman"/>
          <w:sz w:val="24"/>
          <w:szCs w:val="24"/>
          <w:u w:val="single"/>
        </w:rPr>
        <w:t xml:space="preserve">but not competitions or field </w:t>
      </w:r>
      <w:r w:rsidR="007E2542" w:rsidRPr="00E965D9">
        <w:rPr>
          <w:rFonts w:ascii="Times New Roman" w:hAnsi="Times New Roman" w:cs="Times New Roman"/>
          <w:sz w:val="24"/>
          <w:szCs w:val="24"/>
          <w:u w:val="single"/>
        </w:rPr>
        <w:t>trips</w:t>
      </w:r>
      <w:r w:rsidR="007E2542" w:rsidRPr="00E965D9">
        <w:rPr>
          <w:rFonts w:ascii="Times New Roman" w:hAnsi="Times New Roman" w:cs="Times New Roman"/>
          <w:sz w:val="24"/>
          <w:szCs w:val="24"/>
        </w:rPr>
        <w:t>.</w:t>
      </w:r>
    </w:p>
    <w:p w14:paraId="1BB68497" w14:textId="5E668AAF" w:rsidR="00164002" w:rsidRPr="00E965D9" w:rsidRDefault="00C80979" w:rsidP="005E478A">
      <w:pPr>
        <w:ind w:left="720"/>
        <w:rPr>
          <w:rFonts w:ascii="Times New Roman" w:hAnsi="Times New Roman" w:cs="Times New Roman"/>
          <w:sz w:val="24"/>
          <w:szCs w:val="24"/>
        </w:rPr>
      </w:pPr>
      <w:r w:rsidRPr="00E965D9">
        <w:rPr>
          <w:rFonts w:ascii="Times New Roman" w:hAnsi="Times New Roman" w:cs="Times New Roman"/>
          <w:sz w:val="24"/>
          <w:szCs w:val="24"/>
        </w:rPr>
        <w:t>Do not f</w:t>
      </w:r>
      <w:r w:rsidR="00440178" w:rsidRPr="00E965D9">
        <w:rPr>
          <w:rFonts w:ascii="Times New Roman" w:hAnsi="Times New Roman" w:cs="Times New Roman"/>
          <w:sz w:val="24"/>
          <w:szCs w:val="24"/>
        </w:rPr>
        <w:t>orget to add the training sites.</w:t>
      </w:r>
      <w:r w:rsidR="007E2542" w:rsidRPr="00E965D9">
        <w:rPr>
          <w:rFonts w:ascii="Times New Roman" w:hAnsi="Times New Roman" w:cs="Times New Roman"/>
          <w:sz w:val="24"/>
          <w:szCs w:val="24"/>
        </w:rPr>
        <w:t xml:space="preserve"> </w:t>
      </w:r>
      <w:r w:rsidR="005E478A" w:rsidRPr="00E965D9">
        <w:rPr>
          <w:rFonts w:ascii="Times New Roman" w:hAnsi="Times New Roman" w:cs="Times New Roman"/>
          <w:sz w:val="24"/>
          <w:szCs w:val="24"/>
        </w:rPr>
        <w:t>C</w:t>
      </w:r>
      <w:r w:rsidR="00440178" w:rsidRPr="00E965D9">
        <w:rPr>
          <w:rFonts w:ascii="Times New Roman" w:hAnsi="Times New Roman" w:cs="Times New Roman"/>
          <w:sz w:val="24"/>
          <w:szCs w:val="24"/>
        </w:rPr>
        <w:t xml:space="preserve">ompetitions or field trips </w:t>
      </w:r>
      <w:r w:rsidR="005E478A" w:rsidRPr="00E965D9">
        <w:rPr>
          <w:rFonts w:ascii="Times New Roman" w:hAnsi="Times New Roman" w:cs="Times New Roman"/>
          <w:sz w:val="24"/>
          <w:szCs w:val="24"/>
        </w:rPr>
        <w:t xml:space="preserve">are not </w:t>
      </w:r>
      <w:proofErr w:type="gramStart"/>
      <w:r w:rsidR="005E478A" w:rsidRPr="00E965D9">
        <w:rPr>
          <w:rFonts w:ascii="Times New Roman" w:hAnsi="Times New Roman" w:cs="Times New Roman"/>
          <w:sz w:val="24"/>
          <w:szCs w:val="24"/>
        </w:rPr>
        <w:t>allowable</w:t>
      </w:r>
      <w:proofErr w:type="gramEnd"/>
      <w:r w:rsidR="005E478A" w:rsidRPr="00E965D9">
        <w:rPr>
          <w:rFonts w:ascii="Times New Roman" w:hAnsi="Times New Roman" w:cs="Times New Roman"/>
          <w:sz w:val="24"/>
          <w:szCs w:val="24"/>
        </w:rPr>
        <w:t xml:space="preserve"> </w:t>
      </w:r>
      <w:r w:rsidR="00440178" w:rsidRPr="00E965D9">
        <w:rPr>
          <w:rFonts w:ascii="Times New Roman" w:hAnsi="Times New Roman" w:cs="Times New Roman"/>
          <w:sz w:val="24"/>
          <w:szCs w:val="24"/>
        </w:rPr>
        <w:t>but training sites are permissible for reimbursement. The same tips above will apply to a training site</w:t>
      </w:r>
      <w:r w:rsidR="005E478A" w:rsidRPr="00E965D9">
        <w:rPr>
          <w:rFonts w:ascii="Times New Roman" w:hAnsi="Times New Roman" w:cs="Times New Roman"/>
          <w:sz w:val="24"/>
          <w:szCs w:val="24"/>
        </w:rPr>
        <w:t>.</w:t>
      </w:r>
    </w:p>
    <w:p w14:paraId="4409579E" w14:textId="77777777" w:rsidR="00B7268A" w:rsidRDefault="00B7268A" w:rsidP="009920CC">
      <w:pPr>
        <w:rPr>
          <w:rFonts w:ascii="Times New Roman" w:hAnsi="Times New Roman" w:cs="Times New Roman"/>
        </w:rPr>
      </w:pPr>
    </w:p>
    <w:p w14:paraId="1C0C7A4F" w14:textId="77777777" w:rsidR="00566638" w:rsidRDefault="00566638"/>
    <w:sectPr w:rsidR="0056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D1"/>
    <w:rsid w:val="000479DA"/>
    <w:rsid w:val="00123513"/>
    <w:rsid w:val="00164002"/>
    <w:rsid w:val="00193E30"/>
    <w:rsid w:val="00226803"/>
    <w:rsid w:val="002478BD"/>
    <w:rsid w:val="002666A1"/>
    <w:rsid w:val="003777D1"/>
    <w:rsid w:val="00415762"/>
    <w:rsid w:val="00440178"/>
    <w:rsid w:val="004E45D7"/>
    <w:rsid w:val="00566638"/>
    <w:rsid w:val="005B39C0"/>
    <w:rsid w:val="005E478A"/>
    <w:rsid w:val="006274DA"/>
    <w:rsid w:val="006569E3"/>
    <w:rsid w:val="00662C9B"/>
    <w:rsid w:val="006757BA"/>
    <w:rsid w:val="00773252"/>
    <w:rsid w:val="007D4C58"/>
    <w:rsid w:val="007E2542"/>
    <w:rsid w:val="008707FB"/>
    <w:rsid w:val="008A5AC2"/>
    <w:rsid w:val="008B430D"/>
    <w:rsid w:val="009264B8"/>
    <w:rsid w:val="009920CC"/>
    <w:rsid w:val="009E1357"/>
    <w:rsid w:val="00AD4EE5"/>
    <w:rsid w:val="00B47F6B"/>
    <w:rsid w:val="00B7268A"/>
    <w:rsid w:val="00BE0A0A"/>
    <w:rsid w:val="00C130C7"/>
    <w:rsid w:val="00C26270"/>
    <w:rsid w:val="00C80979"/>
    <w:rsid w:val="00CD6A54"/>
    <w:rsid w:val="00CE4C1B"/>
    <w:rsid w:val="00DB0A6E"/>
    <w:rsid w:val="00E019EF"/>
    <w:rsid w:val="00E965D9"/>
    <w:rsid w:val="00ED2B2E"/>
    <w:rsid w:val="00FC2489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E2E5E"/>
  <w15:chartTrackingRefBased/>
  <w15:docId w15:val="{B3667576-CEAE-4FB1-BEAE-2C259BD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8CCB8009BD468408BA481E35E0A1E15" ma:contentTypeVersion="28" ma:contentTypeDescription="" ma:contentTypeScope="" ma:versionID="cf5f80b3be040e428c8f228b236f5eb2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a61e71192b4c61130a7bb0ab3623627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5" nillable="true" ma:displayName="Fiscal Year" ma:default="2018-2019" ma:format="Dropdown" ma:internalName="fiscalYear">
      <xsd:simpleType>
        <xsd:restriction base="dms:Choice"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2022-2023</fiscalYear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2023-06-19T04:00:00+00:00</Publication_x0020_Date>
    <Audience1 xmlns="3a62de7d-ba57-4f43-9dae-9623ba637be0"/>
    <_dlc_DocId xmlns="3a62de7d-ba57-4f43-9dae-9623ba637be0">KYED-110-695</_dlc_DocId>
    <_dlc_DocIdUrl xmlns="3a62de7d-ba57-4f43-9dae-9623ba637be0">
      <Url>https://www.education.ky.gov/districts/SEEK/_layouts/15/DocIdRedir.aspx?ID=KYED-110-695</Url>
      <Description>KYED-110-695</Description>
    </_dlc_DocIdUrl>
  </documentManagement>
</p:properties>
</file>

<file path=customXml/itemProps1.xml><?xml version="1.0" encoding="utf-8"?>
<ds:datastoreItem xmlns:ds="http://schemas.openxmlformats.org/officeDocument/2006/customXml" ds:itemID="{CDB9F32F-36DB-4FE7-B6CD-392AAE306396}"/>
</file>

<file path=customXml/itemProps2.xml><?xml version="1.0" encoding="utf-8"?>
<ds:datastoreItem xmlns:ds="http://schemas.openxmlformats.org/officeDocument/2006/customXml" ds:itemID="{A2DA4543-2A5B-4380-9982-2048BD14D597}"/>
</file>

<file path=customXml/itemProps3.xml><?xml version="1.0" encoding="utf-8"?>
<ds:datastoreItem xmlns:ds="http://schemas.openxmlformats.org/officeDocument/2006/customXml" ds:itemID="{777F17B6-B97B-48F8-A306-5533C48C5497}"/>
</file>

<file path=customXml/itemProps4.xml><?xml version="1.0" encoding="utf-8"?>
<ds:datastoreItem xmlns:ds="http://schemas.openxmlformats.org/officeDocument/2006/customXml" ds:itemID="{DFE1E327-CB7D-47C6-9590-8B9EE5742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the Vocational Transportation Form data entry</dc:title>
  <dc:subject/>
  <dc:creator>Conway, Karen - Division of District Support</dc:creator>
  <cp:keywords/>
  <dc:description/>
  <cp:lastModifiedBy>Smith, Krystal - Division of District Support</cp:lastModifiedBy>
  <cp:revision>3</cp:revision>
  <dcterms:created xsi:type="dcterms:W3CDTF">2018-05-01T12:03:00Z</dcterms:created>
  <dcterms:modified xsi:type="dcterms:W3CDTF">2023-06-19T18:11:00Z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0x0101001BEB557DBE01834EAB47A683706DCD5B0098CCB8009BD468408BA481E35E0A1E15</vt:lpwstr>
  </property>
  <property fmtid="{D5CDD505-2E9C-101B-9397-08002B2CF9AE}" pid="3" name="_dlc_DocIdItemGuid">
    <vt:lpwstr>8dde2176-5ed9-4873-a914-a8b952971077</vt:lpwstr>
  </property>
</Properties>
</file>