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7C27" w14:textId="17010EB9" w:rsidR="0025722A" w:rsidRPr="00503651" w:rsidRDefault="00744E66" w:rsidP="00B45F3C">
      <w:pPr>
        <w:jc w:val="center"/>
        <w:rPr>
          <w:sz w:val="32"/>
          <w:szCs w:val="32"/>
        </w:rPr>
      </w:pPr>
      <w:r w:rsidRPr="00503651">
        <w:rPr>
          <w:sz w:val="32"/>
          <w:szCs w:val="32"/>
        </w:rPr>
        <w:t xml:space="preserve">SLP Supplement Reimbursement </w:t>
      </w:r>
      <w:r w:rsidR="00D4597D">
        <w:rPr>
          <w:sz w:val="32"/>
          <w:szCs w:val="32"/>
        </w:rPr>
        <w:t>MUNIS</w:t>
      </w:r>
      <w:r w:rsidRPr="00503651">
        <w:rPr>
          <w:sz w:val="32"/>
          <w:szCs w:val="32"/>
        </w:rPr>
        <w:t xml:space="preserve"> Codes</w:t>
      </w:r>
    </w:p>
    <w:p w14:paraId="6481D344" w14:textId="6392B224" w:rsidR="00B45F3C" w:rsidRPr="00B45F3C" w:rsidRDefault="00B45F3C" w:rsidP="00B45F3C">
      <w:pPr>
        <w:jc w:val="center"/>
        <w:rPr>
          <w:rFonts w:ascii="Times New Roman" w:hAnsi="Times New Roman" w:cs="Times New Roman"/>
        </w:rPr>
      </w:pPr>
    </w:p>
    <w:p w14:paraId="78F5E374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  <w:r w:rsidRPr="000C3115">
        <w:rPr>
          <w:b/>
          <w:bCs/>
          <w:sz w:val="22"/>
          <w:szCs w:val="22"/>
        </w:rPr>
        <w:t xml:space="preserve">Revenue object code </w:t>
      </w:r>
    </w:p>
    <w:p w14:paraId="0C23C232" w14:textId="77777777" w:rsidR="00B45F3C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  <w:r w:rsidRPr="000C3115">
        <w:rPr>
          <w:sz w:val="22"/>
          <w:szCs w:val="22"/>
        </w:rPr>
        <w:t>3132 Speech Language Pathologist Reimbursement</w:t>
      </w:r>
    </w:p>
    <w:p w14:paraId="1F42802B" w14:textId="77777777" w:rsidR="00761089" w:rsidRDefault="00761089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</w:p>
    <w:tbl>
      <w:tblPr>
        <w:tblW w:w="12055" w:type="dxa"/>
        <w:tblLook w:val="04A0" w:firstRow="1" w:lastRow="0" w:firstColumn="1" w:lastColumn="0" w:noHBand="0" w:noVBand="1"/>
      </w:tblPr>
      <w:tblGrid>
        <w:gridCol w:w="750"/>
        <w:gridCol w:w="772"/>
        <w:gridCol w:w="880"/>
        <w:gridCol w:w="800"/>
        <w:gridCol w:w="794"/>
        <w:gridCol w:w="520"/>
        <w:gridCol w:w="1020"/>
        <w:gridCol w:w="4269"/>
        <w:gridCol w:w="2250"/>
      </w:tblGrid>
      <w:tr w:rsidR="00761089" w:rsidRPr="00761089" w14:paraId="33424E00" w14:textId="77777777" w:rsidTr="00761089">
        <w:trPr>
          <w:trHeight w:val="52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1311" w14:textId="77777777" w:rsidR="00761089" w:rsidRPr="00761089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6DD5" w14:textId="77777777" w:rsidR="00761089" w:rsidRPr="00761089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6B7C" w14:textId="77777777" w:rsidR="00761089" w:rsidRPr="00761089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251F" w14:textId="77777777" w:rsidR="00761089" w:rsidRPr="00761089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FUNC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57E" w14:textId="77777777" w:rsidR="00761089" w:rsidRPr="00761089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PROG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46BC" w14:textId="77777777" w:rsidR="00761089" w:rsidRPr="00761089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6A78" w14:textId="77777777" w:rsidR="00761089" w:rsidRPr="00761089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ORG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6512" w14:textId="77777777" w:rsidR="00761089" w:rsidRPr="00761089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STANDARD 30 CHARACTER DESCRIPTION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3789" w14:textId="77777777" w:rsidR="00761089" w:rsidRPr="00761089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 </w:t>
            </w:r>
            <w:proofErr w:type="gramStart"/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CHAR</w:t>
            </w:r>
            <w:proofErr w:type="gramEnd"/>
          </w:p>
        </w:tc>
      </w:tr>
      <w:tr w:rsidR="00761089" w:rsidRPr="0046799D" w14:paraId="1091A370" w14:textId="77777777" w:rsidTr="00761089">
        <w:trPr>
          <w:trHeight w:val="197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A33" w14:textId="77777777" w:rsidR="00761089" w:rsidRPr="0046799D" w:rsidRDefault="00761089" w:rsidP="0060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08E9" w14:textId="77777777" w:rsidR="00761089" w:rsidRPr="0046799D" w:rsidRDefault="00761089" w:rsidP="0060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9914" w14:textId="77777777" w:rsidR="00761089" w:rsidRPr="0046799D" w:rsidRDefault="00761089" w:rsidP="0060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436" w14:textId="77777777" w:rsidR="00761089" w:rsidRPr="0046799D" w:rsidRDefault="00761089" w:rsidP="0060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648C" w14:textId="77777777" w:rsidR="00761089" w:rsidRPr="0046799D" w:rsidRDefault="00761089" w:rsidP="0060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755A9" w14:textId="77777777" w:rsidR="00761089" w:rsidRPr="0046799D" w:rsidRDefault="00761089" w:rsidP="0060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F2D" w14:textId="77777777" w:rsidR="00761089" w:rsidRPr="0046799D" w:rsidRDefault="00761089" w:rsidP="00602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B6B0" w14:textId="77777777" w:rsidR="00761089" w:rsidRPr="0046799D" w:rsidRDefault="00761089" w:rsidP="00761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REVENUE GENERAL FUND 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42A5" w14:textId="77777777" w:rsidR="00761089" w:rsidRPr="0046799D" w:rsidRDefault="00761089" w:rsidP="00761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679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GF REVENUE</w:t>
            </w:r>
          </w:p>
        </w:tc>
      </w:tr>
    </w:tbl>
    <w:p w14:paraId="6CB7FC10" w14:textId="77777777" w:rsidR="00761089" w:rsidRPr="000C3115" w:rsidRDefault="00761089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</w:p>
    <w:p w14:paraId="52DD9EC0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</w:p>
    <w:p w14:paraId="1B201A7F" w14:textId="284C75D5" w:rsidR="00B45F3C" w:rsidRPr="000C3115" w:rsidRDefault="00B45F3C" w:rsidP="00B45F3C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  <w:r w:rsidRPr="000C3115">
        <w:rPr>
          <w:b/>
          <w:bCs/>
          <w:sz w:val="22"/>
          <w:szCs w:val="22"/>
        </w:rPr>
        <w:t>Expenditure object code</w:t>
      </w:r>
      <w:r w:rsidR="00153D37" w:rsidRPr="000C3115">
        <w:rPr>
          <w:b/>
          <w:bCs/>
          <w:sz w:val="22"/>
          <w:szCs w:val="22"/>
        </w:rPr>
        <w:t> added</w:t>
      </w:r>
      <w:r w:rsidRPr="000C3115">
        <w:rPr>
          <w:b/>
          <w:bCs/>
          <w:sz w:val="22"/>
          <w:szCs w:val="22"/>
        </w:rPr>
        <w:t xml:space="preserve"> to the salary section for the expenditures</w:t>
      </w:r>
    </w:p>
    <w:p w14:paraId="39A53F72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  <w:r w:rsidRPr="000C3115">
        <w:rPr>
          <w:sz w:val="22"/>
          <w:szCs w:val="22"/>
        </w:rPr>
        <w:t>0116 Speech Language Pathology Pay for Certified</w:t>
      </w:r>
    </w:p>
    <w:p w14:paraId="137FD2EE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  <w:r w:rsidRPr="000C3115">
        <w:rPr>
          <w:sz w:val="22"/>
          <w:szCs w:val="22"/>
        </w:rPr>
        <w:t>0133 Speech Language Pathology Pay for Classified</w:t>
      </w:r>
    </w:p>
    <w:p w14:paraId="29CBB81F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</w:p>
    <w:p w14:paraId="076357EE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b/>
          <w:bCs/>
          <w:sz w:val="22"/>
          <w:szCs w:val="22"/>
        </w:rPr>
      </w:pPr>
      <w:r w:rsidRPr="000C3115">
        <w:rPr>
          <w:b/>
          <w:bCs/>
          <w:sz w:val="22"/>
          <w:szCs w:val="22"/>
        </w:rPr>
        <w:t>Functions already set up:</w:t>
      </w:r>
    </w:p>
    <w:p w14:paraId="0930F0B3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  <w:r w:rsidRPr="000C3115">
        <w:rPr>
          <w:sz w:val="22"/>
          <w:szCs w:val="22"/>
        </w:rPr>
        <w:t>2150 Speech Pathology &amp; Audiology</w:t>
      </w:r>
    </w:p>
    <w:p w14:paraId="358EAF16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  <w:r w:rsidRPr="000C3115">
        <w:rPr>
          <w:sz w:val="22"/>
          <w:szCs w:val="22"/>
        </w:rPr>
        <w:t>2151 Speech Pathology &amp; Audiology Supervision</w:t>
      </w:r>
    </w:p>
    <w:p w14:paraId="3DDFB157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  <w:r w:rsidRPr="000C3115">
        <w:rPr>
          <w:sz w:val="22"/>
          <w:szCs w:val="22"/>
        </w:rPr>
        <w:t>2152 Speech Pathology</w:t>
      </w:r>
    </w:p>
    <w:p w14:paraId="49A321FC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  <w:r w:rsidRPr="000C3115">
        <w:rPr>
          <w:sz w:val="22"/>
          <w:szCs w:val="22"/>
        </w:rPr>
        <w:t>2159 Speech Pathology &amp; Audiology Other</w:t>
      </w:r>
    </w:p>
    <w:p w14:paraId="125B900D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</w:p>
    <w:p w14:paraId="5DB1EB7B" w14:textId="77777777" w:rsidR="00B45F3C" w:rsidRPr="000C3115" w:rsidRDefault="00B45F3C" w:rsidP="00B45F3C">
      <w:pPr>
        <w:pStyle w:val="wordsection1"/>
        <w:spacing w:before="0" w:beforeAutospacing="0" w:after="0" w:afterAutospacing="0"/>
        <w:rPr>
          <w:sz w:val="22"/>
          <w:szCs w:val="22"/>
        </w:rPr>
      </w:pPr>
    </w:p>
    <w:p w14:paraId="0DA3C6B2" w14:textId="77777777" w:rsidR="00B45F3C" w:rsidRPr="00ED48F6" w:rsidRDefault="00B45F3C" w:rsidP="00B45F3C">
      <w:pPr>
        <w:pStyle w:val="wordsection1"/>
        <w:spacing w:before="0" w:beforeAutospacing="0" w:after="0" w:afterAutospacing="0"/>
        <w:rPr>
          <w:b/>
          <w:bCs/>
          <w:sz w:val="20"/>
          <w:szCs w:val="20"/>
        </w:rPr>
      </w:pPr>
      <w:r w:rsidRPr="00ED48F6">
        <w:rPr>
          <w:b/>
          <w:bCs/>
          <w:sz w:val="20"/>
          <w:szCs w:val="20"/>
        </w:rPr>
        <w:t>Available ORGS:</w:t>
      </w:r>
    </w:p>
    <w:tbl>
      <w:tblPr>
        <w:tblW w:w="1214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72"/>
        <w:gridCol w:w="806"/>
        <w:gridCol w:w="923"/>
        <w:gridCol w:w="970"/>
        <w:gridCol w:w="558"/>
        <w:gridCol w:w="1026"/>
        <w:gridCol w:w="4356"/>
        <w:gridCol w:w="1330"/>
        <w:gridCol w:w="650"/>
      </w:tblGrid>
      <w:tr w:rsidR="00B93CF1" w:rsidRPr="00ED48F6" w14:paraId="2A50BFC7" w14:textId="77777777" w:rsidTr="00A828E9">
        <w:trPr>
          <w:trHeight w:val="20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A5B8D" w14:textId="18850C78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TYPE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67159A" w14:textId="745022E0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FUND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B48592" w14:textId="3F5BD5B8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UNIT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74F69A" w14:textId="6E732D2B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FUNC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52D24" w14:textId="24375A07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PROG</w:t>
            </w:r>
          </w:p>
        </w:tc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418496" w14:textId="7202DB78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884569" w14:textId="128D5204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ORG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DB9B99" w14:textId="7E592848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STANDARD 30 CHARACTER DESCRIPTION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CF6E0" w14:textId="5A34DA4E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 </w:t>
            </w:r>
            <w:proofErr w:type="gramStart"/>
            <w:r w:rsidRPr="0076108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CHAR</w:t>
            </w:r>
            <w:proofErr w:type="gramEnd"/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C7D55A" w14:textId="77777777" w:rsidR="00B93CF1" w:rsidRPr="00ED48F6" w:rsidRDefault="00B93CF1" w:rsidP="00A82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b/>
                <w:sz w:val="20"/>
                <w:szCs w:val="20"/>
              </w:rPr>
              <w:t>KEY</w:t>
            </w:r>
          </w:p>
        </w:tc>
      </w:tr>
      <w:tr w:rsidR="00B45F3C" w:rsidRPr="00ED48F6" w14:paraId="421F4BD9" w14:textId="77777777" w:rsidTr="0016465E">
        <w:trPr>
          <w:trHeight w:val="439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DA0636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D4C6A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94FA7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###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D1AF02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2151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33A46F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3825D1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FA78E" w14:textId="77777777" w:rsidR="00B45F3C" w:rsidRPr="00ED48F6" w:rsidRDefault="00B45F3C" w:rsidP="001C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####737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BCA40" w14:textId="77777777" w:rsidR="00B45F3C" w:rsidRPr="00ED48F6" w:rsidRDefault="00B4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SPEECH PTH &amp; AUDIO SUPERVISION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AE705" w14:textId="77777777" w:rsidR="00B45F3C" w:rsidRPr="00ED48F6" w:rsidRDefault="00B4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SP AUD SUP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6D88A0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737</w:t>
            </w:r>
          </w:p>
        </w:tc>
      </w:tr>
      <w:tr w:rsidR="00B45F3C" w:rsidRPr="00ED48F6" w14:paraId="758D91AD" w14:textId="77777777" w:rsidTr="0016465E">
        <w:trPr>
          <w:trHeight w:val="26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DA8FC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38ADA1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9CA69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###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86FE94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2152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144D6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AB41C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C8571" w14:textId="417B3523" w:rsidR="00B45F3C" w:rsidRPr="00ED48F6" w:rsidRDefault="00B45F3C" w:rsidP="001C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####043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180FC6" w14:textId="77777777" w:rsidR="00B45F3C" w:rsidRPr="00ED48F6" w:rsidRDefault="00B4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SPEECH PATHOLOGY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2202F6" w14:textId="77777777" w:rsidR="00B45F3C" w:rsidRPr="00ED48F6" w:rsidRDefault="00B4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SPEECH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D85DA6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</w:tr>
      <w:tr w:rsidR="00B45F3C" w:rsidRPr="00ED48F6" w14:paraId="17355676" w14:textId="77777777" w:rsidTr="0016465E">
        <w:trPr>
          <w:trHeight w:val="26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A9B06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A14B7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B97AAA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###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A3787D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2152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523E1D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584D4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56587" w14:textId="2EB261F2" w:rsidR="00B45F3C" w:rsidRPr="00ED48F6" w:rsidRDefault="00B45F3C" w:rsidP="001C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###1943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F4B277" w14:textId="77777777" w:rsidR="00B45F3C" w:rsidRPr="00ED48F6" w:rsidRDefault="00B4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SPEECH PATHOLOGY BOARD PAID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6F664A" w14:textId="77777777" w:rsidR="00B45F3C" w:rsidRPr="00ED48F6" w:rsidRDefault="00B4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SPEECH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B3D66A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</w:tr>
      <w:tr w:rsidR="00B45F3C" w:rsidRPr="00ED48F6" w14:paraId="3913B4D2" w14:textId="77777777" w:rsidTr="0016465E">
        <w:trPr>
          <w:trHeight w:val="26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4297F3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CC3020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F165C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###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9C659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2159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B38FF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6616F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84AE26" w14:textId="77777777" w:rsidR="00B45F3C" w:rsidRPr="00ED48F6" w:rsidRDefault="00B45F3C" w:rsidP="001C7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####738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9C4F0" w14:textId="77777777" w:rsidR="00B45F3C" w:rsidRPr="00ED48F6" w:rsidRDefault="00B4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SPEECH PTH &amp; AUDIOLOGY OTHER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522EB" w14:textId="77777777" w:rsidR="00B45F3C" w:rsidRPr="00ED48F6" w:rsidRDefault="00B45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SP AUD OTH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399B9E" w14:textId="77777777" w:rsidR="00B45F3C" w:rsidRPr="00ED48F6" w:rsidRDefault="00B45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8F6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</w:tr>
    </w:tbl>
    <w:p w14:paraId="0DC8F223" w14:textId="77777777" w:rsidR="00B45F3C" w:rsidRPr="000C3115" w:rsidRDefault="00B45F3C" w:rsidP="00B45F3C">
      <w:pPr>
        <w:rPr>
          <w:rFonts w:ascii="Times New Roman" w:hAnsi="Times New Roman" w:cs="Times New Roman"/>
        </w:rPr>
      </w:pPr>
    </w:p>
    <w:sectPr w:rsidR="00B45F3C" w:rsidRPr="000C3115" w:rsidSect="009451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E66"/>
    <w:rsid w:val="000C3115"/>
    <w:rsid w:val="00153D37"/>
    <w:rsid w:val="0016465E"/>
    <w:rsid w:val="001C76A0"/>
    <w:rsid w:val="002E18BC"/>
    <w:rsid w:val="00503651"/>
    <w:rsid w:val="00744E66"/>
    <w:rsid w:val="00761089"/>
    <w:rsid w:val="00945195"/>
    <w:rsid w:val="009A3545"/>
    <w:rsid w:val="00A828E9"/>
    <w:rsid w:val="00B45F3C"/>
    <w:rsid w:val="00B93CF1"/>
    <w:rsid w:val="00C10DAB"/>
    <w:rsid w:val="00D4597D"/>
    <w:rsid w:val="00DD1D29"/>
    <w:rsid w:val="00DF0210"/>
    <w:rsid w:val="00ED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AB2E"/>
  <w15:chartTrackingRefBased/>
  <w15:docId w15:val="{FD537490-BF65-4E7E-AD0F-5437269A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section1">
    <w:name w:val="wordsection1"/>
    <w:basedOn w:val="Normal"/>
    <w:uiPriority w:val="99"/>
    <w:rsid w:val="00B45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2022-2023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2023-06-07T04:00:00+00:00</Publication_x0020_Date>
    <Audience1 xmlns="3a62de7d-ba57-4f43-9dae-9623ba637be0"/>
    <_dlc_DocId xmlns="3a62de7d-ba57-4f43-9dae-9623ba637be0">KYED-248-13456</_dlc_DocId>
    <_dlc_DocIdUrl xmlns="3a62de7d-ba57-4f43-9dae-9623ba637be0">
      <Url>https://www.education.ky.gov/districts/FinRept/_layouts/15/DocIdRedir.aspx?ID=KYED-248-13456</Url>
      <Description>KYED-248-13456</Description>
    </_dlc_DocIdUrl>
  </documentManagement>
</p:properties>
</file>

<file path=customXml/itemProps1.xml><?xml version="1.0" encoding="utf-8"?>
<ds:datastoreItem xmlns:ds="http://schemas.openxmlformats.org/officeDocument/2006/customXml" ds:itemID="{2C111179-84F8-434D-B63D-B4F27BD65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C22A0-9823-4797-A5DA-A961F8337E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8B6C09-D789-4DC1-801E-59B5366E6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E4F72C-4896-4F3A-BF90-5FD4636B6ACE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ac33b2e0-e00e-4351-bf82-6c31476acd5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SLP Supplement Reimbursement Munis Codes</vt:lpstr>
    </vt:vector>
  </TitlesOfParts>
  <Company>Kentucky Department of Education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SLP Supplement Reimbursement Munis Codes</dc:title>
  <dc:subject/>
  <dc:creator>Cox, Jana - Division of District Support</dc:creator>
  <cp:keywords/>
  <dc:description/>
  <cp:lastModifiedBy>Conway, Karen - Division of District Support</cp:lastModifiedBy>
  <cp:revision>2</cp:revision>
  <dcterms:created xsi:type="dcterms:W3CDTF">2023-06-06T17:11:00Z</dcterms:created>
  <dcterms:modified xsi:type="dcterms:W3CDTF">2023-06-06T17:11:00Z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0x0101001BEB557DBE01834EAB47A683706DCD5B0095D92E572789134A99EE5E779A996F4E</vt:lpwstr>
  </property>
  <property fmtid="{D5CDD505-2E9C-101B-9397-08002B2CF9AE}" pid="3" name="_dlc_DocIdItemGuid">
    <vt:lpwstr>cfee45cc-3163-4869-94bd-0e9ba95b08fd</vt:lpwstr>
  </property>
</Properties>
</file>