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0C754" w14:textId="2FB08B99" w:rsidR="00974311" w:rsidRPr="004467A6" w:rsidRDefault="00974311" w:rsidP="00974311">
      <w:pPr>
        <w:rPr>
          <w:rFonts w:ascii="Times New Roman" w:hAnsi="Times New Roman" w:cs="Times New Roman"/>
          <w:b/>
          <w:bCs/>
          <w:sz w:val="32"/>
          <w:szCs w:val="32"/>
        </w:rPr>
      </w:pPr>
      <w:r w:rsidRPr="004467A6">
        <w:rPr>
          <w:rFonts w:ascii="Times New Roman" w:hAnsi="Times New Roman" w:cs="Times New Roman"/>
          <w:b/>
          <w:bCs/>
          <w:sz w:val="32"/>
          <w:szCs w:val="32"/>
        </w:rPr>
        <w:t>Finance Newsletter November/December 202</w:t>
      </w:r>
      <w:r w:rsidR="004467A6" w:rsidRPr="004467A6">
        <w:rPr>
          <w:rFonts w:ascii="Times New Roman" w:hAnsi="Times New Roman" w:cs="Times New Roman"/>
          <w:b/>
          <w:bCs/>
          <w:sz w:val="32"/>
          <w:szCs w:val="32"/>
        </w:rPr>
        <w:t>4</w:t>
      </w:r>
    </w:p>
    <w:p w14:paraId="05758EB7" w14:textId="77777777" w:rsidR="004B00D2" w:rsidRPr="004467A6" w:rsidRDefault="004B00D2" w:rsidP="00974311">
      <w:pPr>
        <w:rPr>
          <w:rFonts w:ascii="Times New Roman" w:hAnsi="Times New Roman" w:cs="Times New Roman"/>
          <w:b/>
          <w:bCs/>
          <w:sz w:val="28"/>
          <w:szCs w:val="28"/>
          <w:u w:val="single"/>
        </w:rPr>
      </w:pPr>
    </w:p>
    <w:p w14:paraId="7DDE1DB3" w14:textId="77777777" w:rsidR="00DC3065" w:rsidRPr="00DC3065" w:rsidRDefault="00DC3065" w:rsidP="00DC3065">
      <w:pPr>
        <w:rPr>
          <w:rFonts w:ascii="Times New Roman" w:hAnsi="Times New Roman" w:cs="Times New Roman"/>
          <w:b/>
          <w:bCs/>
          <w:sz w:val="28"/>
          <w:szCs w:val="28"/>
        </w:rPr>
      </w:pPr>
      <w:r w:rsidRPr="00E32487">
        <w:rPr>
          <w:rFonts w:ascii="Times New Roman" w:hAnsi="Times New Roman" w:cs="Times New Roman"/>
          <w:b/>
          <w:bCs/>
          <w:sz w:val="28"/>
          <w:szCs w:val="28"/>
        </w:rPr>
        <w:t>Managing</w:t>
      </w:r>
      <w:r w:rsidRPr="00DC3065">
        <w:rPr>
          <w:rFonts w:ascii="Times New Roman" w:hAnsi="Times New Roman" w:cs="Times New Roman"/>
          <w:b/>
          <w:bCs/>
          <w:sz w:val="28"/>
          <w:szCs w:val="28"/>
        </w:rPr>
        <w:t xml:space="preserve"> Costs in the School Nutrition Program</w:t>
      </w:r>
    </w:p>
    <w:p w14:paraId="4D2648E6" w14:textId="77777777" w:rsidR="00DC3065" w:rsidRDefault="00DC3065" w:rsidP="00DC3065"/>
    <w:p w14:paraId="50C7768C" w14:textId="1414D7B1" w:rsidR="00DC3065" w:rsidRPr="00DC3065" w:rsidRDefault="00DC3065" w:rsidP="00DC3065">
      <w:pPr>
        <w:rPr>
          <w:rFonts w:ascii="Times New Roman" w:hAnsi="Times New Roman" w:cs="Times New Roman"/>
          <w:sz w:val="24"/>
          <w:szCs w:val="24"/>
        </w:rPr>
      </w:pPr>
      <w:r w:rsidRPr="00DC3065">
        <w:rPr>
          <w:rFonts w:ascii="Times New Roman" w:hAnsi="Times New Roman" w:cs="Times New Roman"/>
          <w:sz w:val="24"/>
          <w:szCs w:val="24"/>
        </w:rPr>
        <w:t xml:space="preserve">The USDA provided several rounds of additional funds as well as periods of increased reimbursement during Covid to mitigate the financial impacts of the </w:t>
      </w:r>
      <w:r w:rsidR="00682AF5">
        <w:rPr>
          <w:rFonts w:ascii="Times New Roman" w:hAnsi="Times New Roman" w:cs="Times New Roman"/>
          <w:sz w:val="24"/>
          <w:szCs w:val="24"/>
        </w:rPr>
        <w:t>p</w:t>
      </w:r>
      <w:r w:rsidRPr="00DC3065">
        <w:rPr>
          <w:rFonts w:ascii="Times New Roman" w:hAnsi="Times New Roman" w:cs="Times New Roman"/>
          <w:sz w:val="24"/>
          <w:szCs w:val="24"/>
        </w:rPr>
        <w:t xml:space="preserve">andemic. Because of this, program sponsors saw increases in the fund balance of the nonprofit food service accounts. Now that the </w:t>
      </w:r>
      <w:r w:rsidR="00682AF5">
        <w:rPr>
          <w:rFonts w:ascii="Times New Roman" w:hAnsi="Times New Roman" w:cs="Times New Roman"/>
          <w:sz w:val="24"/>
          <w:szCs w:val="24"/>
        </w:rPr>
        <w:t>p</w:t>
      </w:r>
      <w:r w:rsidRPr="00DC3065">
        <w:rPr>
          <w:rFonts w:ascii="Times New Roman" w:hAnsi="Times New Roman" w:cs="Times New Roman"/>
          <w:sz w:val="24"/>
          <w:szCs w:val="24"/>
        </w:rPr>
        <w:t>andemic has ended, the USDA stated that additional funds would not be as readily available as they once had been. It</w:t>
      </w:r>
      <w:r w:rsidR="002F1073">
        <w:rPr>
          <w:rFonts w:ascii="Times New Roman" w:hAnsi="Times New Roman" w:cs="Times New Roman"/>
          <w:sz w:val="24"/>
          <w:szCs w:val="24"/>
        </w:rPr>
        <w:t xml:space="preserve"> is </w:t>
      </w:r>
      <w:r w:rsidRPr="00DC3065">
        <w:rPr>
          <w:rFonts w:ascii="Times New Roman" w:hAnsi="Times New Roman" w:cs="Times New Roman"/>
          <w:sz w:val="24"/>
          <w:szCs w:val="24"/>
        </w:rPr>
        <w:t xml:space="preserve">very important to manage costs </w:t>
      </w:r>
      <w:r w:rsidR="00944A2B">
        <w:rPr>
          <w:rFonts w:ascii="Times New Roman" w:hAnsi="Times New Roman" w:cs="Times New Roman"/>
          <w:sz w:val="24"/>
          <w:szCs w:val="24"/>
        </w:rPr>
        <w:t>t</w:t>
      </w:r>
      <w:r w:rsidRPr="00DC3065">
        <w:rPr>
          <w:rFonts w:ascii="Times New Roman" w:hAnsi="Times New Roman" w:cs="Times New Roman"/>
          <w:sz w:val="24"/>
          <w:szCs w:val="24"/>
        </w:rPr>
        <w:t>o ensure a healthy fund balance. Below are a few tips to help manage costs in the school nutrition program.</w:t>
      </w:r>
    </w:p>
    <w:p w14:paraId="0F1BAE48" w14:textId="77777777" w:rsidR="00DC3065" w:rsidRPr="00DC3065" w:rsidRDefault="00DC3065" w:rsidP="00DC3065">
      <w:pPr>
        <w:rPr>
          <w:rFonts w:ascii="Times New Roman" w:hAnsi="Times New Roman" w:cs="Times New Roman"/>
          <w:sz w:val="24"/>
          <w:szCs w:val="24"/>
        </w:rPr>
      </w:pPr>
    </w:p>
    <w:p w14:paraId="33F9B655" w14:textId="5AE8BB2B" w:rsidR="00DC3065" w:rsidRDefault="00A753BA" w:rsidP="00A753B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C3065" w:rsidRPr="00A753BA">
        <w:rPr>
          <w:rFonts w:ascii="Times New Roman" w:eastAsia="Times New Roman" w:hAnsi="Times New Roman" w:cs="Times New Roman"/>
          <w:sz w:val="24"/>
          <w:szCs w:val="24"/>
        </w:rPr>
        <w:t xml:space="preserve">Entrée items or “center plate” – Ensure higher priced entrée items correlate to increased participation. If a higher priced item is not a </w:t>
      </w:r>
      <w:r w:rsidR="00794957" w:rsidRPr="00A753BA">
        <w:rPr>
          <w:rFonts w:ascii="Times New Roman" w:eastAsia="Times New Roman" w:hAnsi="Times New Roman" w:cs="Times New Roman"/>
          <w:sz w:val="24"/>
          <w:szCs w:val="24"/>
        </w:rPr>
        <w:t>student’s</w:t>
      </w:r>
      <w:r w:rsidR="00DC3065" w:rsidRPr="00A753BA">
        <w:rPr>
          <w:rFonts w:ascii="Times New Roman" w:eastAsia="Times New Roman" w:hAnsi="Times New Roman" w:cs="Times New Roman"/>
          <w:sz w:val="24"/>
          <w:szCs w:val="24"/>
        </w:rPr>
        <w:t xml:space="preserve"> favorite, consider replacing it with an item that is lower price</w:t>
      </w:r>
      <w:r w:rsidR="005B1446" w:rsidRPr="00A753BA">
        <w:rPr>
          <w:rFonts w:ascii="Times New Roman" w:eastAsia="Times New Roman" w:hAnsi="Times New Roman" w:cs="Times New Roman"/>
          <w:sz w:val="24"/>
          <w:szCs w:val="24"/>
        </w:rPr>
        <w:t>d</w:t>
      </w:r>
      <w:r w:rsidR="00DC3065" w:rsidRPr="00A753BA">
        <w:rPr>
          <w:rFonts w:ascii="Times New Roman" w:eastAsia="Times New Roman" w:hAnsi="Times New Roman" w:cs="Times New Roman"/>
          <w:sz w:val="24"/>
          <w:szCs w:val="24"/>
        </w:rPr>
        <w:t xml:space="preserve"> or one that does help boost participation numbers. </w:t>
      </w:r>
    </w:p>
    <w:p w14:paraId="1AB6BC47" w14:textId="77777777" w:rsidR="00723459" w:rsidRPr="00A753BA" w:rsidRDefault="00723459" w:rsidP="00A753BA">
      <w:pPr>
        <w:rPr>
          <w:rFonts w:ascii="Times New Roman" w:eastAsia="Times New Roman" w:hAnsi="Times New Roman" w:cs="Times New Roman"/>
          <w:sz w:val="24"/>
          <w:szCs w:val="24"/>
        </w:rPr>
      </w:pPr>
    </w:p>
    <w:p w14:paraId="0DD49ADF" w14:textId="06518F70" w:rsidR="00DC3065" w:rsidRDefault="00A753BA" w:rsidP="00A753BA">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C3065" w:rsidRPr="00A753BA">
        <w:rPr>
          <w:rFonts w:ascii="Times New Roman" w:eastAsia="Times New Roman" w:hAnsi="Times New Roman" w:cs="Times New Roman"/>
          <w:sz w:val="24"/>
          <w:szCs w:val="24"/>
        </w:rPr>
        <w:t xml:space="preserve">Cycle Menus – Utilizing a cycle menu allows for forecasting and planning of meals. </w:t>
      </w:r>
      <w:r w:rsidR="00494F40" w:rsidRPr="00A753BA">
        <w:rPr>
          <w:rFonts w:ascii="Times New Roman" w:eastAsia="Times New Roman" w:hAnsi="Times New Roman" w:cs="Times New Roman"/>
          <w:sz w:val="24"/>
          <w:szCs w:val="24"/>
        </w:rPr>
        <w:t>Cycle</w:t>
      </w:r>
      <w:r w:rsidR="00DC3065" w:rsidRPr="00A753BA">
        <w:rPr>
          <w:rFonts w:ascii="Times New Roman" w:eastAsia="Times New Roman" w:hAnsi="Times New Roman" w:cs="Times New Roman"/>
          <w:sz w:val="24"/>
          <w:szCs w:val="24"/>
        </w:rPr>
        <w:t xml:space="preserve"> menus can help save staff time, ensure the appropriate amount of inventory is ordered, and reduce waste. </w:t>
      </w:r>
    </w:p>
    <w:p w14:paraId="0FD85EB5" w14:textId="77777777" w:rsidR="00723459" w:rsidRPr="00A753BA" w:rsidRDefault="00723459" w:rsidP="00A753BA">
      <w:pPr>
        <w:rPr>
          <w:rFonts w:ascii="Times New Roman" w:eastAsia="Times New Roman" w:hAnsi="Times New Roman" w:cs="Times New Roman"/>
          <w:sz w:val="24"/>
          <w:szCs w:val="24"/>
        </w:rPr>
      </w:pPr>
    </w:p>
    <w:p w14:paraId="30461522" w14:textId="025D6223" w:rsidR="00DC3065" w:rsidRPr="00A753BA" w:rsidRDefault="00A753BA" w:rsidP="00A753BA">
      <w:pPr>
        <w:rPr>
          <w:rFonts w:ascii="Times New Roman" w:eastAsia="Times New Roman" w:hAnsi="Times New Roman" w:cs="Times New Roman"/>
          <w:sz w:val="24"/>
          <w:szCs w:val="24"/>
        </w:rPr>
      </w:pPr>
      <w:r>
        <w:rPr>
          <w:rFonts w:ascii="Times New Roman" w:eastAsia="Times New Roman" w:hAnsi="Times New Roman" w:cs="Times New Roman"/>
          <w:sz w:val="24"/>
          <w:szCs w:val="24"/>
        </w:rPr>
        <w:t>3.Staff</w:t>
      </w:r>
      <w:r w:rsidR="00DC3065" w:rsidRPr="00A753BA">
        <w:rPr>
          <w:rFonts w:ascii="Times New Roman" w:eastAsia="Times New Roman" w:hAnsi="Times New Roman" w:cs="Times New Roman"/>
          <w:sz w:val="24"/>
          <w:szCs w:val="24"/>
        </w:rPr>
        <w:t xml:space="preserve"> Training – It pays to invest in staff training. </w:t>
      </w:r>
      <w:r w:rsidR="00B96358" w:rsidRPr="00A753BA">
        <w:rPr>
          <w:rFonts w:ascii="Times New Roman" w:eastAsia="Times New Roman" w:hAnsi="Times New Roman" w:cs="Times New Roman"/>
          <w:sz w:val="24"/>
          <w:szCs w:val="24"/>
        </w:rPr>
        <w:t>Certifying that</w:t>
      </w:r>
      <w:r w:rsidR="00DC3065" w:rsidRPr="00A753BA">
        <w:rPr>
          <w:rFonts w:ascii="Times New Roman" w:eastAsia="Times New Roman" w:hAnsi="Times New Roman" w:cs="Times New Roman"/>
          <w:sz w:val="24"/>
          <w:szCs w:val="24"/>
        </w:rPr>
        <w:t xml:space="preserve"> staff know how to prepare items correctly</w:t>
      </w:r>
      <w:r w:rsidR="00D33569" w:rsidRPr="00A753BA">
        <w:rPr>
          <w:rFonts w:ascii="Times New Roman" w:eastAsia="Times New Roman" w:hAnsi="Times New Roman" w:cs="Times New Roman"/>
          <w:sz w:val="24"/>
          <w:szCs w:val="24"/>
        </w:rPr>
        <w:t>, helps</w:t>
      </w:r>
      <w:r w:rsidR="00DC3065" w:rsidRPr="00A753BA">
        <w:rPr>
          <w:rFonts w:ascii="Times New Roman" w:eastAsia="Times New Roman" w:hAnsi="Times New Roman" w:cs="Times New Roman"/>
          <w:sz w:val="24"/>
          <w:szCs w:val="24"/>
        </w:rPr>
        <w:t xml:space="preserve"> ensure that students are receiving high quality meals. It also reduces errors</w:t>
      </w:r>
      <w:r w:rsidR="00CC777D" w:rsidRPr="00A753BA">
        <w:rPr>
          <w:rFonts w:ascii="Times New Roman" w:eastAsia="Times New Roman" w:hAnsi="Times New Roman" w:cs="Times New Roman"/>
          <w:sz w:val="24"/>
          <w:szCs w:val="24"/>
        </w:rPr>
        <w:t>,</w:t>
      </w:r>
      <w:r w:rsidR="00DC3065" w:rsidRPr="00A753BA">
        <w:rPr>
          <w:rFonts w:ascii="Times New Roman" w:eastAsia="Times New Roman" w:hAnsi="Times New Roman" w:cs="Times New Roman"/>
          <w:sz w:val="24"/>
          <w:szCs w:val="24"/>
        </w:rPr>
        <w:t xml:space="preserve"> which in </w:t>
      </w:r>
      <w:r w:rsidR="000B0DA5" w:rsidRPr="00A753BA">
        <w:rPr>
          <w:rFonts w:ascii="Times New Roman" w:eastAsia="Times New Roman" w:hAnsi="Times New Roman" w:cs="Times New Roman"/>
          <w:sz w:val="24"/>
          <w:szCs w:val="24"/>
        </w:rPr>
        <w:t>turn</w:t>
      </w:r>
      <w:r w:rsidR="00DC3065" w:rsidRPr="00A753BA">
        <w:rPr>
          <w:rFonts w:ascii="Times New Roman" w:eastAsia="Times New Roman" w:hAnsi="Times New Roman" w:cs="Times New Roman"/>
          <w:sz w:val="24"/>
          <w:szCs w:val="24"/>
        </w:rPr>
        <w:t xml:space="preserve"> reduces waste. A </w:t>
      </w:r>
      <w:r w:rsidR="00CC777D" w:rsidRPr="00A753BA">
        <w:rPr>
          <w:rFonts w:ascii="Times New Roman" w:eastAsia="Times New Roman" w:hAnsi="Times New Roman" w:cs="Times New Roman"/>
          <w:sz w:val="24"/>
          <w:szCs w:val="24"/>
        </w:rPr>
        <w:t>well-made</w:t>
      </w:r>
      <w:r w:rsidR="00DC3065" w:rsidRPr="00A753BA">
        <w:rPr>
          <w:rFonts w:ascii="Times New Roman" w:eastAsia="Times New Roman" w:hAnsi="Times New Roman" w:cs="Times New Roman"/>
          <w:sz w:val="24"/>
          <w:szCs w:val="24"/>
        </w:rPr>
        <w:t xml:space="preserve"> meal not only reduces </w:t>
      </w:r>
      <w:r w:rsidR="00494F40" w:rsidRPr="00A753BA">
        <w:rPr>
          <w:rFonts w:ascii="Times New Roman" w:eastAsia="Times New Roman" w:hAnsi="Times New Roman" w:cs="Times New Roman"/>
          <w:sz w:val="24"/>
          <w:szCs w:val="24"/>
        </w:rPr>
        <w:t>waste and costs but</w:t>
      </w:r>
      <w:r w:rsidR="00DC3065" w:rsidRPr="00A753BA">
        <w:rPr>
          <w:rFonts w:ascii="Times New Roman" w:eastAsia="Times New Roman" w:hAnsi="Times New Roman" w:cs="Times New Roman"/>
          <w:sz w:val="24"/>
          <w:szCs w:val="24"/>
        </w:rPr>
        <w:t xml:space="preserve"> drives revenue. </w:t>
      </w:r>
    </w:p>
    <w:p w14:paraId="0BA59511" w14:textId="77777777" w:rsidR="00DC3065" w:rsidRPr="00DC3065" w:rsidRDefault="00DC3065" w:rsidP="00DC3065">
      <w:pPr>
        <w:rPr>
          <w:rFonts w:ascii="Times New Roman" w:hAnsi="Times New Roman" w:cs="Times New Roman"/>
          <w:sz w:val="24"/>
          <w:szCs w:val="24"/>
        </w:rPr>
      </w:pPr>
    </w:p>
    <w:p w14:paraId="6A546D3D" w14:textId="38928EF4" w:rsidR="00DC3065" w:rsidRDefault="00DC3065" w:rsidP="00DC3065">
      <w:pPr>
        <w:rPr>
          <w:rFonts w:ascii="Times New Roman" w:hAnsi="Times New Roman" w:cs="Times New Roman"/>
          <w:sz w:val="24"/>
          <w:szCs w:val="24"/>
        </w:rPr>
      </w:pPr>
      <w:r w:rsidRPr="00DC3065">
        <w:rPr>
          <w:rFonts w:ascii="Times New Roman" w:hAnsi="Times New Roman" w:cs="Times New Roman"/>
          <w:sz w:val="24"/>
          <w:szCs w:val="24"/>
        </w:rPr>
        <w:t xml:space="preserve">Managing costs is a critical step to ensuring the nonprofit school food service account is healthy and </w:t>
      </w:r>
      <w:r w:rsidR="0030373B" w:rsidRPr="00DC3065">
        <w:rPr>
          <w:rFonts w:ascii="Times New Roman" w:hAnsi="Times New Roman" w:cs="Times New Roman"/>
          <w:sz w:val="24"/>
          <w:szCs w:val="24"/>
        </w:rPr>
        <w:t>can</w:t>
      </w:r>
      <w:r w:rsidRPr="00DC3065">
        <w:rPr>
          <w:rFonts w:ascii="Times New Roman" w:hAnsi="Times New Roman" w:cs="Times New Roman"/>
          <w:sz w:val="24"/>
          <w:szCs w:val="24"/>
        </w:rPr>
        <w:t xml:space="preserve"> sustain providing a </w:t>
      </w:r>
      <w:r w:rsidR="00953E34" w:rsidRPr="00DC3065">
        <w:rPr>
          <w:rFonts w:ascii="Times New Roman" w:hAnsi="Times New Roman" w:cs="Times New Roman"/>
          <w:sz w:val="24"/>
          <w:szCs w:val="24"/>
        </w:rPr>
        <w:t>high-quality</w:t>
      </w:r>
      <w:r w:rsidRPr="00DC3065">
        <w:rPr>
          <w:rFonts w:ascii="Times New Roman" w:hAnsi="Times New Roman" w:cs="Times New Roman"/>
          <w:sz w:val="24"/>
          <w:szCs w:val="24"/>
        </w:rPr>
        <w:t xml:space="preserve"> program for your students. For any questions regarding the </w:t>
      </w:r>
      <w:r w:rsidR="0030373B">
        <w:rPr>
          <w:rFonts w:ascii="Times New Roman" w:hAnsi="Times New Roman" w:cs="Times New Roman"/>
          <w:sz w:val="24"/>
          <w:szCs w:val="24"/>
        </w:rPr>
        <w:t>s</w:t>
      </w:r>
      <w:r w:rsidRPr="00DC3065">
        <w:rPr>
          <w:rFonts w:ascii="Times New Roman" w:hAnsi="Times New Roman" w:cs="Times New Roman"/>
          <w:sz w:val="24"/>
          <w:szCs w:val="24"/>
        </w:rPr>
        <w:t xml:space="preserve">chool </w:t>
      </w:r>
      <w:r w:rsidR="0030373B">
        <w:rPr>
          <w:rFonts w:ascii="Times New Roman" w:hAnsi="Times New Roman" w:cs="Times New Roman"/>
          <w:sz w:val="24"/>
          <w:szCs w:val="24"/>
        </w:rPr>
        <w:t>m</w:t>
      </w:r>
      <w:r w:rsidRPr="00DC3065">
        <w:rPr>
          <w:rFonts w:ascii="Times New Roman" w:hAnsi="Times New Roman" w:cs="Times New Roman"/>
          <w:sz w:val="24"/>
          <w:szCs w:val="24"/>
        </w:rPr>
        <w:t xml:space="preserve">eal </w:t>
      </w:r>
      <w:r w:rsidR="0030373B">
        <w:rPr>
          <w:rFonts w:ascii="Times New Roman" w:hAnsi="Times New Roman" w:cs="Times New Roman"/>
          <w:sz w:val="24"/>
          <w:szCs w:val="24"/>
        </w:rPr>
        <w:t>p</w:t>
      </w:r>
      <w:r w:rsidRPr="00DC3065">
        <w:rPr>
          <w:rFonts w:ascii="Times New Roman" w:hAnsi="Times New Roman" w:cs="Times New Roman"/>
          <w:sz w:val="24"/>
          <w:szCs w:val="24"/>
        </w:rPr>
        <w:t xml:space="preserve">rograms, please contact </w:t>
      </w:r>
      <w:hyperlink r:id="rId11" w:history="1">
        <w:r w:rsidRPr="00DC3065">
          <w:rPr>
            <w:rStyle w:val="Hyperlink"/>
            <w:rFonts w:ascii="Times New Roman" w:hAnsi="Times New Roman" w:cs="Times New Roman"/>
            <w:sz w:val="24"/>
            <w:szCs w:val="24"/>
          </w:rPr>
          <w:t>Katie Embree</w:t>
        </w:r>
      </w:hyperlink>
      <w:r w:rsidRPr="00DC3065">
        <w:rPr>
          <w:rFonts w:ascii="Times New Roman" w:hAnsi="Times New Roman" w:cs="Times New Roman"/>
          <w:sz w:val="24"/>
          <w:szCs w:val="24"/>
        </w:rPr>
        <w:t xml:space="preserve">. </w:t>
      </w:r>
    </w:p>
    <w:p w14:paraId="53530CC6" w14:textId="77777777" w:rsidR="007775F0" w:rsidRDefault="007775F0" w:rsidP="00DC3065">
      <w:pPr>
        <w:rPr>
          <w:rFonts w:ascii="Times New Roman" w:hAnsi="Times New Roman" w:cs="Times New Roman"/>
          <w:sz w:val="24"/>
          <w:szCs w:val="24"/>
        </w:rPr>
      </w:pPr>
    </w:p>
    <w:p w14:paraId="483010A1" w14:textId="51D14091" w:rsidR="0060284C" w:rsidRPr="0060284C" w:rsidRDefault="0060284C" w:rsidP="0060284C">
      <w:pPr>
        <w:spacing w:before="100" w:beforeAutospacing="1" w:after="100" w:afterAutospacing="1"/>
        <w:outlineLvl w:val="2"/>
        <w:rPr>
          <w:rFonts w:ascii="Times New Roman" w:eastAsia="Times New Roman" w:hAnsi="Times New Roman" w:cs="Times New Roman"/>
          <w:b/>
          <w:bCs/>
          <w:sz w:val="27"/>
          <w:szCs w:val="27"/>
        </w:rPr>
      </w:pPr>
      <w:r w:rsidRPr="0060284C">
        <w:rPr>
          <w:rFonts w:ascii="Times New Roman" w:eastAsia="Times New Roman" w:hAnsi="Times New Roman" w:cs="Times New Roman"/>
          <w:b/>
          <w:bCs/>
          <w:sz w:val="27"/>
          <w:szCs w:val="27"/>
        </w:rPr>
        <w:t>New Edit Check in Chart of Accounts AFR Data for FYE 2025</w:t>
      </w:r>
    </w:p>
    <w:p w14:paraId="459A6591" w14:textId="52B66CC0" w:rsidR="00F373E3" w:rsidRDefault="00F373E3" w:rsidP="00F373E3">
      <w:pPr>
        <w:rPr>
          <w:rFonts w:ascii="Times New Roman" w:hAnsi="Times New Roman" w:cs="Times New Roman"/>
          <w:sz w:val="24"/>
          <w:szCs w:val="24"/>
        </w:rPr>
      </w:pPr>
      <w:r w:rsidRPr="00BF7841">
        <w:rPr>
          <w:rFonts w:ascii="Times New Roman" w:hAnsi="Times New Roman" w:cs="Times New Roman"/>
          <w:sz w:val="24"/>
          <w:szCs w:val="24"/>
        </w:rPr>
        <w:t xml:space="preserve">The Kentucky Department of Education (KDE) is responsible for reporting financial data to various entities, including the </w:t>
      </w:r>
      <w:r>
        <w:rPr>
          <w:rFonts w:ascii="Times New Roman" w:hAnsi="Times New Roman" w:cs="Times New Roman"/>
          <w:sz w:val="24"/>
          <w:szCs w:val="24"/>
        </w:rPr>
        <w:t xml:space="preserve">federal </w:t>
      </w:r>
      <w:r w:rsidRPr="00BF7841">
        <w:rPr>
          <w:rFonts w:ascii="Times New Roman" w:hAnsi="Times New Roman" w:cs="Times New Roman"/>
          <w:sz w:val="24"/>
          <w:szCs w:val="24"/>
        </w:rPr>
        <w:t>School Level Financial Survey (SLFS), which supports research and development efforts. It is essential to report as much data as possible at the school level rather than district-wide or at the central office.</w:t>
      </w:r>
    </w:p>
    <w:p w14:paraId="1DF8B4CE" w14:textId="77777777" w:rsidR="00F373E3" w:rsidRPr="00BF7841" w:rsidRDefault="00F373E3" w:rsidP="00F373E3">
      <w:pPr>
        <w:rPr>
          <w:rFonts w:ascii="Times New Roman" w:hAnsi="Times New Roman" w:cs="Times New Roman"/>
          <w:sz w:val="24"/>
          <w:szCs w:val="24"/>
        </w:rPr>
      </w:pPr>
    </w:p>
    <w:p w14:paraId="4F373DCC" w14:textId="3ABBED4C" w:rsidR="00F373E3" w:rsidRDefault="00F373E3" w:rsidP="00F373E3">
      <w:pPr>
        <w:rPr>
          <w:rFonts w:ascii="Times New Roman" w:hAnsi="Times New Roman" w:cs="Times New Roman"/>
          <w:sz w:val="24"/>
          <w:szCs w:val="24"/>
        </w:rPr>
      </w:pPr>
      <w:r w:rsidRPr="00C20BC5">
        <w:rPr>
          <w:rFonts w:ascii="Times New Roman" w:hAnsi="Times New Roman" w:cs="Times New Roman"/>
          <w:sz w:val="24"/>
          <w:szCs w:val="24"/>
        </w:rPr>
        <w:t>During a recent training session on data collection, it was emphasized that Function 24</w:t>
      </w:r>
      <w:r w:rsidR="006A5B36">
        <w:rPr>
          <w:rFonts w:ascii="Times New Roman" w:hAnsi="Times New Roman" w:cs="Times New Roman"/>
          <w:sz w:val="24"/>
          <w:szCs w:val="24"/>
        </w:rPr>
        <w:t>XX</w:t>
      </w:r>
      <w:r w:rsidRPr="00C20BC5">
        <w:rPr>
          <w:rFonts w:ascii="Times New Roman" w:hAnsi="Times New Roman" w:cs="Times New Roman"/>
          <w:sz w:val="24"/>
          <w:szCs w:val="24"/>
        </w:rPr>
        <w:t xml:space="preserve"> (School Administrative Support Services)</w:t>
      </w:r>
      <w:r w:rsidR="00444183" w:rsidRPr="00C20BC5">
        <w:rPr>
          <w:rFonts w:ascii="Times New Roman" w:hAnsi="Times New Roman" w:cs="Times New Roman"/>
          <w:sz w:val="24"/>
          <w:szCs w:val="24"/>
        </w:rPr>
        <w:t>, which</w:t>
      </w:r>
      <w:r w:rsidRPr="00C20BC5">
        <w:rPr>
          <w:rFonts w:ascii="Times New Roman" w:hAnsi="Times New Roman" w:cs="Times New Roman"/>
          <w:sz w:val="24"/>
          <w:szCs w:val="24"/>
        </w:rPr>
        <w:t xml:space="preserve"> includes the Office of Principal, School-Based Decision Making, and Other School Administrative Support Services—should be reported exclusively at the school location. This makes sense because these functions are inherently school based.</w:t>
      </w:r>
    </w:p>
    <w:p w14:paraId="66F81C3C" w14:textId="77777777" w:rsidR="00F373E3" w:rsidRPr="00C20BC5" w:rsidRDefault="00F373E3" w:rsidP="00F373E3">
      <w:pPr>
        <w:rPr>
          <w:rFonts w:ascii="Times New Roman" w:hAnsi="Times New Roman" w:cs="Times New Roman"/>
          <w:sz w:val="24"/>
          <w:szCs w:val="24"/>
        </w:rPr>
      </w:pPr>
    </w:p>
    <w:p w14:paraId="154A97F3" w14:textId="75F69632" w:rsidR="00F373E3" w:rsidRDefault="00F373E3" w:rsidP="00F373E3">
      <w:pPr>
        <w:rPr>
          <w:rFonts w:ascii="Times New Roman" w:hAnsi="Times New Roman" w:cs="Times New Roman"/>
          <w:sz w:val="24"/>
          <w:szCs w:val="24"/>
        </w:rPr>
      </w:pPr>
      <w:r w:rsidRPr="00C20BC5">
        <w:rPr>
          <w:rFonts w:ascii="Times New Roman" w:hAnsi="Times New Roman" w:cs="Times New Roman"/>
          <w:sz w:val="24"/>
          <w:szCs w:val="24"/>
        </w:rPr>
        <w:t xml:space="preserve">A </w:t>
      </w:r>
      <w:r>
        <w:rPr>
          <w:rFonts w:ascii="Times New Roman" w:hAnsi="Times New Roman" w:cs="Times New Roman"/>
          <w:sz w:val="24"/>
          <w:szCs w:val="24"/>
        </w:rPr>
        <w:t xml:space="preserve">recent </w:t>
      </w:r>
      <w:r w:rsidRPr="00C20BC5">
        <w:rPr>
          <w:rFonts w:ascii="Times New Roman" w:hAnsi="Times New Roman" w:cs="Times New Roman"/>
          <w:sz w:val="24"/>
          <w:szCs w:val="24"/>
        </w:rPr>
        <w:t>review found that approximately 50 districts each year over the past three years have reported Function 24</w:t>
      </w:r>
      <w:r w:rsidR="00D961E1">
        <w:rPr>
          <w:rFonts w:ascii="Times New Roman" w:hAnsi="Times New Roman" w:cs="Times New Roman"/>
          <w:sz w:val="24"/>
          <w:szCs w:val="24"/>
        </w:rPr>
        <w:t>XX</w:t>
      </w:r>
      <w:r w:rsidRPr="00C20BC5">
        <w:rPr>
          <w:rFonts w:ascii="Times New Roman" w:hAnsi="Times New Roman" w:cs="Times New Roman"/>
          <w:sz w:val="24"/>
          <w:szCs w:val="24"/>
        </w:rPr>
        <w:t xml:space="preserve"> at the district-wide or central office level to KDE.</w:t>
      </w:r>
    </w:p>
    <w:p w14:paraId="6C8F171E" w14:textId="77777777" w:rsidR="00186E9A" w:rsidRPr="00C20BC5" w:rsidRDefault="00186E9A" w:rsidP="00F373E3">
      <w:pPr>
        <w:rPr>
          <w:rFonts w:ascii="Times New Roman" w:hAnsi="Times New Roman" w:cs="Times New Roman"/>
          <w:sz w:val="24"/>
          <w:szCs w:val="24"/>
        </w:rPr>
      </w:pPr>
    </w:p>
    <w:p w14:paraId="69B3FAC6" w14:textId="6F5327B4" w:rsidR="00F373E3" w:rsidRPr="00C20BC5" w:rsidRDefault="00F373E3" w:rsidP="00F373E3">
      <w:pPr>
        <w:rPr>
          <w:rFonts w:ascii="Times New Roman" w:hAnsi="Times New Roman" w:cs="Times New Roman"/>
          <w:sz w:val="24"/>
          <w:szCs w:val="24"/>
        </w:rPr>
      </w:pPr>
      <w:r w:rsidRPr="00C20BC5">
        <w:rPr>
          <w:rFonts w:ascii="Times New Roman" w:hAnsi="Times New Roman" w:cs="Times New Roman"/>
          <w:sz w:val="24"/>
          <w:szCs w:val="24"/>
        </w:rPr>
        <w:lastRenderedPageBreak/>
        <w:t xml:space="preserve">To address this issue, KDE recommends making the necessary adjustments </w:t>
      </w:r>
      <w:r>
        <w:rPr>
          <w:rFonts w:ascii="Times New Roman" w:hAnsi="Times New Roman" w:cs="Times New Roman"/>
          <w:sz w:val="24"/>
          <w:szCs w:val="24"/>
        </w:rPr>
        <w:t xml:space="preserve">now to ensure proper reporting for the 2025 fiscal year.  Upon submission of your </w:t>
      </w:r>
      <w:r w:rsidRPr="00C20BC5">
        <w:rPr>
          <w:rFonts w:ascii="Times New Roman" w:hAnsi="Times New Roman" w:cs="Times New Roman"/>
          <w:sz w:val="24"/>
          <w:szCs w:val="24"/>
        </w:rPr>
        <w:t>Unaudited and Audited Annual Financial Report (AFR) for the fiscal year ending in 2025, ensure that all expenditures in Function 24</w:t>
      </w:r>
      <w:r w:rsidR="00BE560E">
        <w:rPr>
          <w:rFonts w:ascii="Times New Roman" w:hAnsi="Times New Roman" w:cs="Times New Roman"/>
          <w:sz w:val="24"/>
          <w:szCs w:val="24"/>
        </w:rPr>
        <w:t>XX</w:t>
      </w:r>
      <w:r w:rsidRPr="00C20BC5">
        <w:rPr>
          <w:rFonts w:ascii="Times New Roman" w:hAnsi="Times New Roman" w:cs="Times New Roman"/>
          <w:sz w:val="24"/>
          <w:szCs w:val="24"/>
        </w:rPr>
        <w:t xml:space="preserve"> are reported at the school location. KDE will include a reminder note in the </w:t>
      </w:r>
      <w:r>
        <w:rPr>
          <w:rFonts w:ascii="Times New Roman" w:hAnsi="Times New Roman" w:cs="Times New Roman"/>
          <w:sz w:val="24"/>
          <w:szCs w:val="24"/>
        </w:rPr>
        <w:t xml:space="preserve">FY25 </w:t>
      </w:r>
      <w:r w:rsidRPr="00C20BC5">
        <w:rPr>
          <w:rFonts w:ascii="Times New Roman" w:hAnsi="Times New Roman" w:cs="Times New Roman"/>
          <w:sz w:val="24"/>
          <w:szCs w:val="24"/>
        </w:rPr>
        <w:t xml:space="preserve">unaudited AFR and flag any errors in the </w:t>
      </w:r>
      <w:r>
        <w:rPr>
          <w:rFonts w:ascii="Times New Roman" w:hAnsi="Times New Roman" w:cs="Times New Roman"/>
          <w:sz w:val="24"/>
          <w:szCs w:val="24"/>
        </w:rPr>
        <w:t xml:space="preserve">FY25 </w:t>
      </w:r>
      <w:r w:rsidRPr="00C20BC5">
        <w:rPr>
          <w:rFonts w:ascii="Times New Roman" w:hAnsi="Times New Roman" w:cs="Times New Roman"/>
          <w:sz w:val="24"/>
          <w:szCs w:val="24"/>
        </w:rPr>
        <w:t>audited AFR submissions.</w:t>
      </w:r>
    </w:p>
    <w:p w14:paraId="38A8724B" w14:textId="3580F536" w:rsidR="00F373E3" w:rsidRDefault="00F373E3" w:rsidP="00F373E3">
      <w:pPr>
        <w:rPr>
          <w:rFonts w:ascii="Times New Roman" w:hAnsi="Times New Roman" w:cs="Times New Roman"/>
          <w:sz w:val="24"/>
          <w:szCs w:val="24"/>
        </w:rPr>
      </w:pPr>
      <w:r w:rsidRPr="00C20BC5">
        <w:rPr>
          <w:rFonts w:ascii="Times New Roman" w:hAnsi="Times New Roman" w:cs="Times New Roman"/>
          <w:sz w:val="24"/>
          <w:szCs w:val="24"/>
        </w:rPr>
        <w:t>All ORGs for Function 24</w:t>
      </w:r>
      <w:r w:rsidR="00BE560E">
        <w:rPr>
          <w:rFonts w:ascii="Times New Roman" w:hAnsi="Times New Roman" w:cs="Times New Roman"/>
          <w:sz w:val="24"/>
          <w:szCs w:val="24"/>
        </w:rPr>
        <w:t>XX</w:t>
      </w:r>
      <w:r w:rsidRPr="00C20BC5">
        <w:rPr>
          <w:rFonts w:ascii="Times New Roman" w:hAnsi="Times New Roman" w:cs="Times New Roman"/>
          <w:sz w:val="24"/>
          <w:szCs w:val="24"/>
        </w:rPr>
        <w:t xml:space="preserve"> should use specific location codes. Verify that your district is not using 000 (district-wide) or 001 (central office) for Function 24</w:t>
      </w:r>
      <w:r w:rsidR="00A56E01">
        <w:rPr>
          <w:rFonts w:ascii="Times New Roman" w:hAnsi="Times New Roman" w:cs="Times New Roman"/>
          <w:sz w:val="24"/>
          <w:szCs w:val="24"/>
        </w:rPr>
        <w:t>XX</w:t>
      </w:r>
      <w:r w:rsidRPr="00C20BC5">
        <w:rPr>
          <w:rFonts w:ascii="Times New Roman" w:hAnsi="Times New Roman" w:cs="Times New Roman"/>
          <w:sz w:val="24"/>
          <w:szCs w:val="24"/>
        </w:rPr>
        <w:t>. If these codes are found, change them to a school location. This adjustment will improve the accuracy of your school-level reporting for this function.</w:t>
      </w:r>
    </w:p>
    <w:p w14:paraId="228D25B0" w14:textId="77777777" w:rsidR="00D63524" w:rsidRDefault="00D63524" w:rsidP="00F373E3">
      <w:pPr>
        <w:rPr>
          <w:rFonts w:ascii="Times New Roman" w:hAnsi="Times New Roman" w:cs="Times New Roman"/>
          <w:sz w:val="24"/>
          <w:szCs w:val="24"/>
        </w:rPr>
      </w:pPr>
    </w:p>
    <w:p w14:paraId="36EA352B" w14:textId="290F65ED" w:rsidR="00D63524" w:rsidRDefault="0002198D" w:rsidP="00F373E3">
      <w:pPr>
        <w:rPr>
          <w:rFonts w:ascii="Times New Roman" w:hAnsi="Times New Roman" w:cs="Times New Roman"/>
          <w:sz w:val="24"/>
          <w:szCs w:val="24"/>
        </w:rPr>
      </w:pPr>
      <w:r>
        <w:rPr>
          <w:rFonts w:ascii="Times New Roman" w:hAnsi="Times New Roman" w:cs="Times New Roman"/>
          <w:sz w:val="24"/>
          <w:szCs w:val="24"/>
        </w:rPr>
        <w:t xml:space="preserve">For </w:t>
      </w:r>
      <w:r w:rsidR="009C27D5">
        <w:rPr>
          <w:rFonts w:ascii="Times New Roman" w:hAnsi="Times New Roman" w:cs="Times New Roman"/>
          <w:sz w:val="24"/>
          <w:szCs w:val="24"/>
        </w:rPr>
        <w:t xml:space="preserve">any </w:t>
      </w:r>
      <w:r w:rsidR="00250A68">
        <w:rPr>
          <w:rFonts w:ascii="Times New Roman" w:hAnsi="Times New Roman" w:cs="Times New Roman"/>
          <w:sz w:val="24"/>
          <w:szCs w:val="24"/>
        </w:rPr>
        <w:t xml:space="preserve">questions </w:t>
      </w:r>
      <w:r w:rsidR="009C27D5">
        <w:rPr>
          <w:rFonts w:ascii="Times New Roman" w:hAnsi="Times New Roman" w:cs="Times New Roman"/>
          <w:sz w:val="24"/>
          <w:szCs w:val="24"/>
        </w:rPr>
        <w:t xml:space="preserve">regarding </w:t>
      </w:r>
      <w:r w:rsidR="00C6768F">
        <w:rPr>
          <w:rFonts w:ascii="Times New Roman" w:hAnsi="Times New Roman" w:cs="Times New Roman"/>
          <w:sz w:val="24"/>
          <w:szCs w:val="24"/>
        </w:rPr>
        <w:t>Function 24</w:t>
      </w:r>
      <w:r w:rsidR="00BE560E">
        <w:rPr>
          <w:rFonts w:ascii="Times New Roman" w:hAnsi="Times New Roman" w:cs="Times New Roman"/>
          <w:sz w:val="24"/>
          <w:szCs w:val="24"/>
        </w:rPr>
        <w:t>XX</w:t>
      </w:r>
      <w:r w:rsidR="00C6768F">
        <w:rPr>
          <w:rFonts w:ascii="Times New Roman" w:hAnsi="Times New Roman" w:cs="Times New Roman"/>
          <w:sz w:val="24"/>
          <w:szCs w:val="24"/>
        </w:rPr>
        <w:t xml:space="preserve">, please contact </w:t>
      </w:r>
      <w:hyperlink r:id="rId12" w:history="1">
        <w:r w:rsidR="00E61319" w:rsidRPr="0014572F">
          <w:rPr>
            <w:rStyle w:val="Hyperlink"/>
            <w:rFonts w:ascii="Times New Roman" w:hAnsi="Times New Roman" w:cs="Times New Roman"/>
            <w:sz w:val="24"/>
            <w:szCs w:val="24"/>
          </w:rPr>
          <w:t>karen.conway@education.ky.gov</w:t>
        </w:r>
      </w:hyperlink>
      <w:r w:rsidR="00C6768F">
        <w:rPr>
          <w:rFonts w:ascii="Times New Roman" w:hAnsi="Times New Roman" w:cs="Times New Roman"/>
          <w:sz w:val="24"/>
          <w:szCs w:val="24"/>
        </w:rPr>
        <w:t>.</w:t>
      </w:r>
    </w:p>
    <w:p w14:paraId="3E19A684" w14:textId="77777777" w:rsidR="00E61319" w:rsidRDefault="00E61319" w:rsidP="00F373E3">
      <w:pPr>
        <w:rPr>
          <w:rFonts w:ascii="Times New Roman" w:hAnsi="Times New Roman" w:cs="Times New Roman"/>
          <w:sz w:val="24"/>
          <w:szCs w:val="24"/>
        </w:rPr>
      </w:pPr>
    </w:p>
    <w:p w14:paraId="20D422F0" w14:textId="77777777" w:rsidR="00E61319" w:rsidRPr="0063095B" w:rsidRDefault="00E61319" w:rsidP="00E61319">
      <w:pPr>
        <w:rPr>
          <w:rFonts w:ascii="Times New Roman" w:hAnsi="Times New Roman" w:cs="Times New Roman"/>
          <w:b/>
          <w:bCs/>
          <w:sz w:val="28"/>
          <w:szCs w:val="28"/>
        </w:rPr>
      </w:pPr>
      <w:r w:rsidRPr="00E32487">
        <w:rPr>
          <w:rFonts w:ascii="Times New Roman" w:hAnsi="Times New Roman" w:cs="Times New Roman"/>
          <w:b/>
          <w:bCs/>
          <w:sz w:val="28"/>
          <w:szCs w:val="28"/>
        </w:rPr>
        <w:t>What i</w:t>
      </w:r>
      <w:r w:rsidRPr="002D3A5D">
        <w:rPr>
          <w:rFonts w:ascii="Times New Roman" w:hAnsi="Times New Roman" w:cs="Times New Roman"/>
          <w:b/>
          <w:bCs/>
          <w:sz w:val="28"/>
          <w:szCs w:val="28"/>
        </w:rPr>
        <w:t>s</w:t>
      </w:r>
      <w:r w:rsidRPr="0063095B">
        <w:rPr>
          <w:rFonts w:ascii="Times New Roman" w:hAnsi="Times New Roman" w:cs="Times New Roman"/>
          <w:b/>
          <w:bCs/>
          <w:sz w:val="28"/>
          <w:szCs w:val="28"/>
        </w:rPr>
        <w:t xml:space="preserve"> a </w:t>
      </w:r>
      <w:r>
        <w:rPr>
          <w:rFonts w:ascii="Times New Roman" w:hAnsi="Times New Roman" w:cs="Times New Roman"/>
          <w:b/>
          <w:bCs/>
          <w:sz w:val="28"/>
          <w:szCs w:val="28"/>
        </w:rPr>
        <w:t>C</w:t>
      </w:r>
      <w:r w:rsidRPr="0063095B">
        <w:rPr>
          <w:rFonts w:ascii="Times New Roman" w:hAnsi="Times New Roman" w:cs="Times New Roman"/>
          <w:b/>
          <w:bCs/>
          <w:sz w:val="28"/>
          <w:szCs w:val="28"/>
        </w:rPr>
        <w:t xml:space="preserve">lean </w:t>
      </w:r>
      <w:r>
        <w:rPr>
          <w:rFonts w:ascii="Times New Roman" w:hAnsi="Times New Roman" w:cs="Times New Roman"/>
          <w:b/>
          <w:bCs/>
          <w:sz w:val="28"/>
          <w:szCs w:val="28"/>
        </w:rPr>
        <w:t>A</w:t>
      </w:r>
      <w:r w:rsidRPr="0063095B">
        <w:rPr>
          <w:rFonts w:ascii="Times New Roman" w:hAnsi="Times New Roman" w:cs="Times New Roman"/>
          <w:b/>
          <w:bCs/>
          <w:sz w:val="28"/>
          <w:szCs w:val="28"/>
        </w:rPr>
        <w:t>udit?</w:t>
      </w:r>
    </w:p>
    <w:p w14:paraId="054D1959" w14:textId="77777777" w:rsidR="00E61319" w:rsidRPr="0063095B" w:rsidRDefault="00E61319" w:rsidP="00E61319">
      <w:pPr>
        <w:rPr>
          <w:rFonts w:ascii="Times New Roman" w:hAnsi="Times New Roman" w:cs="Times New Roman"/>
          <w:b/>
          <w:bCs/>
          <w:sz w:val="28"/>
          <w:szCs w:val="28"/>
        </w:rPr>
      </w:pPr>
    </w:p>
    <w:p w14:paraId="79D21BBC" w14:textId="15139676" w:rsidR="00E61319" w:rsidRDefault="00E61319" w:rsidP="00E61319">
      <w:pPr>
        <w:rPr>
          <w:rFonts w:ascii="Times New Roman" w:hAnsi="Times New Roman" w:cs="Times New Roman"/>
          <w:sz w:val="24"/>
          <w:szCs w:val="24"/>
        </w:rPr>
      </w:pPr>
      <w:r>
        <w:rPr>
          <w:rFonts w:ascii="Times New Roman" w:hAnsi="Times New Roman" w:cs="Times New Roman"/>
          <w:sz w:val="24"/>
          <w:szCs w:val="24"/>
        </w:rPr>
        <w:t>Each district’s annual financial audit is due to be completed and submitted soon.  Often, when problems resulting from a lapse in their internal controls</w:t>
      </w:r>
      <w:r w:rsidR="001E450C">
        <w:rPr>
          <w:rFonts w:ascii="Times New Roman" w:hAnsi="Times New Roman" w:cs="Times New Roman"/>
          <w:sz w:val="24"/>
          <w:szCs w:val="24"/>
        </w:rPr>
        <w:t xml:space="preserve"> </w:t>
      </w:r>
      <w:r>
        <w:rPr>
          <w:rFonts w:ascii="Times New Roman" w:hAnsi="Times New Roman" w:cs="Times New Roman"/>
          <w:sz w:val="24"/>
          <w:szCs w:val="24"/>
        </w:rPr>
        <w:t>surface</w:t>
      </w:r>
      <w:r w:rsidR="001E450C">
        <w:rPr>
          <w:rFonts w:ascii="Times New Roman" w:hAnsi="Times New Roman" w:cs="Times New Roman"/>
          <w:sz w:val="24"/>
          <w:szCs w:val="24"/>
        </w:rPr>
        <w:t>,</w:t>
      </w:r>
      <w:r>
        <w:rPr>
          <w:rFonts w:ascii="Times New Roman" w:hAnsi="Times New Roman" w:cs="Times New Roman"/>
          <w:sz w:val="24"/>
          <w:szCs w:val="24"/>
        </w:rPr>
        <w:t xml:space="preserve"> management will say “… but we received a clean audit”. It is important for districts to understand why an annual financial audit is performed, what purpose it serves, and what purpose it doesn’t serve.</w:t>
      </w:r>
    </w:p>
    <w:p w14:paraId="0C7EE22D" w14:textId="77777777" w:rsidR="00E61319" w:rsidRDefault="00E61319" w:rsidP="00E61319">
      <w:pPr>
        <w:rPr>
          <w:rFonts w:ascii="Times New Roman" w:hAnsi="Times New Roman" w:cs="Times New Roman"/>
          <w:sz w:val="24"/>
          <w:szCs w:val="24"/>
        </w:rPr>
      </w:pPr>
    </w:p>
    <w:p w14:paraId="7AB79AF5" w14:textId="77777777" w:rsidR="00E61319" w:rsidRDefault="00E61319" w:rsidP="00E61319">
      <w:pPr>
        <w:rPr>
          <w:rFonts w:ascii="Times New Roman" w:hAnsi="Times New Roman" w:cs="Times New Roman"/>
          <w:sz w:val="24"/>
          <w:szCs w:val="24"/>
        </w:rPr>
      </w:pPr>
      <w:r>
        <w:rPr>
          <w:rFonts w:ascii="Times New Roman" w:hAnsi="Times New Roman" w:cs="Times New Roman"/>
          <w:sz w:val="24"/>
          <w:szCs w:val="24"/>
        </w:rPr>
        <w:t xml:space="preserve">Kentucky Revised Statute (KRS) 156.265, established the State Committee for School District Audits (SCSDA) and asserts the SCSDA “shall have the accounts of each board audited not less than once every fiscal year.” This is accomplished through the </w:t>
      </w:r>
      <w:r>
        <w:rPr>
          <w:rFonts w:ascii="Times New Roman" w:hAnsi="Times New Roman" w:cs="Times New Roman"/>
          <w:i/>
          <w:iCs/>
          <w:sz w:val="24"/>
          <w:szCs w:val="24"/>
        </w:rPr>
        <w:t>Financial Audit Contract</w:t>
      </w:r>
      <w:r>
        <w:rPr>
          <w:rFonts w:ascii="Times New Roman" w:hAnsi="Times New Roman" w:cs="Times New Roman"/>
          <w:sz w:val="24"/>
          <w:szCs w:val="24"/>
        </w:rPr>
        <w:t xml:space="preserve">. The overarching purpose of this annual financial audit is to express an opinion that the financial statements of the school district are presented fairly, in </w:t>
      </w:r>
      <w:r>
        <w:rPr>
          <w:rFonts w:ascii="Times New Roman" w:hAnsi="Times New Roman" w:cs="Times New Roman"/>
          <w:b/>
          <w:bCs/>
          <w:sz w:val="24"/>
          <w:szCs w:val="24"/>
        </w:rPr>
        <w:t>material</w:t>
      </w:r>
      <w:r>
        <w:rPr>
          <w:rFonts w:ascii="Times New Roman" w:hAnsi="Times New Roman" w:cs="Times New Roman"/>
          <w:sz w:val="24"/>
          <w:szCs w:val="24"/>
        </w:rPr>
        <w:t xml:space="preserve"> respects. An unmodified, or often referred to as a “clean” audit opinion, solely provides reasonable</w:t>
      </w:r>
      <w:r>
        <w:rPr>
          <w:rFonts w:ascii="Times New Roman" w:hAnsi="Times New Roman" w:cs="Times New Roman"/>
          <w:b/>
          <w:bCs/>
          <w:sz w:val="24"/>
          <w:szCs w:val="24"/>
        </w:rPr>
        <w:t xml:space="preserve"> assurance </w:t>
      </w:r>
      <w:r>
        <w:rPr>
          <w:rFonts w:ascii="Times New Roman" w:hAnsi="Times New Roman" w:cs="Times New Roman"/>
          <w:sz w:val="24"/>
          <w:szCs w:val="24"/>
        </w:rPr>
        <w:t>the financial statements are free from material misstatement.</w:t>
      </w:r>
    </w:p>
    <w:p w14:paraId="70C09533" w14:textId="77777777" w:rsidR="00E61319" w:rsidRDefault="00E61319" w:rsidP="00E61319">
      <w:pPr>
        <w:rPr>
          <w:rFonts w:ascii="Times New Roman" w:hAnsi="Times New Roman" w:cs="Times New Roman"/>
          <w:sz w:val="24"/>
          <w:szCs w:val="24"/>
        </w:rPr>
      </w:pPr>
    </w:p>
    <w:p w14:paraId="2728AA75" w14:textId="14DE6577" w:rsidR="00E61319" w:rsidRDefault="00E61319" w:rsidP="00E61319">
      <w:pPr>
        <w:rPr>
          <w:rFonts w:ascii="Times New Roman" w:hAnsi="Times New Roman" w:cs="Times New Roman"/>
          <w:sz w:val="24"/>
          <w:szCs w:val="24"/>
        </w:rPr>
      </w:pPr>
      <w:r>
        <w:rPr>
          <w:rFonts w:ascii="Times New Roman" w:hAnsi="Times New Roman" w:cs="Times New Roman"/>
          <w:sz w:val="24"/>
          <w:szCs w:val="24"/>
        </w:rPr>
        <w:t>The annual financial statement audit is important to provide third parties</w:t>
      </w:r>
      <w:r w:rsidR="00935AE9">
        <w:rPr>
          <w:rFonts w:ascii="Times New Roman" w:hAnsi="Times New Roman" w:cs="Times New Roman"/>
          <w:sz w:val="24"/>
          <w:szCs w:val="24"/>
        </w:rPr>
        <w:t>’</w:t>
      </w:r>
      <w:r>
        <w:rPr>
          <w:rFonts w:ascii="Times New Roman" w:hAnsi="Times New Roman" w:cs="Times New Roman"/>
          <w:sz w:val="24"/>
          <w:szCs w:val="24"/>
        </w:rPr>
        <w:t xml:space="preserve"> confidence. The financial statements provide a complete and accurate depiction of the financial activity and financial position of the district. Third parties include the community, bond rating agencies, KDE, and federal agencies. </w:t>
      </w:r>
    </w:p>
    <w:p w14:paraId="5E2017C1" w14:textId="77777777" w:rsidR="00E61319" w:rsidRDefault="00E61319" w:rsidP="00E61319">
      <w:pPr>
        <w:rPr>
          <w:rFonts w:ascii="Times New Roman" w:hAnsi="Times New Roman" w:cs="Times New Roman"/>
          <w:sz w:val="24"/>
          <w:szCs w:val="24"/>
        </w:rPr>
      </w:pPr>
    </w:p>
    <w:p w14:paraId="103C2B5F" w14:textId="77777777" w:rsidR="00E61319" w:rsidRDefault="00E61319" w:rsidP="00E61319">
      <w:pPr>
        <w:rPr>
          <w:rFonts w:ascii="Times New Roman" w:hAnsi="Times New Roman" w:cs="Times New Roman"/>
          <w:sz w:val="24"/>
          <w:szCs w:val="24"/>
        </w:rPr>
      </w:pPr>
      <w:r>
        <w:rPr>
          <w:rFonts w:ascii="Times New Roman" w:hAnsi="Times New Roman" w:cs="Times New Roman"/>
          <w:sz w:val="24"/>
          <w:szCs w:val="24"/>
        </w:rPr>
        <w:t xml:space="preserve">If a district has expenditures of federal funds more than $750,000 (and most do) then a federal compliance audit, or single audit, is required to be performed. The purpose of a single audit is also to provide reasonable assurance that federal grant dollars have been spent in material compliance with applicable rules and regulations. </w:t>
      </w:r>
    </w:p>
    <w:p w14:paraId="58E27049" w14:textId="77777777" w:rsidR="006D565D" w:rsidRDefault="006D565D" w:rsidP="00E61319">
      <w:pPr>
        <w:rPr>
          <w:rFonts w:ascii="Times New Roman" w:hAnsi="Times New Roman" w:cs="Times New Roman"/>
          <w:sz w:val="24"/>
          <w:szCs w:val="24"/>
        </w:rPr>
      </w:pPr>
    </w:p>
    <w:p w14:paraId="1BE2D1BE" w14:textId="77777777" w:rsidR="00D22B13" w:rsidRDefault="00E61319" w:rsidP="00D22B13">
      <w:pPr>
        <w:rPr>
          <w:rFonts w:ascii="Times New Roman" w:hAnsi="Times New Roman" w:cs="Times New Roman"/>
          <w:sz w:val="24"/>
          <w:szCs w:val="24"/>
        </w:rPr>
      </w:pPr>
      <w:r>
        <w:rPr>
          <w:rFonts w:ascii="Times New Roman" w:hAnsi="Times New Roman" w:cs="Times New Roman"/>
          <w:sz w:val="24"/>
          <w:szCs w:val="24"/>
        </w:rPr>
        <w:t xml:space="preserve">It is a common misconception that a “clean” audit means there are no deficiencies with a district’s internal controls. </w:t>
      </w:r>
      <w:r w:rsidR="00D22B13" w:rsidRPr="00D22B13">
        <w:rPr>
          <w:rFonts w:ascii="Times New Roman" w:hAnsi="Times New Roman" w:cs="Times New Roman"/>
          <w:sz w:val="24"/>
          <w:szCs w:val="24"/>
        </w:rPr>
        <w:t>The term “clean” usually corresponds to an unqualified or unmodified opinion.  However, even if a district receives a “clean” audit</w:t>
      </w:r>
      <w:r w:rsidR="00D22B13">
        <w:rPr>
          <w:rFonts w:ascii="Times New Roman" w:hAnsi="Times New Roman" w:cs="Times New Roman"/>
          <w:sz w:val="24"/>
          <w:szCs w:val="24"/>
        </w:rPr>
        <w:t xml:space="preserve"> opinion, serious deficiencies with internal controls could have been discovered.  Management and the local board of education should review and determine if the auditor’s procedures discovered any deficiencies that should be corrected. </w:t>
      </w:r>
    </w:p>
    <w:p w14:paraId="6F589055" w14:textId="67951899" w:rsidR="00E61319" w:rsidRDefault="00E61319" w:rsidP="00E61319">
      <w:pPr>
        <w:rPr>
          <w:rFonts w:ascii="Times New Roman" w:hAnsi="Times New Roman" w:cs="Times New Roman"/>
          <w:sz w:val="24"/>
          <w:szCs w:val="24"/>
        </w:rPr>
      </w:pPr>
      <w:r>
        <w:rPr>
          <w:rFonts w:ascii="Times New Roman" w:hAnsi="Times New Roman" w:cs="Times New Roman"/>
          <w:sz w:val="24"/>
          <w:szCs w:val="24"/>
        </w:rPr>
        <w:t xml:space="preserve">  </w:t>
      </w:r>
    </w:p>
    <w:p w14:paraId="33A60F41" w14:textId="77777777" w:rsidR="00E61319" w:rsidRDefault="00E61319" w:rsidP="00E61319">
      <w:pPr>
        <w:rPr>
          <w:rFonts w:ascii="Times New Roman" w:hAnsi="Times New Roman" w:cs="Times New Roman"/>
          <w:sz w:val="24"/>
          <w:szCs w:val="24"/>
        </w:rPr>
      </w:pPr>
    </w:p>
    <w:p w14:paraId="04A40C8E" w14:textId="77777777" w:rsidR="00E61319" w:rsidRDefault="00E61319" w:rsidP="00E61319">
      <w:pPr>
        <w:rPr>
          <w:rFonts w:ascii="Times New Roman" w:hAnsi="Times New Roman" w:cs="Times New Roman"/>
          <w:sz w:val="24"/>
          <w:szCs w:val="24"/>
        </w:rPr>
      </w:pPr>
      <w:r>
        <w:rPr>
          <w:rFonts w:ascii="Times New Roman" w:hAnsi="Times New Roman" w:cs="Times New Roman"/>
          <w:sz w:val="24"/>
          <w:szCs w:val="24"/>
        </w:rPr>
        <w:lastRenderedPageBreak/>
        <w:t>Regardless of the results of an audit, it is the sole responsibility of each district’s management to create, implement, and periodically assess its internal control structure and is key to the risk management framework.</w:t>
      </w:r>
    </w:p>
    <w:p w14:paraId="24825231" w14:textId="77777777" w:rsidR="00E61319" w:rsidRDefault="00E61319" w:rsidP="00E61319">
      <w:pPr>
        <w:rPr>
          <w:rFonts w:ascii="Times New Roman" w:hAnsi="Times New Roman" w:cs="Times New Roman"/>
          <w:sz w:val="24"/>
          <w:szCs w:val="24"/>
        </w:rPr>
      </w:pPr>
    </w:p>
    <w:p w14:paraId="3697FAE4" w14:textId="77777777" w:rsidR="00E61319" w:rsidRPr="0009718B" w:rsidRDefault="00E61319" w:rsidP="00E61319">
      <w:pPr>
        <w:pStyle w:val="NormalWeb"/>
        <w:spacing w:before="0" w:beforeAutospacing="0" w:after="225" w:afterAutospacing="0"/>
        <w:rPr>
          <w:rFonts w:ascii="Times New Roman" w:hAnsi="Times New Roman" w:cs="Times New Roman"/>
          <w:color w:val="3333FF"/>
          <w:sz w:val="24"/>
          <w:szCs w:val="24"/>
        </w:rPr>
      </w:pPr>
      <w:r>
        <w:rPr>
          <w:rFonts w:ascii="Times New Roman" w:hAnsi="Times New Roman" w:cs="Times New Roman"/>
          <w:color w:val="405864"/>
          <w:sz w:val="24"/>
          <w:szCs w:val="24"/>
        </w:rPr>
        <w:t xml:space="preserve">Please forward any questions to the District Financial Management Branch at </w:t>
      </w:r>
      <w:hyperlink r:id="rId13" w:history="1">
        <w:r w:rsidRPr="0009718B">
          <w:rPr>
            <w:rStyle w:val="Hyperlink"/>
            <w:rFonts w:ascii="Times New Roman" w:hAnsi="Times New Roman" w:cs="Times New Roman"/>
            <w:color w:val="3333FF"/>
            <w:sz w:val="24"/>
            <w:szCs w:val="24"/>
          </w:rPr>
          <w:t>Finance.Reports@education.ky.gov</w:t>
        </w:r>
      </w:hyperlink>
      <w:r w:rsidRPr="0009718B">
        <w:rPr>
          <w:rFonts w:ascii="Times New Roman" w:hAnsi="Times New Roman" w:cs="Times New Roman"/>
          <w:color w:val="3333FF"/>
          <w:sz w:val="24"/>
          <w:szCs w:val="24"/>
        </w:rPr>
        <w:t>. </w:t>
      </w:r>
    </w:p>
    <w:p w14:paraId="7BD5186E" w14:textId="77777777" w:rsidR="007775F0" w:rsidRPr="00DC3065" w:rsidRDefault="007775F0" w:rsidP="00DC3065">
      <w:pPr>
        <w:rPr>
          <w:rFonts w:ascii="Times New Roman" w:hAnsi="Times New Roman" w:cs="Times New Roman"/>
          <w:sz w:val="24"/>
          <w:szCs w:val="24"/>
        </w:rPr>
      </w:pPr>
    </w:p>
    <w:p w14:paraId="25A01429" w14:textId="17D349CE" w:rsidR="00280C7A" w:rsidRDefault="00280C7A" w:rsidP="005F3FA7">
      <w:pPr>
        <w:tabs>
          <w:tab w:val="left" w:pos="1155"/>
        </w:tabs>
        <w:rPr>
          <w:rFonts w:ascii="Times New Roman" w:eastAsia="Times New Roman" w:hAnsi="Times New Roman" w:cs="Times New Roman"/>
          <w:b/>
          <w:bCs/>
          <w:color w:val="000000"/>
          <w:kern w:val="36"/>
          <w:sz w:val="28"/>
          <w:szCs w:val="28"/>
        </w:rPr>
      </w:pPr>
      <w:r w:rsidRPr="00E32487">
        <w:rPr>
          <w:rFonts w:ascii="Times New Roman" w:eastAsia="Times New Roman" w:hAnsi="Times New Roman" w:cs="Times New Roman"/>
          <w:b/>
          <w:bCs/>
          <w:color w:val="000000"/>
          <w:kern w:val="36"/>
          <w:sz w:val="28"/>
          <w:szCs w:val="28"/>
        </w:rPr>
        <w:t>Audit</w:t>
      </w:r>
      <w:r w:rsidRPr="00280C7A">
        <w:rPr>
          <w:rFonts w:ascii="Times New Roman" w:eastAsia="Times New Roman" w:hAnsi="Times New Roman" w:cs="Times New Roman"/>
          <w:b/>
          <w:bCs/>
          <w:color w:val="000000"/>
          <w:kern w:val="36"/>
          <w:sz w:val="28"/>
          <w:szCs w:val="28"/>
        </w:rPr>
        <w:t xml:space="preserve"> finds Savoy Medical staff wired more than $225,000 to scammer</w:t>
      </w:r>
    </w:p>
    <w:p w14:paraId="7E0B2595" w14:textId="1D783F64" w:rsidR="00A00CEF" w:rsidRDefault="00435FCA" w:rsidP="00DC3672">
      <w:pPr>
        <w:shd w:val="clear" w:color="auto" w:fill="FFFFFF"/>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Louisiana Legislat</w:t>
      </w:r>
      <w:r w:rsidR="0012299A">
        <w:rPr>
          <w:rFonts w:ascii="Times New Roman" w:eastAsia="Times New Roman" w:hAnsi="Times New Roman" w:cs="Times New Roman"/>
          <w:color w:val="000000"/>
          <w:sz w:val="24"/>
          <w:szCs w:val="24"/>
        </w:rPr>
        <w:t xml:space="preserve">ive Auditor released an audit which found that </w:t>
      </w:r>
      <w:r w:rsidR="00510A45">
        <w:rPr>
          <w:rFonts w:ascii="Times New Roman" w:eastAsia="Times New Roman" w:hAnsi="Times New Roman" w:cs="Times New Roman"/>
          <w:color w:val="000000"/>
          <w:sz w:val="24"/>
          <w:szCs w:val="24"/>
        </w:rPr>
        <w:t xml:space="preserve">a scammer hacked the email </w:t>
      </w:r>
      <w:r w:rsidR="00FF5972">
        <w:rPr>
          <w:rFonts w:ascii="Times New Roman" w:eastAsia="Times New Roman" w:hAnsi="Times New Roman" w:cs="Times New Roman"/>
          <w:color w:val="000000"/>
          <w:sz w:val="24"/>
          <w:szCs w:val="24"/>
        </w:rPr>
        <w:t>of one o</w:t>
      </w:r>
      <w:r w:rsidR="003774AD">
        <w:rPr>
          <w:rFonts w:ascii="Times New Roman" w:eastAsia="Times New Roman" w:hAnsi="Times New Roman" w:cs="Times New Roman"/>
          <w:color w:val="000000"/>
          <w:sz w:val="24"/>
          <w:szCs w:val="24"/>
        </w:rPr>
        <w:t>f Savoy Medical Management</w:t>
      </w:r>
      <w:r w:rsidR="00B91E81">
        <w:rPr>
          <w:rFonts w:ascii="Times New Roman" w:eastAsia="Times New Roman" w:hAnsi="Times New Roman" w:cs="Times New Roman"/>
          <w:color w:val="000000"/>
          <w:sz w:val="24"/>
          <w:szCs w:val="24"/>
        </w:rPr>
        <w:t xml:space="preserve">’s vendors </w:t>
      </w:r>
      <w:r w:rsidR="00F7316B">
        <w:rPr>
          <w:rFonts w:ascii="Times New Roman" w:eastAsia="Times New Roman" w:hAnsi="Times New Roman" w:cs="Times New Roman"/>
          <w:color w:val="000000"/>
          <w:sz w:val="24"/>
          <w:szCs w:val="24"/>
        </w:rPr>
        <w:t xml:space="preserve">and </w:t>
      </w:r>
      <w:r w:rsidR="009610DB">
        <w:rPr>
          <w:rFonts w:ascii="Times New Roman" w:eastAsia="Times New Roman" w:hAnsi="Times New Roman" w:cs="Times New Roman"/>
          <w:color w:val="000000"/>
          <w:sz w:val="24"/>
          <w:szCs w:val="24"/>
        </w:rPr>
        <w:t>altered the payment instructions in the monthly bills</w:t>
      </w:r>
      <w:r w:rsidR="00AB6A9B">
        <w:rPr>
          <w:rFonts w:ascii="Times New Roman" w:eastAsia="Times New Roman" w:hAnsi="Times New Roman" w:cs="Times New Roman"/>
          <w:color w:val="000000"/>
          <w:sz w:val="24"/>
          <w:szCs w:val="24"/>
        </w:rPr>
        <w:t>, result</w:t>
      </w:r>
      <w:r w:rsidR="004F31D5">
        <w:rPr>
          <w:rFonts w:ascii="Times New Roman" w:eastAsia="Times New Roman" w:hAnsi="Times New Roman" w:cs="Times New Roman"/>
          <w:color w:val="000000"/>
          <w:sz w:val="24"/>
          <w:szCs w:val="24"/>
        </w:rPr>
        <w:t>ing in</w:t>
      </w:r>
      <w:r w:rsidR="00AB6A9B">
        <w:rPr>
          <w:rFonts w:ascii="Times New Roman" w:eastAsia="Times New Roman" w:hAnsi="Times New Roman" w:cs="Times New Roman"/>
          <w:color w:val="000000"/>
          <w:sz w:val="24"/>
          <w:szCs w:val="24"/>
        </w:rPr>
        <w:t xml:space="preserve"> $226,330 wired to the scammer</w:t>
      </w:r>
      <w:r w:rsidR="0049474C">
        <w:rPr>
          <w:rFonts w:ascii="Times New Roman" w:eastAsia="Times New Roman" w:hAnsi="Times New Roman" w:cs="Times New Roman"/>
          <w:color w:val="000000"/>
          <w:sz w:val="24"/>
          <w:szCs w:val="24"/>
        </w:rPr>
        <w:t xml:space="preserve"> posing as a vendor</w:t>
      </w:r>
      <w:r w:rsidR="00AB6A9B">
        <w:rPr>
          <w:rFonts w:ascii="Times New Roman" w:eastAsia="Times New Roman" w:hAnsi="Times New Roman" w:cs="Times New Roman"/>
          <w:color w:val="000000"/>
          <w:sz w:val="24"/>
          <w:szCs w:val="24"/>
        </w:rPr>
        <w:t>.</w:t>
      </w:r>
    </w:p>
    <w:p w14:paraId="5CB29B8C" w14:textId="70F212A0" w:rsidR="005F7D3F" w:rsidRPr="0009718B" w:rsidRDefault="001F052E" w:rsidP="005F7D3F">
      <w:pPr>
        <w:pStyle w:val="Heading2"/>
        <w:spacing w:before="199" w:beforeAutospacing="0" w:after="150" w:afterAutospacing="0"/>
        <w:rPr>
          <w:rFonts w:ascii="Times New Roman" w:hAnsi="Times New Roman" w:cs="Times New Roman"/>
          <w:b w:val="0"/>
          <w:bCs w:val="0"/>
          <w:color w:val="0000FF"/>
          <w:sz w:val="24"/>
          <w:szCs w:val="24"/>
          <w:u w:val="single"/>
        </w:rPr>
      </w:pPr>
      <w:r w:rsidRPr="005F7D3F">
        <w:rPr>
          <w:rFonts w:ascii="Times New Roman" w:eastAsia="Times New Roman" w:hAnsi="Times New Roman" w:cs="Times New Roman"/>
          <w:b w:val="0"/>
          <w:bCs w:val="0"/>
          <w:color w:val="000000"/>
          <w:sz w:val="24"/>
          <w:szCs w:val="24"/>
        </w:rPr>
        <w:t>The issue was reported to the bank, local law enforcement, State Police, the FBI, the DA and the Legislative Auditor.</w:t>
      </w:r>
      <w:r w:rsidR="005F7D3F" w:rsidRPr="005F7D3F">
        <w:rPr>
          <w:rFonts w:ascii="Times New Roman" w:eastAsia="Times New Roman" w:hAnsi="Times New Roman" w:cs="Times New Roman"/>
          <w:b w:val="0"/>
          <w:bCs w:val="0"/>
          <w:color w:val="000000"/>
          <w:sz w:val="24"/>
          <w:szCs w:val="24"/>
        </w:rPr>
        <w:t xml:space="preserve"> See more details of the case at</w:t>
      </w:r>
      <w:r w:rsidR="005F7D3F">
        <w:rPr>
          <w:rFonts w:ascii="Times New Roman" w:eastAsia="Times New Roman" w:hAnsi="Times New Roman" w:cs="Times New Roman"/>
          <w:color w:val="000000"/>
          <w:sz w:val="24"/>
          <w:szCs w:val="24"/>
        </w:rPr>
        <w:t xml:space="preserve"> </w:t>
      </w:r>
      <w:hyperlink r:id="rId14" w:anchor=":~:text=An%20audit%20found%20that%20staff%20at%20Savoy%20Medical,the%20email%20of%20one%20of%20the%20group%27s%20vendors." w:history="1">
        <w:r w:rsidR="005F7D3F" w:rsidRPr="0009718B">
          <w:rPr>
            <w:rFonts w:ascii="Times New Roman" w:hAnsi="Times New Roman" w:cs="Times New Roman"/>
            <w:b w:val="0"/>
            <w:bCs w:val="0"/>
            <w:color w:val="0000FF"/>
            <w:sz w:val="24"/>
            <w:szCs w:val="24"/>
            <w:u w:val="single"/>
          </w:rPr>
          <w:t>Audit finds Savoy Medical staff wired more than $225,000 to scammer (katc.com)</w:t>
        </w:r>
      </w:hyperlink>
      <w:r w:rsidR="005F7D3F" w:rsidRPr="0009718B">
        <w:rPr>
          <w:rFonts w:ascii="Times New Roman" w:hAnsi="Times New Roman" w:cs="Times New Roman"/>
          <w:b w:val="0"/>
          <w:bCs w:val="0"/>
          <w:color w:val="0000FF"/>
          <w:sz w:val="24"/>
          <w:szCs w:val="24"/>
          <w:u w:val="single"/>
        </w:rPr>
        <w:t>.</w:t>
      </w:r>
    </w:p>
    <w:p w14:paraId="01AF0070" w14:textId="77777777" w:rsidR="00A343D6" w:rsidRDefault="00A343D6" w:rsidP="005F7D3F">
      <w:pPr>
        <w:pStyle w:val="Heading2"/>
        <w:spacing w:before="199" w:beforeAutospacing="0" w:after="150" w:afterAutospacing="0"/>
        <w:rPr>
          <w:b w:val="0"/>
          <w:bCs w:val="0"/>
          <w:color w:val="0000FF"/>
          <w:sz w:val="22"/>
          <w:szCs w:val="22"/>
          <w:u w:val="single"/>
        </w:rPr>
      </w:pPr>
    </w:p>
    <w:p w14:paraId="69D1509A" w14:textId="7F543F5A" w:rsidR="00A343D6" w:rsidRPr="00A343D6" w:rsidRDefault="003024B8" w:rsidP="00A343D6">
      <w:pPr>
        <w:pStyle w:val="Header"/>
        <w:rPr>
          <w:rFonts w:ascii="Times New Roman" w:hAnsi="Times New Roman" w:cs="Times New Roman"/>
          <w:b/>
          <w:bCs/>
          <w:sz w:val="28"/>
          <w:szCs w:val="28"/>
        </w:rPr>
      </w:pPr>
      <w:r w:rsidRPr="00E32487">
        <w:rPr>
          <w:rFonts w:ascii="Times New Roman" w:hAnsi="Times New Roman" w:cs="Times New Roman"/>
          <w:b/>
          <w:bCs/>
          <w:sz w:val="28"/>
          <w:szCs w:val="28"/>
        </w:rPr>
        <w:t>Planning</w:t>
      </w:r>
      <w:r w:rsidR="00A343D6" w:rsidRPr="00E32487">
        <w:rPr>
          <w:rFonts w:ascii="Times New Roman" w:hAnsi="Times New Roman" w:cs="Times New Roman"/>
          <w:b/>
          <w:bCs/>
          <w:sz w:val="28"/>
          <w:szCs w:val="28"/>
        </w:rPr>
        <w:t xml:space="preserve"> f</w:t>
      </w:r>
      <w:r w:rsidR="00A343D6" w:rsidRPr="00A343D6">
        <w:rPr>
          <w:rFonts w:ascii="Times New Roman" w:hAnsi="Times New Roman" w:cs="Times New Roman"/>
          <w:b/>
          <w:bCs/>
          <w:sz w:val="28"/>
          <w:szCs w:val="28"/>
        </w:rPr>
        <w:t>or Replacement Parts, Repair and Maintenance</w:t>
      </w:r>
    </w:p>
    <w:p w14:paraId="1E0E1683" w14:textId="77777777" w:rsidR="00A343D6" w:rsidRPr="00A343D6" w:rsidRDefault="00A343D6" w:rsidP="00A343D6">
      <w:pPr>
        <w:jc w:val="both"/>
        <w:rPr>
          <w:rFonts w:ascii="Times New Roman" w:hAnsi="Times New Roman" w:cs="Times New Roman"/>
          <w:sz w:val="28"/>
          <w:szCs w:val="28"/>
        </w:rPr>
      </w:pPr>
    </w:p>
    <w:p w14:paraId="1D826F04" w14:textId="6A9AE441" w:rsidR="00A343D6" w:rsidRPr="00A343D6" w:rsidRDefault="00A343D6" w:rsidP="00A343D6">
      <w:pPr>
        <w:jc w:val="both"/>
        <w:rPr>
          <w:rFonts w:ascii="Times New Roman" w:hAnsi="Times New Roman" w:cs="Times New Roman"/>
          <w:sz w:val="24"/>
          <w:szCs w:val="24"/>
        </w:rPr>
      </w:pPr>
      <w:r w:rsidRPr="00A343D6">
        <w:rPr>
          <w:rFonts w:ascii="Times New Roman" w:hAnsi="Times New Roman" w:cs="Times New Roman"/>
          <w:sz w:val="24"/>
          <w:szCs w:val="24"/>
        </w:rPr>
        <w:t xml:space="preserve">All school districts in Kentucky </w:t>
      </w:r>
      <w:r w:rsidR="00342071" w:rsidRPr="00A343D6">
        <w:rPr>
          <w:rFonts w:ascii="Times New Roman" w:hAnsi="Times New Roman" w:cs="Times New Roman"/>
          <w:sz w:val="24"/>
          <w:szCs w:val="24"/>
        </w:rPr>
        <w:t>face</w:t>
      </w:r>
      <w:r w:rsidRPr="00A343D6">
        <w:rPr>
          <w:rFonts w:ascii="Times New Roman" w:hAnsi="Times New Roman" w:cs="Times New Roman"/>
          <w:sz w:val="24"/>
          <w:szCs w:val="24"/>
        </w:rPr>
        <w:t xml:space="preserve"> the daily challenge of maintaining and repairing critical equipment, </w:t>
      </w:r>
      <w:r w:rsidR="003D3ECF" w:rsidRPr="00A343D6">
        <w:rPr>
          <w:rFonts w:ascii="Times New Roman" w:hAnsi="Times New Roman" w:cs="Times New Roman"/>
          <w:sz w:val="24"/>
          <w:szCs w:val="24"/>
        </w:rPr>
        <w:t>to</w:t>
      </w:r>
      <w:r w:rsidRPr="00A343D6">
        <w:rPr>
          <w:rFonts w:ascii="Times New Roman" w:hAnsi="Times New Roman" w:cs="Times New Roman"/>
          <w:sz w:val="24"/>
          <w:szCs w:val="24"/>
        </w:rPr>
        <w:t xml:space="preserve"> meet the needs of the district and its students.  This article will briefly discuss why preparing and planning for such needs ahead of time is optimal for all.</w:t>
      </w:r>
    </w:p>
    <w:p w14:paraId="2FE9B49C" w14:textId="77777777" w:rsidR="00A343D6" w:rsidRPr="00A343D6" w:rsidRDefault="00A343D6" w:rsidP="00A343D6">
      <w:pPr>
        <w:jc w:val="both"/>
        <w:rPr>
          <w:rFonts w:ascii="Times New Roman" w:hAnsi="Times New Roman" w:cs="Times New Roman"/>
          <w:sz w:val="24"/>
          <w:szCs w:val="24"/>
        </w:rPr>
      </w:pPr>
    </w:p>
    <w:p w14:paraId="33C29B71" w14:textId="44AFF14A" w:rsidR="00A343D6" w:rsidRPr="00A343D6" w:rsidRDefault="00A343D6" w:rsidP="00A343D6">
      <w:pPr>
        <w:jc w:val="both"/>
        <w:rPr>
          <w:rFonts w:ascii="Times New Roman" w:hAnsi="Times New Roman" w:cs="Times New Roman"/>
          <w:sz w:val="24"/>
          <w:szCs w:val="24"/>
        </w:rPr>
      </w:pPr>
      <w:r w:rsidRPr="00A343D6">
        <w:rPr>
          <w:rFonts w:ascii="Times New Roman" w:hAnsi="Times New Roman" w:cs="Times New Roman"/>
          <w:sz w:val="24"/>
          <w:szCs w:val="24"/>
        </w:rPr>
        <w:t xml:space="preserve">Under the Kentucky Model Procurement Code, competition is strongly preferred. KRS 45A.380 discusses the limited exceptions under which a local public agency (such as a school district) can bypass a competitive procurement and engage in noncompetitive negotiation. KRS 45A.380(5) specifically notes that competition is not required when “the contract is for replacement parts where the need cannot be reasonably </w:t>
      </w:r>
      <w:r w:rsidR="009F6A31" w:rsidRPr="00A343D6">
        <w:rPr>
          <w:rFonts w:ascii="Times New Roman" w:hAnsi="Times New Roman" w:cs="Times New Roman"/>
          <w:sz w:val="24"/>
          <w:szCs w:val="24"/>
        </w:rPr>
        <w:t>anticipated,</w:t>
      </w:r>
      <w:r w:rsidRPr="00A343D6">
        <w:rPr>
          <w:rFonts w:ascii="Times New Roman" w:hAnsi="Times New Roman" w:cs="Times New Roman"/>
          <w:sz w:val="24"/>
          <w:szCs w:val="24"/>
        </w:rPr>
        <w:t xml:space="preserve"> and stockpiling is not feasible.”  The applicability of this exception is designed to be limited and would only apply to unexpected circumstances during a school year, which could not have been reasonably anticipated.</w:t>
      </w:r>
    </w:p>
    <w:p w14:paraId="4BD1FE90" w14:textId="77777777" w:rsidR="00A343D6" w:rsidRPr="00A343D6" w:rsidRDefault="00A343D6" w:rsidP="00A343D6">
      <w:pPr>
        <w:jc w:val="both"/>
        <w:rPr>
          <w:rFonts w:ascii="Times New Roman" w:hAnsi="Times New Roman" w:cs="Times New Roman"/>
          <w:sz w:val="24"/>
          <w:szCs w:val="24"/>
        </w:rPr>
      </w:pPr>
    </w:p>
    <w:p w14:paraId="521FC336" w14:textId="41D11685" w:rsidR="00A343D6" w:rsidRPr="00A343D6" w:rsidRDefault="00A343D6" w:rsidP="00A343D6">
      <w:pPr>
        <w:jc w:val="both"/>
        <w:rPr>
          <w:rFonts w:ascii="Times New Roman" w:hAnsi="Times New Roman" w:cs="Times New Roman"/>
          <w:sz w:val="24"/>
          <w:szCs w:val="24"/>
        </w:rPr>
      </w:pPr>
      <w:r w:rsidRPr="00A343D6">
        <w:rPr>
          <w:rFonts w:ascii="Times New Roman" w:hAnsi="Times New Roman" w:cs="Times New Roman"/>
          <w:sz w:val="24"/>
          <w:szCs w:val="24"/>
        </w:rPr>
        <w:t>Therefore, school districts a</w:t>
      </w:r>
      <w:r w:rsidR="0052107D">
        <w:rPr>
          <w:rFonts w:ascii="Times New Roman" w:hAnsi="Times New Roman" w:cs="Times New Roman"/>
          <w:sz w:val="24"/>
          <w:szCs w:val="24"/>
        </w:rPr>
        <w:t>re</w:t>
      </w:r>
      <w:r w:rsidRPr="00A343D6">
        <w:rPr>
          <w:rFonts w:ascii="Times New Roman" w:hAnsi="Times New Roman" w:cs="Times New Roman"/>
          <w:sz w:val="24"/>
          <w:szCs w:val="24"/>
        </w:rPr>
        <w:t xml:space="preserve"> strongly encouraged to </w:t>
      </w:r>
      <w:r w:rsidR="007616D2" w:rsidRPr="00A343D6">
        <w:rPr>
          <w:rFonts w:ascii="Times New Roman" w:hAnsi="Times New Roman" w:cs="Times New Roman"/>
          <w:sz w:val="24"/>
          <w:szCs w:val="24"/>
        </w:rPr>
        <w:t>plan</w:t>
      </w:r>
      <w:r w:rsidRPr="00A343D6">
        <w:rPr>
          <w:rFonts w:ascii="Times New Roman" w:hAnsi="Times New Roman" w:cs="Times New Roman"/>
          <w:sz w:val="24"/>
          <w:szCs w:val="24"/>
        </w:rPr>
        <w:t xml:space="preserve"> and prepare for any procurements which are predictable during a school year.  For example, in the world of school transportation, this could include the purchase of commonly used bus replacement parts and routine bus </w:t>
      </w:r>
      <w:r w:rsidR="007616D2" w:rsidRPr="00A343D6">
        <w:rPr>
          <w:rFonts w:ascii="Times New Roman" w:hAnsi="Times New Roman" w:cs="Times New Roman"/>
          <w:sz w:val="24"/>
          <w:szCs w:val="24"/>
        </w:rPr>
        <w:t>repair,</w:t>
      </w:r>
      <w:r w:rsidRPr="00A343D6">
        <w:rPr>
          <w:rFonts w:ascii="Times New Roman" w:hAnsi="Times New Roman" w:cs="Times New Roman"/>
          <w:sz w:val="24"/>
          <w:szCs w:val="24"/>
        </w:rPr>
        <w:t xml:space="preserve"> and maintenance conducted by any outside entities. A school district should use competitive procurement (a sealed bid or a request for proposals process) to establish contract(s) with multi-year renewals, so that it does not have to worry about getting timely access to the products and services needed to maintain good operations.  Cooperative purchasing, which is essentially the use of competitively bid contracts already established by another public entity, is also an option for consideration.</w:t>
      </w:r>
    </w:p>
    <w:p w14:paraId="2790D3D9" w14:textId="77777777" w:rsidR="00A343D6" w:rsidRPr="00A343D6" w:rsidRDefault="00A343D6" w:rsidP="00A343D6">
      <w:pPr>
        <w:jc w:val="both"/>
        <w:rPr>
          <w:rFonts w:ascii="Times New Roman" w:hAnsi="Times New Roman" w:cs="Times New Roman"/>
          <w:sz w:val="24"/>
          <w:szCs w:val="24"/>
        </w:rPr>
      </w:pPr>
    </w:p>
    <w:p w14:paraId="7A1BEE84" w14:textId="7E82539F" w:rsidR="00A343D6" w:rsidRDefault="00B30191" w:rsidP="00A343D6">
      <w:pPr>
        <w:jc w:val="both"/>
        <w:rPr>
          <w:rFonts w:ascii="Times New Roman" w:hAnsi="Times New Roman" w:cs="Times New Roman"/>
          <w:sz w:val="24"/>
          <w:szCs w:val="24"/>
        </w:rPr>
      </w:pPr>
      <w:r w:rsidRPr="00A343D6">
        <w:rPr>
          <w:rFonts w:ascii="Times New Roman" w:hAnsi="Times New Roman" w:cs="Times New Roman"/>
          <w:sz w:val="24"/>
          <w:szCs w:val="24"/>
        </w:rPr>
        <w:t>Competitive</w:t>
      </w:r>
      <w:r w:rsidR="00A343D6" w:rsidRPr="00A343D6">
        <w:rPr>
          <w:rFonts w:ascii="Times New Roman" w:hAnsi="Times New Roman" w:cs="Times New Roman"/>
          <w:sz w:val="24"/>
          <w:szCs w:val="24"/>
        </w:rPr>
        <w:t xml:space="preserve"> procurement results in a win-win situation for all involved because it encourages healthy competition with high transparency among all suppliers, leading to lower pricing and </w:t>
      </w:r>
      <w:r w:rsidR="00AE6602" w:rsidRPr="00A343D6">
        <w:rPr>
          <w:rFonts w:ascii="Times New Roman" w:hAnsi="Times New Roman" w:cs="Times New Roman"/>
          <w:sz w:val="24"/>
          <w:szCs w:val="24"/>
        </w:rPr>
        <w:t>better-quality</w:t>
      </w:r>
      <w:r w:rsidR="00A343D6" w:rsidRPr="00A343D6">
        <w:rPr>
          <w:rFonts w:ascii="Times New Roman" w:hAnsi="Times New Roman" w:cs="Times New Roman"/>
          <w:sz w:val="24"/>
          <w:szCs w:val="24"/>
        </w:rPr>
        <w:t xml:space="preserve"> products and services.  Competition also minimizes the risk of overpaying for such </w:t>
      </w:r>
      <w:r w:rsidR="00A343D6" w:rsidRPr="00A343D6">
        <w:rPr>
          <w:rFonts w:ascii="Times New Roman" w:hAnsi="Times New Roman" w:cs="Times New Roman"/>
          <w:sz w:val="24"/>
          <w:szCs w:val="24"/>
        </w:rPr>
        <w:lastRenderedPageBreak/>
        <w:t xml:space="preserve">items.  This (lack of best value) is much more likely to occur during a noncompetitive negotiation, when a public agency </w:t>
      </w:r>
      <w:r w:rsidR="00FB4F4E" w:rsidRPr="00A343D6">
        <w:rPr>
          <w:rFonts w:ascii="Times New Roman" w:hAnsi="Times New Roman" w:cs="Times New Roman"/>
          <w:sz w:val="24"/>
          <w:szCs w:val="24"/>
        </w:rPr>
        <w:t>must</w:t>
      </w:r>
      <w:r w:rsidR="00A343D6" w:rsidRPr="00A343D6">
        <w:rPr>
          <w:rFonts w:ascii="Times New Roman" w:hAnsi="Times New Roman" w:cs="Times New Roman"/>
          <w:sz w:val="24"/>
          <w:szCs w:val="24"/>
        </w:rPr>
        <w:t xml:space="preserve"> make time-sensitive and limited choices under stressful circumstances (which could have been avoided) </w:t>
      </w:r>
      <w:r w:rsidR="00AE6602" w:rsidRPr="00A343D6">
        <w:rPr>
          <w:rFonts w:ascii="Times New Roman" w:hAnsi="Times New Roman" w:cs="Times New Roman"/>
          <w:sz w:val="24"/>
          <w:szCs w:val="24"/>
        </w:rPr>
        <w:t>to</w:t>
      </w:r>
      <w:r w:rsidR="00A343D6" w:rsidRPr="00A343D6">
        <w:rPr>
          <w:rFonts w:ascii="Times New Roman" w:hAnsi="Times New Roman" w:cs="Times New Roman"/>
          <w:sz w:val="24"/>
          <w:szCs w:val="24"/>
        </w:rPr>
        <w:t xml:space="preserve"> address a now-immediate concern.  </w:t>
      </w:r>
    </w:p>
    <w:p w14:paraId="10F5969B" w14:textId="77777777" w:rsidR="002731F8" w:rsidRDefault="002731F8" w:rsidP="00A343D6">
      <w:pPr>
        <w:jc w:val="both"/>
        <w:rPr>
          <w:rFonts w:ascii="Times New Roman" w:hAnsi="Times New Roman" w:cs="Times New Roman"/>
          <w:sz w:val="24"/>
          <w:szCs w:val="24"/>
        </w:rPr>
      </w:pPr>
    </w:p>
    <w:p w14:paraId="56221943" w14:textId="45F08780" w:rsidR="002731F8" w:rsidRDefault="003A04F5" w:rsidP="00A343D6">
      <w:pPr>
        <w:jc w:val="both"/>
        <w:rPr>
          <w:rFonts w:ascii="Times New Roman" w:hAnsi="Times New Roman" w:cs="Times New Roman"/>
          <w:sz w:val="24"/>
          <w:szCs w:val="24"/>
        </w:rPr>
      </w:pPr>
      <w:r w:rsidRPr="00004AF6">
        <w:rPr>
          <w:rFonts w:ascii="Times New Roman" w:hAnsi="Times New Roman" w:cs="Times New Roman"/>
          <w:b/>
          <w:bCs/>
          <w:sz w:val="24"/>
          <w:szCs w:val="24"/>
        </w:rPr>
        <w:t xml:space="preserve">For </w:t>
      </w:r>
      <w:r w:rsidR="00BD7A3F" w:rsidRPr="00004AF6">
        <w:rPr>
          <w:rFonts w:ascii="Times New Roman" w:hAnsi="Times New Roman" w:cs="Times New Roman"/>
          <w:b/>
          <w:bCs/>
          <w:sz w:val="24"/>
          <w:szCs w:val="24"/>
        </w:rPr>
        <w:t>further discussion on this topic</w:t>
      </w:r>
      <w:r w:rsidR="00BD7A3F">
        <w:rPr>
          <w:rFonts w:ascii="Times New Roman" w:hAnsi="Times New Roman" w:cs="Times New Roman"/>
          <w:sz w:val="24"/>
          <w:szCs w:val="24"/>
        </w:rPr>
        <w:t xml:space="preserve"> and any other procurement </w:t>
      </w:r>
      <w:r w:rsidR="00856CF8">
        <w:rPr>
          <w:rFonts w:ascii="Times New Roman" w:hAnsi="Times New Roman" w:cs="Times New Roman"/>
          <w:sz w:val="24"/>
          <w:szCs w:val="24"/>
        </w:rPr>
        <w:t>subject matter</w:t>
      </w:r>
      <w:r w:rsidR="00BD7A3F">
        <w:rPr>
          <w:rFonts w:ascii="Times New Roman" w:hAnsi="Times New Roman" w:cs="Times New Roman"/>
          <w:sz w:val="24"/>
          <w:szCs w:val="24"/>
        </w:rPr>
        <w:t xml:space="preserve">, </w:t>
      </w:r>
      <w:r w:rsidR="004A043E">
        <w:rPr>
          <w:rFonts w:ascii="Times New Roman" w:hAnsi="Times New Roman" w:cs="Times New Roman"/>
          <w:sz w:val="24"/>
          <w:szCs w:val="24"/>
        </w:rPr>
        <w:t>KDE is now offering procurement training</w:t>
      </w:r>
      <w:r w:rsidR="00D2299C">
        <w:rPr>
          <w:rFonts w:ascii="Times New Roman" w:hAnsi="Times New Roman" w:cs="Times New Roman"/>
          <w:sz w:val="24"/>
          <w:szCs w:val="24"/>
        </w:rPr>
        <w:t xml:space="preserve"> conducted by Hiren Desai with Blue Blood Consulting. Training is free of </w:t>
      </w:r>
      <w:r w:rsidR="009560D9">
        <w:rPr>
          <w:rFonts w:ascii="Times New Roman" w:hAnsi="Times New Roman" w:cs="Times New Roman"/>
          <w:sz w:val="24"/>
          <w:szCs w:val="24"/>
        </w:rPr>
        <w:t>charge with the availability of earning finance officer hours</w:t>
      </w:r>
      <w:r w:rsidR="0083373C">
        <w:rPr>
          <w:rFonts w:ascii="Times New Roman" w:hAnsi="Times New Roman" w:cs="Times New Roman"/>
          <w:sz w:val="24"/>
          <w:szCs w:val="24"/>
        </w:rPr>
        <w:t xml:space="preserve">, </w:t>
      </w:r>
      <w:r w:rsidR="00D2299C">
        <w:rPr>
          <w:rFonts w:ascii="Times New Roman" w:hAnsi="Times New Roman" w:cs="Times New Roman"/>
          <w:sz w:val="24"/>
          <w:szCs w:val="24"/>
        </w:rPr>
        <w:t>and open to any district employee</w:t>
      </w:r>
      <w:r w:rsidR="0083373C">
        <w:rPr>
          <w:rFonts w:ascii="Times New Roman" w:hAnsi="Times New Roman" w:cs="Times New Roman"/>
          <w:sz w:val="24"/>
          <w:szCs w:val="24"/>
        </w:rPr>
        <w:t>.</w:t>
      </w:r>
      <w:r w:rsidR="00D2299C">
        <w:rPr>
          <w:rFonts w:ascii="Times New Roman" w:hAnsi="Times New Roman" w:cs="Times New Roman"/>
          <w:sz w:val="24"/>
          <w:szCs w:val="24"/>
        </w:rPr>
        <w:t xml:space="preserve"> </w:t>
      </w:r>
    </w:p>
    <w:p w14:paraId="3CC779E9" w14:textId="77777777" w:rsidR="004A043E" w:rsidRDefault="004A043E" w:rsidP="00A343D6">
      <w:pPr>
        <w:jc w:val="both"/>
        <w:rPr>
          <w:rFonts w:ascii="Times New Roman" w:hAnsi="Times New Roman" w:cs="Times New Roman"/>
          <w:sz w:val="24"/>
          <w:szCs w:val="24"/>
        </w:rPr>
      </w:pPr>
    </w:p>
    <w:p w14:paraId="3238B41C" w14:textId="46CD87C1" w:rsidR="00FE2AD5" w:rsidRPr="00BE560E" w:rsidRDefault="00FE2AD5" w:rsidP="00FE2AD5">
      <w:pPr>
        <w:jc w:val="both"/>
        <w:rPr>
          <w:rFonts w:ascii="Times New Roman" w:hAnsi="Times New Roman" w:cs="Times New Roman"/>
          <w:sz w:val="24"/>
          <w:szCs w:val="24"/>
          <w:u w:val="single"/>
        </w:rPr>
      </w:pPr>
      <w:r>
        <w:rPr>
          <w:rFonts w:ascii="Times New Roman" w:hAnsi="Times New Roman" w:cs="Times New Roman"/>
          <w:sz w:val="24"/>
          <w:szCs w:val="24"/>
        </w:rPr>
        <w:t xml:space="preserve">If interested, please reach out to Jackie Chism at (502) </w:t>
      </w:r>
      <w:r w:rsidR="00EF3461">
        <w:rPr>
          <w:rFonts w:ascii="Times New Roman" w:hAnsi="Times New Roman" w:cs="Times New Roman"/>
          <w:sz w:val="24"/>
          <w:szCs w:val="24"/>
        </w:rPr>
        <w:t>564-3846, ext. 4445</w:t>
      </w:r>
      <w:r w:rsidR="004875BF">
        <w:rPr>
          <w:rFonts w:ascii="Times New Roman" w:hAnsi="Times New Roman" w:cs="Times New Roman"/>
          <w:sz w:val="24"/>
          <w:szCs w:val="24"/>
        </w:rPr>
        <w:t>,</w:t>
      </w:r>
      <w:r w:rsidR="00EF3461">
        <w:rPr>
          <w:rFonts w:ascii="Times New Roman" w:hAnsi="Times New Roman" w:cs="Times New Roman"/>
          <w:sz w:val="24"/>
          <w:szCs w:val="24"/>
        </w:rPr>
        <w:t xml:space="preserve"> or email </w:t>
      </w:r>
      <w:hyperlink r:id="rId15" w:history="1">
        <w:r w:rsidR="00AD2B88" w:rsidRPr="00AD2B88">
          <w:rPr>
            <w:rStyle w:val="Hyperlink"/>
            <w:rFonts w:ascii="Times New Roman" w:hAnsi="Times New Roman" w:cs="Times New Roman"/>
            <w:sz w:val="24"/>
            <w:szCs w:val="24"/>
          </w:rPr>
          <w:t>Jackie Chism</w:t>
        </w:r>
      </w:hyperlink>
    </w:p>
    <w:p w14:paraId="11E2261E" w14:textId="77777777" w:rsidR="00A24A63" w:rsidRPr="00BE560E" w:rsidRDefault="00A24A63" w:rsidP="00A343D6">
      <w:pPr>
        <w:jc w:val="both"/>
        <w:rPr>
          <w:rFonts w:ascii="Times New Roman" w:hAnsi="Times New Roman" w:cs="Times New Roman"/>
          <w:sz w:val="24"/>
          <w:szCs w:val="24"/>
          <w:u w:val="single"/>
        </w:rPr>
      </w:pPr>
    </w:p>
    <w:p w14:paraId="79C39B13" w14:textId="69C26AE8" w:rsidR="009A263B" w:rsidRDefault="009A263B" w:rsidP="00AB5443">
      <w:pPr>
        <w:pStyle w:val="Heading2"/>
        <w:spacing w:before="199" w:beforeAutospacing="0" w:after="150" w:afterAutospacing="0"/>
        <w:rPr>
          <w:rFonts w:ascii="Times New Roman" w:eastAsia="Times New Roman" w:hAnsi="Times New Roman" w:cs="Times New Roman"/>
          <w:color w:val="000000" w:themeColor="text1"/>
          <w:sz w:val="28"/>
          <w:szCs w:val="28"/>
        </w:rPr>
      </w:pPr>
      <w:r w:rsidRPr="00E32487">
        <w:rPr>
          <w:rFonts w:ascii="Times New Roman" w:eastAsia="Times New Roman" w:hAnsi="Times New Roman" w:cs="Times New Roman"/>
          <w:color w:val="000000" w:themeColor="text1"/>
          <w:sz w:val="28"/>
          <w:szCs w:val="28"/>
        </w:rPr>
        <w:t>Finance</w:t>
      </w:r>
      <w:r w:rsidRPr="009310EF">
        <w:rPr>
          <w:rFonts w:ascii="Times New Roman" w:eastAsia="Times New Roman" w:hAnsi="Times New Roman" w:cs="Times New Roman"/>
          <w:color w:val="000000" w:themeColor="text1"/>
          <w:sz w:val="28"/>
          <w:szCs w:val="28"/>
        </w:rPr>
        <w:t xml:space="preserve"> Officer Spotlight </w:t>
      </w:r>
    </w:p>
    <w:p w14:paraId="4FF47C21" w14:textId="20504FED" w:rsidR="00E6235A" w:rsidRPr="009D5780" w:rsidRDefault="00E6235A" w:rsidP="00E6235A">
      <w:pPr>
        <w:spacing w:before="100" w:beforeAutospacing="1" w:after="100" w:afterAutospacing="1"/>
        <w:rPr>
          <w:rFonts w:ascii="Times New Roman" w:hAnsi="Times New Roman" w:cs="Times New Roman"/>
          <w:sz w:val="24"/>
          <w:szCs w:val="24"/>
        </w:rPr>
      </w:pPr>
      <w:r w:rsidRPr="009D5780">
        <w:rPr>
          <w:rFonts w:ascii="Times New Roman" w:hAnsi="Times New Roman" w:cs="Times New Roman"/>
          <w:sz w:val="24"/>
          <w:szCs w:val="24"/>
        </w:rPr>
        <w:t>Jaimie Wisdom</w:t>
      </w:r>
      <w:r w:rsidR="00F460FA">
        <w:rPr>
          <w:rFonts w:ascii="Times New Roman" w:hAnsi="Times New Roman" w:cs="Times New Roman"/>
          <w:sz w:val="24"/>
          <w:szCs w:val="24"/>
        </w:rPr>
        <w:t xml:space="preserve"> </w:t>
      </w:r>
      <w:r w:rsidRPr="009D5780">
        <w:rPr>
          <w:rFonts w:ascii="Times New Roman" w:hAnsi="Times New Roman" w:cs="Times New Roman"/>
          <w:sz w:val="24"/>
          <w:szCs w:val="24"/>
        </w:rPr>
        <w:t xml:space="preserve">proudly began </w:t>
      </w:r>
      <w:r w:rsidR="00B37888">
        <w:rPr>
          <w:rFonts w:ascii="Times New Roman" w:hAnsi="Times New Roman" w:cs="Times New Roman"/>
          <w:sz w:val="24"/>
          <w:szCs w:val="24"/>
        </w:rPr>
        <w:t>her</w:t>
      </w:r>
      <w:r w:rsidRPr="009D5780">
        <w:rPr>
          <w:rFonts w:ascii="Times New Roman" w:hAnsi="Times New Roman" w:cs="Times New Roman"/>
          <w:sz w:val="24"/>
          <w:szCs w:val="24"/>
        </w:rPr>
        <w:t xml:space="preserve"> third year as the </w:t>
      </w:r>
      <w:r w:rsidR="00B37888">
        <w:rPr>
          <w:rFonts w:ascii="Times New Roman" w:hAnsi="Times New Roman" w:cs="Times New Roman"/>
          <w:sz w:val="24"/>
          <w:szCs w:val="24"/>
        </w:rPr>
        <w:t>d</w:t>
      </w:r>
      <w:r w:rsidRPr="009D5780">
        <w:rPr>
          <w:rFonts w:ascii="Times New Roman" w:hAnsi="Times New Roman" w:cs="Times New Roman"/>
          <w:sz w:val="24"/>
          <w:szCs w:val="24"/>
        </w:rPr>
        <w:t xml:space="preserve">irector of </w:t>
      </w:r>
      <w:r w:rsidR="00B37888">
        <w:rPr>
          <w:rFonts w:ascii="Times New Roman" w:hAnsi="Times New Roman" w:cs="Times New Roman"/>
          <w:sz w:val="24"/>
          <w:szCs w:val="24"/>
        </w:rPr>
        <w:t>f</w:t>
      </w:r>
      <w:r w:rsidRPr="009D5780">
        <w:rPr>
          <w:rFonts w:ascii="Times New Roman" w:hAnsi="Times New Roman" w:cs="Times New Roman"/>
          <w:sz w:val="24"/>
          <w:szCs w:val="24"/>
        </w:rPr>
        <w:t xml:space="preserve">inance at Adair County </w:t>
      </w:r>
      <w:r w:rsidR="007D40B6">
        <w:rPr>
          <w:rFonts w:ascii="Times New Roman" w:hAnsi="Times New Roman" w:cs="Times New Roman"/>
          <w:sz w:val="24"/>
          <w:szCs w:val="24"/>
        </w:rPr>
        <w:t>s</w:t>
      </w:r>
      <w:r w:rsidRPr="009D5780">
        <w:rPr>
          <w:rFonts w:ascii="Times New Roman" w:hAnsi="Times New Roman" w:cs="Times New Roman"/>
          <w:sz w:val="24"/>
          <w:szCs w:val="24"/>
        </w:rPr>
        <w:t xml:space="preserve">chools in July 2024. In </w:t>
      </w:r>
      <w:r w:rsidR="00F460FA">
        <w:rPr>
          <w:rFonts w:ascii="Times New Roman" w:hAnsi="Times New Roman" w:cs="Times New Roman"/>
          <w:sz w:val="24"/>
          <w:szCs w:val="24"/>
        </w:rPr>
        <w:t>her</w:t>
      </w:r>
      <w:r w:rsidRPr="009D5780">
        <w:rPr>
          <w:rFonts w:ascii="Times New Roman" w:hAnsi="Times New Roman" w:cs="Times New Roman"/>
          <w:sz w:val="24"/>
          <w:szCs w:val="24"/>
        </w:rPr>
        <w:t xml:space="preserve"> role, </w:t>
      </w:r>
      <w:r w:rsidR="00F460FA">
        <w:rPr>
          <w:rFonts w:ascii="Times New Roman" w:hAnsi="Times New Roman" w:cs="Times New Roman"/>
          <w:sz w:val="24"/>
          <w:szCs w:val="24"/>
        </w:rPr>
        <w:t>she</w:t>
      </w:r>
      <w:r w:rsidRPr="009D5780">
        <w:rPr>
          <w:rFonts w:ascii="Times New Roman" w:hAnsi="Times New Roman" w:cs="Times New Roman"/>
          <w:sz w:val="24"/>
          <w:szCs w:val="24"/>
        </w:rPr>
        <w:t xml:space="preserve"> oversee</w:t>
      </w:r>
      <w:r w:rsidR="00F460FA">
        <w:rPr>
          <w:rFonts w:ascii="Times New Roman" w:hAnsi="Times New Roman" w:cs="Times New Roman"/>
          <w:sz w:val="24"/>
          <w:szCs w:val="24"/>
        </w:rPr>
        <w:t>s</w:t>
      </w:r>
      <w:r w:rsidRPr="009D5780">
        <w:rPr>
          <w:rFonts w:ascii="Times New Roman" w:hAnsi="Times New Roman" w:cs="Times New Roman"/>
          <w:sz w:val="24"/>
          <w:szCs w:val="24"/>
        </w:rPr>
        <w:t xml:space="preserve"> key areas such as payroll, accounts payable, grants management, and budget preparation and review. </w:t>
      </w:r>
      <w:r w:rsidR="00FE7A75">
        <w:rPr>
          <w:rFonts w:ascii="Times New Roman" w:hAnsi="Times New Roman" w:cs="Times New Roman"/>
          <w:sz w:val="24"/>
          <w:szCs w:val="24"/>
        </w:rPr>
        <w:t>Her</w:t>
      </w:r>
      <w:r w:rsidRPr="009D5780">
        <w:rPr>
          <w:rFonts w:ascii="Times New Roman" w:hAnsi="Times New Roman" w:cs="Times New Roman"/>
          <w:sz w:val="24"/>
          <w:szCs w:val="24"/>
        </w:rPr>
        <w:t xml:space="preserve"> priorities center on fostering transparent financial accounting and reporting, while also providing collaborative support to </w:t>
      </w:r>
      <w:r w:rsidR="00FE7A75">
        <w:rPr>
          <w:rFonts w:ascii="Times New Roman" w:hAnsi="Times New Roman" w:cs="Times New Roman"/>
          <w:sz w:val="24"/>
          <w:szCs w:val="24"/>
        </w:rPr>
        <w:t>the</w:t>
      </w:r>
      <w:r w:rsidRPr="009D5780">
        <w:rPr>
          <w:rFonts w:ascii="Times New Roman" w:hAnsi="Times New Roman" w:cs="Times New Roman"/>
          <w:sz w:val="24"/>
          <w:szCs w:val="24"/>
        </w:rPr>
        <w:t xml:space="preserve"> district’s educators and students. The work of </w:t>
      </w:r>
      <w:r w:rsidR="00A31F3C">
        <w:rPr>
          <w:rFonts w:ascii="Times New Roman" w:hAnsi="Times New Roman" w:cs="Times New Roman"/>
          <w:sz w:val="24"/>
          <w:szCs w:val="24"/>
        </w:rPr>
        <w:t>the</w:t>
      </w:r>
      <w:r w:rsidRPr="009D5780">
        <w:rPr>
          <w:rFonts w:ascii="Times New Roman" w:hAnsi="Times New Roman" w:cs="Times New Roman"/>
          <w:sz w:val="24"/>
          <w:szCs w:val="24"/>
        </w:rPr>
        <w:t xml:space="preserve"> department is instrumental in ensuring </w:t>
      </w:r>
      <w:r w:rsidR="005032BE">
        <w:rPr>
          <w:rFonts w:ascii="Times New Roman" w:hAnsi="Times New Roman" w:cs="Times New Roman"/>
          <w:sz w:val="24"/>
          <w:szCs w:val="24"/>
        </w:rPr>
        <w:t>the</w:t>
      </w:r>
      <w:r w:rsidRPr="009D5780">
        <w:rPr>
          <w:rFonts w:ascii="Times New Roman" w:hAnsi="Times New Roman" w:cs="Times New Roman"/>
          <w:sz w:val="24"/>
          <w:szCs w:val="24"/>
        </w:rPr>
        <w:t xml:space="preserve"> schools can invest in students, who remain </w:t>
      </w:r>
      <w:r w:rsidR="005032BE">
        <w:rPr>
          <w:rFonts w:ascii="Times New Roman" w:hAnsi="Times New Roman" w:cs="Times New Roman"/>
          <w:sz w:val="24"/>
          <w:szCs w:val="24"/>
        </w:rPr>
        <w:t>the</w:t>
      </w:r>
      <w:r w:rsidRPr="009D5780">
        <w:rPr>
          <w:rFonts w:ascii="Times New Roman" w:hAnsi="Times New Roman" w:cs="Times New Roman"/>
          <w:sz w:val="24"/>
          <w:szCs w:val="24"/>
        </w:rPr>
        <w:t xml:space="preserve"> top priority. Additionally, </w:t>
      </w:r>
      <w:r w:rsidR="00FD19F5">
        <w:rPr>
          <w:rFonts w:ascii="Times New Roman" w:hAnsi="Times New Roman" w:cs="Times New Roman"/>
          <w:sz w:val="24"/>
          <w:szCs w:val="24"/>
        </w:rPr>
        <w:t>Wisdom</w:t>
      </w:r>
      <w:r w:rsidRPr="009D5780">
        <w:rPr>
          <w:rFonts w:ascii="Times New Roman" w:hAnsi="Times New Roman" w:cs="Times New Roman"/>
          <w:sz w:val="24"/>
          <w:szCs w:val="24"/>
        </w:rPr>
        <w:t xml:space="preserve"> serve</w:t>
      </w:r>
      <w:r w:rsidR="00F71A0F">
        <w:rPr>
          <w:rFonts w:ascii="Times New Roman" w:hAnsi="Times New Roman" w:cs="Times New Roman"/>
          <w:sz w:val="24"/>
          <w:szCs w:val="24"/>
        </w:rPr>
        <w:t>s</w:t>
      </w:r>
      <w:r w:rsidRPr="009D5780">
        <w:rPr>
          <w:rFonts w:ascii="Times New Roman" w:hAnsi="Times New Roman" w:cs="Times New Roman"/>
          <w:sz w:val="24"/>
          <w:szCs w:val="24"/>
        </w:rPr>
        <w:t xml:space="preserve"> as the district contact for the Family Resource Centers.</w:t>
      </w:r>
    </w:p>
    <w:p w14:paraId="714AE310" w14:textId="0F6CCE25" w:rsidR="00E6235A" w:rsidRPr="009D5780" w:rsidRDefault="00E6235A" w:rsidP="00E6235A">
      <w:pPr>
        <w:spacing w:before="100" w:beforeAutospacing="1" w:after="100" w:afterAutospacing="1"/>
        <w:rPr>
          <w:rFonts w:ascii="Times New Roman" w:hAnsi="Times New Roman" w:cs="Times New Roman"/>
          <w:sz w:val="24"/>
          <w:szCs w:val="24"/>
        </w:rPr>
      </w:pPr>
      <w:r w:rsidRPr="009D5780">
        <w:rPr>
          <w:rFonts w:ascii="Times New Roman" w:hAnsi="Times New Roman" w:cs="Times New Roman"/>
          <w:sz w:val="24"/>
          <w:szCs w:val="24"/>
        </w:rPr>
        <w:t xml:space="preserve">Before becoming the finance director, </w:t>
      </w:r>
      <w:r w:rsidR="00342246">
        <w:rPr>
          <w:rFonts w:ascii="Times New Roman" w:hAnsi="Times New Roman" w:cs="Times New Roman"/>
          <w:sz w:val="24"/>
          <w:szCs w:val="24"/>
        </w:rPr>
        <w:t>Wisdom</w:t>
      </w:r>
      <w:r w:rsidRPr="009D5780">
        <w:rPr>
          <w:rFonts w:ascii="Times New Roman" w:hAnsi="Times New Roman" w:cs="Times New Roman"/>
          <w:sz w:val="24"/>
          <w:szCs w:val="24"/>
        </w:rPr>
        <w:t xml:space="preserve"> spent nine years as the administrative assistant to the </w:t>
      </w:r>
      <w:r w:rsidR="00342246">
        <w:rPr>
          <w:rFonts w:ascii="Times New Roman" w:hAnsi="Times New Roman" w:cs="Times New Roman"/>
          <w:sz w:val="24"/>
          <w:szCs w:val="24"/>
        </w:rPr>
        <w:t>d</w:t>
      </w:r>
      <w:r w:rsidRPr="009D5780">
        <w:rPr>
          <w:rFonts w:ascii="Times New Roman" w:hAnsi="Times New Roman" w:cs="Times New Roman"/>
          <w:sz w:val="24"/>
          <w:szCs w:val="24"/>
        </w:rPr>
        <w:t xml:space="preserve">irector of </w:t>
      </w:r>
      <w:r w:rsidR="00342246">
        <w:rPr>
          <w:rFonts w:ascii="Times New Roman" w:hAnsi="Times New Roman" w:cs="Times New Roman"/>
          <w:sz w:val="24"/>
          <w:szCs w:val="24"/>
        </w:rPr>
        <w:t>p</w:t>
      </w:r>
      <w:r w:rsidRPr="009D5780">
        <w:rPr>
          <w:rFonts w:ascii="Times New Roman" w:hAnsi="Times New Roman" w:cs="Times New Roman"/>
          <w:sz w:val="24"/>
          <w:szCs w:val="24"/>
        </w:rPr>
        <w:t xml:space="preserve">upil </w:t>
      </w:r>
      <w:r w:rsidR="00342246">
        <w:rPr>
          <w:rFonts w:ascii="Times New Roman" w:hAnsi="Times New Roman" w:cs="Times New Roman"/>
          <w:sz w:val="24"/>
          <w:szCs w:val="24"/>
        </w:rPr>
        <w:t>p</w:t>
      </w:r>
      <w:r w:rsidRPr="009D5780">
        <w:rPr>
          <w:rFonts w:ascii="Times New Roman" w:hAnsi="Times New Roman" w:cs="Times New Roman"/>
          <w:sz w:val="24"/>
          <w:szCs w:val="24"/>
        </w:rPr>
        <w:t xml:space="preserve">ersonnel. </w:t>
      </w:r>
      <w:r w:rsidR="00342246">
        <w:rPr>
          <w:rFonts w:ascii="Times New Roman" w:hAnsi="Times New Roman" w:cs="Times New Roman"/>
          <w:sz w:val="24"/>
          <w:szCs w:val="24"/>
        </w:rPr>
        <w:t>She</w:t>
      </w:r>
      <w:r w:rsidRPr="009D5780">
        <w:rPr>
          <w:rFonts w:ascii="Times New Roman" w:hAnsi="Times New Roman" w:cs="Times New Roman"/>
          <w:sz w:val="24"/>
          <w:szCs w:val="24"/>
        </w:rPr>
        <w:t xml:space="preserve"> was born and raised in Columbia, KY, and graduated from Adair County High School in 1996 before earning a bachelor’s degree in business management from Lindsey Wilson College in 2001. </w:t>
      </w:r>
      <w:r w:rsidR="002D6E23">
        <w:rPr>
          <w:rFonts w:ascii="Times New Roman" w:hAnsi="Times New Roman" w:cs="Times New Roman"/>
          <w:sz w:val="24"/>
          <w:szCs w:val="24"/>
        </w:rPr>
        <w:t>She</w:t>
      </w:r>
      <w:r w:rsidRPr="009D5780">
        <w:rPr>
          <w:rFonts w:ascii="Times New Roman" w:hAnsi="Times New Roman" w:cs="Times New Roman"/>
          <w:sz w:val="24"/>
          <w:szCs w:val="24"/>
        </w:rPr>
        <w:t xml:space="preserve"> furthered </w:t>
      </w:r>
      <w:r w:rsidR="002D6E23">
        <w:rPr>
          <w:rFonts w:ascii="Times New Roman" w:hAnsi="Times New Roman" w:cs="Times New Roman"/>
          <w:sz w:val="24"/>
          <w:szCs w:val="24"/>
        </w:rPr>
        <w:t>her</w:t>
      </w:r>
      <w:r w:rsidRPr="009D5780">
        <w:rPr>
          <w:rFonts w:ascii="Times New Roman" w:hAnsi="Times New Roman" w:cs="Times New Roman"/>
          <w:sz w:val="24"/>
          <w:szCs w:val="24"/>
        </w:rPr>
        <w:t xml:space="preserve"> education by completing the School Financial Management Institute (SFMI) in August 2023 through the University of Kentucky’s Center for Next Generation Leadership.</w:t>
      </w:r>
    </w:p>
    <w:p w14:paraId="60F5DE49" w14:textId="58122003" w:rsidR="00E6235A" w:rsidRPr="009D5780" w:rsidRDefault="002D6E23" w:rsidP="00E6235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Wisdom</w:t>
      </w:r>
      <w:r w:rsidR="00E6235A" w:rsidRPr="009D5780">
        <w:rPr>
          <w:rFonts w:ascii="Times New Roman" w:hAnsi="Times New Roman" w:cs="Times New Roman"/>
          <w:sz w:val="24"/>
          <w:szCs w:val="24"/>
        </w:rPr>
        <w:t xml:space="preserve"> ha</w:t>
      </w:r>
      <w:r w:rsidR="00020DAA">
        <w:rPr>
          <w:rFonts w:ascii="Times New Roman" w:hAnsi="Times New Roman" w:cs="Times New Roman"/>
          <w:sz w:val="24"/>
          <w:szCs w:val="24"/>
        </w:rPr>
        <w:t>s</w:t>
      </w:r>
      <w:r w:rsidR="00E6235A" w:rsidRPr="009D5780">
        <w:rPr>
          <w:rFonts w:ascii="Times New Roman" w:hAnsi="Times New Roman" w:cs="Times New Roman"/>
          <w:sz w:val="24"/>
          <w:szCs w:val="24"/>
        </w:rPr>
        <w:t xml:space="preserve"> been happily married to </w:t>
      </w:r>
      <w:r w:rsidR="00020DAA">
        <w:rPr>
          <w:rFonts w:ascii="Times New Roman" w:hAnsi="Times New Roman" w:cs="Times New Roman"/>
          <w:sz w:val="24"/>
          <w:szCs w:val="24"/>
        </w:rPr>
        <w:t>her</w:t>
      </w:r>
      <w:r w:rsidR="00E6235A" w:rsidRPr="009D5780">
        <w:rPr>
          <w:rFonts w:ascii="Times New Roman" w:hAnsi="Times New Roman" w:cs="Times New Roman"/>
          <w:sz w:val="24"/>
          <w:szCs w:val="24"/>
        </w:rPr>
        <w:t xml:space="preserve"> husband, Kenny, for nearly 25 years, and are proud parents to two wonderful children, Chandler</w:t>
      </w:r>
      <w:r w:rsidR="00AF6C57">
        <w:rPr>
          <w:rFonts w:ascii="Times New Roman" w:hAnsi="Times New Roman" w:cs="Times New Roman"/>
          <w:sz w:val="24"/>
          <w:szCs w:val="24"/>
        </w:rPr>
        <w:t xml:space="preserve"> (wife, Savy)</w:t>
      </w:r>
      <w:r w:rsidR="00412FDD">
        <w:rPr>
          <w:rFonts w:ascii="Times New Roman" w:hAnsi="Times New Roman" w:cs="Times New Roman"/>
          <w:sz w:val="24"/>
          <w:szCs w:val="24"/>
        </w:rPr>
        <w:t xml:space="preserve">, </w:t>
      </w:r>
      <w:r w:rsidR="00E6235A" w:rsidRPr="009D5780">
        <w:rPr>
          <w:rFonts w:ascii="Times New Roman" w:hAnsi="Times New Roman" w:cs="Times New Roman"/>
          <w:sz w:val="24"/>
          <w:szCs w:val="24"/>
        </w:rPr>
        <w:t xml:space="preserve">and Preston. In June, </w:t>
      </w:r>
      <w:r w:rsidR="00734D29">
        <w:rPr>
          <w:rFonts w:ascii="Times New Roman" w:hAnsi="Times New Roman" w:cs="Times New Roman"/>
          <w:sz w:val="24"/>
          <w:szCs w:val="24"/>
        </w:rPr>
        <w:t>they</w:t>
      </w:r>
      <w:r w:rsidR="00E6235A" w:rsidRPr="009D5780">
        <w:rPr>
          <w:rFonts w:ascii="Times New Roman" w:hAnsi="Times New Roman" w:cs="Times New Roman"/>
          <w:sz w:val="24"/>
          <w:szCs w:val="24"/>
        </w:rPr>
        <w:t xml:space="preserve"> were thrilled to welcome </w:t>
      </w:r>
      <w:r w:rsidR="00734D29">
        <w:rPr>
          <w:rFonts w:ascii="Times New Roman" w:hAnsi="Times New Roman" w:cs="Times New Roman"/>
          <w:sz w:val="24"/>
          <w:szCs w:val="24"/>
        </w:rPr>
        <w:t>their</w:t>
      </w:r>
      <w:r w:rsidR="00E6235A" w:rsidRPr="009D5780">
        <w:rPr>
          <w:rFonts w:ascii="Times New Roman" w:hAnsi="Times New Roman" w:cs="Times New Roman"/>
          <w:sz w:val="24"/>
          <w:szCs w:val="24"/>
        </w:rPr>
        <w:t xml:space="preserve"> first grandchild, Cash Thomas, </w:t>
      </w:r>
      <w:r w:rsidR="00AF70E7" w:rsidRPr="009D5780">
        <w:rPr>
          <w:rFonts w:ascii="Times New Roman" w:hAnsi="Times New Roman" w:cs="Times New Roman"/>
          <w:sz w:val="24"/>
          <w:szCs w:val="24"/>
        </w:rPr>
        <w:t>who quickly became</w:t>
      </w:r>
      <w:r w:rsidR="00E6235A" w:rsidRPr="009D5780">
        <w:rPr>
          <w:rFonts w:ascii="Times New Roman" w:hAnsi="Times New Roman" w:cs="Times New Roman"/>
          <w:sz w:val="24"/>
          <w:szCs w:val="24"/>
        </w:rPr>
        <w:t xml:space="preserve"> the center of joy in the Wisdom family.</w:t>
      </w:r>
    </w:p>
    <w:p w14:paraId="08BE336D" w14:textId="77777777" w:rsidR="00E6235A" w:rsidRDefault="00E6235A" w:rsidP="00AB5443">
      <w:pPr>
        <w:pStyle w:val="Heading2"/>
        <w:spacing w:before="199" w:beforeAutospacing="0" w:after="150" w:afterAutospacing="0"/>
        <w:rPr>
          <w:rFonts w:ascii="Times New Roman" w:eastAsia="Times New Roman" w:hAnsi="Times New Roman" w:cs="Times New Roman"/>
          <w:color w:val="000000" w:themeColor="text1"/>
          <w:sz w:val="28"/>
          <w:szCs w:val="28"/>
        </w:rPr>
      </w:pPr>
    </w:p>
    <w:sectPr w:rsidR="00E623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4B166" w14:textId="77777777" w:rsidR="008B794F" w:rsidRDefault="008B794F" w:rsidP="00280C7A">
      <w:r>
        <w:separator/>
      </w:r>
    </w:p>
  </w:endnote>
  <w:endnote w:type="continuationSeparator" w:id="0">
    <w:p w14:paraId="0441F490" w14:textId="77777777" w:rsidR="008B794F" w:rsidRDefault="008B794F" w:rsidP="0028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6B5AB" w14:textId="77777777" w:rsidR="008B794F" w:rsidRDefault="008B794F" w:rsidP="00280C7A">
      <w:r>
        <w:separator/>
      </w:r>
    </w:p>
  </w:footnote>
  <w:footnote w:type="continuationSeparator" w:id="0">
    <w:p w14:paraId="0CA7392B" w14:textId="77777777" w:rsidR="008B794F" w:rsidRDefault="008B794F" w:rsidP="00280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3167F"/>
    <w:multiLevelType w:val="hybridMultilevel"/>
    <w:tmpl w:val="721A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A4A44"/>
    <w:multiLevelType w:val="multilevel"/>
    <w:tmpl w:val="CD56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3501F"/>
    <w:multiLevelType w:val="hybridMultilevel"/>
    <w:tmpl w:val="5E46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B3102D"/>
    <w:multiLevelType w:val="multilevel"/>
    <w:tmpl w:val="7026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C3CA4"/>
    <w:multiLevelType w:val="multilevel"/>
    <w:tmpl w:val="34B6A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5434B"/>
    <w:multiLevelType w:val="multilevel"/>
    <w:tmpl w:val="CECC0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496B85"/>
    <w:multiLevelType w:val="hybridMultilevel"/>
    <w:tmpl w:val="5D20002E"/>
    <w:lvl w:ilvl="0" w:tplc="43129B7C">
      <w:start w:val="1"/>
      <w:numFmt w:val="bullet"/>
      <w:lvlText w:val="•"/>
      <w:lvlJc w:val="left"/>
      <w:pPr>
        <w:tabs>
          <w:tab w:val="num" w:pos="720"/>
        </w:tabs>
        <w:ind w:left="720" w:hanging="360"/>
      </w:pPr>
      <w:rPr>
        <w:rFonts w:ascii="Arial" w:hAnsi="Arial" w:hint="default"/>
      </w:rPr>
    </w:lvl>
    <w:lvl w:ilvl="1" w:tplc="5CBAC436" w:tentative="1">
      <w:start w:val="1"/>
      <w:numFmt w:val="bullet"/>
      <w:lvlText w:val="•"/>
      <w:lvlJc w:val="left"/>
      <w:pPr>
        <w:tabs>
          <w:tab w:val="num" w:pos="1440"/>
        </w:tabs>
        <w:ind w:left="1440" w:hanging="360"/>
      </w:pPr>
      <w:rPr>
        <w:rFonts w:ascii="Arial" w:hAnsi="Arial" w:hint="default"/>
      </w:rPr>
    </w:lvl>
    <w:lvl w:ilvl="2" w:tplc="F94EB166" w:tentative="1">
      <w:start w:val="1"/>
      <w:numFmt w:val="bullet"/>
      <w:lvlText w:val="•"/>
      <w:lvlJc w:val="left"/>
      <w:pPr>
        <w:tabs>
          <w:tab w:val="num" w:pos="2160"/>
        </w:tabs>
        <w:ind w:left="2160" w:hanging="360"/>
      </w:pPr>
      <w:rPr>
        <w:rFonts w:ascii="Arial" w:hAnsi="Arial" w:hint="default"/>
      </w:rPr>
    </w:lvl>
    <w:lvl w:ilvl="3" w:tplc="186438D0" w:tentative="1">
      <w:start w:val="1"/>
      <w:numFmt w:val="bullet"/>
      <w:lvlText w:val="•"/>
      <w:lvlJc w:val="left"/>
      <w:pPr>
        <w:tabs>
          <w:tab w:val="num" w:pos="2880"/>
        </w:tabs>
        <w:ind w:left="2880" w:hanging="360"/>
      </w:pPr>
      <w:rPr>
        <w:rFonts w:ascii="Arial" w:hAnsi="Arial" w:hint="default"/>
      </w:rPr>
    </w:lvl>
    <w:lvl w:ilvl="4" w:tplc="D388B130" w:tentative="1">
      <w:start w:val="1"/>
      <w:numFmt w:val="bullet"/>
      <w:lvlText w:val="•"/>
      <w:lvlJc w:val="left"/>
      <w:pPr>
        <w:tabs>
          <w:tab w:val="num" w:pos="3600"/>
        </w:tabs>
        <w:ind w:left="3600" w:hanging="360"/>
      </w:pPr>
      <w:rPr>
        <w:rFonts w:ascii="Arial" w:hAnsi="Arial" w:hint="default"/>
      </w:rPr>
    </w:lvl>
    <w:lvl w:ilvl="5" w:tplc="EF08B1E4" w:tentative="1">
      <w:start w:val="1"/>
      <w:numFmt w:val="bullet"/>
      <w:lvlText w:val="•"/>
      <w:lvlJc w:val="left"/>
      <w:pPr>
        <w:tabs>
          <w:tab w:val="num" w:pos="4320"/>
        </w:tabs>
        <w:ind w:left="4320" w:hanging="360"/>
      </w:pPr>
      <w:rPr>
        <w:rFonts w:ascii="Arial" w:hAnsi="Arial" w:hint="default"/>
      </w:rPr>
    </w:lvl>
    <w:lvl w:ilvl="6" w:tplc="2F1E17A8" w:tentative="1">
      <w:start w:val="1"/>
      <w:numFmt w:val="bullet"/>
      <w:lvlText w:val="•"/>
      <w:lvlJc w:val="left"/>
      <w:pPr>
        <w:tabs>
          <w:tab w:val="num" w:pos="5040"/>
        </w:tabs>
        <w:ind w:left="5040" w:hanging="360"/>
      </w:pPr>
      <w:rPr>
        <w:rFonts w:ascii="Arial" w:hAnsi="Arial" w:hint="default"/>
      </w:rPr>
    </w:lvl>
    <w:lvl w:ilvl="7" w:tplc="F89C2F34" w:tentative="1">
      <w:start w:val="1"/>
      <w:numFmt w:val="bullet"/>
      <w:lvlText w:val="•"/>
      <w:lvlJc w:val="left"/>
      <w:pPr>
        <w:tabs>
          <w:tab w:val="num" w:pos="5760"/>
        </w:tabs>
        <w:ind w:left="5760" w:hanging="360"/>
      </w:pPr>
      <w:rPr>
        <w:rFonts w:ascii="Arial" w:hAnsi="Arial" w:hint="default"/>
      </w:rPr>
    </w:lvl>
    <w:lvl w:ilvl="8" w:tplc="32960D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D1A00B8"/>
    <w:multiLevelType w:val="hybridMultilevel"/>
    <w:tmpl w:val="5B36A69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6BD04D63"/>
    <w:multiLevelType w:val="multilevel"/>
    <w:tmpl w:val="2C58B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3F59F0"/>
    <w:multiLevelType w:val="multilevel"/>
    <w:tmpl w:val="0F161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A121F6"/>
    <w:multiLevelType w:val="multilevel"/>
    <w:tmpl w:val="19B818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F1F143D"/>
    <w:multiLevelType w:val="multilevel"/>
    <w:tmpl w:val="40B2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3000771">
    <w:abstractNumId w:val="8"/>
  </w:num>
  <w:num w:numId="2" w16cid:durableId="18219685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369719">
    <w:abstractNumId w:val="5"/>
  </w:num>
  <w:num w:numId="4" w16cid:durableId="1794981028">
    <w:abstractNumId w:val="1"/>
  </w:num>
  <w:num w:numId="5" w16cid:durableId="358968894">
    <w:abstractNumId w:val="4"/>
  </w:num>
  <w:num w:numId="6" w16cid:durableId="2072389848">
    <w:abstractNumId w:val="3"/>
  </w:num>
  <w:num w:numId="7" w16cid:durableId="2093816828">
    <w:abstractNumId w:val="9"/>
  </w:num>
  <w:num w:numId="8" w16cid:durableId="1649169691">
    <w:abstractNumId w:val="11"/>
  </w:num>
  <w:num w:numId="9" w16cid:durableId="879823439">
    <w:abstractNumId w:val="6"/>
  </w:num>
  <w:num w:numId="10" w16cid:durableId="877816199">
    <w:abstractNumId w:val="2"/>
  </w:num>
  <w:num w:numId="11" w16cid:durableId="974063153">
    <w:abstractNumId w:val="7"/>
  </w:num>
  <w:num w:numId="12" w16cid:durableId="618335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CA8"/>
    <w:rsid w:val="00004AF6"/>
    <w:rsid w:val="00020DAA"/>
    <w:rsid w:val="0002198D"/>
    <w:rsid w:val="0002621F"/>
    <w:rsid w:val="0003183F"/>
    <w:rsid w:val="00044B45"/>
    <w:rsid w:val="00046006"/>
    <w:rsid w:val="0005359F"/>
    <w:rsid w:val="000621DC"/>
    <w:rsid w:val="00066ADD"/>
    <w:rsid w:val="000723E8"/>
    <w:rsid w:val="000852BB"/>
    <w:rsid w:val="0009157D"/>
    <w:rsid w:val="0009443C"/>
    <w:rsid w:val="0009718B"/>
    <w:rsid w:val="000B0DA5"/>
    <w:rsid w:val="000D171E"/>
    <w:rsid w:val="000D178B"/>
    <w:rsid w:val="000E5FDD"/>
    <w:rsid w:val="00110648"/>
    <w:rsid w:val="00120A7A"/>
    <w:rsid w:val="0012299A"/>
    <w:rsid w:val="0012560C"/>
    <w:rsid w:val="0013468A"/>
    <w:rsid w:val="00134913"/>
    <w:rsid w:val="00143666"/>
    <w:rsid w:val="0014645E"/>
    <w:rsid w:val="001637C6"/>
    <w:rsid w:val="00165DE2"/>
    <w:rsid w:val="001727B6"/>
    <w:rsid w:val="00180A5A"/>
    <w:rsid w:val="00186E9A"/>
    <w:rsid w:val="00190A33"/>
    <w:rsid w:val="001916F3"/>
    <w:rsid w:val="001A1F97"/>
    <w:rsid w:val="001A42CD"/>
    <w:rsid w:val="001B4D08"/>
    <w:rsid w:val="001B7D1D"/>
    <w:rsid w:val="001C0A33"/>
    <w:rsid w:val="001D17D0"/>
    <w:rsid w:val="001D27D2"/>
    <w:rsid w:val="001E289B"/>
    <w:rsid w:val="001E450C"/>
    <w:rsid w:val="001F052E"/>
    <w:rsid w:val="001F187A"/>
    <w:rsid w:val="0021684F"/>
    <w:rsid w:val="002226C9"/>
    <w:rsid w:val="00223C7F"/>
    <w:rsid w:val="00227D90"/>
    <w:rsid w:val="00230D75"/>
    <w:rsid w:val="0023362D"/>
    <w:rsid w:val="00233B52"/>
    <w:rsid w:val="00233E52"/>
    <w:rsid w:val="00246F8B"/>
    <w:rsid w:val="00250A68"/>
    <w:rsid w:val="002518B8"/>
    <w:rsid w:val="002650D4"/>
    <w:rsid w:val="002702C6"/>
    <w:rsid w:val="002731F8"/>
    <w:rsid w:val="00276378"/>
    <w:rsid w:val="00280C7A"/>
    <w:rsid w:val="0028118F"/>
    <w:rsid w:val="00281595"/>
    <w:rsid w:val="00293AC3"/>
    <w:rsid w:val="002A3438"/>
    <w:rsid w:val="002A5961"/>
    <w:rsid w:val="002B161E"/>
    <w:rsid w:val="002B2E70"/>
    <w:rsid w:val="002C5921"/>
    <w:rsid w:val="002D3A5D"/>
    <w:rsid w:val="002D6E23"/>
    <w:rsid w:val="002D6E3F"/>
    <w:rsid w:val="002F1073"/>
    <w:rsid w:val="002F4B18"/>
    <w:rsid w:val="002F7E48"/>
    <w:rsid w:val="003024B8"/>
    <w:rsid w:val="0030373B"/>
    <w:rsid w:val="003046B0"/>
    <w:rsid w:val="00327A00"/>
    <w:rsid w:val="00342071"/>
    <w:rsid w:val="00342246"/>
    <w:rsid w:val="00356FF2"/>
    <w:rsid w:val="003774AD"/>
    <w:rsid w:val="003838C5"/>
    <w:rsid w:val="0039023C"/>
    <w:rsid w:val="00391005"/>
    <w:rsid w:val="003A04F5"/>
    <w:rsid w:val="003A1DB6"/>
    <w:rsid w:val="003A7F1C"/>
    <w:rsid w:val="003C0E62"/>
    <w:rsid w:val="003C4A37"/>
    <w:rsid w:val="003D1BAE"/>
    <w:rsid w:val="003D3ECF"/>
    <w:rsid w:val="003F6E6F"/>
    <w:rsid w:val="00403F90"/>
    <w:rsid w:val="00412429"/>
    <w:rsid w:val="00412FDD"/>
    <w:rsid w:val="004145C4"/>
    <w:rsid w:val="00417729"/>
    <w:rsid w:val="0043384B"/>
    <w:rsid w:val="00435FCA"/>
    <w:rsid w:val="00444183"/>
    <w:rsid w:val="00445E4C"/>
    <w:rsid w:val="004467A6"/>
    <w:rsid w:val="00447E8F"/>
    <w:rsid w:val="004511F6"/>
    <w:rsid w:val="00454A60"/>
    <w:rsid w:val="00467710"/>
    <w:rsid w:val="00471212"/>
    <w:rsid w:val="004875BF"/>
    <w:rsid w:val="00492EBE"/>
    <w:rsid w:val="0049474C"/>
    <w:rsid w:val="00494F40"/>
    <w:rsid w:val="004A043E"/>
    <w:rsid w:val="004B00D2"/>
    <w:rsid w:val="004C2522"/>
    <w:rsid w:val="004C503B"/>
    <w:rsid w:val="004C6AB0"/>
    <w:rsid w:val="004D3B70"/>
    <w:rsid w:val="004D5559"/>
    <w:rsid w:val="004F31D5"/>
    <w:rsid w:val="004F7BEE"/>
    <w:rsid w:val="005032BE"/>
    <w:rsid w:val="00503603"/>
    <w:rsid w:val="00510A45"/>
    <w:rsid w:val="00516356"/>
    <w:rsid w:val="0052107D"/>
    <w:rsid w:val="005455D1"/>
    <w:rsid w:val="00546FBB"/>
    <w:rsid w:val="00550CF6"/>
    <w:rsid w:val="005607FD"/>
    <w:rsid w:val="005650DE"/>
    <w:rsid w:val="005876E5"/>
    <w:rsid w:val="00594E5E"/>
    <w:rsid w:val="005973C2"/>
    <w:rsid w:val="005A26FF"/>
    <w:rsid w:val="005B1446"/>
    <w:rsid w:val="005C3C23"/>
    <w:rsid w:val="005D6E80"/>
    <w:rsid w:val="005E779E"/>
    <w:rsid w:val="005F3FA7"/>
    <w:rsid w:val="005F59F2"/>
    <w:rsid w:val="005F7D3F"/>
    <w:rsid w:val="0060266D"/>
    <w:rsid w:val="0060284C"/>
    <w:rsid w:val="006104E7"/>
    <w:rsid w:val="0061284E"/>
    <w:rsid w:val="006200B6"/>
    <w:rsid w:val="006205A3"/>
    <w:rsid w:val="0062321D"/>
    <w:rsid w:val="00627330"/>
    <w:rsid w:val="0063095B"/>
    <w:rsid w:val="00632465"/>
    <w:rsid w:val="006426CE"/>
    <w:rsid w:val="00646779"/>
    <w:rsid w:val="006614D7"/>
    <w:rsid w:val="00661989"/>
    <w:rsid w:val="00661E84"/>
    <w:rsid w:val="0066645D"/>
    <w:rsid w:val="00666747"/>
    <w:rsid w:val="00682AF5"/>
    <w:rsid w:val="00692215"/>
    <w:rsid w:val="006922C3"/>
    <w:rsid w:val="006A0C66"/>
    <w:rsid w:val="006A5B36"/>
    <w:rsid w:val="006B01BA"/>
    <w:rsid w:val="006B7A34"/>
    <w:rsid w:val="006C1693"/>
    <w:rsid w:val="006D565D"/>
    <w:rsid w:val="006E54BF"/>
    <w:rsid w:val="00702866"/>
    <w:rsid w:val="00702B1B"/>
    <w:rsid w:val="0070642B"/>
    <w:rsid w:val="00712956"/>
    <w:rsid w:val="00715047"/>
    <w:rsid w:val="00723459"/>
    <w:rsid w:val="00730820"/>
    <w:rsid w:val="00734D29"/>
    <w:rsid w:val="00737075"/>
    <w:rsid w:val="0074307B"/>
    <w:rsid w:val="00745962"/>
    <w:rsid w:val="00754D0A"/>
    <w:rsid w:val="007616D2"/>
    <w:rsid w:val="0076308C"/>
    <w:rsid w:val="007635F3"/>
    <w:rsid w:val="00767379"/>
    <w:rsid w:val="00776D07"/>
    <w:rsid w:val="007775F0"/>
    <w:rsid w:val="00794957"/>
    <w:rsid w:val="007A5256"/>
    <w:rsid w:val="007A6530"/>
    <w:rsid w:val="007B6E18"/>
    <w:rsid w:val="007B71C2"/>
    <w:rsid w:val="007C588B"/>
    <w:rsid w:val="007D21A0"/>
    <w:rsid w:val="007D40B6"/>
    <w:rsid w:val="007E2430"/>
    <w:rsid w:val="007E6A88"/>
    <w:rsid w:val="007F41FB"/>
    <w:rsid w:val="008076C4"/>
    <w:rsid w:val="00825531"/>
    <w:rsid w:val="0083373C"/>
    <w:rsid w:val="008462F0"/>
    <w:rsid w:val="00856CF8"/>
    <w:rsid w:val="00873252"/>
    <w:rsid w:val="008868EC"/>
    <w:rsid w:val="0089066D"/>
    <w:rsid w:val="008B5D76"/>
    <w:rsid w:val="008B794F"/>
    <w:rsid w:val="008C38B6"/>
    <w:rsid w:val="008E03EA"/>
    <w:rsid w:val="008F0DEF"/>
    <w:rsid w:val="008F2CA8"/>
    <w:rsid w:val="008F36C7"/>
    <w:rsid w:val="008F48A1"/>
    <w:rsid w:val="008F4BEA"/>
    <w:rsid w:val="00927C54"/>
    <w:rsid w:val="00930E00"/>
    <w:rsid w:val="009310EF"/>
    <w:rsid w:val="00935AE9"/>
    <w:rsid w:val="00942F5C"/>
    <w:rsid w:val="00944A2B"/>
    <w:rsid w:val="00953E34"/>
    <w:rsid w:val="009560D9"/>
    <w:rsid w:val="00956B8B"/>
    <w:rsid w:val="009572CB"/>
    <w:rsid w:val="009610DB"/>
    <w:rsid w:val="00964F82"/>
    <w:rsid w:val="009709B0"/>
    <w:rsid w:val="00973AB9"/>
    <w:rsid w:val="00974311"/>
    <w:rsid w:val="00984867"/>
    <w:rsid w:val="009A263B"/>
    <w:rsid w:val="009A52E7"/>
    <w:rsid w:val="009C27D5"/>
    <w:rsid w:val="009C745A"/>
    <w:rsid w:val="009D2E51"/>
    <w:rsid w:val="009D565C"/>
    <w:rsid w:val="009D5780"/>
    <w:rsid w:val="009E2624"/>
    <w:rsid w:val="009E2F39"/>
    <w:rsid w:val="009F3342"/>
    <w:rsid w:val="009F6A31"/>
    <w:rsid w:val="009F74C6"/>
    <w:rsid w:val="00A00CEF"/>
    <w:rsid w:val="00A10E59"/>
    <w:rsid w:val="00A14E7A"/>
    <w:rsid w:val="00A24A63"/>
    <w:rsid w:val="00A24DDA"/>
    <w:rsid w:val="00A27843"/>
    <w:rsid w:val="00A31F3C"/>
    <w:rsid w:val="00A32CED"/>
    <w:rsid w:val="00A343D6"/>
    <w:rsid w:val="00A3689B"/>
    <w:rsid w:val="00A3753B"/>
    <w:rsid w:val="00A41440"/>
    <w:rsid w:val="00A51458"/>
    <w:rsid w:val="00A55424"/>
    <w:rsid w:val="00A56E01"/>
    <w:rsid w:val="00A71DD9"/>
    <w:rsid w:val="00A753BA"/>
    <w:rsid w:val="00A87325"/>
    <w:rsid w:val="00A9072B"/>
    <w:rsid w:val="00A93E51"/>
    <w:rsid w:val="00A94400"/>
    <w:rsid w:val="00A949D9"/>
    <w:rsid w:val="00A96F9D"/>
    <w:rsid w:val="00AA1109"/>
    <w:rsid w:val="00AB5443"/>
    <w:rsid w:val="00AB6A9B"/>
    <w:rsid w:val="00AC6F2C"/>
    <w:rsid w:val="00AD0D01"/>
    <w:rsid w:val="00AD2B88"/>
    <w:rsid w:val="00AE6602"/>
    <w:rsid w:val="00AF20AA"/>
    <w:rsid w:val="00AF26D4"/>
    <w:rsid w:val="00AF53EC"/>
    <w:rsid w:val="00AF6C57"/>
    <w:rsid w:val="00AF70E7"/>
    <w:rsid w:val="00B10318"/>
    <w:rsid w:val="00B16A39"/>
    <w:rsid w:val="00B21692"/>
    <w:rsid w:val="00B30191"/>
    <w:rsid w:val="00B37888"/>
    <w:rsid w:val="00B434F0"/>
    <w:rsid w:val="00B55164"/>
    <w:rsid w:val="00B56A6E"/>
    <w:rsid w:val="00B726AA"/>
    <w:rsid w:val="00B918C1"/>
    <w:rsid w:val="00B91E81"/>
    <w:rsid w:val="00B96358"/>
    <w:rsid w:val="00B9721E"/>
    <w:rsid w:val="00BA3493"/>
    <w:rsid w:val="00BB7C65"/>
    <w:rsid w:val="00BD1B2B"/>
    <w:rsid w:val="00BD7A3F"/>
    <w:rsid w:val="00BE26D9"/>
    <w:rsid w:val="00BE560E"/>
    <w:rsid w:val="00BF5DE0"/>
    <w:rsid w:val="00BF698D"/>
    <w:rsid w:val="00C067F0"/>
    <w:rsid w:val="00C30032"/>
    <w:rsid w:val="00C33AC5"/>
    <w:rsid w:val="00C35C5B"/>
    <w:rsid w:val="00C453FE"/>
    <w:rsid w:val="00C473D0"/>
    <w:rsid w:val="00C506CD"/>
    <w:rsid w:val="00C56D52"/>
    <w:rsid w:val="00C60071"/>
    <w:rsid w:val="00C619A5"/>
    <w:rsid w:val="00C6768F"/>
    <w:rsid w:val="00C73612"/>
    <w:rsid w:val="00C75535"/>
    <w:rsid w:val="00C7562B"/>
    <w:rsid w:val="00C76EB7"/>
    <w:rsid w:val="00C76FDC"/>
    <w:rsid w:val="00C82F59"/>
    <w:rsid w:val="00CA5A62"/>
    <w:rsid w:val="00CA5CE8"/>
    <w:rsid w:val="00CA7CB8"/>
    <w:rsid w:val="00CB05E9"/>
    <w:rsid w:val="00CB2E7B"/>
    <w:rsid w:val="00CB4A51"/>
    <w:rsid w:val="00CB587F"/>
    <w:rsid w:val="00CC67A4"/>
    <w:rsid w:val="00CC777D"/>
    <w:rsid w:val="00CD3450"/>
    <w:rsid w:val="00CE08D8"/>
    <w:rsid w:val="00CE0C1D"/>
    <w:rsid w:val="00CE53DF"/>
    <w:rsid w:val="00CF3F38"/>
    <w:rsid w:val="00D00A39"/>
    <w:rsid w:val="00D13747"/>
    <w:rsid w:val="00D203F6"/>
    <w:rsid w:val="00D2299C"/>
    <w:rsid w:val="00D22B13"/>
    <w:rsid w:val="00D32030"/>
    <w:rsid w:val="00D32C1C"/>
    <w:rsid w:val="00D33569"/>
    <w:rsid w:val="00D45038"/>
    <w:rsid w:val="00D54AAB"/>
    <w:rsid w:val="00D57627"/>
    <w:rsid w:val="00D62417"/>
    <w:rsid w:val="00D63524"/>
    <w:rsid w:val="00D63666"/>
    <w:rsid w:val="00D67C38"/>
    <w:rsid w:val="00D757CB"/>
    <w:rsid w:val="00D762CE"/>
    <w:rsid w:val="00D81289"/>
    <w:rsid w:val="00D841A2"/>
    <w:rsid w:val="00D934F6"/>
    <w:rsid w:val="00D942C5"/>
    <w:rsid w:val="00D94A3D"/>
    <w:rsid w:val="00D95EA2"/>
    <w:rsid w:val="00D961E1"/>
    <w:rsid w:val="00D96535"/>
    <w:rsid w:val="00D97499"/>
    <w:rsid w:val="00DA1F88"/>
    <w:rsid w:val="00DC16ED"/>
    <w:rsid w:val="00DC1B35"/>
    <w:rsid w:val="00DC2CB7"/>
    <w:rsid w:val="00DC3065"/>
    <w:rsid w:val="00DC3672"/>
    <w:rsid w:val="00DD7ECE"/>
    <w:rsid w:val="00E0547A"/>
    <w:rsid w:val="00E07FF9"/>
    <w:rsid w:val="00E2578F"/>
    <w:rsid w:val="00E32487"/>
    <w:rsid w:val="00E337AD"/>
    <w:rsid w:val="00E41164"/>
    <w:rsid w:val="00E41C88"/>
    <w:rsid w:val="00E45EDA"/>
    <w:rsid w:val="00E50A67"/>
    <w:rsid w:val="00E50E02"/>
    <w:rsid w:val="00E51EC3"/>
    <w:rsid w:val="00E60FB4"/>
    <w:rsid w:val="00E61319"/>
    <w:rsid w:val="00E6235A"/>
    <w:rsid w:val="00E66197"/>
    <w:rsid w:val="00E9346D"/>
    <w:rsid w:val="00E94A26"/>
    <w:rsid w:val="00E967AD"/>
    <w:rsid w:val="00E97AEE"/>
    <w:rsid w:val="00EA0AF0"/>
    <w:rsid w:val="00EA2811"/>
    <w:rsid w:val="00EA48B2"/>
    <w:rsid w:val="00EB04FE"/>
    <w:rsid w:val="00EB7FD2"/>
    <w:rsid w:val="00EF3461"/>
    <w:rsid w:val="00F1006A"/>
    <w:rsid w:val="00F118EE"/>
    <w:rsid w:val="00F373E3"/>
    <w:rsid w:val="00F460FA"/>
    <w:rsid w:val="00F51FA0"/>
    <w:rsid w:val="00F54273"/>
    <w:rsid w:val="00F54359"/>
    <w:rsid w:val="00F71A0F"/>
    <w:rsid w:val="00F7316B"/>
    <w:rsid w:val="00F74AE1"/>
    <w:rsid w:val="00F80151"/>
    <w:rsid w:val="00F813F4"/>
    <w:rsid w:val="00F93676"/>
    <w:rsid w:val="00F93F91"/>
    <w:rsid w:val="00F943B9"/>
    <w:rsid w:val="00F96266"/>
    <w:rsid w:val="00FB1839"/>
    <w:rsid w:val="00FB4F4E"/>
    <w:rsid w:val="00FD1730"/>
    <w:rsid w:val="00FD19F5"/>
    <w:rsid w:val="00FD44CE"/>
    <w:rsid w:val="00FD70DF"/>
    <w:rsid w:val="00FE2AD5"/>
    <w:rsid w:val="00FE7A75"/>
    <w:rsid w:val="00FF5972"/>
    <w:rsid w:val="00FF5C92"/>
    <w:rsid w:val="00FF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53DA"/>
  <w15:chartTrackingRefBased/>
  <w15:docId w15:val="{25436651-71EF-4797-9629-230548A0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CA8"/>
    <w:pPr>
      <w:spacing w:after="0" w:line="240" w:lineRule="auto"/>
    </w:pPr>
    <w:rPr>
      <w:rFonts w:ascii="Calibri" w:hAnsi="Calibri" w:cs="Calibri"/>
    </w:rPr>
  </w:style>
  <w:style w:type="paragraph" w:styleId="Heading1">
    <w:name w:val="heading 1"/>
    <w:basedOn w:val="Normal"/>
    <w:next w:val="Normal"/>
    <w:link w:val="Heading1Char"/>
    <w:uiPriority w:val="9"/>
    <w:qFormat/>
    <w:rsid w:val="00280C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8F2CA8"/>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8F2CA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F2CA8"/>
    <w:rPr>
      <w:rFonts w:ascii="Calibri" w:hAnsi="Calibri" w:cs="Calibri"/>
      <w:b/>
      <w:bCs/>
      <w:sz w:val="36"/>
      <w:szCs w:val="36"/>
    </w:rPr>
  </w:style>
  <w:style w:type="character" w:customStyle="1" w:styleId="Heading3Char">
    <w:name w:val="Heading 3 Char"/>
    <w:basedOn w:val="DefaultParagraphFont"/>
    <w:link w:val="Heading3"/>
    <w:uiPriority w:val="9"/>
    <w:semiHidden/>
    <w:rsid w:val="008F2CA8"/>
    <w:rPr>
      <w:rFonts w:ascii="Calibri" w:hAnsi="Calibri" w:cs="Calibri"/>
      <w:b/>
      <w:bCs/>
      <w:sz w:val="27"/>
      <w:szCs w:val="27"/>
    </w:rPr>
  </w:style>
  <w:style w:type="character" w:styleId="Hyperlink">
    <w:name w:val="Hyperlink"/>
    <w:basedOn w:val="DefaultParagraphFont"/>
    <w:uiPriority w:val="99"/>
    <w:unhideWhenUsed/>
    <w:rsid w:val="008F2CA8"/>
    <w:rPr>
      <w:color w:val="0000FF"/>
      <w:u w:val="single"/>
    </w:rPr>
  </w:style>
  <w:style w:type="paragraph" w:styleId="NormalWeb">
    <w:name w:val="Normal (Web)"/>
    <w:basedOn w:val="Normal"/>
    <w:uiPriority w:val="99"/>
    <w:unhideWhenUsed/>
    <w:rsid w:val="008F2CA8"/>
    <w:pPr>
      <w:spacing w:before="100" w:beforeAutospacing="1" w:after="100" w:afterAutospacing="1"/>
    </w:pPr>
  </w:style>
  <w:style w:type="character" w:styleId="Strong">
    <w:name w:val="Strong"/>
    <w:basedOn w:val="DefaultParagraphFont"/>
    <w:uiPriority w:val="22"/>
    <w:qFormat/>
    <w:rsid w:val="008F2CA8"/>
    <w:rPr>
      <w:b/>
      <w:bCs/>
    </w:rPr>
  </w:style>
  <w:style w:type="character" w:styleId="Emphasis">
    <w:name w:val="Emphasis"/>
    <w:basedOn w:val="DefaultParagraphFont"/>
    <w:uiPriority w:val="20"/>
    <w:qFormat/>
    <w:rsid w:val="008F2CA8"/>
    <w:rPr>
      <w:i/>
      <w:iCs/>
    </w:rPr>
  </w:style>
  <w:style w:type="paragraph" w:styleId="ListParagraph">
    <w:name w:val="List Paragraph"/>
    <w:basedOn w:val="Normal"/>
    <w:uiPriority w:val="34"/>
    <w:qFormat/>
    <w:rsid w:val="009A263B"/>
    <w:pPr>
      <w:ind w:left="720"/>
      <w:contextualSpacing/>
    </w:pPr>
  </w:style>
  <w:style w:type="character" w:customStyle="1" w:styleId="contentpasted0">
    <w:name w:val="contentpasted0"/>
    <w:basedOn w:val="DefaultParagraphFont"/>
    <w:rsid w:val="00B16A39"/>
  </w:style>
  <w:style w:type="character" w:styleId="FollowedHyperlink">
    <w:name w:val="FollowedHyperlink"/>
    <w:basedOn w:val="DefaultParagraphFont"/>
    <w:uiPriority w:val="99"/>
    <w:semiHidden/>
    <w:unhideWhenUsed/>
    <w:rsid w:val="00327A00"/>
    <w:rPr>
      <w:color w:val="954F72" w:themeColor="followedHyperlink"/>
      <w:u w:val="single"/>
    </w:rPr>
  </w:style>
  <w:style w:type="character" w:customStyle="1" w:styleId="Heading1Char">
    <w:name w:val="Heading 1 Char"/>
    <w:basedOn w:val="DefaultParagraphFont"/>
    <w:link w:val="Heading1"/>
    <w:uiPriority w:val="9"/>
    <w:rsid w:val="00280C7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80C7A"/>
    <w:pPr>
      <w:tabs>
        <w:tab w:val="center" w:pos="4680"/>
        <w:tab w:val="right" w:pos="9360"/>
      </w:tabs>
    </w:pPr>
  </w:style>
  <w:style w:type="character" w:customStyle="1" w:styleId="HeaderChar">
    <w:name w:val="Header Char"/>
    <w:basedOn w:val="DefaultParagraphFont"/>
    <w:link w:val="Header"/>
    <w:uiPriority w:val="99"/>
    <w:rsid w:val="00280C7A"/>
    <w:rPr>
      <w:rFonts w:ascii="Calibri" w:hAnsi="Calibri" w:cs="Calibri"/>
    </w:rPr>
  </w:style>
  <w:style w:type="paragraph" w:styleId="Footer">
    <w:name w:val="footer"/>
    <w:basedOn w:val="Normal"/>
    <w:link w:val="FooterChar"/>
    <w:uiPriority w:val="99"/>
    <w:unhideWhenUsed/>
    <w:rsid w:val="00280C7A"/>
    <w:pPr>
      <w:tabs>
        <w:tab w:val="center" w:pos="4680"/>
        <w:tab w:val="right" w:pos="9360"/>
      </w:tabs>
    </w:pPr>
  </w:style>
  <w:style w:type="character" w:customStyle="1" w:styleId="FooterChar">
    <w:name w:val="Footer Char"/>
    <w:basedOn w:val="DefaultParagraphFont"/>
    <w:link w:val="Footer"/>
    <w:uiPriority w:val="99"/>
    <w:rsid w:val="00280C7A"/>
    <w:rPr>
      <w:rFonts w:ascii="Calibri" w:hAnsi="Calibri" w:cs="Calibri"/>
    </w:rPr>
  </w:style>
  <w:style w:type="character" w:styleId="UnresolvedMention">
    <w:name w:val="Unresolved Mention"/>
    <w:basedOn w:val="DefaultParagraphFont"/>
    <w:uiPriority w:val="99"/>
    <w:semiHidden/>
    <w:unhideWhenUsed/>
    <w:rsid w:val="00E61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545">
      <w:bodyDiv w:val="1"/>
      <w:marLeft w:val="0"/>
      <w:marRight w:val="0"/>
      <w:marTop w:val="0"/>
      <w:marBottom w:val="0"/>
      <w:divBdr>
        <w:top w:val="none" w:sz="0" w:space="0" w:color="auto"/>
        <w:left w:val="none" w:sz="0" w:space="0" w:color="auto"/>
        <w:bottom w:val="none" w:sz="0" w:space="0" w:color="auto"/>
        <w:right w:val="none" w:sz="0" w:space="0" w:color="auto"/>
      </w:divBdr>
    </w:div>
    <w:div w:id="325597531">
      <w:bodyDiv w:val="1"/>
      <w:marLeft w:val="0"/>
      <w:marRight w:val="0"/>
      <w:marTop w:val="0"/>
      <w:marBottom w:val="0"/>
      <w:divBdr>
        <w:top w:val="none" w:sz="0" w:space="0" w:color="auto"/>
        <w:left w:val="none" w:sz="0" w:space="0" w:color="auto"/>
        <w:bottom w:val="none" w:sz="0" w:space="0" w:color="auto"/>
        <w:right w:val="none" w:sz="0" w:space="0" w:color="auto"/>
      </w:divBdr>
    </w:div>
    <w:div w:id="330332236">
      <w:bodyDiv w:val="1"/>
      <w:marLeft w:val="0"/>
      <w:marRight w:val="0"/>
      <w:marTop w:val="0"/>
      <w:marBottom w:val="0"/>
      <w:divBdr>
        <w:top w:val="none" w:sz="0" w:space="0" w:color="auto"/>
        <w:left w:val="none" w:sz="0" w:space="0" w:color="auto"/>
        <w:bottom w:val="none" w:sz="0" w:space="0" w:color="auto"/>
        <w:right w:val="none" w:sz="0" w:space="0" w:color="auto"/>
      </w:divBdr>
    </w:div>
    <w:div w:id="354380265">
      <w:bodyDiv w:val="1"/>
      <w:marLeft w:val="0"/>
      <w:marRight w:val="0"/>
      <w:marTop w:val="0"/>
      <w:marBottom w:val="0"/>
      <w:divBdr>
        <w:top w:val="none" w:sz="0" w:space="0" w:color="auto"/>
        <w:left w:val="none" w:sz="0" w:space="0" w:color="auto"/>
        <w:bottom w:val="none" w:sz="0" w:space="0" w:color="auto"/>
        <w:right w:val="none" w:sz="0" w:space="0" w:color="auto"/>
      </w:divBdr>
    </w:div>
    <w:div w:id="426733653">
      <w:bodyDiv w:val="1"/>
      <w:marLeft w:val="0"/>
      <w:marRight w:val="0"/>
      <w:marTop w:val="0"/>
      <w:marBottom w:val="0"/>
      <w:divBdr>
        <w:top w:val="none" w:sz="0" w:space="0" w:color="auto"/>
        <w:left w:val="none" w:sz="0" w:space="0" w:color="auto"/>
        <w:bottom w:val="none" w:sz="0" w:space="0" w:color="auto"/>
        <w:right w:val="none" w:sz="0" w:space="0" w:color="auto"/>
      </w:divBdr>
    </w:div>
    <w:div w:id="611016058">
      <w:bodyDiv w:val="1"/>
      <w:marLeft w:val="0"/>
      <w:marRight w:val="0"/>
      <w:marTop w:val="0"/>
      <w:marBottom w:val="0"/>
      <w:divBdr>
        <w:top w:val="none" w:sz="0" w:space="0" w:color="auto"/>
        <w:left w:val="none" w:sz="0" w:space="0" w:color="auto"/>
        <w:bottom w:val="none" w:sz="0" w:space="0" w:color="auto"/>
        <w:right w:val="none" w:sz="0" w:space="0" w:color="auto"/>
      </w:divBdr>
    </w:div>
    <w:div w:id="620111988">
      <w:bodyDiv w:val="1"/>
      <w:marLeft w:val="0"/>
      <w:marRight w:val="0"/>
      <w:marTop w:val="0"/>
      <w:marBottom w:val="0"/>
      <w:divBdr>
        <w:top w:val="none" w:sz="0" w:space="0" w:color="auto"/>
        <w:left w:val="none" w:sz="0" w:space="0" w:color="auto"/>
        <w:bottom w:val="none" w:sz="0" w:space="0" w:color="auto"/>
        <w:right w:val="none" w:sz="0" w:space="0" w:color="auto"/>
      </w:divBdr>
    </w:div>
    <w:div w:id="718286210">
      <w:bodyDiv w:val="1"/>
      <w:marLeft w:val="0"/>
      <w:marRight w:val="0"/>
      <w:marTop w:val="0"/>
      <w:marBottom w:val="0"/>
      <w:divBdr>
        <w:top w:val="none" w:sz="0" w:space="0" w:color="auto"/>
        <w:left w:val="none" w:sz="0" w:space="0" w:color="auto"/>
        <w:bottom w:val="none" w:sz="0" w:space="0" w:color="auto"/>
        <w:right w:val="none" w:sz="0" w:space="0" w:color="auto"/>
      </w:divBdr>
    </w:div>
    <w:div w:id="779567559">
      <w:bodyDiv w:val="1"/>
      <w:marLeft w:val="0"/>
      <w:marRight w:val="0"/>
      <w:marTop w:val="0"/>
      <w:marBottom w:val="0"/>
      <w:divBdr>
        <w:top w:val="none" w:sz="0" w:space="0" w:color="auto"/>
        <w:left w:val="none" w:sz="0" w:space="0" w:color="auto"/>
        <w:bottom w:val="none" w:sz="0" w:space="0" w:color="auto"/>
        <w:right w:val="none" w:sz="0" w:space="0" w:color="auto"/>
      </w:divBdr>
    </w:div>
    <w:div w:id="813985297">
      <w:bodyDiv w:val="1"/>
      <w:marLeft w:val="0"/>
      <w:marRight w:val="0"/>
      <w:marTop w:val="0"/>
      <w:marBottom w:val="0"/>
      <w:divBdr>
        <w:top w:val="none" w:sz="0" w:space="0" w:color="auto"/>
        <w:left w:val="none" w:sz="0" w:space="0" w:color="auto"/>
        <w:bottom w:val="none" w:sz="0" w:space="0" w:color="auto"/>
        <w:right w:val="none" w:sz="0" w:space="0" w:color="auto"/>
      </w:divBdr>
    </w:div>
    <w:div w:id="1024289798">
      <w:bodyDiv w:val="1"/>
      <w:marLeft w:val="0"/>
      <w:marRight w:val="0"/>
      <w:marTop w:val="0"/>
      <w:marBottom w:val="0"/>
      <w:divBdr>
        <w:top w:val="none" w:sz="0" w:space="0" w:color="auto"/>
        <w:left w:val="none" w:sz="0" w:space="0" w:color="auto"/>
        <w:bottom w:val="none" w:sz="0" w:space="0" w:color="auto"/>
        <w:right w:val="none" w:sz="0" w:space="0" w:color="auto"/>
      </w:divBdr>
    </w:div>
    <w:div w:id="1254630410">
      <w:bodyDiv w:val="1"/>
      <w:marLeft w:val="0"/>
      <w:marRight w:val="0"/>
      <w:marTop w:val="0"/>
      <w:marBottom w:val="0"/>
      <w:divBdr>
        <w:top w:val="none" w:sz="0" w:space="0" w:color="auto"/>
        <w:left w:val="none" w:sz="0" w:space="0" w:color="auto"/>
        <w:bottom w:val="none" w:sz="0" w:space="0" w:color="auto"/>
        <w:right w:val="none" w:sz="0" w:space="0" w:color="auto"/>
      </w:divBdr>
    </w:div>
    <w:div w:id="1362894398">
      <w:bodyDiv w:val="1"/>
      <w:marLeft w:val="0"/>
      <w:marRight w:val="0"/>
      <w:marTop w:val="0"/>
      <w:marBottom w:val="0"/>
      <w:divBdr>
        <w:top w:val="none" w:sz="0" w:space="0" w:color="auto"/>
        <w:left w:val="none" w:sz="0" w:space="0" w:color="auto"/>
        <w:bottom w:val="none" w:sz="0" w:space="0" w:color="auto"/>
        <w:right w:val="none" w:sz="0" w:space="0" w:color="auto"/>
      </w:divBdr>
    </w:div>
    <w:div w:id="1371101820">
      <w:bodyDiv w:val="1"/>
      <w:marLeft w:val="0"/>
      <w:marRight w:val="0"/>
      <w:marTop w:val="0"/>
      <w:marBottom w:val="0"/>
      <w:divBdr>
        <w:top w:val="none" w:sz="0" w:space="0" w:color="auto"/>
        <w:left w:val="none" w:sz="0" w:space="0" w:color="auto"/>
        <w:bottom w:val="none" w:sz="0" w:space="0" w:color="auto"/>
        <w:right w:val="none" w:sz="0" w:space="0" w:color="auto"/>
      </w:divBdr>
    </w:div>
    <w:div w:id="1388795544">
      <w:bodyDiv w:val="1"/>
      <w:marLeft w:val="0"/>
      <w:marRight w:val="0"/>
      <w:marTop w:val="0"/>
      <w:marBottom w:val="0"/>
      <w:divBdr>
        <w:top w:val="none" w:sz="0" w:space="0" w:color="auto"/>
        <w:left w:val="none" w:sz="0" w:space="0" w:color="auto"/>
        <w:bottom w:val="none" w:sz="0" w:space="0" w:color="auto"/>
        <w:right w:val="none" w:sz="0" w:space="0" w:color="auto"/>
      </w:divBdr>
    </w:div>
    <w:div w:id="1483041636">
      <w:bodyDiv w:val="1"/>
      <w:marLeft w:val="0"/>
      <w:marRight w:val="0"/>
      <w:marTop w:val="0"/>
      <w:marBottom w:val="0"/>
      <w:divBdr>
        <w:top w:val="none" w:sz="0" w:space="0" w:color="auto"/>
        <w:left w:val="none" w:sz="0" w:space="0" w:color="auto"/>
        <w:bottom w:val="none" w:sz="0" w:space="0" w:color="auto"/>
        <w:right w:val="none" w:sz="0" w:space="0" w:color="auto"/>
      </w:divBdr>
    </w:div>
    <w:div w:id="1712461922">
      <w:bodyDiv w:val="1"/>
      <w:marLeft w:val="0"/>
      <w:marRight w:val="0"/>
      <w:marTop w:val="0"/>
      <w:marBottom w:val="0"/>
      <w:divBdr>
        <w:top w:val="none" w:sz="0" w:space="0" w:color="auto"/>
        <w:left w:val="none" w:sz="0" w:space="0" w:color="auto"/>
        <w:bottom w:val="none" w:sz="0" w:space="0" w:color="auto"/>
        <w:right w:val="none" w:sz="0" w:space="0" w:color="auto"/>
      </w:divBdr>
      <w:divsChild>
        <w:div w:id="366687378">
          <w:marLeft w:val="360"/>
          <w:marRight w:val="0"/>
          <w:marTop w:val="200"/>
          <w:marBottom w:val="0"/>
          <w:divBdr>
            <w:top w:val="none" w:sz="0" w:space="0" w:color="auto"/>
            <w:left w:val="none" w:sz="0" w:space="0" w:color="auto"/>
            <w:bottom w:val="none" w:sz="0" w:space="0" w:color="auto"/>
            <w:right w:val="none" w:sz="0" w:space="0" w:color="auto"/>
          </w:divBdr>
        </w:div>
        <w:div w:id="1101150136">
          <w:marLeft w:val="360"/>
          <w:marRight w:val="0"/>
          <w:marTop w:val="200"/>
          <w:marBottom w:val="0"/>
          <w:divBdr>
            <w:top w:val="none" w:sz="0" w:space="0" w:color="auto"/>
            <w:left w:val="none" w:sz="0" w:space="0" w:color="auto"/>
            <w:bottom w:val="none" w:sz="0" w:space="0" w:color="auto"/>
            <w:right w:val="none" w:sz="0" w:space="0" w:color="auto"/>
          </w:divBdr>
        </w:div>
        <w:div w:id="962811944">
          <w:marLeft w:val="360"/>
          <w:marRight w:val="0"/>
          <w:marTop w:val="200"/>
          <w:marBottom w:val="0"/>
          <w:divBdr>
            <w:top w:val="none" w:sz="0" w:space="0" w:color="auto"/>
            <w:left w:val="none" w:sz="0" w:space="0" w:color="auto"/>
            <w:bottom w:val="none" w:sz="0" w:space="0" w:color="auto"/>
            <w:right w:val="none" w:sz="0" w:space="0" w:color="auto"/>
          </w:divBdr>
        </w:div>
        <w:div w:id="1108234655">
          <w:marLeft w:val="360"/>
          <w:marRight w:val="0"/>
          <w:marTop w:val="200"/>
          <w:marBottom w:val="0"/>
          <w:divBdr>
            <w:top w:val="none" w:sz="0" w:space="0" w:color="auto"/>
            <w:left w:val="none" w:sz="0" w:space="0" w:color="auto"/>
            <w:bottom w:val="none" w:sz="0" w:space="0" w:color="auto"/>
            <w:right w:val="none" w:sz="0" w:space="0" w:color="auto"/>
          </w:divBdr>
        </w:div>
      </w:divsChild>
    </w:div>
    <w:div w:id="1728530759">
      <w:bodyDiv w:val="1"/>
      <w:marLeft w:val="0"/>
      <w:marRight w:val="0"/>
      <w:marTop w:val="0"/>
      <w:marBottom w:val="0"/>
      <w:divBdr>
        <w:top w:val="none" w:sz="0" w:space="0" w:color="auto"/>
        <w:left w:val="none" w:sz="0" w:space="0" w:color="auto"/>
        <w:bottom w:val="none" w:sz="0" w:space="0" w:color="auto"/>
        <w:right w:val="none" w:sz="0" w:space="0" w:color="auto"/>
      </w:divBdr>
    </w:div>
    <w:div w:id="208201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Reports@education.k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en.conway@education.ky.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ryn.embree@education.ky.gov" TargetMode="External"/><Relationship Id="rId5" Type="http://schemas.openxmlformats.org/officeDocument/2006/relationships/numbering" Target="numbering.xml"/><Relationship Id="rId15" Type="http://schemas.openxmlformats.org/officeDocument/2006/relationships/hyperlink" Target="Jackie.chism@education.ky.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atc.com/evangeline-parish/audit-finds-savoy-medical-staff-wired-more-than-225-000-to-scam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scalYear xmlns="3a62de7d-ba57-4f43-9dae-9623ba637be0">2023-2024</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2024-11-04T05:00:00+00:00</Publication_x0020_Date>
    <Audience1 xmlns="3a62de7d-ba57-4f43-9dae-9623ba637be0"/>
    <_dlc_DocId xmlns="3a62de7d-ba57-4f43-9dae-9623ba637be0">KYED-248-14741</_dlc_DocId>
    <_dlc_DocIdUrl xmlns="3a62de7d-ba57-4f43-9dae-9623ba637be0">
      <Url>https://www.education.ky.gov/districts/FinRept/_layouts/15/DocIdRedir.aspx?ID=KYED-248-14741</Url>
      <Description>KYED-248-14741</Description>
    </_dlc_DocIdUrl>
  </documentManagement>
</p:properties>
</file>

<file path=customXml/itemProps1.xml><?xml version="1.0" encoding="utf-8"?>
<ds:datastoreItem xmlns:ds="http://schemas.openxmlformats.org/officeDocument/2006/customXml" ds:itemID="{2CF18805-F3FC-43DC-84A7-4313A636882A}">
  <ds:schemaRefs>
    <ds:schemaRef ds:uri="http://schemas.microsoft.com/sharepoint/v3/contenttype/forms"/>
  </ds:schemaRefs>
</ds:datastoreItem>
</file>

<file path=customXml/itemProps2.xml><?xml version="1.0" encoding="utf-8"?>
<ds:datastoreItem xmlns:ds="http://schemas.openxmlformats.org/officeDocument/2006/customXml" ds:itemID="{CC363F6C-859D-4A8F-A6B1-48B5C79E561F}">
  <ds:schemaRefs>
    <ds:schemaRef ds:uri="http://schemas.microsoft.com/sharepoint/events"/>
  </ds:schemaRefs>
</ds:datastoreItem>
</file>

<file path=customXml/itemProps3.xml><?xml version="1.0" encoding="utf-8"?>
<ds:datastoreItem xmlns:ds="http://schemas.openxmlformats.org/officeDocument/2006/customXml" ds:itemID="{ED4CD00C-E2F9-4A11-8265-2A82D07DB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ac33b2e0-e00e-4351-bf82-6c31476a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3E87B7-98E5-4E5B-8344-54984CBC4360}">
  <ds:schemaRefs>
    <ds:schemaRef ds:uri="http://schemas.microsoft.com/office/2006/metadata/properties"/>
    <ds:schemaRef ds:uri="http://schemas.microsoft.com/office/infopath/2007/PartnerControls"/>
    <ds:schemaRef ds:uri="3a62de7d-ba57-4f43-9dae-9623ba637be0"/>
    <ds:schemaRef ds:uri="ac33b2e0-e00e-4351-bf82-6c31476acd5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4</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Finance Newsletter November December 2023</vt:lpstr>
    </vt:vector>
  </TitlesOfParts>
  <Company>Kentucky Department of Education</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Newsletter November December 2024</dc:title>
  <dc:subject/>
  <dc:creator>Chism, Jackie - Division of District Support</dc:creator>
  <cp:keywords/>
  <dc:description/>
  <cp:lastModifiedBy>Chism, Jackie - Division of District Support</cp:lastModifiedBy>
  <cp:revision>380</cp:revision>
  <dcterms:created xsi:type="dcterms:W3CDTF">2022-11-14T13:35:00Z</dcterms:created>
  <dcterms:modified xsi:type="dcterms:W3CDTF">2024-11-04T13:46:00Z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dafd19a9-da47-4936-a6f0-b1a52510a554</vt:lpwstr>
  </property>
  <property fmtid="{D5CDD505-2E9C-101B-9397-08002B2CF9AE}" pid="4" name="MSIP_Label_eb544694-0027-44fa-bee4-2648c0363f9d_Enabled">
    <vt:lpwstr>true</vt:lpwstr>
  </property>
  <property fmtid="{D5CDD505-2E9C-101B-9397-08002B2CF9AE}" pid="5" name="MSIP_Label_eb544694-0027-44fa-bee4-2648c0363f9d_SetDate">
    <vt:lpwstr>2024-10-14T14:31:58Z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a4e371f3-7884-4fe0-ad5b-5d745db70e04</vt:lpwstr>
  </property>
  <property fmtid="{D5CDD505-2E9C-101B-9397-08002B2CF9AE}" pid="10" name="MSIP_Label_eb544694-0027-44fa-bee4-2648c0363f9d_ContentBits">
    <vt:lpwstr>0</vt:lpwstr>
  </property>
</Properties>
</file>