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C426" w14:textId="77777777" w:rsidR="00E261D4" w:rsidRDefault="007D3DDA" w:rsidP="00E261D4">
      <w:pPr>
        <w:shd w:val="clear" w:color="auto" w:fill="FFFFFF"/>
        <w:spacing w:after="0" w:line="288" w:lineRule="atLeast"/>
        <w:jc w:val="center"/>
        <w:rPr>
          <w:rFonts w:ascii="Times New Roman" w:eastAsia="Times New Roman" w:hAnsi="Times New Roman"/>
          <w:b/>
          <w:bCs/>
          <w:color w:val="000000"/>
          <w:sz w:val="28"/>
          <w:szCs w:val="28"/>
          <w:u w:val="single"/>
          <w:lang w:val="en"/>
        </w:rPr>
      </w:pPr>
      <w:r w:rsidRPr="00E261D4">
        <w:rPr>
          <w:rFonts w:ascii="Times New Roman" w:eastAsia="Times New Roman" w:hAnsi="Times New Roman"/>
          <w:b/>
          <w:bCs/>
          <w:color w:val="000000"/>
          <w:sz w:val="28"/>
          <w:szCs w:val="28"/>
          <w:u w:val="single"/>
          <w:lang w:val="en"/>
        </w:rPr>
        <w:t xml:space="preserve">Federal Reimbursement of Health Benefits </w:t>
      </w:r>
      <w:proofErr w:type="gramStart"/>
      <w:r w:rsidRPr="00E261D4">
        <w:rPr>
          <w:rFonts w:ascii="Times New Roman" w:eastAsia="Times New Roman" w:hAnsi="Times New Roman"/>
          <w:b/>
          <w:bCs/>
          <w:color w:val="000000"/>
          <w:sz w:val="28"/>
          <w:szCs w:val="28"/>
          <w:u w:val="single"/>
          <w:lang w:val="en"/>
        </w:rPr>
        <w:t>On</w:t>
      </w:r>
      <w:proofErr w:type="gramEnd"/>
      <w:r w:rsidR="00663338" w:rsidRPr="00E261D4">
        <w:rPr>
          <w:rFonts w:ascii="Times New Roman" w:eastAsia="Times New Roman" w:hAnsi="Times New Roman"/>
          <w:b/>
          <w:bCs/>
          <w:color w:val="000000"/>
          <w:sz w:val="28"/>
          <w:szCs w:val="28"/>
          <w:u w:val="single"/>
          <w:lang w:val="en"/>
        </w:rPr>
        <w:t xml:space="preserve"> </w:t>
      </w:r>
      <w:r w:rsidRPr="00E261D4">
        <w:rPr>
          <w:rFonts w:ascii="Times New Roman" w:eastAsia="Times New Roman" w:hAnsi="Times New Roman"/>
          <w:b/>
          <w:bCs/>
          <w:color w:val="000000"/>
          <w:sz w:val="28"/>
          <w:szCs w:val="28"/>
          <w:u w:val="single"/>
          <w:lang w:val="en"/>
        </w:rPr>
        <w:t>Behalf Payments</w:t>
      </w:r>
    </w:p>
    <w:p w14:paraId="76FC42F6" w14:textId="00F87EA2" w:rsidR="007D3DDA" w:rsidRPr="00E261D4" w:rsidRDefault="002417B1" w:rsidP="00E261D4">
      <w:pPr>
        <w:shd w:val="clear" w:color="auto" w:fill="FFFFFF"/>
        <w:spacing w:after="0" w:line="288" w:lineRule="atLeast"/>
        <w:jc w:val="center"/>
        <w:rPr>
          <w:rFonts w:ascii="Times New Roman" w:eastAsia="Times New Roman" w:hAnsi="Times New Roman"/>
          <w:color w:val="000000"/>
          <w:sz w:val="28"/>
          <w:szCs w:val="28"/>
          <w:lang w:val="en"/>
        </w:rPr>
      </w:pPr>
      <w:r w:rsidRPr="00E261D4">
        <w:rPr>
          <w:rFonts w:ascii="Times New Roman" w:eastAsia="Times New Roman" w:hAnsi="Times New Roman"/>
          <w:b/>
          <w:bCs/>
          <w:color w:val="000000"/>
          <w:sz w:val="28"/>
          <w:szCs w:val="28"/>
          <w:u w:val="single"/>
          <w:lang w:val="en"/>
        </w:rPr>
        <w:t>Information</w:t>
      </w:r>
      <w:r w:rsidR="00812AD5" w:rsidRPr="00E261D4">
        <w:rPr>
          <w:rFonts w:ascii="Times New Roman" w:eastAsia="Times New Roman" w:hAnsi="Times New Roman"/>
          <w:b/>
          <w:bCs/>
          <w:color w:val="000000"/>
          <w:sz w:val="28"/>
          <w:szCs w:val="28"/>
          <w:u w:val="single"/>
          <w:lang w:val="en"/>
        </w:rPr>
        <w:t xml:space="preserve"> &amp; Contact</w:t>
      </w:r>
    </w:p>
    <w:p w14:paraId="6A25646F" w14:textId="77777777" w:rsidR="00E36B1C" w:rsidRDefault="007D3DDA" w:rsidP="007D3DDA">
      <w:pPr>
        <w:shd w:val="clear" w:color="auto" w:fill="FFFFFF"/>
        <w:spacing w:before="100" w:beforeAutospacing="1" w:after="100" w:afterAutospacing="1" w:line="288" w:lineRule="atLeast"/>
        <w:rPr>
          <w:rFonts w:ascii="Times New Roman" w:eastAsia="Times New Roman" w:hAnsi="Times New Roman"/>
          <w:color w:val="000000"/>
          <w:sz w:val="24"/>
          <w:szCs w:val="24"/>
          <w:lang w:val="en"/>
        </w:rPr>
      </w:pPr>
      <w:r w:rsidRPr="007D3DDA">
        <w:rPr>
          <w:rFonts w:ascii="Times New Roman" w:eastAsia="Times New Roman" w:hAnsi="Times New Roman"/>
          <w:color w:val="000000"/>
          <w:sz w:val="24"/>
          <w:szCs w:val="24"/>
          <w:lang w:val="en"/>
        </w:rPr>
        <w:t xml:space="preserve">The Division of District Support provides the </w:t>
      </w:r>
      <w:r w:rsidRPr="007D3DDA">
        <w:rPr>
          <w:rFonts w:ascii="Times New Roman" w:eastAsia="Times New Roman" w:hAnsi="Times New Roman"/>
          <w:b/>
          <w:bCs/>
          <w:color w:val="000000"/>
          <w:sz w:val="24"/>
          <w:szCs w:val="24"/>
          <w:lang w:val="en"/>
        </w:rPr>
        <w:t xml:space="preserve">"Federal Reimbursement of Health Benefits </w:t>
      </w:r>
      <w:proofErr w:type="gramStart"/>
      <w:r w:rsidRPr="007D3DDA">
        <w:rPr>
          <w:rFonts w:ascii="Times New Roman" w:eastAsia="Times New Roman" w:hAnsi="Times New Roman"/>
          <w:b/>
          <w:bCs/>
          <w:color w:val="000000"/>
          <w:sz w:val="24"/>
          <w:szCs w:val="24"/>
          <w:lang w:val="en"/>
        </w:rPr>
        <w:t>On</w:t>
      </w:r>
      <w:proofErr w:type="gramEnd"/>
      <w:r w:rsidR="00663338">
        <w:rPr>
          <w:rFonts w:ascii="Times New Roman" w:eastAsia="Times New Roman" w:hAnsi="Times New Roman"/>
          <w:b/>
          <w:bCs/>
          <w:color w:val="000000"/>
          <w:sz w:val="24"/>
          <w:szCs w:val="24"/>
          <w:lang w:val="en"/>
        </w:rPr>
        <w:t xml:space="preserve"> </w:t>
      </w:r>
      <w:r w:rsidRPr="007D3DDA">
        <w:rPr>
          <w:rFonts w:ascii="Times New Roman" w:eastAsia="Times New Roman" w:hAnsi="Times New Roman"/>
          <w:b/>
          <w:bCs/>
          <w:color w:val="000000"/>
          <w:sz w:val="24"/>
          <w:szCs w:val="24"/>
          <w:lang w:val="en"/>
        </w:rPr>
        <w:t>Behalf Payments"</w:t>
      </w:r>
      <w:r w:rsidRPr="007D3DDA">
        <w:rPr>
          <w:rFonts w:ascii="Times New Roman" w:eastAsia="Times New Roman" w:hAnsi="Times New Roman"/>
          <w:color w:val="000000"/>
          <w:sz w:val="24"/>
          <w:szCs w:val="24"/>
          <w:lang w:val="en"/>
        </w:rPr>
        <w:t xml:space="preserve"> that the Kentucky Department of Education (KDE) receives from local school districts for the reimbursement of the school district employer's portion of Health Insurance, Life Insurance, Administrative Fees, Health Reimbursement Account (HRA), and Dental and Vision Reimbursement Account paid for federally funded district employees.</w:t>
      </w:r>
      <w:r>
        <w:rPr>
          <w:rFonts w:ascii="Times New Roman" w:eastAsia="Times New Roman" w:hAnsi="Times New Roman"/>
          <w:color w:val="000000"/>
          <w:sz w:val="24"/>
          <w:szCs w:val="24"/>
          <w:lang w:val="en"/>
        </w:rPr>
        <w:t xml:space="preserve"> </w:t>
      </w:r>
    </w:p>
    <w:p w14:paraId="46A1BE2B" w14:textId="4EFB73C1" w:rsidR="003A7D8F" w:rsidRDefault="00DA4A1B" w:rsidP="007D3DDA">
      <w:pPr>
        <w:shd w:val="clear" w:color="auto" w:fill="FFFFFF"/>
        <w:spacing w:before="100" w:beforeAutospacing="1" w:after="100" w:afterAutospacing="1" w:line="288" w:lineRule="atLeast"/>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The districts make the payment for the Federal Reimbursement to the </w:t>
      </w:r>
      <w:hyperlink r:id="rId12" w:history="1">
        <w:r w:rsidR="00465365" w:rsidRPr="00D905FA">
          <w:rPr>
            <w:rStyle w:val="Hyperlink"/>
            <w:rFonts w:ascii="Times New Roman" w:eastAsia="Times New Roman" w:hAnsi="Times New Roman"/>
            <w:sz w:val="24"/>
            <w:szCs w:val="24"/>
            <w:lang w:val="en"/>
          </w:rPr>
          <w:t>ACH Pay application</w:t>
        </w:r>
      </w:hyperlink>
      <w:r w:rsidR="00FE496F">
        <w:rPr>
          <w:rStyle w:val="Hyperlink"/>
          <w:rFonts w:ascii="Times New Roman" w:eastAsia="Times New Roman" w:hAnsi="Times New Roman"/>
          <w:sz w:val="24"/>
          <w:szCs w:val="24"/>
          <w:lang w:val="en"/>
        </w:rPr>
        <w:t xml:space="preserve"> </w:t>
      </w:r>
      <w:r w:rsidR="00FE496F" w:rsidRPr="00FE496F">
        <w:rPr>
          <w:rStyle w:val="Hyperlink"/>
          <w:rFonts w:ascii="Times New Roman" w:eastAsia="Times New Roman" w:hAnsi="Times New Roman"/>
          <w:color w:val="auto"/>
          <w:sz w:val="24"/>
          <w:szCs w:val="24"/>
          <w:lang w:val="en"/>
        </w:rPr>
        <w:t>through the Kentucky.gov website</w:t>
      </w:r>
      <w:r w:rsidR="00D905FA">
        <w:rPr>
          <w:rFonts w:ascii="Times New Roman" w:eastAsia="Times New Roman" w:hAnsi="Times New Roman"/>
          <w:color w:val="000000"/>
          <w:sz w:val="24"/>
          <w:szCs w:val="24"/>
          <w:lang w:val="en"/>
        </w:rPr>
        <w:t xml:space="preserve">. </w:t>
      </w:r>
      <w:r w:rsidR="00812AD5">
        <w:rPr>
          <w:rFonts w:ascii="Times New Roman" w:eastAsia="Times New Roman" w:hAnsi="Times New Roman"/>
          <w:color w:val="000000"/>
          <w:sz w:val="24"/>
          <w:szCs w:val="24"/>
          <w:lang w:val="en"/>
        </w:rPr>
        <w:t>The contact at the Finance Controller’s Office is Bethany Crockett</w:t>
      </w:r>
      <w:r w:rsidR="00A51E1E" w:rsidRPr="00A51E1E">
        <w:rPr>
          <w:rFonts w:ascii="Times New Roman" w:eastAsia="Times New Roman" w:hAnsi="Times New Roman"/>
          <w:color w:val="000000"/>
          <w:sz w:val="24"/>
          <w:szCs w:val="24"/>
          <w:lang w:val="en"/>
        </w:rPr>
        <w:t xml:space="preserve"> at (502) 564-6690</w:t>
      </w:r>
      <w:r w:rsidR="00A51E1E">
        <w:rPr>
          <w:rFonts w:ascii="Times New Roman" w:eastAsia="Times New Roman" w:hAnsi="Times New Roman"/>
          <w:color w:val="000000"/>
          <w:sz w:val="24"/>
          <w:szCs w:val="24"/>
          <w:lang w:val="en"/>
        </w:rPr>
        <w:t xml:space="preserve"> or </w:t>
      </w:r>
      <w:hyperlink r:id="rId13" w:history="1">
        <w:r w:rsidR="00A51E1E" w:rsidRPr="00225951">
          <w:rPr>
            <w:rStyle w:val="Hyperlink"/>
            <w:rFonts w:ascii="Times New Roman" w:eastAsia="Times New Roman" w:hAnsi="Times New Roman"/>
            <w:color w:val="0033CC"/>
            <w:sz w:val="24"/>
            <w:szCs w:val="24"/>
            <w:u w:val="single"/>
            <w:lang w:val="en"/>
          </w:rPr>
          <w:t>Bethany.Crockett@ky.gov</w:t>
        </w:r>
      </w:hyperlink>
      <w:r w:rsidR="00A51E1E">
        <w:rPr>
          <w:rFonts w:ascii="Times New Roman" w:eastAsia="Times New Roman" w:hAnsi="Times New Roman"/>
          <w:color w:val="000000"/>
          <w:sz w:val="24"/>
          <w:szCs w:val="24"/>
          <w:lang w:val="en"/>
        </w:rPr>
        <w:t xml:space="preserve">. </w:t>
      </w:r>
    </w:p>
    <w:p w14:paraId="4609598D" w14:textId="46BF5DDE" w:rsidR="007D3DDA" w:rsidRDefault="007D3DDA" w:rsidP="00663338">
      <w:pPr>
        <w:shd w:val="clear" w:color="auto" w:fill="FFFFFF"/>
        <w:spacing w:before="100" w:beforeAutospacing="1" w:after="100" w:afterAutospacing="1" w:line="288" w:lineRule="atLeast"/>
        <w:rPr>
          <w:rFonts w:ascii="Times New Roman" w:eastAsia="Times New Roman" w:hAnsi="Times New Roman"/>
          <w:color w:val="000000"/>
          <w:sz w:val="24"/>
          <w:szCs w:val="24"/>
          <w:lang w:val="en"/>
        </w:rPr>
      </w:pPr>
      <w:r w:rsidRPr="007D3DDA">
        <w:rPr>
          <w:rFonts w:ascii="Times New Roman" w:eastAsia="Times New Roman" w:hAnsi="Times New Roman"/>
          <w:b/>
          <w:bCs/>
          <w:color w:val="000000"/>
          <w:sz w:val="24"/>
          <w:szCs w:val="24"/>
          <w:u w:val="single"/>
          <w:lang w:val="en"/>
        </w:rPr>
        <w:t>NOTE</w:t>
      </w:r>
      <w:r w:rsidRPr="00EF18E9">
        <w:rPr>
          <w:rFonts w:ascii="Times New Roman" w:eastAsia="Times New Roman" w:hAnsi="Times New Roman"/>
          <w:b/>
          <w:bCs/>
          <w:color w:val="000000"/>
          <w:sz w:val="24"/>
          <w:szCs w:val="24"/>
          <w:lang w:val="en"/>
        </w:rPr>
        <w:t>:</w:t>
      </w:r>
      <w:r w:rsidRPr="00EF18E9">
        <w:rPr>
          <w:rFonts w:ascii="Times New Roman" w:eastAsia="Times New Roman" w:hAnsi="Times New Roman"/>
          <w:color w:val="000000"/>
          <w:sz w:val="24"/>
          <w:szCs w:val="24"/>
          <w:lang w:val="en"/>
        </w:rPr>
        <w:t xml:space="preserve"> </w:t>
      </w:r>
      <w:r>
        <w:rPr>
          <w:rFonts w:ascii="Times New Roman" w:eastAsia="Times New Roman" w:hAnsi="Times New Roman"/>
          <w:color w:val="000000"/>
          <w:sz w:val="24"/>
          <w:szCs w:val="24"/>
          <w:lang w:val="en"/>
        </w:rPr>
        <w:t xml:space="preserve"> </w:t>
      </w:r>
      <w:r w:rsidRPr="007D3DDA">
        <w:rPr>
          <w:rFonts w:ascii="Times New Roman" w:eastAsia="Times New Roman" w:hAnsi="Times New Roman"/>
          <w:color w:val="000000"/>
          <w:sz w:val="24"/>
          <w:szCs w:val="24"/>
          <w:lang w:val="en"/>
        </w:rPr>
        <w:t>The "</w:t>
      </w:r>
      <w:r w:rsidRPr="00C0453E">
        <w:rPr>
          <w:rFonts w:ascii="Times New Roman" w:eastAsia="Times New Roman" w:hAnsi="Times New Roman"/>
          <w:b/>
          <w:color w:val="000000"/>
          <w:sz w:val="24"/>
          <w:szCs w:val="24"/>
          <w:lang w:val="en"/>
        </w:rPr>
        <w:t xml:space="preserve">Federal Reimbursement of Health Benefits </w:t>
      </w:r>
      <w:proofErr w:type="gramStart"/>
      <w:r w:rsidRPr="00C0453E">
        <w:rPr>
          <w:rFonts w:ascii="Times New Roman" w:eastAsia="Times New Roman" w:hAnsi="Times New Roman"/>
          <w:b/>
          <w:color w:val="000000"/>
          <w:sz w:val="24"/>
          <w:szCs w:val="24"/>
          <w:lang w:val="en"/>
        </w:rPr>
        <w:t>On</w:t>
      </w:r>
      <w:proofErr w:type="gramEnd"/>
      <w:r w:rsidR="00663338">
        <w:rPr>
          <w:rFonts w:ascii="Times New Roman" w:eastAsia="Times New Roman" w:hAnsi="Times New Roman"/>
          <w:b/>
          <w:color w:val="000000"/>
          <w:sz w:val="24"/>
          <w:szCs w:val="24"/>
          <w:lang w:val="en"/>
        </w:rPr>
        <w:t xml:space="preserve"> </w:t>
      </w:r>
      <w:r w:rsidRPr="00C0453E">
        <w:rPr>
          <w:rFonts w:ascii="Times New Roman" w:eastAsia="Times New Roman" w:hAnsi="Times New Roman"/>
          <w:b/>
          <w:color w:val="000000"/>
          <w:sz w:val="24"/>
          <w:szCs w:val="24"/>
          <w:lang w:val="en"/>
        </w:rPr>
        <w:t>Behalf Payments</w:t>
      </w:r>
      <w:r w:rsidRPr="007D3DDA">
        <w:rPr>
          <w:rFonts w:ascii="Times New Roman" w:eastAsia="Times New Roman" w:hAnsi="Times New Roman"/>
          <w:color w:val="000000"/>
          <w:sz w:val="24"/>
          <w:szCs w:val="24"/>
          <w:lang w:val="en"/>
        </w:rPr>
        <w:t xml:space="preserve">" shall be </w:t>
      </w:r>
      <w:r w:rsidRPr="00733602">
        <w:rPr>
          <w:rFonts w:ascii="Times New Roman" w:eastAsia="Times New Roman" w:hAnsi="Times New Roman"/>
          <w:b/>
          <w:bCs/>
          <w:color w:val="0070C0"/>
          <w:sz w:val="24"/>
          <w:szCs w:val="24"/>
          <w:lang w:val="en"/>
        </w:rPr>
        <w:t>deducted</w:t>
      </w:r>
      <w:r w:rsidRPr="00733602">
        <w:rPr>
          <w:rFonts w:ascii="Times New Roman" w:eastAsia="Times New Roman" w:hAnsi="Times New Roman"/>
          <w:color w:val="0070C0"/>
          <w:sz w:val="24"/>
          <w:szCs w:val="24"/>
          <w:lang w:val="en"/>
        </w:rPr>
        <w:t xml:space="preserve"> </w:t>
      </w:r>
      <w:r w:rsidRPr="007D3DDA">
        <w:rPr>
          <w:rFonts w:ascii="Times New Roman" w:eastAsia="Times New Roman" w:hAnsi="Times New Roman"/>
          <w:color w:val="000000"/>
          <w:sz w:val="24"/>
          <w:szCs w:val="24"/>
          <w:lang w:val="en"/>
        </w:rPr>
        <w:t>from the "</w:t>
      </w:r>
      <w:r w:rsidRPr="007D3DDA">
        <w:rPr>
          <w:rFonts w:ascii="Times New Roman" w:eastAsia="Times New Roman" w:hAnsi="Times New Roman"/>
          <w:b/>
          <w:sz w:val="24"/>
          <w:szCs w:val="24"/>
          <w:shd w:val="clear" w:color="auto" w:fill="FFFFFF"/>
          <w:lang w:val="en"/>
        </w:rPr>
        <w:t>Health Benefits On</w:t>
      </w:r>
      <w:r w:rsidR="00663338">
        <w:rPr>
          <w:rFonts w:ascii="Times New Roman" w:eastAsia="Times New Roman" w:hAnsi="Times New Roman"/>
          <w:b/>
          <w:sz w:val="24"/>
          <w:szCs w:val="24"/>
          <w:shd w:val="clear" w:color="auto" w:fill="FFFFFF"/>
          <w:lang w:val="en"/>
        </w:rPr>
        <w:t xml:space="preserve"> </w:t>
      </w:r>
      <w:r w:rsidRPr="007D3DDA">
        <w:rPr>
          <w:rFonts w:ascii="Times New Roman" w:eastAsia="Times New Roman" w:hAnsi="Times New Roman"/>
          <w:b/>
          <w:sz w:val="24"/>
          <w:szCs w:val="24"/>
          <w:shd w:val="clear" w:color="auto" w:fill="FFFFFF"/>
          <w:lang w:val="en"/>
        </w:rPr>
        <w:t>Behalf Payments</w:t>
      </w:r>
      <w:r w:rsidRPr="007D3DDA">
        <w:rPr>
          <w:rFonts w:ascii="Times New Roman" w:eastAsia="Times New Roman" w:hAnsi="Times New Roman"/>
          <w:color w:val="000000"/>
          <w:sz w:val="24"/>
          <w:szCs w:val="24"/>
          <w:lang w:val="en"/>
        </w:rPr>
        <w:t xml:space="preserve">" </w:t>
      </w:r>
      <w:bookmarkStart w:id="0" w:name="_Hlk111555330"/>
      <w:r w:rsidRPr="007D3DDA">
        <w:rPr>
          <w:rFonts w:ascii="Times New Roman" w:eastAsia="Times New Roman" w:hAnsi="Times New Roman"/>
          <w:color w:val="000000"/>
          <w:sz w:val="24"/>
          <w:szCs w:val="24"/>
          <w:lang w:val="en"/>
        </w:rPr>
        <w:t xml:space="preserve">prior to the districts recording the </w:t>
      </w:r>
      <w:r w:rsidR="00A25BF3" w:rsidRPr="007D3DDA">
        <w:rPr>
          <w:rFonts w:ascii="Times New Roman" w:eastAsia="Times New Roman" w:hAnsi="Times New Roman"/>
          <w:color w:val="000000"/>
          <w:sz w:val="24"/>
          <w:szCs w:val="24"/>
          <w:lang w:val="en"/>
        </w:rPr>
        <w:t>“</w:t>
      </w:r>
      <w:r w:rsidR="00A25BF3" w:rsidRPr="00C0453E">
        <w:rPr>
          <w:rFonts w:ascii="Times New Roman" w:eastAsia="Times New Roman" w:hAnsi="Times New Roman"/>
          <w:b/>
          <w:color w:val="000000"/>
          <w:sz w:val="24"/>
          <w:szCs w:val="24"/>
          <w:lang w:val="en"/>
        </w:rPr>
        <w:t>Health</w:t>
      </w:r>
      <w:r w:rsidR="004C5E8A">
        <w:rPr>
          <w:rFonts w:ascii="Times New Roman" w:eastAsia="Times New Roman" w:hAnsi="Times New Roman"/>
          <w:b/>
          <w:color w:val="000000"/>
          <w:sz w:val="24"/>
          <w:szCs w:val="24"/>
          <w:lang w:val="en"/>
        </w:rPr>
        <w:t xml:space="preserve"> Benefits On</w:t>
      </w:r>
      <w:r w:rsidR="00663338">
        <w:rPr>
          <w:rFonts w:ascii="Times New Roman" w:eastAsia="Times New Roman" w:hAnsi="Times New Roman"/>
          <w:b/>
          <w:color w:val="000000"/>
          <w:sz w:val="24"/>
          <w:szCs w:val="24"/>
          <w:lang w:val="en"/>
        </w:rPr>
        <w:t xml:space="preserve"> </w:t>
      </w:r>
      <w:r w:rsidRPr="00C0453E">
        <w:rPr>
          <w:rFonts w:ascii="Times New Roman" w:eastAsia="Times New Roman" w:hAnsi="Times New Roman"/>
          <w:b/>
          <w:color w:val="000000"/>
          <w:sz w:val="24"/>
          <w:szCs w:val="24"/>
          <w:lang w:val="en"/>
        </w:rPr>
        <w:t>Behalf Payments</w:t>
      </w:r>
      <w:r w:rsidRPr="007D3DDA">
        <w:rPr>
          <w:rFonts w:ascii="Times New Roman" w:eastAsia="Times New Roman" w:hAnsi="Times New Roman"/>
          <w:color w:val="000000"/>
          <w:sz w:val="24"/>
          <w:szCs w:val="24"/>
          <w:lang w:val="en"/>
        </w:rPr>
        <w:t>" in their unaudited and audited Annual Financial Reports (AFRs) in ac</w:t>
      </w:r>
      <w:r w:rsidR="00663338">
        <w:rPr>
          <w:rFonts w:ascii="Times New Roman" w:eastAsia="Times New Roman" w:hAnsi="Times New Roman"/>
          <w:color w:val="000000"/>
          <w:sz w:val="24"/>
          <w:szCs w:val="24"/>
          <w:lang w:val="en"/>
        </w:rPr>
        <w:t>c</w:t>
      </w:r>
      <w:r w:rsidRPr="007D3DDA">
        <w:rPr>
          <w:rFonts w:ascii="Times New Roman" w:eastAsia="Times New Roman" w:hAnsi="Times New Roman"/>
          <w:color w:val="000000"/>
          <w:sz w:val="24"/>
          <w:szCs w:val="24"/>
          <w:lang w:val="en"/>
        </w:rPr>
        <w:t>ordance to the</w:t>
      </w:r>
      <w:r w:rsidR="003D4CA6">
        <w:rPr>
          <w:rFonts w:ascii="Times New Roman" w:eastAsia="Times New Roman" w:hAnsi="Times New Roman"/>
          <w:color w:val="000000"/>
          <w:sz w:val="24"/>
          <w:szCs w:val="24"/>
          <w:lang w:val="en"/>
        </w:rPr>
        <w:t xml:space="preserve"> </w:t>
      </w:r>
      <w:r w:rsidRPr="007D3DDA">
        <w:rPr>
          <w:rFonts w:ascii="Times New Roman" w:eastAsia="Times New Roman" w:hAnsi="Times New Roman"/>
          <w:b/>
          <w:bCs/>
          <w:color w:val="000000"/>
          <w:sz w:val="24"/>
          <w:szCs w:val="24"/>
          <w:lang w:val="en"/>
        </w:rPr>
        <w:t>"</w:t>
      </w:r>
      <w:r w:rsidR="00C64A05" w:rsidRPr="00AB75AC">
        <w:rPr>
          <w:rFonts w:ascii="Times New Roman" w:hAnsi="Times New Roman"/>
          <w:b/>
          <w:color w:val="333333"/>
          <w:sz w:val="24"/>
          <w:szCs w:val="24"/>
        </w:rPr>
        <w:t>On</w:t>
      </w:r>
      <w:r w:rsidR="00663338">
        <w:rPr>
          <w:rFonts w:ascii="Times New Roman" w:hAnsi="Times New Roman"/>
          <w:b/>
          <w:color w:val="333333"/>
          <w:sz w:val="24"/>
          <w:szCs w:val="24"/>
        </w:rPr>
        <w:t xml:space="preserve"> </w:t>
      </w:r>
      <w:r w:rsidR="00C64A05" w:rsidRPr="00AB75AC">
        <w:rPr>
          <w:rFonts w:ascii="Times New Roman" w:hAnsi="Times New Roman"/>
          <w:b/>
          <w:color w:val="333333"/>
          <w:sz w:val="24"/>
          <w:szCs w:val="24"/>
        </w:rPr>
        <w:t>Behalf Payment Instructions</w:t>
      </w:r>
      <w:r w:rsidRPr="007D3DDA">
        <w:rPr>
          <w:rFonts w:ascii="Times New Roman" w:eastAsia="Times New Roman" w:hAnsi="Times New Roman"/>
          <w:b/>
          <w:bCs/>
          <w:color w:val="000000"/>
          <w:sz w:val="24"/>
          <w:szCs w:val="24"/>
          <w:lang w:val="en"/>
        </w:rPr>
        <w:t>"</w:t>
      </w:r>
      <w:r w:rsidRPr="007D3DDA">
        <w:rPr>
          <w:rFonts w:ascii="Times New Roman" w:eastAsia="Times New Roman" w:hAnsi="Times New Roman"/>
          <w:color w:val="000000"/>
          <w:sz w:val="24"/>
          <w:szCs w:val="24"/>
          <w:lang w:val="en"/>
        </w:rPr>
        <w:t>.</w:t>
      </w:r>
    </w:p>
    <w:bookmarkEnd w:id="0"/>
    <w:p w14:paraId="19A86523" w14:textId="02738A05" w:rsidR="003470A5" w:rsidRDefault="00EF18E9" w:rsidP="003F5751">
      <w:pPr>
        <w:shd w:val="clear" w:color="auto" w:fill="FFFFFF"/>
        <w:spacing w:before="100" w:beforeAutospacing="1" w:after="100" w:afterAutospacing="1" w:line="288" w:lineRule="atLeast"/>
        <w:rPr>
          <w:rFonts w:ascii="Times New Roman" w:eastAsia="Times New Roman" w:hAnsi="Times New Roman"/>
          <w:color w:val="000000"/>
          <w:sz w:val="24"/>
          <w:szCs w:val="24"/>
          <w:lang w:val="en"/>
        </w:rPr>
      </w:pPr>
      <w:r w:rsidRPr="00225951">
        <w:rPr>
          <w:rFonts w:ascii="Times New Roman" w:eastAsia="Times New Roman" w:hAnsi="Times New Roman"/>
          <w:b/>
          <w:color w:val="C00000"/>
          <w:sz w:val="24"/>
          <w:szCs w:val="24"/>
          <w:lang w:val="en"/>
        </w:rPr>
        <w:t>NOTE:</w:t>
      </w:r>
      <w:r w:rsidRPr="00225951">
        <w:rPr>
          <w:rFonts w:ascii="Times New Roman" w:eastAsia="Times New Roman" w:hAnsi="Times New Roman"/>
          <w:color w:val="C00000"/>
          <w:sz w:val="24"/>
          <w:szCs w:val="24"/>
          <w:lang w:val="en"/>
        </w:rPr>
        <w:t xml:space="preserve"> </w:t>
      </w:r>
      <w:r w:rsidR="003C1003" w:rsidRPr="003932E5">
        <w:rPr>
          <w:rFonts w:ascii="Times New Roman" w:eastAsia="Times New Roman" w:hAnsi="Times New Roman"/>
          <w:sz w:val="24"/>
          <w:szCs w:val="24"/>
          <w:lang w:val="en"/>
        </w:rPr>
        <w:t>These totals are derived from the NIC Payment Engine which is now a wholly owned subsidiary of Tyler Technologies. The</w:t>
      </w:r>
      <w:r w:rsidR="003932E5">
        <w:rPr>
          <w:rFonts w:ascii="Times New Roman" w:eastAsia="Times New Roman" w:hAnsi="Times New Roman"/>
          <w:sz w:val="24"/>
          <w:szCs w:val="24"/>
          <w:lang w:val="en"/>
        </w:rPr>
        <w:t>se</w:t>
      </w:r>
      <w:r w:rsidR="003C1003" w:rsidRPr="003932E5">
        <w:rPr>
          <w:rFonts w:ascii="Times New Roman" w:eastAsia="Times New Roman" w:hAnsi="Times New Roman"/>
          <w:sz w:val="24"/>
          <w:szCs w:val="24"/>
          <w:lang w:val="en"/>
        </w:rPr>
        <w:t xml:space="preserve"> totals have been compiled according to the Disbursement/Deposit Date that the payment is posted in </w:t>
      </w:r>
      <w:proofErr w:type="spellStart"/>
      <w:r w:rsidR="003C1003" w:rsidRPr="003932E5">
        <w:rPr>
          <w:rFonts w:ascii="Times New Roman" w:eastAsia="Times New Roman" w:hAnsi="Times New Roman"/>
          <w:sz w:val="24"/>
          <w:szCs w:val="24"/>
          <w:lang w:val="en"/>
        </w:rPr>
        <w:t>eMars</w:t>
      </w:r>
      <w:proofErr w:type="spellEnd"/>
      <w:r w:rsidR="003C1003" w:rsidRPr="003932E5">
        <w:rPr>
          <w:rFonts w:ascii="Times New Roman" w:eastAsia="Times New Roman" w:hAnsi="Times New Roman"/>
          <w:sz w:val="24"/>
          <w:szCs w:val="24"/>
          <w:lang w:val="en"/>
        </w:rPr>
        <w:t xml:space="preserve">. This takes several days to post after the initial payment is made. These totals are posted </w:t>
      </w:r>
      <w:r w:rsidR="00C94CD9" w:rsidRPr="003932E5">
        <w:rPr>
          <w:rFonts w:ascii="Times New Roman" w:eastAsia="Times New Roman" w:hAnsi="Times New Roman"/>
          <w:sz w:val="24"/>
          <w:szCs w:val="24"/>
          <w:lang w:val="en"/>
        </w:rPr>
        <w:t xml:space="preserve">to the </w:t>
      </w:r>
      <w:hyperlink r:id="rId14" w:history="1">
        <w:r w:rsidR="00C94CD9">
          <w:rPr>
            <w:rStyle w:val="Hyperlink"/>
            <w:rFonts w:ascii="Times New Roman" w:eastAsia="Times New Roman" w:hAnsi="Times New Roman"/>
            <w:sz w:val="24"/>
            <w:szCs w:val="24"/>
            <w:lang w:val="en"/>
          </w:rPr>
          <w:t>On Behalf Payments</w:t>
        </w:r>
      </w:hyperlink>
      <w:r w:rsidR="00C94CD9">
        <w:rPr>
          <w:rFonts w:ascii="Times New Roman" w:eastAsia="Times New Roman" w:hAnsi="Times New Roman"/>
          <w:color w:val="000000"/>
          <w:sz w:val="24"/>
          <w:szCs w:val="24"/>
          <w:lang w:val="en"/>
        </w:rPr>
        <w:t xml:space="preserve"> webpage </w:t>
      </w:r>
      <w:r w:rsidR="00C94CD9">
        <w:rPr>
          <w:rFonts w:ascii="Times New Roman" w:eastAsia="Times New Roman" w:hAnsi="Times New Roman"/>
          <w:color w:val="000000"/>
          <w:sz w:val="24"/>
          <w:szCs w:val="24"/>
          <w:u w:val="single"/>
          <w:lang w:val="en"/>
        </w:rPr>
        <w:t>quarterly</w:t>
      </w:r>
      <w:r w:rsidR="003C1003" w:rsidRPr="003C1003">
        <w:rPr>
          <w:rFonts w:ascii="Times New Roman" w:eastAsia="Times New Roman" w:hAnsi="Times New Roman"/>
          <w:color w:val="C00000"/>
          <w:sz w:val="24"/>
          <w:szCs w:val="24"/>
          <w:lang w:val="en"/>
        </w:rPr>
        <w:t xml:space="preserve">. Any payments made after June 28 will not be included in the designated fiscal year of this report. </w:t>
      </w:r>
    </w:p>
    <w:sectPr w:rsidR="003470A5" w:rsidSect="00F13711">
      <w:footerReference w:type="default" r:id="rId15"/>
      <w:pgSz w:w="12240" w:h="15840"/>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8876D" w14:textId="77777777" w:rsidR="0090669D" w:rsidRDefault="0090669D" w:rsidP="0090669D">
      <w:pPr>
        <w:spacing w:after="0" w:line="240" w:lineRule="auto"/>
      </w:pPr>
      <w:r>
        <w:separator/>
      </w:r>
    </w:p>
  </w:endnote>
  <w:endnote w:type="continuationSeparator" w:id="0">
    <w:p w14:paraId="3E7E2EB8" w14:textId="77777777" w:rsidR="0090669D" w:rsidRDefault="0090669D" w:rsidP="00906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6B670" w14:textId="0E5278C7" w:rsidR="007A3AE6" w:rsidRDefault="007A3AE6" w:rsidP="007A3AE6">
    <w:pPr>
      <w:shd w:val="clear" w:color="auto" w:fill="FFFFFF"/>
      <w:spacing w:before="100" w:beforeAutospacing="1" w:after="100" w:afterAutospacing="1" w:line="288" w:lineRule="atLeast"/>
      <w:rPr>
        <w:rFonts w:ascii="Times New Roman" w:eastAsia="Times New Roman" w:hAnsi="Times New Roman"/>
        <w:color w:val="000000"/>
        <w:sz w:val="24"/>
        <w:szCs w:val="24"/>
        <w:lang w:val="en"/>
      </w:rPr>
    </w:pPr>
    <w:r>
      <w:rPr>
        <w:rFonts w:ascii="Times New Roman" w:eastAsia="Times New Roman" w:hAnsi="Times New Roman"/>
        <w:color w:val="000000"/>
        <w:sz w:val="24"/>
        <w:szCs w:val="24"/>
        <w:lang w:val="en"/>
      </w:rPr>
      <w:t xml:space="preserve">Updated </w:t>
    </w:r>
    <w:r w:rsidR="00831625">
      <w:rPr>
        <w:rFonts w:ascii="Times New Roman" w:eastAsia="Times New Roman" w:hAnsi="Times New Roman"/>
        <w:color w:val="000000"/>
        <w:sz w:val="24"/>
        <w:szCs w:val="24"/>
        <w:lang w:val="en"/>
      </w:rPr>
      <w:t>6</w:t>
    </w:r>
    <w:r>
      <w:rPr>
        <w:rFonts w:ascii="Times New Roman" w:eastAsia="Times New Roman" w:hAnsi="Times New Roman"/>
        <w:color w:val="000000"/>
        <w:sz w:val="24"/>
        <w:szCs w:val="24"/>
        <w:lang w:val="en"/>
      </w:rPr>
      <w:t>-</w:t>
    </w:r>
    <w:r w:rsidR="00831625">
      <w:rPr>
        <w:rFonts w:ascii="Times New Roman" w:eastAsia="Times New Roman" w:hAnsi="Times New Roman"/>
        <w:color w:val="000000"/>
        <w:sz w:val="24"/>
        <w:szCs w:val="24"/>
        <w:lang w:val="en"/>
      </w:rPr>
      <w:t>2</w:t>
    </w:r>
    <w:r>
      <w:rPr>
        <w:rFonts w:ascii="Times New Roman" w:eastAsia="Times New Roman" w:hAnsi="Times New Roman"/>
        <w:color w:val="000000"/>
        <w:sz w:val="24"/>
        <w:szCs w:val="24"/>
        <w:lang w:val="en"/>
      </w:rPr>
      <w:t>9-2</w:t>
    </w:r>
    <w:r w:rsidR="00831625">
      <w:rPr>
        <w:rFonts w:ascii="Times New Roman" w:eastAsia="Times New Roman" w:hAnsi="Times New Roman"/>
        <w:color w:val="000000"/>
        <w:sz w:val="24"/>
        <w:szCs w:val="24"/>
        <w:lang w:val="en"/>
      </w:rPr>
      <w:t>3</w:t>
    </w:r>
  </w:p>
  <w:p w14:paraId="29B9EBB0" w14:textId="4279080D" w:rsidR="0090669D" w:rsidRPr="0090669D" w:rsidRDefault="0090669D" w:rsidP="007A3AE6">
    <w:pPr>
      <w:shd w:val="clear" w:color="auto" w:fill="FFFFFF"/>
      <w:spacing w:before="100" w:beforeAutospacing="1" w:after="100" w:afterAutospacing="1" w:line="288" w:lineRule="atLeast"/>
      <w:rPr>
        <w:rFonts w:ascii="Times New Roman" w:eastAsia="Times New Roman" w:hAnsi="Times New Roman"/>
        <w:color w:val="000000"/>
        <w:sz w:val="20"/>
        <w:szCs w:val="20"/>
        <w:lang w:val="en"/>
      </w:rPr>
    </w:pPr>
    <w:r w:rsidRPr="009121CB">
      <w:rPr>
        <w:rFonts w:ascii="Times New Roman" w:eastAsia="Times New Roman" w:hAnsi="Times New Roman"/>
        <w:color w:val="000000"/>
        <w:sz w:val="20"/>
        <w:szCs w:val="20"/>
        <w:lang w:val="en"/>
      </w:rPr>
      <w:t>KDE USE:</w:t>
    </w:r>
    <w:r>
      <w:rPr>
        <w:rFonts w:ascii="Times New Roman" w:eastAsia="Times New Roman" w:hAnsi="Times New Roman"/>
        <w:color w:val="000000"/>
        <w:sz w:val="20"/>
        <w:szCs w:val="20"/>
        <w:lang w:val="en"/>
      </w:rPr>
      <w:t xml:space="preserve"> F:\audits_trans\On _</w:t>
    </w:r>
    <w:proofErr w:type="spellStart"/>
    <w:r>
      <w:rPr>
        <w:rFonts w:ascii="Times New Roman" w:eastAsia="Times New Roman" w:hAnsi="Times New Roman"/>
        <w:color w:val="000000"/>
        <w:sz w:val="20"/>
        <w:szCs w:val="20"/>
        <w:lang w:val="en"/>
      </w:rPr>
      <w:t>behalf_Payments</w:t>
    </w:r>
    <w:proofErr w:type="spellEnd"/>
    <w:r>
      <w:rPr>
        <w:rFonts w:ascii="Times New Roman" w:eastAsia="Times New Roman" w:hAnsi="Times New Roman"/>
        <w:color w:val="000000"/>
        <w:sz w:val="20"/>
        <w:szCs w:val="20"/>
        <w:lang w:val="en"/>
      </w:rPr>
      <w:t>\On-Behalf Payment Info &amp; Contacts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224A" w14:textId="77777777" w:rsidR="0090669D" w:rsidRDefault="0090669D" w:rsidP="0090669D">
      <w:pPr>
        <w:spacing w:after="0" w:line="240" w:lineRule="auto"/>
      </w:pPr>
      <w:r>
        <w:separator/>
      </w:r>
    </w:p>
  </w:footnote>
  <w:footnote w:type="continuationSeparator" w:id="0">
    <w:p w14:paraId="3BFAEC41" w14:textId="77777777" w:rsidR="0090669D" w:rsidRDefault="0090669D" w:rsidP="00906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11075"/>
    <w:multiLevelType w:val="hybridMultilevel"/>
    <w:tmpl w:val="FBE0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032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DA"/>
    <w:rsid w:val="00054990"/>
    <w:rsid w:val="001349AA"/>
    <w:rsid w:val="001466A3"/>
    <w:rsid w:val="001904FC"/>
    <w:rsid w:val="001E1E1C"/>
    <w:rsid w:val="002166EF"/>
    <w:rsid w:val="00225951"/>
    <w:rsid w:val="002417B1"/>
    <w:rsid w:val="0024184F"/>
    <w:rsid w:val="00275F34"/>
    <w:rsid w:val="002A1E1C"/>
    <w:rsid w:val="00307B7F"/>
    <w:rsid w:val="00331044"/>
    <w:rsid w:val="003470A5"/>
    <w:rsid w:val="003932E5"/>
    <w:rsid w:val="003A7D8F"/>
    <w:rsid w:val="003C1003"/>
    <w:rsid w:val="003D4CA6"/>
    <w:rsid w:val="003F5751"/>
    <w:rsid w:val="004045D6"/>
    <w:rsid w:val="00465365"/>
    <w:rsid w:val="004C5E8A"/>
    <w:rsid w:val="005E51BB"/>
    <w:rsid w:val="0063102A"/>
    <w:rsid w:val="00663338"/>
    <w:rsid w:val="006D5AEC"/>
    <w:rsid w:val="00733602"/>
    <w:rsid w:val="007A3AE6"/>
    <w:rsid w:val="007D3DDA"/>
    <w:rsid w:val="00812AD5"/>
    <w:rsid w:val="00820678"/>
    <w:rsid w:val="00831625"/>
    <w:rsid w:val="0084749B"/>
    <w:rsid w:val="008D143F"/>
    <w:rsid w:val="0090669D"/>
    <w:rsid w:val="00992BB0"/>
    <w:rsid w:val="00A25BF3"/>
    <w:rsid w:val="00A51E1E"/>
    <w:rsid w:val="00A57803"/>
    <w:rsid w:val="00A83D71"/>
    <w:rsid w:val="00AB75AC"/>
    <w:rsid w:val="00B00DBE"/>
    <w:rsid w:val="00C000D0"/>
    <w:rsid w:val="00C0453E"/>
    <w:rsid w:val="00C16B28"/>
    <w:rsid w:val="00C64A05"/>
    <w:rsid w:val="00C94CD9"/>
    <w:rsid w:val="00D905FA"/>
    <w:rsid w:val="00DA4A1B"/>
    <w:rsid w:val="00DF5F15"/>
    <w:rsid w:val="00E261D4"/>
    <w:rsid w:val="00E36B1C"/>
    <w:rsid w:val="00E435B2"/>
    <w:rsid w:val="00EB391B"/>
    <w:rsid w:val="00EF18E9"/>
    <w:rsid w:val="00F13711"/>
    <w:rsid w:val="00FE1AFB"/>
    <w:rsid w:val="00FE4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405C1"/>
  <w15:chartTrackingRefBased/>
  <w15:docId w15:val="{7E9B9B8E-178B-4491-A631-BCC25B7F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4A05"/>
    <w:rPr>
      <w:strike w:val="0"/>
      <w:dstrike w:val="0"/>
      <w:color w:val="0088CC"/>
      <w:u w:val="none"/>
      <w:effect w:val="none"/>
    </w:rPr>
  </w:style>
  <w:style w:type="character" w:styleId="FollowedHyperlink">
    <w:name w:val="FollowedHyperlink"/>
    <w:uiPriority w:val="99"/>
    <w:semiHidden/>
    <w:unhideWhenUsed/>
    <w:rsid w:val="00C64A05"/>
    <w:rPr>
      <w:color w:val="800080"/>
      <w:u w:val="single"/>
    </w:rPr>
  </w:style>
  <w:style w:type="paragraph" w:styleId="BalloonText">
    <w:name w:val="Balloon Text"/>
    <w:basedOn w:val="Normal"/>
    <w:link w:val="BalloonTextChar"/>
    <w:uiPriority w:val="99"/>
    <w:semiHidden/>
    <w:unhideWhenUsed/>
    <w:rsid w:val="00B00D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0DBE"/>
    <w:rPr>
      <w:rFonts w:ascii="Tahoma" w:hAnsi="Tahoma" w:cs="Tahoma"/>
      <w:sz w:val="16"/>
      <w:szCs w:val="16"/>
    </w:rPr>
  </w:style>
  <w:style w:type="character" w:styleId="UnresolvedMention">
    <w:name w:val="Unresolved Mention"/>
    <w:basedOn w:val="DefaultParagraphFont"/>
    <w:uiPriority w:val="99"/>
    <w:semiHidden/>
    <w:unhideWhenUsed/>
    <w:rsid w:val="00A51E1E"/>
    <w:rPr>
      <w:color w:val="605E5C"/>
      <w:shd w:val="clear" w:color="auto" w:fill="E1DFDD"/>
    </w:rPr>
  </w:style>
  <w:style w:type="paragraph" w:styleId="Header">
    <w:name w:val="header"/>
    <w:basedOn w:val="Normal"/>
    <w:link w:val="HeaderChar"/>
    <w:uiPriority w:val="99"/>
    <w:unhideWhenUsed/>
    <w:rsid w:val="00906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69D"/>
    <w:rPr>
      <w:sz w:val="22"/>
      <w:szCs w:val="22"/>
    </w:rPr>
  </w:style>
  <w:style w:type="paragraph" w:styleId="Footer">
    <w:name w:val="footer"/>
    <w:basedOn w:val="Normal"/>
    <w:link w:val="FooterChar"/>
    <w:uiPriority w:val="99"/>
    <w:unhideWhenUsed/>
    <w:rsid w:val="00906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6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310175">
      <w:bodyDiv w:val="1"/>
      <w:marLeft w:val="0"/>
      <w:marRight w:val="0"/>
      <w:marTop w:val="0"/>
      <w:marBottom w:val="750"/>
      <w:divBdr>
        <w:top w:val="none" w:sz="0" w:space="0" w:color="auto"/>
        <w:left w:val="none" w:sz="0" w:space="0" w:color="auto"/>
        <w:bottom w:val="none" w:sz="0" w:space="0" w:color="auto"/>
        <w:right w:val="none" w:sz="0" w:space="0" w:color="auto"/>
      </w:divBdr>
      <w:divsChild>
        <w:div w:id="820272660">
          <w:marLeft w:val="0"/>
          <w:marRight w:val="0"/>
          <w:marTop w:val="0"/>
          <w:marBottom w:val="0"/>
          <w:divBdr>
            <w:top w:val="none" w:sz="0" w:space="0" w:color="auto"/>
            <w:left w:val="single" w:sz="48" w:space="0" w:color="003466"/>
            <w:bottom w:val="none" w:sz="0" w:space="0" w:color="auto"/>
            <w:right w:val="single" w:sz="48" w:space="0" w:color="003466"/>
          </w:divBdr>
          <w:divsChild>
            <w:div w:id="552931167">
              <w:marLeft w:val="3000"/>
              <w:marRight w:val="0"/>
              <w:marTop w:val="0"/>
              <w:marBottom w:val="0"/>
              <w:divBdr>
                <w:top w:val="none" w:sz="0" w:space="0" w:color="auto"/>
                <w:left w:val="none" w:sz="0" w:space="0" w:color="auto"/>
                <w:bottom w:val="none" w:sz="0" w:space="0" w:color="auto"/>
                <w:right w:val="none" w:sz="0" w:space="0" w:color="auto"/>
              </w:divBdr>
              <w:divsChild>
                <w:div w:id="223952301">
                  <w:marLeft w:val="0"/>
                  <w:marRight w:val="0"/>
                  <w:marTop w:val="0"/>
                  <w:marBottom w:val="0"/>
                  <w:divBdr>
                    <w:top w:val="none" w:sz="0" w:space="0" w:color="auto"/>
                    <w:left w:val="none" w:sz="0" w:space="0" w:color="auto"/>
                    <w:bottom w:val="none" w:sz="0" w:space="0" w:color="auto"/>
                    <w:right w:val="none" w:sz="0" w:space="0" w:color="auto"/>
                  </w:divBdr>
                  <w:divsChild>
                    <w:div w:id="331572602">
                      <w:marLeft w:val="0"/>
                      <w:marRight w:val="0"/>
                      <w:marTop w:val="0"/>
                      <w:marBottom w:val="240"/>
                      <w:divBdr>
                        <w:top w:val="none" w:sz="0" w:space="0" w:color="auto"/>
                        <w:left w:val="none" w:sz="0" w:space="0" w:color="auto"/>
                        <w:bottom w:val="none" w:sz="0" w:space="0" w:color="auto"/>
                        <w:right w:val="none" w:sz="0" w:space="0" w:color="auto"/>
                      </w:divBdr>
                      <w:divsChild>
                        <w:div w:id="1186211696">
                          <w:marLeft w:val="0"/>
                          <w:marRight w:val="0"/>
                          <w:marTop w:val="0"/>
                          <w:marBottom w:val="0"/>
                          <w:divBdr>
                            <w:top w:val="none" w:sz="0" w:space="0" w:color="auto"/>
                            <w:left w:val="none" w:sz="0" w:space="0" w:color="auto"/>
                            <w:bottom w:val="none" w:sz="0" w:space="0" w:color="auto"/>
                            <w:right w:val="none" w:sz="0" w:space="0" w:color="auto"/>
                          </w:divBdr>
                          <w:divsChild>
                            <w:div w:id="1935819746">
                              <w:marLeft w:val="0"/>
                              <w:marRight w:val="0"/>
                              <w:marTop w:val="0"/>
                              <w:marBottom w:val="0"/>
                              <w:divBdr>
                                <w:top w:val="single" w:sz="6" w:space="0" w:color="FFFFFF"/>
                                <w:left w:val="single" w:sz="2" w:space="0" w:color="FFFFFF"/>
                                <w:bottom w:val="single" w:sz="2" w:space="0" w:color="FFFFFF"/>
                                <w:right w:val="single" w:sz="2" w:space="0" w:color="FFFFFF"/>
                              </w:divBdr>
                            </w:div>
                          </w:divsChild>
                        </w:div>
                      </w:divsChild>
                    </w:div>
                  </w:divsChild>
                </w:div>
              </w:divsChild>
            </w:div>
          </w:divsChild>
        </w:div>
      </w:divsChild>
    </w:div>
    <w:div w:id="168729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ethany.Crockett@ky.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ecure.kentucky.gov/ACHPay/shoppingca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ducation.ky.gov/districts/FinRept/Pages/On-Behalf-Payments-Informa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ocess xmlns="ac33b2e0-e00e-4351-bf82-6c31476acd57">Unknown</Process>
    <Accessible xmlns="ac33b2e0-e00e-4351-bf82-6c31476acd57">true</Accessibl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2023-06-29T04:00:00+00:00</Publication_x0020_Date>
    <Audience1 xmlns="3a62de7d-ba57-4f43-9dae-9623ba637be0"/>
    <fiscalYear xmlns="3a62de7d-ba57-4f43-9dae-9623ba637be0">2022-2023</fiscalYear>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Categories xmlns="http://schemas.microsoft.com/sharepoint/v3" xsi:nil="true"/>
    <_dlc_DocId xmlns="3a62de7d-ba57-4f43-9dae-9623ba637be0">KYED-248-13713</_dlc_DocId>
    <_dlc_DocIdUrl xmlns="3a62de7d-ba57-4f43-9dae-9623ba637be0">
      <Url>https://education-edit.ky.gov/districts/FinRept/_layouts/15/DocIdRedir.aspx?ID=KYED-248-13713</Url>
      <Description>KYED-248-13713</Description>
    </_dlc_DocIdUrl>
  </documentManagement>
</p:properties>
</file>

<file path=customXml/itemProps1.xml><?xml version="1.0" encoding="utf-8"?>
<ds:datastoreItem xmlns:ds="http://schemas.openxmlformats.org/officeDocument/2006/customXml" ds:itemID="{20490EFF-2AC0-4835-A94B-29FCA402AEBE}">
  <ds:schemaRefs>
    <ds:schemaRef ds:uri="http://schemas.microsoft.com/office/2006/metadata/longProperties"/>
  </ds:schemaRefs>
</ds:datastoreItem>
</file>

<file path=customXml/itemProps2.xml><?xml version="1.0" encoding="utf-8"?>
<ds:datastoreItem xmlns:ds="http://schemas.openxmlformats.org/officeDocument/2006/customXml" ds:itemID="{4E0A46EE-A09B-4108-B8AF-237FD366D406}">
  <ds:schemaRefs>
    <ds:schemaRef ds:uri="http://schemas.microsoft.com/sharepoint/v3/contenttype/forms"/>
  </ds:schemaRefs>
</ds:datastoreItem>
</file>

<file path=customXml/itemProps3.xml><?xml version="1.0" encoding="utf-8"?>
<ds:datastoreItem xmlns:ds="http://schemas.openxmlformats.org/officeDocument/2006/customXml" ds:itemID="{C89D67C1-FA1B-49E5-95EE-2D239170F014}">
  <ds:schemaRefs>
    <ds:schemaRef ds:uri="http://schemas.microsoft.com/sharepoint/events"/>
  </ds:schemaRefs>
</ds:datastoreItem>
</file>

<file path=customXml/itemProps4.xml><?xml version="1.0" encoding="utf-8"?>
<ds:datastoreItem xmlns:ds="http://schemas.openxmlformats.org/officeDocument/2006/customXml" ds:itemID="{AE3F1980-D456-4143-8EF6-146BE3F53DD1}"/>
</file>

<file path=customXml/itemProps5.xml><?xml version="1.0" encoding="utf-8"?>
<ds:datastoreItem xmlns:ds="http://schemas.openxmlformats.org/officeDocument/2006/customXml" ds:itemID="{ED369D5A-F2A0-4186-8B51-2D636CF6EE48}">
  <ds:schemaRefs>
    <ds:schemaRef ds:uri="http://schemas.microsoft.com/office/2006/metadata/properties"/>
    <ds:schemaRef ds:uri="http://schemas.microsoft.com/office/infopath/2007/PartnerControls"/>
    <ds:schemaRef ds:uri="ac33b2e0-e00e-4351-bf82-6c31476acd57"/>
    <ds:schemaRef ds:uri="http://schemas.microsoft.com/sharepoint/v3"/>
    <ds:schemaRef ds:uri="3a62de7d-ba57-4f43-9dae-9623ba637be0"/>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1764</CharactersWithSpaces>
  <SharedDoc>false</SharedDoc>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Reimbursement of Health Benefits OBP Information &amp; Contact</dc:title>
  <dc:subject/>
  <dc:creator>STAFF</dc:creator>
  <cp:keywords/>
  <cp:lastModifiedBy>Cox, Gail - Division of District Support</cp:lastModifiedBy>
  <cp:revision>18</cp:revision>
  <cp:lastPrinted>2014-04-11T16:50:00Z</cp:lastPrinted>
  <dcterms:created xsi:type="dcterms:W3CDTF">2017-11-02T19:37:00Z</dcterms:created>
  <dcterms:modified xsi:type="dcterms:W3CDTF">2023-06-29T12:35:00Z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KYED-248-4108</vt:lpwstr>
  </property>
  <property fmtid="{D5CDD505-2E9C-101B-9397-08002B2CF9AE}" pid="3" name="_dlc_DocIdItemGuid">
    <vt:lpwstr>6248cae9-9492-4ea1-a86a-bdb44e17e013</vt:lpwstr>
  </property>
  <property fmtid="{D5CDD505-2E9C-101B-9397-08002B2CF9AE}" pid="4" name="_dlc_DocIdUrl">
    <vt:lpwstr>https://education.ky.gov/districts/FinRept/_layouts/DocIdRedir.aspx?ID=KYED-248-4108, KYED-248-4108</vt:lpwstr>
  </property>
  <property fmtid="{D5CDD505-2E9C-101B-9397-08002B2CF9AE}" pid="5" name="ContentTypeId">
    <vt:lpwstr>0x0101001BEB557DBE01834EAB47A683706DCD5B0095D92E572789134A99EE5E779A996F4E</vt:lpwstr>
  </property>
</Properties>
</file>