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E2E69" w14:textId="77777777" w:rsidR="005F212E" w:rsidRPr="005F212E" w:rsidRDefault="005F212E" w:rsidP="005F212E">
      <w:pPr>
        <w:pBdr>
          <w:top w:val="single" w:sz="12" w:space="8" w:color="C00000"/>
          <w:bottom w:val="single" w:sz="12" w:space="8" w:color="C00000"/>
        </w:pBdr>
        <w:spacing w:after="0" w:line="240" w:lineRule="auto"/>
        <w:jc w:val="center"/>
        <w:rPr>
          <w:rFonts w:ascii="Times New Roman" w:eastAsia="Times New Roman" w:hAnsi="Times New Roman" w:cs="Times New Roman"/>
          <w:caps/>
          <w:spacing w:val="30"/>
          <w:sz w:val="52"/>
          <w:szCs w:val="52"/>
        </w:rPr>
      </w:pPr>
      <w:r w:rsidRPr="005F212E">
        <w:rPr>
          <w:rFonts w:ascii="Times New Roman" w:eastAsia="Times New Roman" w:hAnsi="Times New Roman" w:cs="Times New Roman"/>
          <w:caps/>
          <w:spacing w:val="30"/>
          <w:sz w:val="52"/>
          <w:szCs w:val="52"/>
        </w:rPr>
        <w:t>AFR &amp; BALANCE SHEET VALIDATION INSTRUCTIONS</w:t>
      </w:r>
    </w:p>
    <w:p w14:paraId="2F2B4F76" w14:textId="4765A69B" w:rsidR="00CA1971" w:rsidRPr="00CA1971" w:rsidRDefault="00CA1971" w:rsidP="00CA1971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2BB6CD8">
        <w:rPr>
          <w:rFonts w:ascii="Times New Roman" w:eastAsia="Times New Roman" w:hAnsi="Times New Roman" w:cs="Times New Roman"/>
          <w:sz w:val="24"/>
          <w:szCs w:val="24"/>
        </w:rPr>
        <w:t>The audit contract requires the Audited Annual Financial Report/Balance Sheet (AFR/BS) and the financial statements</w:t>
      </w:r>
      <w:r w:rsidR="00CE49CB" w:rsidRPr="02BB6CD8">
        <w:rPr>
          <w:rFonts w:ascii="Times New Roman" w:eastAsia="Times New Roman" w:hAnsi="Times New Roman" w:cs="Times New Roman"/>
          <w:sz w:val="24"/>
          <w:szCs w:val="24"/>
        </w:rPr>
        <w:t xml:space="preserve"> within the audit report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2AB6" w:rsidRPr="02BB6CD8">
        <w:rPr>
          <w:rFonts w:ascii="Times New Roman" w:eastAsia="Times New Roman" w:hAnsi="Times New Roman" w:cs="Times New Roman"/>
          <w:sz w:val="24"/>
          <w:szCs w:val="24"/>
        </w:rPr>
        <w:t>agree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>. The “AFR &amp; Balance Sheet Validation” module is a tool the Kentucky Department of Education (KDE) provide</w:t>
      </w:r>
      <w:r w:rsidR="00C7277B" w:rsidRPr="02BB6C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C7277B" w:rsidRPr="02BB6CD8">
        <w:rPr>
          <w:rFonts w:ascii="Times New Roman" w:eastAsia="Times New Roman" w:hAnsi="Times New Roman" w:cs="Times New Roman"/>
          <w:sz w:val="24"/>
          <w:szCs w:val="24"/>
        </w:rPr>
        <w:t>assist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1B3D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identifying variations between the </w:t>
      </w:r>
      <w:r w:rsidR="000E416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udited AFR/BS and the </w:t>
      </w:r>
      <w:r w:rsidR="00B779CE" w:rsidRPr="02BB6CD8">
        <w:rPr>
          <w:rFonts w:ascii="Times New Roman" w:eastAsia="Times New Roman" w:hAnsi="Times New Roman" w:cs="Times New Roman"/>
          <w:sz w:val="24"/>
          <w:szCs w:val="24"/>
        </w:rPr>
        <w:t>financial statements with the a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udit </w:t>
      </w:r>
      <w:r w:rsidR="00B779CE" w:rsidRPr="02BB6CD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>eport. Utiliz</w:t>
      </w:r>
      <w:r w:rsidR="008A7541" w:rsidRPr="02BB6CD8">
        <w:rPr>
          <w:rFonts w:ascii="Times New Roman" w:eastAsia="Times New Roman" w:hAnsi="Times New Roman" w:cs="Times New Roman"/>
          <w:sz w:val="24"/>
          <w:szCs w:val="24"/>
        </w:rPr>
        <w:t>ation of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this tool is </w:t>
      </w:r>
      <w:r w:rsidRPr="02BB6CD8">
        <w:rPr>
          <w:rFonts w:ascii="Times New Roman" w:eastAsia="Times New Roman" w:hAnsi="Times New Roman" w:cs="Times New Roman"/>
          <w:b/>
          <w:bCs/>
          <w:sz w:val="24"/>
          <w:szCs w:val="24"/>
        </w:rPr>
        <w:t>strongly recommended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by KDE. This </w:t>
      </w:r>
      <w:r w:rsidR="000B6E3A" w:rsidRPr="02BB6CD8">
        <w:rPr>
          <w:rFonts w:ascii="Times New Roman" w:eastAsia="Times New Roman" w:hAnsi="Times New Roman" w:cs="Times New Roman"/>
          <w:sz w:val="24"/>
          <w:szCs w:val="24"/>
        </w:rPr>
        <w:t>tool can only be utilized</w:t>
      </w:r>
      <w:r w:rsidRPr="02BB6CD8">
        <w:rPr>
          <w:rFonts w:ascii="Times New Roman" w:eastAsia="Times New Roman" w:hAnsi="Times New Roman" w:cs="Times New Roman"/>
          <w:sz w:val="24"/>
          <w:szCs w:val="24"/>
        </w:rPr>
        <w:t xml:space="preserve"> after the Audited AFR/BS has been submitted to KDE. Please see the detailed instructions below.</w:t>
      </w:r>
    </w:p>
    <w:p w14:paraId="33FBCFED" w14:textId="2D443643" w:rsidR="00697133" w:rsidRPr="001F0821" w:rsidRDefault="00697133" w:rsidP="001F0821">
      <w:pPr>
        <w:pStyle w:val="Heading2"/>
      </w:pPr>
      <w:r w:rsidRPr="001F0821">
        <w:t>Accessing the Validation Module</w:t>
      </w:r>
    </w:p>
    <w:p w14:paraId="6F3B1677" w14:textId="0D43D57D" w:rsidR="00CA1971" w:rsidRPr="00CA1971" w:rsidRDefault="00CA1971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Log in to the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SEEK District Data Submission </w:t>
      </w:r>
      <w:r w:rsidRPr="00CA1971">
        <w:rPr>
          <w:rFonts w:ascii="Times New Roman" w:eastAsia="Calibri" w:hAnsi="Times New Roman" w:cs="Times New Roman"/>
          <w:bCs/>
          <w:noProof/>
          <w:sz w:val="24"/>
          <w:szCs w:val="24"/>
        </w:rPr>
        <w:t>application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at </w:t>
      </w:r>
      <w:hyperlink r:id="rId12" w:history="1">
        <w:r w:rsidRPr="00CA19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https://opsupport.education.ky.gov/webforms/Login.aspx</w:t>
        </w:r>
      </w:hyperlink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login screen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to submit the district’s fiscal year 20</w:t>
      </w:r>
      <w:r w:rsidRPr="00CA1971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="00DF2E9B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3</w:t>
      </w:r>
      <w:r w:rsidRPr="00CA1971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 xml:space="preserve"> 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Audited AFR/BS through the application as instructed in the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>‘Audited AFR Submission Guide’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and </w:t>
      </w:r>
      <w:r w:rsidRPr="00CA1971">
        <w:rPr>
          <w:rFonts w:ascii="Times New Roman" w:eastAsia="Calibri" w:hAnsi="Times New Roman" w:cs="Times New Roman"/>
          <w:b/>
          <w:noProof/>
          <w:sz w:val="24"/>
          <w:szCs w:val="24"/>
        </w:rPr>
        <w:t>‘Fiscal YE Processing BGL2’</w:t>
      </w:r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 xml:space="preserve"> located at </w:t>
      </w:r>
      <w:hyperlink r:id="rId13" w:history="1">
        <w:r w:rsidRPr="00CA1971">
          <w:rPr>
            <w:rFonts w:ascii="Times New Roman" w:eastAsia="Calibri" w:hAnsi="Times New Roman" w:cs="Times New Roman"/>
            <w:noProof/>
            <w:color w:val="0563C1"/>
            <w:sz w:val="24"/>
            <w:szCs w:val="24"/>
            <w:u w:val="single"/>
          </w:rPr>
          <w:t>MUNIS Support and Guides</w:t>
        </w:r>
      </w:hyperlink>
      <w:r w:rsidRPr="00CA1971">
        <w:rPr>
          <w:rFonts w:ascii="Times New Roman" w:eastAsia="Calibri" w:hAnsi="Times New Roman" w:cs="Times New Roman"/>
          <w:noProof/>
          <w:sz w:val="24"/>
          <w:szCs w:val="24"/>
        </w:rPr>
        <w:t>.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Once </w:t>
      </w:r>
      <w:r w:rsidR="00F83755">
        <w:rPr>
          <w:rFonts w:ascii="Times New Roman" w:eastAsia="Times New Roman" w:hAnsi="Times New Roman" w:cs="Times New Roman"/>
          <w:sz w:val="24"/>
          <w:szCs w:val="24"/>
        </w:rPr>
        <w:t>logged on,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it will take you to the “</w:t>
      </w:r>
      <w:r w:rsidRPr="00CA1971"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Applications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” page where you will see all </w:t>
      </w:r>
      <w:r w:rsidR="00F83755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applications</w:t>
      </w:r>
      <w:r w:rsidR="000705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7D6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lick on the </w:t>
      </w:r>
      <w:r w:rsidRPr="00CA1971">
        <w:rPr>
          <w:rFonts w:ascii="Times New Roman" w:eastAsia="Times New Roman" w:hAnsi="Times New Roman" w:cs="Times New Roman"/>
          <w:b/>
          <w:bCs/>
          <w:sz w:val="24"/>
          <w:szCs w:val="24"/>
        </w:rPr>
        <w:t>SEEK</w:t>
      </w:r>
      <w:r w:rsidRPr="00CA1971">
        <w:rPr>
          <w:rFonts w:ascii="Times New Roman" w:eastAsia="Times New Roman" w:hAnsi="Times New Roman" w:cs="Times New Roman"/>
          <w:sz w:val="24"/>
          <w:szCs w:val="24"/>
        </w:rPr>
        <w:t xml:space="preserve"> link.</w:t>
      </w:r>
    </w:p>
    <w:p w14:paraId="48D9B6F6" w14:textId="77777777" w:rsidR="00CA1971" w:rsidRPr="00CA1971" w:rsidRDefault="00CA1971" w:rsidP="00597B88">
      <w:pPr>
        <w:tabs>
          <w:tab w:val="left" w:pos="5940"/>
        </w:tabs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Calibri" w:hAnsi="Times New Roman" w:cs="Times New Roman"/>
          <w:noProof/>
          <w:sz w:val="24"/>
        </w:rPr>
        <w:drawing>
          <wp:inline distT="0" distB="0" distL="0" distR="0" wp14:anchorId="7119719B" wp14:editId="281BF1EB">
            <wp:extent cx="3352800" cy="1948815"/>
            <wp:effectExtent l="19050" t="19050" r="19050" b="13335"/>
            <wp:docPr id="3" name="Picture 3" descr="screenshot of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login scre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2031" cy="19832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A1971">
        <w:rPr>
          <w:rFonts w:ascii="Times New Roman" w:eastAsia="Calibri" w:hAnsi="Times New Roman" w:cs="Times New Roman"/>
          <w:sz w:val="24"/>
        </w:rPr>
        <w:t xml:space="preserve"> </w:t>
      </w:r>
      <w:r w:rsidRPr="00CA1971">
        <w:rPr>
          <w:rFonts w:ascii="Times New Roman" w:eastAsia="Calibri" w:hAnsi="Times New Roman" w:cs="Times New Roman"/>
          <w:sz w:val="24"/>
        </w:rPr>
        <w:tab/>
        <w:t xml:space="preserve"> </w:t>
      </w:r>
      <w:r w:rsidRPr="00CA19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91BDB0" wp14:editId="2726E660">
            <wp:extent cx="1136650" cy="1949128"/>
            <wp:effectExtent l="19050" t="19050" r="25400" b="13335"/>
            <wp:docPr id="35" name="Picture 35" descr="screenshot of user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850" cy="210723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12B42A" w14:textId="77777777" w:rsidR="0059632F" w:rsidRPr="00C53884" w:rsidRDefault="00CA1971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53884">
        <w:rPr>
          <w:rFonts w:ascii="Times New Roman" w:eastAsia="Times New Roman" w:hAnsi="Times New Roman" w:cs="Times New Roman"/>
          <w:sz w:val="24"/>
          <w:szCs w:val="24"/>
        </w:rPr>
        <w:t>This will take you to the “</w:t>
      </w:r>
      <w:r w:rsidRPr="00C5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SEEK District Data Submission</w:t>
      </w:r>
      <w:r w:rsidRPr="00C53884">
        <w:rPr>
          <w:rFonts w:ascii="Times New Roman" w:eastAsia="Times New Roman" w:hAnsi="Times New Roman" w:cs="Times New Roman"/>
          <w:sz w:val="24"/>
          <w:szCs w:val="24"/>
        </w:rPr>
        <w:t>” Home page.</w:t>
      </w:r>
    </w:p>
    <w:p w14:paraId="14433373" w14:textId="74969EAC" w:rsidR="00CA1971" w:rsidRDefault="00CA1971" w:rsidP="00597B88">
      <w:pPr>
        <w:spacing w:after="120" w:line="240" w:lineRule="auto"/>
        <w:ind w:left="360"/>
        <w:rPr>
          <w:rFonts w:ascii="Times New Roman" w:eastAsia="Calibri" w:hAnsi="Times New Roman" w:cs="Times New Roman"/>
          <w:sz w:val="24"/>
        </w:rPr>
      </w:pPr>
      <w:r w:rsidRPr="00CA197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60B7C3" wp14:editId="760D7122">
            <wp:extent cx="5633239" cy="3006547"/>
            <wp:effectExtent l="0" t="0" r="5715" b="3810"/>
            <wp:docPr id="6" name="Picture 6" descr="screenshot of SEEK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3432" cy="3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5261" w14:textId="184565F9" w:rsidR="002812E1" w:rsidRPr="001523AD" w:rsidRDefault="002812E1" w:rsidP="00597B88">
      <w:pPr>
        <w:pStyle w:val="ListParagraph"/>
        <w:numPr>
          <w:ilvl w:val="0"/>
          <w:numId w:val="5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2812E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Click the </w:t>
      </w:r>
      <w:r w:rsidRPr="002812E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Financial Forms &amp; Tools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 option in the main list</w:t>
      </w:r>
      <w:r w:rsidR="000705D5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 click on ‘</w:t>
      </w:r>
      <w:r w:rsidRPr="002812E1">
        <w:rPr>
          <w:rFonts w:ascii="Times New Roman" w:eastAsia="Times New Roman" w:hAnsi="Times New Roman" w:cs="Times New Roman"/>
          <w:b/>
          <w:bCs/>
          <w:sz w:val="24"/>
          <w:szCs w:val="24"/>
        </w:rPr>
        <w:t>Audited AFR’</w:t>
      </w:r>
      <w:r w:rsidRPr="002812E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EFAA3A3" w14:textId="6B8B855B" w:rsidR="001523AD" w:rsidRPr="002812E1" w:rsidRDefault="001523AD" w:rsidP="001523AD">
      <w:pPr>
        <w:pStyle w:val="ListParagraph"/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1523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7F4B5" wp14:editId="2C33E3DE">
            <wp:extent cx="2096529" cy="3434862"/>
            <wp:effectExtent l="0" t="0" r="0" b="0"/>
            <wp:docPr id="104" name="Picture 104" descr="screenshot of list of tools in S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creenshot of list of tools in SEEK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4467" cy="34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3095" w14:textId="3E73660D" w:rsidR="0059632F" w:rsidRDefault="00BF5A80" w:rsidP="00597B88">
      <w:pPr>
        <w:numPr>
          <w:ilvl w:val="0"/>
          <w:numId w:val="5"/>
        </w:numPr>
        <w:spacing w:after="12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Annual Finance Record – Audited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screen will appear.  Your assigned district name will appear in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‘District’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field. 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‘Form History’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>field will consist of ‘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Approved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’, followed by the submitted date and the user who submitted the record. This message indicates the district’s Audited AFR </w:t>
      </w:r>
      <w:r w:rsidR="00FC6DFC">
        <w:rPr>
          <w:rFonts w:ascii="Times New Roman" w:eastAsia="Calibri" w:hAnsi="Times New Roman" w:cs="Times New Roman"/>
          <w:noProof/>
          <w:sz w:val="24"/>
          <w:szCs w:val="24"/>
        </w:rPr>
        <w:t xml:space="preserve">was 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>successfully uploaded in the SEEK Application. Once the district’s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Audited AFR/BS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successfully pass</w:t>
      </w:r>
      <w:r w:rsidR="00FC6DFC">
        <w:rPr>
          <w:rFonts w:ascii="Times New Roman" w:eastAsia="Calibri" w:hAnsi="Times New Roman" w:cs="Times New Roman"/>
          <w:noProof/>
          <w:sz w:val="24"/>
          <w:szCs w:val="24"/>
        </w:rPr>
        <w:t>es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the Audited AFR submission business rules,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‘Validate’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button at the bottom of the screen will become available. Click the </w:t>
      </w:r>
      <w:r w:rsidRPr="00BF5A80">
        <w:rPr>
          <w:rFonts w:ascii="Times New Roman" w:eastAsia="Calibri" w:hAnsi="Times New Roman" w:cs="Times New Roman"/>
          <w:b/>
          <w:noProof/>
          <w:sz w:val="24"/>
          <w:szCs w:val="24"/>
        </w:rPr>
        <w:t>‘Validate’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button in order to enter the district’s selective FY 20</w:t>
      </w:r>
      <w:r w:rsidRPr="00BF5A80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2</w:t>
      </w:r>
      <w:r w:rsidR="00492ECD">
        <w:rPr>
          <w:rFonts w:ascii="Times New Roman" w:eastAsia="Calibri" w:hAnsi="Times New Roman" w:cs="Times New Roman"/>
          <w:noProof/>
          <w:color w:val="C00000"/>
          <w:sz w:val="24"/>
          <w:szCs w:val="24"/>
        </w:rPr>
        <w:t>3</w:t>
      </w:r>
      <w:r w:rsidRPr="00BF5A80">
        <w:rPr>
          <w:rFonts w:ascii="Times New Roman" w:eastAsia="Calibri" w:hAnsi="Times New Roman" w:cs="Times New Roman"/>
          <w:noProof/>
          <w:sz w:val="24"/>
          <w:szCs w:val="24"/>
        </w:rPr>
        <w:t xml:space="preserve"> Financial Audit Report data and comments</w:t>
      </w:r>
      <w:r>
        <w:rPr>
          <w:rFonts w:ascii="Times New Roman" w:eastAsia="Calibri" w:hAnsi="Times New Roman" w:cs="Times New Roman"/>
          <w:noProof/>
          <w:sz w:val="24"/>
          <w:szCs w:val="24"/>
        </w:rPr>
        <w:t>.</w:t>
      </w:r>
    </w:p>
    <w:p w14:paraId="4C591ABE" w14:textId="556DF107" w:rsidR="00A80FD0" w:rsidRDefault="00A80FD0" w:rsidP="00A80FD0">
      <w:pPr>
        <w:spacing w:after="12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A80FD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5C48F07" wp14:editId="527F8079">
            <wp:extent cx="3886200" cy="3850977"/>
            <wp:effectExtent l="0" t="0" r="0" b="0"/>
            <wp:docPr id="88" name="Picture 88" descr="screenshot of AFR audite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screenshot of AFR audited informatio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8861" cy="387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93B7" w14:textId="1EBDE13A" w:rsidR="0060409E" w:rsidRDefault="00531D85" w:rsidP="00597B88">
      <w:pPr>
        <w:pStyle w:val="Heading2"/>
        <w:spacing w:after="120" w:line="240" w:lineRule="auto"/>
      </w:pPr>
      <w:r>
        <w:lastRenderedPageBreak/>
        <w:t>Entering Audit Report Data</w:t>
      </w:r>
    </w:p>
    <w:p w14:paraId="162E3FBC" w14:textId="27493ABF" w:rsidR="00C55627" w:rsidRDefault="00EB00BA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84350578"/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1: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bookmarkEnd w:id="0"/>
      <w:r w:rsidR="00B0377A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AFR and Balance Sheet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Validation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– Audited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screen will appear.  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Confirm the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‘AFR Calculations</w:t>
      </w:r>
      <w:r w:rsidR="00DE551F" w:rsidRPr="00232F48">
        <w:rPr>
          <w:rFonts w:ascii="Times New Roman" w:hAnsi="Times New Roman" w:cs="Times New Roman"/>
          <w:sz w:val="24"/>
          <w:szCs w:val="24"/>
        </w:rPr>
        <w:t>’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 tab is presented first on the screen and the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‘Section:</w:t>
      </w:r>
      <w:r w:rsidR="00DE551F" w:rsidRPr="0008067F">
        <w:rPr>
          <w:rFonts w:ascii="Times New Roman" w:hAnsi="Times New Roman" w:cs="Times New Roman"/>
          <w:b/>
          <w:sz w:val="24"/>
          <w:szCs w:val="24"/>
        </w:rPr>
        <w:t>’</w:t>
      </w:r>
      <w:r w:rsidR="00DE551F" w:rsidRPr="00E91AFC">
        <w:rPr>
          <w:rFonts w:ascii="Times New Roman" w:hAnsi="Times New Roman" w:cs="Times New Roman"/>
          <w:sz w:val="24"/>
          <w:szCs w:val="24"/>
        </w:rPr>
        <w:t xml:space="preserve"> field consists of </w:t>
      </w:r>
      <w:r w:rsidR="00DE551F" w:rsidRPr="00E91AFC">
        <w:rPr>
          <w:rFonts w:ascii="Times New Roman" w:hAnsi="Times New Roman" w:cs="Times New Roman"/>
          <w:b/>
          <w:sz w:val="24"/>
          <w:szCs w:val="24"/>
        </w:rPr>
        <w:t>‘Fund 1 (General)</w:t>
      </w:r>
      <w:r w:rsidR="00DE551F" w:rsidRPr="008822CA">
        <w:rPr>
          <w:rFonts w:ascii="Times New Roman" w:hAnsi="Times New Roman" w:cs="Times New Roman"/>
          <w:b/>
          <w:sz w:val="24"/>
          <w:szCs w:val="24"/>
        </w:rPr>
        <w:t>’</w:t>
      </w:r>
      <w:r w:rsidR="00DE551F" w:rsidRPr="007358E6">
        <w:rPr>
          <w:rFonts w:ascii="Times New Roman" w:hAnsi="Times New Roman" w:cs="Times New Roman"/>
          <w:sz w:val="24"/>
          <w:szCs w:val="24"/>
        </w:rPr>
        <w:t xml:space="preserve">. </w:t>
      </w:r>
      <w:r w:rsidR="00E715C9" w:rsidRPr="007358E6">
        <w:rPr>
          <w:rFonts w:ascii="Times New Roman" w:hAnsi="Times New Roman" w:cs="Times New Roman"/>
          <w:sz w:val="24"/>
          <w:szCs w:val="24"/>
        </w:rPr>
        <w:t>Then c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lick the </w:t>
      </w:r>
      <w:r w:rsidR="00B0377A" w:rsidRPr="007358E6">
        <w:rPr>
          <w:rFonts w:ascii="Times New Roman" w:hAnsi="Times New Roman" w:cs="Times New Roman"/>
          <w:b/>
          <w:sz w:val="24"/>
          <w:szCs w:val="24"/>
        </w:rPr>
        <w:t>‘Import All’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button </w:t>
      </w:r>
      <w:r w:rsidR="006A34F1" w:rsidRPr="007358E6">
        <w:rPr>
          <w:rFonts w:ascii="Times New Roman" w:hAnsi="Times New Roman" w:cs="Times New Roman"/>
          <w:sz w:val="24"/>
          <w:szCs w:val="24"/>
        </w:rPr>
        <w:t>to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import the </w:t>
      </w:r>
      <w:r w:rsidR="007A14DC" w:rsidRPr="007358E6">
        <w:rPr>
          <w:rFonts w:ascii="Times New Roman" w:hAnsi="Times New Roman" w:cs="Times New Roman"/>
          <w:sz w:val="24"/>
          <w:szCs w:val="24"/>
        </w:rPr>
        <w:t>district’s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 predetermined selective Audited A</w:t>
      </w:r>
      <w:r w:rsidR="00F023BA">
        <w:rPr>
          <w:rFonts w:ascii="Times New Roman" w:hAnsi="Times New Roman" w:cs="Times New Roman"/>
          <w:sz w:val="24"/>
          <w:szCs w:val="24"/>
        </w:rPr>
        <w:t xml:space="preserve">nnual Financial Report </w:t>
      </w:r>
      <w:r w:rsidR="00B0377A" w:rsidRPr="007358E6">
        <w:rPr>
          <w:rFonts w:ascii="Times New Roman" w:hAnsi="Times New Roman" w:cs="Times New Roman"/>
          <w:sz w:val="24"/>
          <w:szCs w:val="24"/>
        </w:rPr>
        <w:t xml:space="preserve">and Balance Sheet 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data into the </w:t>
      </w:r>
      <w:r w:rsidR="004B5C97" w:rsidRPr="00B71EBE">
        <w:rPr>
          <w:rFonts w:ascii="Times New Roman" w:hAnsi="Times New Roman" w:cs="Times New Roman"/>
          <w:b/>
          <w:sz w:val="24"/>
          <w:szCs w:val="24"/>
        </w:rPr>
        <w:t>‘</w:t>
      </w:r>
      <w:r w:rsidR="004B5C97" w:rsidRPr="00E91AFC">
        <w:rPr>
          <w:rFonts w:ascii="Times New Roman" w:hAnsi="Times New Roman" w:cs="Times New Roman"/>
          <w:b/>
          <w:sz w:val="24"/>
          <w:szCs w:val="24"/>
        </w:rPr>
        <w:t>A</w:t>
      </w:r>
      <w:r w:rsidR="00B0377A" w:rsidRPr="00E91AFC">
        <w:rPr>
          <w:rFonts w:ascii="Times New Roman" w:hAnsi="Times New Roman" w:cs="Times New Roman"/>
          <w:b/>
          <w:sz w:val="24"/>
          <w:szCs w:val="24"/>
        </w:rPr>
        <w:t>udited AFR (A)</w:t>
      </w:r>
      <w:r w:rsidR="004B5C97" w:rsidRPr="00B71EBE">
        <w:rPr>
          <w:rFonts w:ascii="Times New Roman" w:hAnsi="Times New Roman" w:cs="Times New Roman"/>
          <w:b/>
          <w:sz w:val="24"/>
          <w:szCs w:val="24"/>
        </w:rPr>
        <w:t>’</w:t>
      </w:r>
      <w:r w:rsidR="00B0377A" w:rsidRPr="00E91AFC">
        <w:rPr>
          <w:rFonts w:ascii="Times New Roman" w:hAnsi="Times New Roman" w:cs="Times New Roman"/>
          <w:sz w:val="24"/>
          <w:szCs w:val="24"/>
        </w:rPr>
        <w:t xml:space="preserve"> column wi</w:t>
      </w:r>
      <w:r w:rsidR="00C55627">
        <w:rPr>
          <w:rFonts w:ascii="Times New Roman" w:hAnsi="Times New Roman" w:cs="Times New Roman"/>
          <w:sz w:val="24"/>
          <w:szCs w:val="24"/>
        </w:rPr>
        <w:t xml:space="preserve">thin 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C55627" w:rsidRPr="00E91AFC">
        <w:rPr>
          <w:rFonts w:ascii="Times New Roman" w:hAnsi="Times New Roman" w:cs="Times New Roman"/>
          <w:b/>
          <w:sz w:val="24"/>
          <w:szCs w:val="24"/>
        </w:rPr>
        <w:t>‘AFR Calculations’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C55627" w:rsidRPr="00E91AFC">
        <w:rPr>
          <w:rFonts w:ascii="Times New Roman" w:hAnsi="Times New Roman" w:cs="Times New Roman"/>
          <w:b/>
          <w:sz w:val="24"/>
          <w:szCs w:val="24"/>
        </w:rPr>
        <w:t>‘Balance Sheet Calculations’</w:t>
      </w:r>
      <w:r w:rsidR="00C55627" w:rsidRPr="00E91AFC">
        <w:rPr>
          <w:rFonts w:ascii="Times New Roman" w:hAnsi="Times New Roman" w:cs="Times New Roman"/>
          <w:sz w:val="24"/>
          <w:szCs w:val="24"/>
        </w:rPr>
        <w:t xml:space="preserve"> tabs</w:t>
      </w:r>
      <w:r w:rsidR="00C55627">
        <w:rPr>
          <w:rFonts w:ascii="Times New Roman" w:hAnsi="Times New Roman" w:cs="Times New Roman"/>
          <w:sz w:val="24"/>
          <w:szCs w:val="24"/>
        </w:rPr>
        <w:t>.</w:t>
      </w:r>
    </w:p>
    <w:p w14:paraId="1165EA71" w14:textId="08F5AE58" w:rsidR="008F45A3" w:rsidRDefault="008F45A3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F45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E0A02" wp14:editId="5D0F90E6">
            <wp:extent cx="5515708" cy="3062062"/>
            <wp:effectExtent l="0" t="0" r="8890" b="5080"/>
            <wp:docPr id="89" name="Picture 89" descr="screenshot of AFR tab and section and import all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screenshot of AFR tab and section and import all tab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158" cy="30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39F6" w14:textId="4364FD87" w:rsidR="00F35F03" w:rsidRDefault="00BC20F5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2: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F52168" w:rsidRPr="001E3A2B">
        <w:rPr>
          <w:rFonts w:ascii="Times New Roman" w:hAnsi="Times New Roman" w:cs="Times New Roman"/>
          <w:sz w:val="24"/>
          <w:szCs w:val="24"/>
        </w:rPr>
        <w:t xml:space="preserve">Under the </w:t>
      </w:r>
      <w:r w:rsidR="00F52168" w:rsidRPr="001E3A2B">
        <w:rPr>
          <w:rFonts w:ascii="Times New Roman" w:hAnsi="Times New Roman" w:cs="Times New Roman"/>
          <w:b/>
          <w:sz w:val="24"/>
          <w:szCs w:val="24"/>
        </w:rPr>
        <w:t>‘AFR Calculations’</w:t>
      </w:r>
      <w:r w:rsidR="00F52168" w:rsidRPr="001E3A2B">
        <w:rPr>
          <w:rFonts w:ascii="Times New Roman" w:hAnsi="Times New Roman" w:cs="Times New Roman"/>
          <w:sz w:val="24"/>
          <w:szCs w:val="24"/>
        </w:rPr>
        <w:t xml:space="preserve"> tab, </w:t>
      </w:r>
      <w:r w:rsidR="00482F6D">
        <w:rPr>
          <w:rFonts w:ascii="Times New Roman" w:hAnsi="Times New Roman" w:cs="Times New Roman"/>
          <w:sz w:val="24"/>
          <w:szCs w:val="24"/>
        </w:rPr>
        <w:t>the selective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Audited </w:t>
      </w:r>
      <w:r w:rsidR="00EC0406">
        <w:rPr>
          <w:rFonts w:ascii="Times New Roman" w:hAnsi="Times New Roman" w:cs="Times New Roman"/>
          <w:sz w:val="24"/>
          <w:szCs w:val="24"/>
        </w:rPr>
        <w:t>AFR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data will display in the </w:t>
      </w:r>
      <w:r w:rsidR="006C2684" w:rsidRPr="001E3A2B">
        <w:rPr>
          <w:rFonts w:ascii="Times New Roman" w:hAnsi="Times New Roman" w:cs="Times New Roman"/>
          <w:b/>
          <w:sz w:val="24"/>
          <w:szCs w:val="24"/>
        </w:rPr>
        <w:t>‘Audited AFR</w:t>
      </w:r>
      <w:r w:rsidR="00896DAC"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="006C2684" w:rsidRPr="001E3A2B">
        <w:rPr>
          <w:rFonts w:ascii="Times New Roman" w:hAnsi="Times New Roman" w:cs="Times New Roman"/>
          <w:b/>
          <w:sz w:val="24"/>
          <w:szCs w:val="24"/>
        </w:rPr>
        <w:t>’</w:t>
      </w:r>
      <w:r w:rsidR="006C2684" w:rsidRPr="001E3A2B">
        <w:rPr>
          <w:rFonts w:ascii="Times New Roman" w:hAnsi="Times New Roman" w:cs="Times New Roman"/>
          <w:sz w:val="24"/>
          <w:szCs w:val="24"/>
        </w:rPr>
        <w:t xml:space="preserve"> column. </w:t>
      </w:r>
      <w:r w:rsidR="00161CBE">
        <w:rPr>
          <w:rFonts w:ascii="Times New Roman" w:hAnsi="Times New Roman" w:cs="Times New Roman"/>
          <w:sz w:val="24"/>
          <w:szCs w:val="24"/>
        </w:rPr>
        <w:t>U</w:t>
      </w:r>
      <w:r w:rsidR="00161CBE" w:rsidRPr="001E3A2B">
        <w:rPr>
          <w:rFonts w:ascii="Times New Roman" w:hAnsi="Times New Roman" w:cs="Times New Roman"/>
          <w:sz w:val="24"/>
          <w:szCs w:val="24"/>
        </w:rPr>
        <w:t xml:space="preserve">se 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the district’s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FY</w:t>
      </w:r>
      <w:r w:rsidR="00E245A2" w:rsidRPr="001E3A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20</w:t>
      </w:r>
      <w:r w:rsidR="00E814C9" w:rsidRPr="007C5FCC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FC2893">
        <w:rPr>
          <w:rFonts w:ascii="Times New Roman" w:hAnsi="Times New Roman" w:cs="Times New Roman"/>
          <w:b/>
          <w:color w:val="C00000"/>
          <w:sz w:val="24"/>
          <w:szCs w:val="24"/>
        </w:rPr>
        <w:t>3</w:t>
      </w:r>
      <w:r w:rsidR="00BD7D68" w:rsidRPr="00BD7D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21F">
        <w:rPr>
          <w:rFonts w:ascii="Times New Roman" w:hAnsi="Times New Roman" w:cs="Times New Roman"/>
          <w:b/>
          <w:sz w:val="24"/>
          <w:szCs w:val="24"/>
        </w:rPr>
        <w:t xml:space="preserve">Financial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Audit Report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or </w:t>
      </w:r>
      <w:r w:rsidR="00E4081F" w:rsidRPr="001E3A2B">
        <w:rPr>
          <w:rFonts w:ascii="Times New Roman" w:hAnsi="Times New Roman" w:cs="Times New Roman"/>
          <w:b/>
          <w:sz w:val="24"/>
          <w:szCs w:val="24"/>
        </w:rPr>
        <w:t>proposed FY 20</w:t>
      </w:r>
      <w:r w:rsidR="00E814C9" w:rsidRPr="007C5FCC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FC2893">
        <w:rPr>
          <w:rFonts w:ascii="Times New Roman" w:hAnsi="Times New Roman" w:cs="Times New Roman"/>
          <w:b/>
          <w:color w:val="C00000"/>
          <w:sz w:val="24"/>
          <w:szCs w:val="24"/>
        </w:rPr>
        <w:t>3</w:t>
      </w:r>
      <w:r w:rsidR="00737813" w:rsidRPr="007C5FCC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737813" w:rsidRPr="001E3A2B">
        <w:rPr>
          <w:rFonts w:ascii="Times New Roman" w:hAnsi="Times New Roman" w:cs="Times New Roman"/>
          <w:b/>
          <w:sz w:val="24"/>
          <w:szCs w:val="24"/>
        </w:rPr>
        <w:t>audit data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receiv</w:t>
      </w:r>
      <w:r w:rsidR="00541BEE" w:rsidRPr="001E3A2B">
        <w:rPr>
          <w:rFonts w:ascii="Times New Roman" w:hAnsi="Times New Roman" w:cs="Times New Roman"/>
          <w:sz w:val="24"/>
          <w:szCs w:val="24"/>
        </w:rPr>
        <w:t>e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d from the </w:t>
      </w:r>
      <w:r w:rsidR="00541BEE" w:rsidRPr="001E3A2B">
        <w:rPr>
          <w:rFonts w:ascii="Times New Roman" w:hAnsi="Times New Roman" w:cs="Times New Roman"/>
          <w:sz w:val="24"/>
          <w:szCs w:val="24"/>
        </w:rPr>
        <w:t>d</w:t>
      </w:r>
      <w:r w:rsidR="0084732E" w:rsidRPr="001E3A2B">
        <w:rPr>
          <w:rFonts w:ascii="Times New Roman" w:hAnsi="Times New Roman" w:cs="Times New Roman"/>
          <w:sz w:val="24"/>
          <w:szCs w:val="24"/>
        </w:rPr>
        <w:t>istrict’s auditor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</w:t>
      </w:r>
      <w:r w:rsidR="00FF333B" w:rsidRPr="001E3A2B">
        <w:rPr>
          <w:rFonts w:ascii="Times New Roman" w:hAnsi="Times New Roman" w:cs="Times New Roman"/>
          <w:sz w:val="24"/>
          <w:szCs w:val="24"/>
        </w:rPr>
        <w:t>to</w:t>
      </w:r>
      <w:r w:rsidR="00737813" w:rsidRPr="001E3A2B">
        <w:rPr>
          <w:rFonts w:ascii="Times New Roman" w:hAnsi="Times New Roman" w:cs="Times New Roman"/>
          <w:sz w:val="24"/>
          <w:szCs w:val="24"/>
        </w:rPr>
        <w:t xml:space="preserve"> obtain the amount that correspond</w:t>
      </w:r>
      <w:r w:rsidR="009B0265" w:rsidRPr="001E3A2B">
        <w:rPr>
          <w:rFonts w:ascii="Times New Roman" w:hAnsi="Times New Roman" w:cs="Times New Roman"/>
          <w:sz w:val="24"/>
          <w:szCs w:val="24"/>
        </w:rPr>
        <w:t>s</w:t>
      </w:r>
      <w:r w:rsidR="00541BEE" w:rsidRPr="001E3A2B">
        <w:rPr>
          <w:rFonts w:ascii="Times New Roman" w:hAnsi="Times New Roman" w:cs="Times New Roman"/>
          <w:sz w:val="24"/>
          <w:szCs w:val="24"/>
        </w:rPr>
        <w:t xml:space="preserve"> to the individual </w:t>
      </w:r>
      <w:r w:rsidR="00E14570">
        <w:rPr>
          <w:rFonts w:ascii="Times New Roman" w:hAnsi="Times New Roman" w:cs="Times New Roman"/>
          <w:sz w:val="24"/>
          <w:szCs w:val="24"/>
        </w:rPr>
        <w:t>f</w:t>
      </w:r>
      <w:r w:rsidR="00E14570" w:rsidRPr="001E3A2B">
        <w:rPr>
          <w:rFonts w:ascii="Times New Roman" w:hAnsi="Times New Roman" w:cs="Times New Roman"/>
          <w:sz w:val="24"/>
          <w:szCs w:val="24"/>
        </w:rPr>
        <w:t>und</w:t>
      </w:r>
      <w:r w:rsidR="00541BEE" w:rsidRPr="001E3A2B">
        <w:rPr>
          <w:rFonts w:ascii="Times New Roman" w:hAnsi="Times New Roman" w:cs="Times New Roman"/>
          <w:sz w:val="24"/>
          <w:szCs w:val="24"/>
        </w:rPr>
        <w:t>, row description, and Audited AFR amount.</w:t>
      </w:r>
      <w:r w:rsidR="00222C0F" w:rsidRPr="001E3A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6BD7F" w14:textId="3E0A6817" w:rsidR="006130A6" w:rsidRDefault="0037426A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use the </w:t>
      </w:r>
      <w:bookmarkStart w:id="1" w:name="_Hlk84494816"/>
      <w:r w:rsidR="004503C7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6B3E6C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6B3E6C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1"/>
      <w:r w:rsidR="008710F3">
        <w:rPr>
          <w:rFonts w:ascii="Times New Roman" w:hAnsi="Times New Roman" w:cs="Times New Roman"/>
          <w:b/>
          <w:sz w:val="24"/>
          <w:szCs w:val="24"/>
        </w:rPr>
        <w:t>“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Revenues, Expenditures, and Changes in Fund Balance Governmental Funds</w:t>
      </w:r>
      <w:r w:rsidR="008710F3">
        <w:rPr>
          <w:rFonts w:ascii="Times New Roman" w:hAnsi="Times New Roman" w:cs="Times New Roman"/>
          <w:sz w:val="24"/>
          <w:szCs w:val="24"/>
        </w:rPr>
        <w:t>”</w:t>
      </w:r>
      <w:r w:rsidR="00B2021F">
        <w:rPr>
          <w:rFonts w:ascii="Times New Roman" w:hAnsi="Times New Roman" w:cs="Times New Roman"/>
          <w:sz w:val="24"/>
          <w:szCs w:val="24"/>
        </w:rPr>
        <w:t xml:space="preserve"> for</w:t>
      </w:r>
      <w:r w:rsidR="00B658A3">
        <w:rPr>
          <w:rFonts w:ascii="Times New Roman" w:hAnsi="Times New Roman" w:cs="Times New Roman"/>
          <w:sz w:val="24"/>
          <w:szCs w:val="24"/>
        </w:rPr>
        <w:t xml:space="preserve"> </w:t>
      </w:r>
      <w:r w:rsidR="001E3A2B" w:rsidRPr="006B5CD1">
        <w:rPr>
          <w:rFonts w:ascii="Times New Roman" w:hAnsi="Times New Roman" w:cs="Times New Roman"/>
          <w:color w:val="0070C0"/>
          <w:sz w:val="24"/>
          <w:szCs w:val="24"/>
        </w:rPr>
        <w:t xml:space="preserve">Funds 1, 2, 21, 22, </w:t>
      </w:r>
      <w:r w:rsidR="00D72451">
        <w:rPr>
          <w:rFonts w:ascii="Times New Roman" w:hAnsi="Times New Roman" w:cs="Times New Roman"/>
          <w:color w:val="0070C0"/>
          <w:sz w:val="24"/>
          <w:szCs w:val="24"/>
        </w:rPr>
        <w:t xml:space="preserve">23, 25, </w:t>
      </w:r>
      <w:r w:rsidR="001E3A2B" w:rsidRPr="006B5CD1">
        <w:rPr>
          <w:rFonts w:ascii="Times New Roman" w:hAnsi="Times New Roman" w:cs="Times New Roman"/>
          <w:color w:val="0070C0"/>
          <w:sz w:val="24"/>
          <w:szCs w:val="24"/>
        </w:rPr>
        <w:t>310, 320, 360, &amp; 400</w:t>
      </w:r>
      <w:r w:rsidR="00554F84" w:rsidRPr="006B5CD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54F84" w:rsidRPr="003A2F4C">
        <w:rPr>
          <w:rFonts w:ascii="Times New Roman" w:hAnsi="Times New Roman" w:cs="Times New Roman"/>
          <w:sz w:val="24"/>
          <w:szCs w:val="24"/>
        </w:rPr>
        <w:t>to obtain</w:t>
      </w:r>
      <w:r w:rsidR="00554F84" w:rsidRPr="001E3A2B">
        <w:rPr>
          <w:rFonts w:ascii="Times New Roman" w:hAnsi="Times New Roman" w:cs="Times New Roman"/>
          <w:sz w:val="24"/>
          <w:szCs w:val="24"/>
        </w:rPr>
        <w:t xml:space="preserve"> the amounts that will be</w:t>
      </w:r>
      <w:r w:rsidR="00554F84" w:rsidRPr="001E3A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4F84" w:rsidRPr="001E3A2B">
        <w:rPr>
          <w:rFonts w:ascii="Times New Roman" w:hAnsi="Times New Roman" w:cs="Times New Roman"/>
          <w:sz w:val="24"/>
          <w:szCs w:val="24"/>
        </w:rPr>
        <w:t xml:space="preserve">entered into the </w:t>
      </w:r>
      <w:r w:rsidR="00554F84" w:rsidRPr="00BC11F8">
        <w:rPr>
          <w:rFonts w:ascii="Times New Roman" w:hAnsi="Times New Roman" w:cs="Times New Roman"/>
          <w:b/>
          <w:sz w:val="24"/>
          <w:szCs w:val="24"/>
        </w:rPr>
        <w:t>‘</w:t>
      </w:r>
      <w:r w:rsidR="00554F84" w:rsidRPr="001E3A2B">
        <w:rPr>
          <w:rFonts w:ascii="Times New Roman" w:hAnsi="Times New Roman" w:cs="Times New Roman"/>
          <w:b/>
          <w:sz w:val="24"/>
          <w:szCs w:val="24"/>
        </w:rPr>
        <w:t xml:space="preserve">Audit Report (B)’ </w:t>
      </w:r>
      <w:r w:rsidR="00554F84" w:rsidRPr="001E3A2B">
        <w:rPr>
          <w:rFonts w:ascii="Times New Roman" w:hAnsi="Times New Roman" w:cs="Times New Roman"/>
          <w:sz w:val="24"/>
          <w:szCs w:val="24"/>
        </w:rPr>
        <w:t>col</w:t>
      </w:r>
      <w:r w:rsidR="00554F84">
        <w:rPr>
          <w:rFonts w:ascii="Times New Roman" w:hAnsi="Times New Roman" w:cs="Times New Roman"/>
          <w:sz w:val="24"/>
          <w:szCs w:val="24"/>
        </w:rPr>
        <w:t>umn within the SEEK Application</w:t>
      </w:r>
      <w:r w:rsidR="001E3A2B" w:rsidRPr="001E3A2B">
        <w:rPr>
          <w:rFonts w:ascii="Times New Roman" w:hAnsi="Times New Roman" w:cs="Times New Roman"/>
          <w:sz w:val="24"/>
          <w:szCs w:val="24"/>
        </w:rPr>
        <w:t xml:space="preserve">. </w:t>
      </w:r>
      <w:r w:rsidR="001E3A2B" w:rsidRPr="008710F3">
        <w:rPr>
          <w:rFonts w:ascii="Times New Roman" w:hAnsi="Times New Roman" w:cs="Times New Roman"/>
          <w:b/>
          <w:color w:val="C00000"/>
          <w:sz w:val="24"/>
          <w:szCs w:val="24"/>
        </w:rPr>
        <w:t>NOTE:</w:t>
      </w:r>
      <w:r w:rsidR="001E3A2B" w:rsidRPr="00F35F03">
        <w:rPr>
          <w:rFonts w:ascii="Times New Roman" w:hAnsi="Times New Roman" w:cs="Times New Roman"/>
          <w:sz w:val="24"/>
          <w:szCs w:val="24"/>
        </w:rPr>
        <w:t xml:space="preserve"> Some of the </w:t>
      </w:r>
      <w:r w:rsidR="00E14570">
        <w:rPr>
          <w:rFonts w:ascii="Times New Roman" w:hAnsi="Times New Roman" w:cs="Times New Roman"/>
          <w:sz w:val="24"/>
          <w:szCs w:val="24"/>
        </w:rPr>
        <w:t>f</w:t>
      </w:r>
      <w:r w:rsidR="00E14570" w:rsidRPr="00F35F03">
        <w:rPr>
          <w:rFonts w:ascii="Times New Roman" w:hAnsi="Times New Roman" w:cs="Times New Roman"/>
          <w:sz w:val="24"/>
          <w:szCs w:val="24"/>
        </w:rPr>
        <w:t xml:space="preserve">unds </w:t>
      </w:r>
      <w:r w:rsidR="001E3A2B" w:rsidRPr="00F35F03">
        <w:rPr>
          <w:rFonts w:ascii="Times New Roman" w:hAnsi="Times New Roman" w:cs="Times New Roman"/>
          <w:sz w:val="24"/>
          <w:szCs w:val="24"/>
        </w:rPr>
        <w:t xml:space="preserve">may be recorded in </w:t>
      </w:r>
      <w:r w:rsidR="001E3A2B" w:rsidRPr="003A2F4C">
        <w:rPr>
          <w:rFonts w:ascii="Times New Roman" w:hAnsi="Times New Roman" w:cs="Times New Roman"/>
          <w:sz w:val="24"/>
          <w:szCs w:val="24"/>
        </w:rPr>
        <w:t xml:space="preserve">the </w:t>
      </w:r>
      <w:r w:rsidR="008710F3">
        <w:rPr>
          <w:rFonts w:ascii="Times New Roman" w:hAnsi="Times New Roman" w:cs="Times New Roman"/>
          <w:sz w:val="24"/>
          <w:szCs w:val="24"/>
        </w:rPr>
        <w:t>“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Combining Statement of Revenues, Expenditures, and Changes in Fund </w:t>
      </w:r>
      <w:r w:rsidR="00187A36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Balance</w:t>
      </w:r>
      <w:r w:rsidR="00065713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s</w:t>
      </w:r>
      <w:r w:rsidR="00187A36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- </w:t>
      </w:r>
      <w:r w:rsidR="00F22DC2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Nonmajor</w:t>
      </w:r>
      <w:r w:rsidR="008B3B85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1E3A2B" w:rsidRPr="008710F3">
        <w:rPr>
          <w:rFonts w:ascii="Times New Roman" w:hAnsi="Times New Roman" w:cs="Times New Roman"/>
          <w:b/>
          <w:bCs/>
          <w:color w:val="0070C0"/>
          <w:sz w:val="24"/>
          <w:szCs w:val="24"/>
        </w:rPr>
        <w:t>Governmental Funds</w:t>
      </w:r>
      <w:r w:rsidR="008710F3">
        <w:rPr>
          <w:rFonts w:ascii="Times New Roman" w:hAnsi="Times New Roman" w:cs="Times New Roman"/>
          <w:sz w:val="24"/>
          <w:szCs w:val="24"/>
        </w:rPr>
        <w:t>”</w:t>
      </w:r>
      <w:r w:rsidR="001E3A2B" w:rsidRPr="003A2F4C">
        <w:rPr>
          <w:rFonts w:ascii="Times New Roman" w:hAnsi="Times New Roman" w:cs="Times New Roman"/>
          <w:sz w:val="24"/>
          <w:szCs w:val="24"/>
        </w:rPr>
        <w:t>.</w:t>
      </w:r>
    </w:p>
    <w:p w14:paraId="0429AF27" w14:textId="19D758DD" w:rsidR="00AE4CD4" w:rsidRDefault="00AE4CD4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E4C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78C8C9" wp14:editId="4132BB76">
            <wp:extent cx="6137031" cy="2620715"/>
            <wp:effectExtent l="0" t="0" r="0" b="8255"/>
            <wp:docPr id="90" name="Picture 90" descr="screenshot of validation layout indicating a section that is similar to the Audit Report presentation. Also has boxed the columns that are Audited AFR amounts and Audit Report amou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screenshot of validation layout indicating a section that is similar to the Audit Report presentation. Also has boxed the columns that are Audited AFR amounts and Audit Report amount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8458" cy="26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BDC2" w14:textId="6E427E18" w:rsidR="003D6915" w:rsidRDefault="00985D6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S</w:t>
      </w:r>
      <w:r w:rsidR="009D41D2" w:rsidRPr="00023FB7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tep </w:t>
      </w:r>
      <w:r w:rsidR="009B52B5" w:rsidRPr="00023FB7">
        <w:rPr>
          <w:rFonts w:ascii="Times New Roman" w:hAnsi="Times New Roman" w:cs="Times New Roman"/>
          <w:b/>
          <w:color w:val="008000"/>
          <w:sz w:val="24"/>
          <w:szCs w:val="24"/>
        </w:rPr>
        <w:t>3</w:t>
      </w:r>
      <w:r w:rsidR="00B8058D" w:rsidRPr="00023FB7">
        <w:rPr>
          <w:rFonts w:ascii="Times New Roman" w:hAnsi="Times New Roman" w:cs="Times New Roman"/>
          <w:b/>
          <w:color w:val="008000"/>
          <w:sz w:val="24"/>
          <w:szCs w:val="24"/>
        </w:rPr>
        <w:t>:</w:t>
      </w:r>
      <w:r w:rsidR="00275E42"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Place your cursor over the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‘$0.00’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within the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‘Audit Report (B)’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column and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 xml:space="preserve">‘Fund 1 </w:t>
      </w:r>
      <w:r w:rsidR="00BA545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Total Revenues’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row, then click on the cell and enter the corresponding amount from the </w:t>
      </w:r>
      <w:r w:rsidR="004D44F7" w:rsidRPr="00E91AFC">
        <w:rPr>
          <w:rFonts w:ascii="Times New Roman" w:hAnsi="Times New Roman" w:cs="Times New Roman"/>
          <w:b/>
          <w:sz w:val="24"/>
          <w:szCs w:val="24"/>
        </w:rPr>
        <w:t>Audit Report</w:t>
      </w:r>
      <w:r w:rsidR="00377026" w:rsidRPr="00E91AFC">
        <w:rPr>
          <w:rFonts w:ascii="Times New Roman" w:hAnsi="Times New Roman" w:cs="Times New Roman"/>
          <w:sz w:val="24"/>
          <w:szCs w:val="24"/>
        </w:rPr>
        <w:t>.</w:t>
      </w:r>
      <w:r w:rsidR="004D44F7" w:rsidRPr="00E91AFC">
        <w:rPr>
          <w:rFonts w:ascii="Times New Roman" w:hAnsi="Times New Roman" w:cs="Times New Roman"/>
          <w:sz w:val="24"/>
          <w:szCs w:val="24"/>
        </w:rPr>
        <w:t xml:space="preserve"> 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Enter any comments in the </w:t>
      </w:r>
      <w:r w:rsidR="00D04C17" w:rsidRPr="00E91AFC">
        <w:rPr>
          <w:rFonts w:ascii="Times New Roman" w:hAnsi="Times New Roman" w:cs="Times New Roman"/>
          <w:b/>
          <w:sz w:val="24"/>
          <w:szCs w:val="24"/>
        </w:rPr>
        <w:t>‘Comments’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 section by clicking on the specific comment field. </w:t>
      </w:r>
      <w:r w:rsidR="0078686B" w:rsidRPr="00E91AFC">
        <w:rPr>
          <w:rFonts w:ascii="Times New Roman" w:hAnsi="Times New Roman" w:cs="Times New Roman"/>
          <w:sz w:val="24"/>
          <w:szCs w:val="24"/>
        </w:rPr>
        <w:t>To move to the next row, click on the designated cell</w:t>
      </w:r>
      <w:r w:rsidR="00B82295" w:rsidRPr="00E91AFC">
        <w:rPr>
          <w:rFonts w:ascii="Times New Roman" w:hAnsi="Times New Roman" w:cs="Times New Roman"/>
          <w:sz w:val="24"/>
          <w:szCs w:val="24"/>
        </w:rPr>
        <w:t xml:space="preserve"> in</w:t>
      </w:r>
      <w:r w:rsidR="00BA5454">
        <w:rPr>
          <w:rFonts w:ascii="Times New Roman" w:hAnsi="Times New Roman" w:cs="Times New Roman"/>
          <w:sz w:val="24"/>
          <w:szCs w:val="24"/>
        </w:rPr>
        <w:t xml:space="preserve"> the</w:t>
      </w:r>
      <w:r w:rsidR="00B82295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82295" w:rsidRPr="00E91AFC">
        <w:rPr>
          <w:rFonts w:ascii="Times New Roman" w:hAnsi="Times New Roman" w:cs="Times New Roman"/>
          <w:b/>
          <w:sz w:val="24"/>
          <w:szCs w:val="24"/>
        </w:rPr>
        <w:t>‘Audit Report (B)’</w:t>
      </w:r>
      <w:r w:rsidR="00BA54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454" w:rsidRPr="00BA5454">
        <w:rPr>
          <w:rFonts w:ascii="Times New Roman" w:hAnsi="Times New Roman" w:cs="Times New Roman"/>
          <w:sz w:val="24"/>
          <w:szCs w:val="24"/>
        </w:rPr>
        <w:t>column</w:t>
      </w:r>
      <w:r w:rsidR="0078686B" w:rsidRPr="00BA5454">
        <w:rPr>
          <w:rFonts w:ascii="Times New Roman" w:hAnsi="Times New Roman" w:cs="Times New Roman"/>
          <w:sz w:val="24"/>
          <w:szCs w:val="24"/>
        </w:rPr>
        <w:t>.</w:t>
      </w:r>
      <w:r w:rsidR="00C62D8F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Repeat this process until all required </w:t>
      </w:r>
      <w:r w:rsidR="005117C3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D04C17" w:rsidRPr="00E91AFC">
        <w:rPr>
          <w:rFonts w:ascii="Times New Roman" w:hAnsi="Times New Roman" w:cs="Times New Roman"/>
          <w:b/>
          <w:sz w:val="24"/>
          <w:szCs w:val="24"/>
        </w:rPr>
        <w:t xml:space="preserve">Audit Report </w:t>
      </w:r>
      <w:r w:rsidR="005117C3" w:rsidRPr="00E91AFC">
        <w:rPr>
          <w:rFonts w:ascii="Times New Roman" w:hAnsi="Times New Roman" w:cs="Times New Roman"/>
          <w:b/>
          <w:sz w:val="24"/>
          <w:szCs w:val="24"/>
        </w:rPr>
        <w:t>(B)’</w:t>
      </w:r>
      <w:r w:rsidR="005117C3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fields are completed for </w:t>
      </w:r>
      <w:r w:rsidR="00D04C17" w:rsidRPr="000C1BE2">
        <w:rPr>
          <w:rFonts w:ascii="Times New Roman" w:hAnsi="Times New Roman" w:cs="Times New Roman"/>
          <w:b/>
          <w:sz w:val="24"/>
          <w:szCs w:val="24"/>
        </w:rPr>
        <w:t>Fund 1</w:t>
      </w:r>
      <w:r w:rsidR="00D04C17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327C0C" w:rsidRPr="00E91AFC">
        <w:rPr>
          <w:rFonts w:ascii="Times New Roman" w:hAnsi="Times New Roman" w:cs="Times New Roman"/>
          <w:b/>
          <w:sz w:val="24"/>
          <w:szCs w:val="24"/>
        </w:rPr>
        <w:t xml:space="preserve">shaded </w:t>
      </w:r>
      <w:r w:rsidR="005117C3" w:rsidRPr="00E91AFC">
        <w:rPr>
          <w:rFonts w:ascii="Times New Roman" w:hAnsi="Times New Roman" w:cs="Times New Roman"/>
          <w:b/>
          <w:sz w:val="24"/>
          <w:szCs w:val="24"/>
        </w:rPr>
        <w:t xml:space="preserve">fields or </w:t>
      </w:r>
      <w:r w:rsidR="00327C0C" w:rsidRPr="00E91AFC">
        <w:rPr>
          <w:rFonts w:ascii="Times New Roman" w:hAnsi="Times New Roman" w:cs="Times New Roman"/>
          <w:b/>
          <w:sz w:val="24"/>
          <w:szCs w:val="24"/>
        </w:rPr>
        <w:t>areas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 contain built in formulas; therefore, it </w:t>
      </w:r>
      <w:r w:rsidR="009C0A3D" w:rsidRPr="00E91AFC">
        <w:rPr>
          <w:rFonts w:ascii="Times New Roman" w:hAnsi="Times New Roman" w:cs="Times New Roman"/>
          <w:sz w:val="24"/>
          <w:szCs w:val="24"/>
        </w:rPr>
        <w:t xml:space="preserve">will not allow you 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to enter any amounts into </w:t>
      </w:r>
      <w:r w:rsidR="00B51438">
        <w:rPr>
          <w:rFonts w:ascii="Times New Roman" w:hAnsi="Times New Roman" w:cs="Times New Roman"/>
          <w:sz w:val="24"/>
          <w:szCs w:val="24"/>
        </w:rPr>
        <w:t>the</w:t>
      </w:r>
      <w:r w:rsidR="00327C0C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9C0A3D" w:rsidRPr="00E91AFC">
        <w:rPr>
          <w:rFonts w:ascii="Times New Roman" w:hAnsi="Times New Roman" w:cs="Times New Roman"/>
          <w:sz w:val="24"/>
          <w:szCs w:val="24"/>
        </w:rPr>
        <w:t xml:space="preserve">shaded </w:t>
      </w:r>
      <w:r w:rsidR="00321453">
        <w:rPr>
          <w:rFonts w:ascii="Times New Roman" w:hAnsi="Times New Roman" w:cs="Times New Roman"/>
          <w:sz w:val="24"/>
          <w:szCs w:val="24"/>
        </w:rPr>
        <w:t xml:space="preserve">fields.  </w:t>
      </w:r>
      <w:r w:rsidR="000C1BE2">
        <w:rPr>
          <w:rFonts w:ascii="Times New Roman" w:hAnsi="Times New Roman" w:cs="Times New Roman"/>
          <w:sz w:val="24"/>
          <w:szCs w:val="24"/>
        </w:rPr>
        <w:t xml:space="preserve">However, </w:t>
      </w:r>
      <w:r w:rsidR="00444262">
        <w:rPr>
          <w:rFonts w:ascii="Times New Roman" w:hAnsi="Times New Roman" w:cs="Times New Roman"/>
          <w:sz w:val="24"/>
          <w:szCs w:val="24"/>
        </w:rPr>
        <w:t>you may enter comment</w:t>
      </w:r>
      <w:r w:rsidR="00275E42">
        <w:rPr>
          <w:rFonts w:ascii="Times New Roman" w:hAnsi="Times New Roman" w:cs="Times New Roman"/>
          <w:sz w:val="24"/>
          <w:szCs w:val="24"/>
        </w:rPr>
        <w:t>s</w:t>
      </w:r>
      <w:r w:rsidR="00444262">
        <w:rPr>
          <w:rFonts w:ascii="Times New Roman" w:hAnsi="Times New Roman" w:cs="Times New Roman"/>
          <w:sz w:val="24"/>
          <w:szCs w:val="24"/>
        </w:rPr>
        <w:t xml:space="preserve"> in the </w:t>
      </w:r>
      <w:r w:rsidR="00831F0E">
        <w:rPr>
          <w:rFonts w:ascii="Times New Roman" w:hAnsi="Times New Roman" w:cs="Times New Roman"/>
          <w:sz w:val="24"/>
          <w:szCs w:val="24"/>
        </w:rPr>
        <w:t xml:space="preserve">shaded fields </w:t>
      </w:r>
      <w:r w:rsidR="000C1BE2">
        <w:rPr>
          <w:rFonts w:ascii="Times New Roman" w:hAnsi="Times New Roman" w:cs="Times New Roman"/>
          <w:sz w:val="24"/>
          <w:szCs w:val="24"/>
        </w:rPr>
        <w:t>corresponding ‘</w:t>
      </w:r>
      <w:r w:rsidR="000C1BE2" w:rsidRPr="00896DAC">
        <w:rPr>
          <w:rFonts w:ascii="Times New Roman" w:hAnsi="Times New Roman" w:cs="Times New Roman"/>
          <w:b/>
          <w:bCs/>
          <w:sz w:val="24"/>
          <w:szCs w:val="24"/>
        </w:rPr>
        <w:t>Comments</w:t>
      </w:r>
      <w:r w:rsidR="000C1BE2">
        <w:rPr>
          <w:rFonts w:ascii="Times New Roman" w:hAnsi="Times New Roman" w:cs="Times New Roman"/>
          <w:sz w:val="24"/>
          <w:szCs w:val="24"/>
        </w:rPr>
        <w:t>’ section</w:t>
      </w:r>
      <w:r w:rsidR="006952B3">
        <w:rPr>
          <w:rFonts w:ascii="Times New Roman" w:hAnsi="Times New Roman" w:cs="Times New Roman"/>
          <w:sz w:val="24"/>
          <w:szCs w:val="24"/>
        </w:rPr>
        <w:t>s</w:t>
      </w:r>
      <w:r w:rsidR="000C1BE2">
        <w:rPr>
          <w:rFonts w:ascii="Times New Roman" w:hAnsi="Times New Roman" w:cs="Times New Roman"/>
          <w:sz w:val="24"/>
          <w:szCs w:val="24"/>
        </w:rPr>
        <w:t xml:space="preserve">. 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To determine 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Other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Financing Sources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78686B" w:rsidRPr="00E91AFC">
        <w:rPr>
          <w:rFonts w:ascii="Times New Roman" w:hAnsi="Times New Roman" w:cs="Times New Roman"/>
          <w:b/>
          <w:sz w:val="24"/>
          <w:szCs w:val="24"/>
        </w:rPr>
        <w:t>Other Financing Uses</w:t>
      </w:r>
      <w:r w:rsidR="005D0154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, </w:t>
      </w:r>
      <w:r w:rsidR="00F3549F">
        <w:rPr>
          <w:rFonts w:ascii="Times New Roman" w:hAnsi="Times New Roman" w:cs="Times New Roman"/>
          <w:sz w:val="24"/>
          <w:szCs w:val="24"/>
        </w:rPr>
        <w:t>refer to</w:t>
      </w:r>
      <w:r w:rsidR="0078686B" w:rsidRPr="00E91AFC">
        <w:rPr>
          <w:rFonts w:ascii="Times New Roman" w:hAnsi="Times New Roman" w:cs="Times New Roman"/>
          <w:sz w:val="24"/>
          <w:szCs w:val="24"/>
        </w:rPr>
        <w:t xml:space="preserve"> the </w:t>
      </w:r>
      <w:r w:rsidR="00F3549F">
        <w:rPr>
          <w:rFonts w:ascii="Times New Roman" w:hAnsi="Times New Roman" w:cs="Times New Roman"/>
          <w:sz w:val="24"/>
          <w:szCs w:val="24"/>
        </w:rPr>
        <w:t>next</w:t>
      </w:r>
      <w:r w:rsidR="007A1BD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D213D">
        <w:rPr>
          <w:rFonts w:ascii="Times New Roman" w:hAnsi="Times New Roman" w:cs="Times New Roman"/>
          <w:sz w:val="24"/>
          <w:szCs w:val="24"/>
        </w:rPr>
        <w:t>step</w:t>
      </w:r>
      <w:r w:rsidR="003D6915">
        <w:rPr>
          <w:rFonts w:ascii="Times New Roman" w:hAnsi="Times New Roman" w:cs="Times New Roman"/>
          <w:sz w:val="24"/>
          <w:szCs w:val="24"/>
        </w:rPr>
        <w:t>.</w:t>
      </w:r>
    </w:p>
    <w:p w14:paraId="07EC527D" w14:textId="56455FB2" w:rsidR="00DA60CD" w:rsidRDefault="00DA60CD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A6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51365" wp14:editId="042882A8">
            <wp:extent cx="5694874" cy="2713892"/>
            <wp:effectExtent l="0" t="0" r="1270" b="0"/>
            <wp:docPr id="91" name="Picture 91" descr="screenshot of validation screen for AFR, General Fund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creenshot of validation screen for AFR, General Fund indicating Audit Report colum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4855" cy="272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5F428" w14:textId="7B987607" w:rsidR="008B3C91" w:rsidRPr="00E91AFC" w:rsidRDefault="003D6915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lease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add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Transfers In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amounts and the </w:t>
      </w:r>
      <w:r w:rsidR="000D7093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Sources</w:t>
      </w:r>
      <w:r w:rsidR="00107C0D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amounts listed in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Audit Report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together and enter the combined amount </w:t>
      </w:r>
      <w:r w:rsidR="00734E08">
        <w:rPr>
          <w:rFonts w:ascii="Times New Roman" w:hAnsi="Times New Roman" w:cs="Times New Roman"/>
          <w:noProof/>
          <w:sz w:val="24"/>
          <w:szCs w:val="24"/>
        </w:rPr>
        <w:t>into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the 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‘Other Financing Sources’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field within the </w:t>
      </w:r>
      <w:r w:rsidR="00CA1F93" w:rsidRPr="00E91AFC">
        <w:rPr>
          <w:rFonts w:ascii="Times New Roman" w:hAnsi="Times New Roman" w:cs="Times New Roman"/>
          <w:b/>
          <w:noProof/>
          <w:sz w:val="24"/>
          <w:szCs w:val="24"/>
        </w:rPr>
        <w:t>‘</w:t>
      </w:r>
      <w:r w:rsidR="005C37E6" w:rsidRPr="00E91AFC">
        <w:rPr>
          <w:rFonts w:ascii="Times New Roman" w:hAnsi="Times New Roman" w:cs="Times New Roman"/>
          <w:b/>
          <w:noProof/>
          <w:sz w:val="24"/>
          <w:szCs w:val="24"/>
        </w:rPr>
        <w:t>AFR Calculations</w:t>
      </w:r>
      <w:r w:rsidR="00CA1F93" w:rsidRPr="00E91AFC">
        <w:rPr>
          <w:rFonts w:ascii="Times New Roman" w:hAnsi="Times New Roman" w:cs="Times New Roman"/>
          <w:b/>
          <w:noProof/>
          <w:sz w:val="24"/>
          <w:szCs w:val="24"/>
        </w:rPr>
        <w:t>’</w:t>
      </w:r>
      <w:r w:rsidR="005C37E6" w:rsidRPr="00E91AFC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133FB6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62DCD8E" w14:textId="77777777" w:rsidR="003E5BCF" w:rsidRDefault="005C37E6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Please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add</w:t>
      </w:r>
      <w:r w:rsidR="009F3900" w:rsidRPr="00E91AFC"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Transfers Out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amounts and the </w:t>
      </w:r>
      <w:r w:rsidR="000D7093" w:rsidRPr="00E91AFC">
        <w:rPr>
          <w:rFonts w:ascii="Times New Roman" w:hAnsi="Times New Roman" w:cs="Times New Roman"/>
          <w:b/>
          <w:noProof/>
          <w:sz w:val="24"/>
          <w:szCs w:val="24"/>
        </w:rPr>
        <w:t>Other Financing Uses</w:t>
      </w:r>
      <w:r w:rsidR="00107C0D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noProof/>
          <w:sz w:val="24"/>
          <w:szCs w:val="24"/>
        </w:rPr>
        <w:t>amount</w:t>
      </w:r>
      <w:r w:rsidR="00F33CBB">
        <w:rPr>
          <w:rFonts w:ascii="Times New Roman" w:hAnsi="Times New Roman" w:cs="Times New Roman"/>
          <w:noProof/>
          <w:sz w:val="24"/>
          <w:szCs w:val="24"/>
        </w:rPr>
        <w:t>s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listed in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Audit Report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together and enter the combined amount into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‘Other Financing Uses’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field within the </w:t>
      </w:r>
      <w:r w:rsidR="00CA1F93" w:rsidRPr="00E91AFC">
        <w:rPr>
          <w:rFonts w:ascii="Times New Roman" w:hAnsi="Times New Roman" w:cs="Times New Roman"/>
          <w:b/>
          <w:noProof/>
          <w:sz w:val="24"/>
          <w:szCs w:val="24"/>
        </w:rPr>
        <w:t>‘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AFR Calculations</w:t>
      </w:r>
      <w:r w:rsidR="00CA1F93" w:rsidRPr="00E91AFC">
        <w:rPr>
          <w:rFonts w:ascii="Times New Roman" w:hAnsi="Times New Roman" w:cs="Times New Roman"/>
          <w:b/>
          <w:noProof/>
          <w:sz w:val="24"/>
          <w:szCs w:val="24"/>
        </w:rPr>
        <w:t>’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D4DFF" w:rsidRPr="00E91AFC">
        <w:rPr>
          <w:rFonts w:ascii="Times New Roman" w:hAnsi="Times New Roman" w:cs="Times New Roman"/>
          <w:noProof/>
          <w:sz w:val="24"/>
          <w:szCs w:val="24"/>
        </w:rPr>
        <w:t>T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he </w:t>
      </w:r>
      <w:r w:rsidR="00225A90" w:rsidRPr="00E91AFC">
        <w:rPr>
          <w:rFonts w:ascii="Times New Roman" w:hAnsi="Times New Roman" w:cs="Times New Roman"/>
          <w:noProof/>
          <w:sz w:val="24"/>
          <w:szCs w:val="24"/>
        </w:rPr>
        <w:t xml:space="preserve">total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dollar amount should be entered </w:t>
      </w:r>
      <w:r w:rsidR="00225A90" w:rsidRPr="00E91AFC">
        <w:rPr>
          <w:rFonts w:ascii="Times New Roman" w:hAnsi="Times New Roman" w:cs="Times New Roman"/>
          <w:noProof/>
          <w:sz w:val="24"/>
          <w:szCs w:val="24"/>
        </w:rPr>
        <w:t xml:space="preserve">in the SEEK Application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as a </w:t>
      </w:r>
      <w:r w:rsidR="00E53FBF" w:rsidRPr="00E91AFC">
        <w:rPr>
          <w:rFonts w:ascii="Times New Roman" w:hAnsi="Times New Roman" w:cs="Times New Roman"/>
          <w:b/>
          <w:noProof/>
          <w:sz w:val="24"/>
          <w:szCs w:val="24"/>
        </w:rPr>
        <w:t>positive amount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 although the amount</w:t>
      </w:r>
      <w:r w:rsidR="00B12571" w:rsidRPr="00E91AFC">
        <w:rPr>
          <w:rFonts w:ascii="Times New Roman" w:hAnsi="Times New Roman" w:cs="Times New Roman"/>
          <w:noProof/>
          <w:sz w:val="24"/>
          <w:szCs w:val="24"/>
        </w:rPr>
        <w:t xml:space="preserve">s are </w:t>
      </w:r>
      <w:r w:rsidR="00B12571" w:rsidRPr="007358E6">
        <w:rPr>
          <w:rFonts w:ascii="Times New Roman" w:hAnsi="Times New Roman" w:cs="Times New Roman"/>
          <w:noProof/>
          <w:sz w:val="24"/>
          <w:szCs w:val="24"/>
        </w:rPr>
        <w:t>recorded i</w:t>
      </w:r>
      <w:r w:rsidR="00694C06">
        <w:rPr>
          <w:rFonts w:ascii="Times New Roman" w:hAnsi="Times New Roman" w:cs="Times New Roman"/>
          <w:noProof/>
          <w:sz w:val="24"/>
          <w:szCs w:val="24"/>
        </w:rPr>
        <w:t>n the</w:t>
      </w:r>
      <w:r w:rsidR="00225A90" w:rsidRPr="007358E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Audit Report as </w:t>
      </w:r>
      <w:r w:rsidR="00E53FBF" w:rsidRPr="00E91AFC">
        <w:rPr>
          <w:rFonts w:ascii="Times New Roman" w:hAnsi="Times New Roman" w:cs="Times New Roman"/>
          <w:b/>
          <w:noProof/>
          <w:sz w:val="24"/>
          <w:szCs w:val="24"/>
        </w:rPr>
        <w:t>negative amounts</w:t>
      </w:r>
      <w:r w:rsidR="00E53FBF" w:rsidRPr="00E91AFC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2C147F12" w14:textId="4DC9EA49" w:rsidR="005C37E6" w:rsidRDefault="00E41BED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41BED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NOTE:</w:t>
      </w:r>
      <w:r w:rsidR="00325785" w:rsidRPr="00E41BED">
        <w:rPr>
          <w:rFonts w:ascii="Times New Roman" w:hAnsi="Times New Roman" w:cs="Times New Roman"/>
          <w:noProof/>
          <w:color w:val="C00000"/>
          <w:sz w:val="24"/>
          <w:szCs w:val="24"/>
        </w:rPr>
        <w:t xml:space="preserve"> 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These instructions </w:t>
      </w:r>
      <w:r w:rsidR="00D036FD" w:rsidRPr="00D036FD">
        <w:rPr>
          <w:rFonts w:ascii="Times New Roman" w:hAnsi="Times New Roman" w:cs="Times New Roman"/>
          <w:noProof/>
          <w:sz w:val="24"/>
          <w:szCs w:val="24"/>
        </w:rPr>
        <w:t xml:space="preserve">do not 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apply to </w:t>
      </w:r>
      <w:r w:rsidR="00D036FD" w:rsidRPr="00D036FD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="00594ED8" w:rsidRPr="00224EE7">
        <w:rPr>
          <w:rFonts w:ascii="Times New Roman" w:hAnsi="Times New Roman" w:cs="Times New Roman"/>
          <w:i/>
          <w:iCs/>
          <w:noProof/>
          <w:sz w:val="24"/>
          <w:szCs w:val="24"/>
        </w:rPr>
        <w:t>Proprietary Fund</w:t>
      </w:r>
      <w:r w:rsidR="00594ED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s:</w:t>
      </w:r>
      <w:r w:rsidR="00594ED8" w:rsidRPr="00D036F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B47E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Food Service and Day</w:t>
      </w:r>
      <w:r w:rsidR="008041AF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C</w:t>
      </w:r>
      <w:r w:rsidR="000B47E8" w:rsidRPr="00A2401D">
        <w:rPr>
          <w:rFonts w:ascii="Times New Roman" w:hAnsi="Times New Roman" w:cs="Times New Roman"/>
          <w:i/>
          <w:iCs/>
          <w:noProof/>
          <w:sz w:val="24"/>
          <w:szCs w:val="24"/>
        </w:rPr>
        <w:t>are Funds</w:t>
      </w:r>
      <w:r w:rsidR="000B47E8" w:rsidRPr="00D036F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A515A8" w:rsidRPr="00D036FD">
        <w:rPr>
          <w:rFonts w:ascii="Times New Roman" w:hAnsi="Times New Roman" w:cs="Times New Roman"/>
          <w:noProof/>
          <w:sz w:val="24"/>
          <w:szCs w:val="24"/>
        </w:rPr>
        <w:t>I</w:t>
      </w:r>
      <w:r w:rsidR="00A54FB5" w:rsidRPr="00D036FD">
        <w:rPr>
          <w:rFonts w:ascii="Times New Roman" w:hAnsi="Times New Roman" w:cs="Times New Roman"/>
          <w:noProof/>
          <w:sz w:val="24"/>
          <w:szCs w:val="24"/>
        </w:rPr>
        <w:t xml:space="preserve">nstructions </w:t>
      </w:r>
      <w:r w:rsidR="00861DF2" w:rsidRPr="00D036FD">
        <w:rPr>
          <w:rFonts w:ascii="Times New Roman" w:hAnsi="Times New Roman" w:cs="Times New Roman"/>
          <w:noProof/>
          <w:sz w:val="24"/>
          <w:szCs w:val="24"/>
        </w:rPr>
        <w:t>f</w:t>
      </w:r>
      <w:r w:rsidR="00A54FB5" w:rsidRPr="00D036FD">
        <w:rPr>
          <w:rFonts w:ascii="Times New Roman" w:hAnsi="Times New Roman" w:cs="Times New Roman"/>
          <w:noProof/>
          <w:sz w:val="24"/>
          <w:szCs w:val="24"/>
        </w:rPr>
        <w:t xml:space="preserve">or </w:t>
      </w:r>
      <w:r w:rsidR="00A54FB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Food Service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- F</w:t>
      </w:r>
      <w:r w:rsidR="00A54FB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unds 51 and 81 </w:t>
      </w:r>
      <w:r w:rsidR="0011504E" w:rsidRPr="00224EE7">
        <w:rPr>
          <w:rFonts w:ascii="Times New Roman" w:hAnsi="Times New Roman" w:cs="Times New Roman"/>
          <w:bCs/>
          <w:noProof/>
          <w:sz w:val="24"/>
          <w:szCs w:val="24"/>
        </w:rPr>
        <w:t xml:space="preserve">and 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Day</w:t>
      </w:r>
      <w:r w:rsidR="00861DF2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C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are </w:t>
      </w:r>
      <w:r w:rsidR="001F1DF5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>-</w:t>
      </w:r>
      <w:r w:rsidR="0011504E" w:rsidRPr="00224EE7">
        <w:rPr>
          <w:rFonts w:ascii="Times New Roman" w:hAnsi="Times New Roman" w:cs="Times New Roman"/>
          <w:bCs/>
          <w:noProof/>
          <w:color w:val="0070C0"/>
          <w:sz w:val="24"/>
          <w:szCs w:val="24"/>
        </w:rPr>
        <w:t xml:space="preserve"> Funds 52 and 82</w:t>
      </w:r>
      <w:r w:rsidR="0011504E" w:rsidRPr="00D36F10">
        <w:rPr>
          <w:rFonts w:ascii="Times New Roman" w:hAnsi="Times New Roman" w:cs="Times New Roman"/>
          <w:noProof/>
          <w:color w:val="0070C0"/>
          <w:sz w:val="24"/>
          <w:szCs w:val="24"/>
        </w:rPr>
        <w:t xml:space="preserve"> </w:t>
      </w:r>
      <w:r w:rsidR="00A515A8" w:rsidRPr="00D036FD">
        <w:rPr>
          <w:rFonts w:ascii="Times New Roman" w:hAnsi="Times New Roman" w:cs="Times New Roman"/>
          <w:noProof/>
          <w:sz w:val="24"/>
          <w:szCs w:val="24"/>
        </w:rPr>
        <w:t xml:space="preserve">are </w:t>
      </w:r>
      <w:r w:rsidR="00861DF2" w:rsidRPr="00B02221">
        <w:rPr>
          <w:rFonts w:ascii="Times New Roman" w:hAnsi="Times New Roman" w:cs="Times New Roman"/>
          <w:noProof/>
          <w:sz w:val="24"/>
          <w:szCs w:val="24"/>
          <w:u w:val="single"/>
        </w:rPr>
        <w:t>presented separately</w:t>
      </w:r>
      <w:r w:rsidR="00A62272" w:rsidRPr="00D036FD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F295522" w14:textId="5F7D65DA" w:rsidR="00DF6852" w:rsidRDefault="00DF6852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F68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95128" wp14:editId="7BC9E713">
            <wp:extent cx="5797062" cy="2708913"/>
            <wp:effectExtent l="0" t="0" r="0" b="0"/>
            <wp:docPr id="92" name="Picture 92" descr="screenshot of validation screen for AFR, General Fund indicating other financing sources and uses 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screenshot of validation screen for AFR, General Fund indicating other financing sources and uses rows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7445" cy="27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78E3" w14:textId="6EDBBCD3" w:rsidR="00A0094B" w:rsidRDefault="00910F9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lastRenderedPageBreak/>
        <w:t xml:space="preserve">Step </w:t>
      </w:r>
      <w:r w:rsidR="00AC068E"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4</w:t>
      </w: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:</w:t>
      </w:r>
      <w:r w:rsidRPr="02BB6CD8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2C6987" w:rsidRPr="02BB6CD8">
        <w:rPr>
          <w:rFonts w:ascii="Times New Roman" w:hAnsi="Times New Roman" w:cs="Times New Roman"/>
          <w:sz w:val="24"/>
          <w:szCs w:val="24"/>
        </w:rPr>
        <w:t>If a prior period adjustment is recorded in the Audit Report, a calculation is required. The adjustment must be combined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or </w:t>
      </w:r>
      <w:r w:rsidR="002C6987" w:rsidRPr="02BB6CD8">
        <w:rPr>
          <w:rFonts w:ascii="Times New Roman" w:hAnsi="Times New Roman" w:cs="Times New Roman"/>
          <w:sz w:val="24"/>
          <w:szCs w:val="24"/>
        </w:rPr>
        <w:t>net</w:t>
      </w:r>
      <w:r w:rsidR="00A61B10" w:rsidRPr="02BB6CD8">
        <w:rPr>
          <w:rFonts w:ascii="Times New Roman" w:hAnsi="Times New Roman" w:cs="Times New Roman"/>
          <w:sz w:val="24"/>
          <w:szCs w:val="24"/>
        </w:rPr>
        <w:t>t</w:t>
      </w:r>
      <w:r w:rsidR="002C6987" w:rsidRPr="02BB6CD8">
        <w:rPr>
          <w:rFonts w:ascii="Times New Roman" w:hAnsi="Times New Roman" w:cs="Times New Roman"/>
          <w:sz w:val="24"/>
          <w:szCs w:val="24"/>
        </w:rPr>
        <w:t>ed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with the </w:t>
      </w:r>
      <w:r w:rsidR="002422C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Ending Fund Balance for Prior Year </w:t>
      </w:r>
      <w:r w:rsidR="00174464" w:rsidRPr="02BB6CD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2422C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June 30 </w:t>
      </w:r>
      <w:r w:rsidR="001C2340" w:rsidRPr="02BB6CD8">
        <w:rPr>
          <w:rFonts w:ascii="Times New Roman" w:hAnsi="Times New Roman" w:cs="Times New Roman"/>
          <w:sz w:val="24"/>
          <w:szCs w:val="24"/>
        </w:rPr>
        <w:t>in the Audit Report</w:t>
      </w:r>
      <w:r w:rsidR="001C2340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22C0" w:rsidRPr="02BB6CD8">
        <w:rPr>
          <w:rFonts w:ascii="Times New Roman" w:hAnsi="Times New Roman" w:cs="Times New Roman"/>
          <w:sz w:val="24"/>
          <w:szCs w:val="24"/>
        </w:rPr>
        <w:t>before the total combine</w:t>
      </w:r>
      <w:r w:rsidR="00616AD5" w:rsidRPr="02BB6CD8">
        <w:rPr>
          <w:rFonts w:ascii="Times New Roman" w:hAnsi="Times New Roman" w:cs="Times New Roman"/>
          <w:sz w:val="24"/>
          <w:szCs w:val="24"/>
        </w:rPr>
        <w:t>d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61B10" w:rsidRPr="02BB6CD8">
        <w:rPr>
          <w:rFonts w:ascii="Times New Roman" w:hAnsi="Times New Roman" w:cs="Times New Roman"/>
          <w:sz w:val="24"/>
          <w:szCs w:val="24"/>
        </w:rPr>
        <w:t>amount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 is entered </w:t>
      </w:r>
      <w:r w:rsidR="001E7D89" w:rsidRPr="02BB6CD8">
        <w:rPr>
          <w:rFonts w:ascii="Times New Roman" w:hAnsi="Times New Roman" w:cs="Times New Roman"/>
          <w:sz w:val="24"/>
          <w:szCs w:val="24"/>
        </w:rPr>
        <w:t xml:space="preserve">into </w:t>
      </w:r>
      <w:r w:rsidR="002422C0" w:rsidRPr="02BB6CD8">
        <w:rPr>
          <w:rFonts w:ascii="Times New Roman" w:hAnsi="Times New Roman" w:cs="Times New Roman"/>
          <w:sz w:val="24"/>
          <w:szCs w:val="24"/>
        </w:rPr>
        <w:t>the SEEK Application</w:t>
      </w:r>
      <w:r w:rsidR="00227040" w:rsidRPr="02BB6CD8">
        <w:rPr>
          <w:rFonts w:ascii="Times New Roman" w:hAnsi="Times New Roman" w:cs="Times New Roman"/>
          <w:sz w:val="24"/>
          <w:szCs w:val="24"/>
        </w:rPr>
        <w:t xml:space="preserve">, </w:t>
      </w:r>
      <w:r w:rsidR="00227040" w:rsidRPr="02BB6CD8">
        <w:rPr>
          <w:rFonts w:ascii="Times New Roman" w:hAnsi="Times New Roman" w:cs="Times New Roman"/>
          <w:b/>
          <w:bCs/>
          <w:sz w:val="24"/>
          <w:szCs w:val="24"/>
        </w:rPr>
        <w:t>Fund 1 – Ending Fund Balance for Prior Year – June 30</w:t>
      </w:r>
      <w:r w:rsidR="00227040" w:rsidRPr="02BB6CD8">
        <w:rPr>
          <w:rFonts w:ascii="Times New Roman" w:hAnsi="Times New Roman" w:cs="Times New Roman"/>
          <w:sz w:val="24"/>
          <w:szCs w:val="24"/>
        </w:rPr>
        <w:t xml:space="preserve"> row</w:t>
      </w:r>
      <w:r w:rsidR="002422C0" w:rsidRPr="02BB6CD8">
        <w:rPr>
          <w:rFonts w:ascii="Times New Roman" w:hAnsi="Times New Roman" w:cs="Times New Roman"/>
          <w:sz w:val="24"/>
          <w:szCs w:val="24"/>
        </w:rPr>
        <w:t xml:space="preserve">. </w:t>
      </w:r>
      <w:r w:rsidR="009F5D8F" w:rsidRPr="02BB6CD8">
        <w:rPr>
          <w:rFonts w:ascii="Times New Roman" w:hAnsi="Times New Roman" w:cs="Times New Roman"/>
          <w:sz w:val="24"/>
          <w:szCs w:val="24"/>
        </w:rPr>
        <w:t>O</w:t>
      </w:r>
      <w:r w:rsidR="0007664B" w:rsidRPr="02BB6CD8">
        <w:rPr>
          <w:rFonts w:ascii="Times New Roman" w:hAnsi="Times New Roman" w:cs="Times New Roman"/>
          <w:sz w:val="24"/>
          <w:szCs w:val="24"/>
        </w:rPr>
        <w:t xml:space="preserve">nce the amounts have been </w:t>
      </w:r>
      <w:r w:rsidR="008C7B23" w:rsidRPr="02BB6CD8">
        <w:rPr>
          <w:rFonts w:ascii="Times New Roman" w:hAnsi="Times New Roman" w:cs="Times New Roman"/>
          <w:sz w:val="24"/>
          <w:szCs w:val="24"/>
        </w:rPr>
        <w:t xml:space="preserve">entered for </w:t>
      </w:r>
      <w:r w:rsidR="008C7B23" w:rsidRPr="02BB6CD8">
        <w:rPr>
          <w:rFonts w:ascii="Times New Roman" w:hAnsi="Times New Roman" w:cs="Times New Roman"/>
          <w:b/>
          <w:bCs/>
          <w:sz w:val="24"/>
          <w:szCs w:val="24"/>
        </w:rPr>
        <w:t>Total Revenues, Total Expenditures, Other Financing Sources, Other Financing Uses, and Ending Fund Balance for Prior Year – June 30</w:t>
      </w:r>
      <w:r w:rsidR="008E622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6222" w:rsidRPr="02BB6CD8">
        <w:rPr>
          <w:rFonts w:ascii="Times New Roman" w:hAnsi="Times New Roman" w:cs="Times New Roman"/>
          <w:sz w:val="24"/>
          <w:szCs w:val="24"/>
        </w:rPr>
        <w:t>in the SEEK Application</w:t>
      </w:r>
      <w:r w:rsidR="001E7D89" w:rsidRPr="02BB6CD8">
        <w:rPr>
          <w:rFonts w:ascii="Times New Roman" w:hAnsi="Times New Roman" w:cs="Times New Roman"/>
          <w:sz w:val="24"/>
          <w:szCs w:val="24"/>
        </w:rPr>
        <w:t>,</w:t>
      </w:r>
      <w:r w:rsidR="00826E32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472ACC" w:rsidRPr="02BB6CD8">
        <w:rPr>
          <w:rFonts w:ascii="Times New Roman" w:hAnsi="Times New Roman" w:cs="Times New Roman"/>
          <w:sz w:val="24"/>
          <w:szCs w:val="24"/>
        </w:rPr>
        <w:t>c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lick the </w:t>
      </w:r>
      <w:r w:rsidR="00826E32" w:rsidRPr="02BB6CD8">
        <w:rPr>
          <w:rFonts w:ascii="Times New Roman" w:hAnsi="Times New Roman" w:cs="Times New Roman"/>
          <w:b/>
          <w:bCs/>
          <w:noProof/>
          <w:sz w:val="24"/>
          <w:szCs w:val="24"/>
        </w:rPr>
        <w:t>‘Save Changes’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 button at the bottom of the screen in order to save the entered data for that specific </w:t>
      </w:r>
      <w:r w:rsidR="00826E32" w:rsidRPr="02BB6CD8">
        <w:rPr>
          <w:rFonts w:ascii="Times New Roman" w:hAnsi="Times New Roman" w:cs="Times New Roman"/>
          <w:b/>
          <w:bCs/>
          <w:noProof/>
          <w:sz w:val="24"/>
          <w:szCs w:val="24"/>
        </w:rPr>
        <w:t>‘Fund’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 section.  Once you click this button, the amounts that are derived from formulas </w:t>
      </w:r>
      <w:r w:rsidR="004D1DD1" w:rsidRPr="02BB6CD8">
        <w:rPr>
          <w:rFonts w:ascii="Times New Roman" w:hAnsi="Times New Roman" w:cs="Times New Roman"/>
          <w:noProof/>
          <w:sz w:val="24"/>
          <w:szCs w:val="24"/>
        </w:rPr>
        <w:t xml:space="preserve">will 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>appear</w:t>
      </w:r>
      <w:r w:rsidR="004D1DD1" w:rsidRPr="02BB6CD8">
        <w:rPr>
          <w:rFonts w:ascii="Times New Roman" w:hAnsi="Times New Roman" w:cs="Times New Roman"/>
          <w:noProof/>
          <w:sz w:val="24"/>
          <w:szCs w:val="24"/>
        </w:rPr>
        <w:t xml:space="preserve"> on the screen</w:t>
      </w:r>
      <w:r w:rsidR="00826E32" w:rsidRPr="02BB6CD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075D15" w:rsidRPr="02BB6CD8">
        <w:rPr>
          <w:rFonts w:ascii="Times New Roman" w:hAnsi="Times New Roman" w:cs="Times New Roman"/>
          <w:noProof/>
          <w:sz w:val="24"/>
          <w:szCs w:val="24"/>
        </w:rPr>
        <w:t xml:space="preserve">This is illustrated </w:t>
      </w:r>
      <w:r w:rsidR="002E5164" w:rsidRPr="02BB6CD8">
        <w:rPr>
          <w:rFonts w:ascii="Times New Roman" w:hAnsi="Times New Roman" w:cs="Times New Roman"/>
          <w:noProof/>
          <w:sz w:val="24"/>
          <w:szCs w:val="24"/>
        </w:rPr>
        <w:t>i</w:t>
      </w:r>
      <w:r w:rsidR="00075D15" w:rsidRPr="02BB6CD8">
        <w:rPr>
          <w:rFonts w:ascii="Times New Roman" w:hAnsi="Times New Roman" w:cs="Times New Roman"/>
          <w:noProof/>
          <w:sz w:val="24"/>
          <w:szCs w:val="24"/>
        </w:rPr>
        <w:t>n the following screen</w:t>
      </w:r>
      <w:r w:rsidR="0027066F" w:rsidRPr="02BB6CD8">
        <w:rPr>
          <w:rFonts w:ascii="Times New Roman" w:hAnsi="Times New Roman" w:cs="Times New Roman"/>
          <w:noProof/>
          <w:sz w:val="24"/>
          <w:szCs w:val="24"/>
        </w:rPr>
        <w:t>shot</w:t>
      </w:r>
      <w:r w:rsidR="00A0094B" w:rsidRPr="02BB6CD8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331DC6A" w14:textId="142D63F4" w:rsidR="00995BF0" w:rsidRDefault="00995BF0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95B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603460" wp14:editId="4892332C">
            <wp:extent cx="5627077" cy="2494127"/>
            <wp:effectExtent l="0" t="0" r="0" b="1905"/>
            <wp:docPr id="93" name="Picture 93" descr="screenshot of validation screen for AFR, General Fund indicating Ending Fund Balance for prior year row and saved chang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screenshot of validation screen for AFR, General Fund indicating Ending Fund Balance for prior year row and saved changes butt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0781" cy="25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1ECA" w14:textId="453FFBE7" w:rsidR="003D706F" w:rsidRPr="00D32732" w:rsidRDefault="00806A53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2BB6CD8">
        <w:rPr>
          <w:rFonts w:ascii="Times New Roman" w:hAnsi="Times New Roman" w:cs="Times New Roman"/>
          <w:sz w:val="24"/>
          <w:szCs w:val="24"/>
        </w:rPr>
        <w:t xml:space="preserve">As </w:t>
      </w:r>
      <w:r w:rsidR="00F71837" w:rsidRPr="02BB6CD8">
        <w:rPr>
          <w:rFonts w:ascii="Times New Roman" w:hAnsi="Times New Roman" w:cs="Times New Roman"/>
          <w:sz w:val="24"/>
          <w:szCs w:val="24"/>
        </w:rPr>
        <w:t xml:space="preserve">previously mentioned,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the amounts listed in the </w:t>
      </w:r>
      <w:r w:rsidR="001E6E5D" w:rsidRPr="02BB6CD8">
        <w:rPr>
          <w:rFonts w:ascii="Times New Roman" w:hAnsi="Times New Roman" w:cs="Times New Roman"/>
          <w:b/>
          <w:bCs/>
          <w:sz w:val="24"/>
          <w:szCs w:val="24"/>
        </w:rPr>
        <w:t>‘</w:t>
      </w:r>
      <w:r w:rsidR="00977CED" w:rsidRPr="02BB6CD8">
        <w:rPr>
          <w:rFonts w:ascii="Times New Roman" w:hAnsi="Times New Roman" w:cs="Times New Roman"/>
          <w:b/>
          <w:bCs/>
          <w:sz w:val="24"/>
          <w:szCs w:val="24"/>
        </w:rPr>
        <w:t>Difference</w:t>
      </w:r>
      <w:r w:rsidR="00E15E79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(A-B)</w:t>
      </w:r>
      <w:r w:rsidR="001E6E5D" w:rsidRPr="02BB6CD8"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column </w:t>
      </w:r>
      <w:r w:rsidR="00E15E79" w:rsidRPr="02BB6CD8">
        <w:rPr>
          <w:rFonts w:ascii="Times New Roman" w:hAnsi="Times New Roman" w:cs="Times New Roman"/>
          <w:sz w:val="24"/>
          <w:szCs w:val="24"/>
        </w:rPr>
        <w:t xml:space="preserve">were updated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after the </w:t>
      </w:r>
      <w:r w:rsidR="001E6E5D" w:rsidRPr="02BB6CD8">
        <w:rPr>
          <w:rFonts w:ascii="Times New Roman" w:hAnsi="Times New Roman" w:cs="Times New Roman"/>
          <w:b/>
          <w:bCs/>
          <w:sz w:val="24"/>
          <w:szCs w:val="24"/>
        </w:rPr>
        <w:t>‘</w:t>
      </w:r>
      <w:r w:rsidR="00977CED" w:rsidRPr="02BB6CD8">
        <w:rPr>
          <w:rFonts w:ascii="Times New Roman" w:hAnsi="Times New Roman" w:cs="Times New Roman"/>
          <w:b/>
          <w:bCs/>
          <w:sz w:val="24"/>
          <w:szCs w:val="24"/>
        </w:rPr>
        <w:t>Save Changes</w:t>
      </w:r>
      <w:r w:rsidR="0064396D" w:rsidRPr="02BB6CD8"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button was clicked. </w:t>
      </w:r>
      <w:r w:rsidR="00325785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The formulas have now </w:t>
      </w:r>
      <w:r w:rsidR="000526E7" w:rsidRPr="02BB6CD8">
        <w:rPr>
          <w:rFonts w:ascii="Times New Roman" w:hAnsi="Times New Roman" w:cs="Times New Roman"/>
          <w:sz w:val="24"/>
          <w:szCs w:val="24"/>
        </w:rPr>
        <w:t>calculated,</w:t>
      </w:r>
      <w:r w:rsidR="00977CED" w:rsidRPr="02BB6CD8">
        <w:rPr>
          <w:rFonts w:ascii="Times New Roman" w:hAnsi="Times New Roman" w:cs="Times New Roman"/>
          <w:sz w:val="24"/>
          <w:szCs w:val="24"/>
        </w:rPr>
        <w:t xml:space="preserve"> and the user </w:t>
      </w:r>
      <w:r w:rsidR="002C5AD9" w:rsidRPr="02BB6CD8">
        <w:rPr>
          <w:rFonts w:ascii="Times New Roman" w:hAnsi="Times New Roman" w:cs="Times New Roman"/>
          <w:sz w:val="24"/>
          <w:szCs w:val="24"/>
        </w:rPr>
        <w:t xml:space="preserve">should </w:t>
      </w:r>
      <w:r w:rsidR="00977CED" w:rsidRPr="02BB6CD8">
        <w:rPr>
          <w:rFonts w:ascii="Times New Roman" w:hAnsi="Times New Roman" w:cs="Times New Roman"/>
          <w:sz w:val="24"/>
          <w:szCs w:val="24"/>
        </w:rPr>
        <w:t>not see the discrepancies that were previously shown.</w:t>
      </w:r>
      <w:r w:rsidR="00E42B0E" w:rsidRPr="02BB6CD8">
        <w:rPr>
          <w:rFonts w:ascii="Times New Roman" w:hAnsi="Times New Roman" w:cs="Times New Roman"/>
          <w:sz w:val="24"/>
          <w:szCs w:val="24"/>
        </w:rPr>
        <w:t xml:space="preserve">  </w:t>
      </w:r>
      <w:r w:rsidR="003D706F" w:rsidRPr="02BB6CD8">
        <w:rPr>
          <w:rFonts w:ascii="Times New Roman" w:hAnsi="Times New Roman" w:cs="Times New Roman"/>
          <w:noProof/>
          <w:sz w:val="24"/>
          <w:szCs w:val="24"/>
        </w:rPr>
        <w:t>If a difference remains</w:t>
      </w:r>
      <w:r w:rsidR="00D156B6" w:rsidRPr="02BB6CD8">
        <w:rPr>
          <w:rFonts w:ascii="Times New Roman" w:hAnsi="Times New Roman" w:cs="Times New Roman"/>
          <w:noProof/>
          <w:sz w:val="24"/>
          <w:szCs w:val="24"/>
        </w:rPr>
        <w:t>,</w:t>
      </w:r>
      <w:r w:rsidR="003D706F" w:rsidRPr="02BB6CD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2377" w:rsidRPr="02BB6CD8">
        <w:rPr>
          <w:rFonts w:ascii="Times New Roman" w:hAnsi="Times New Roman" w:cs="Times New Roman"/>
          <w:noProof/>
          <w:sz w:val="24"/>
          <w:szCs w:val="24"/>
        </w:rPr>
        <w:t>work to reconcile the difference. Consider speaking with your auditor</w:t>
      </w:r>
      <w:r w:rsidR="00FA4704" w:rsidRPr="02BB6CD8">
        <w:rPr>
          <w:rFonts w:ascii="Times New Roman" w:hAnsi="Times New Roman" w:cs="Times New Roman"/>
          <w:noProof/>
          <w:sz w:val="24"/>
          <w:szCs w:val="24"/>
        </w:rPr>
        <w:t xml:space="preserve"> and, if needed, the District Financial Management Branch for assistance.</w:t>
      </w:r>
    </w:p>
    <w:p w14:paraId="52B6153C" w14:textId="15C35065" w:rsidR="00977CED" w:rsidRDefault="00E42B0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91AFC">
        <w:rPr>
          <w:rFonts w:ascii="Times New Roman" w:hAnsi="Times New Roman" w:cs="Times New Roman"/>
          <w:sz w:val="24"/>
          <w:szCs w:val="24"/>
        </w:rPr>
        <w:t>To proceed</w:t>
      </w:r>
      <w:r w:rsidR="0033106B" w:rsidRPr="00E91AFC">
        <w:rPr>
          <w:rFonts w:ascii="Times New Roman" w:hAnsi="Times New Roman" w:cs="Times New Roman"/>
          <w:sz w:val="24"/>
          <w:szCs w:val="24"/>
        </w:rPr>
        <w:t xml:space="preserve"> to the next Fund</w:t>
      </w:r>
      <w:r w:rsidRPr="00E91AFC">
        <w:rPr>
          <w:rFonts w:ascii="Times New Roman" w:hAnsi="Times New Roman" w:cs="Times New Roman"/>
          <w:sz w:val="24"/>
          <w:szCs w:val="24"/>
        </w:rPr>
        <w:t>, c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lick on the </w:t>
      </w:r>
      <w:r w:rsidRPr="00E91AFC">
        <w:rPr>
          <w:rFonts w:ascii="Times New Roman" w:hAnsi="Times New Roman" w:cs="Times New Roman"/>
          <w:noProof/>
          <w:sz w:val="24"/>
          <w:szCs w:val="24"/>
          <w:u w:val="single"/>
        </w:rPr>
        <w:t>dropdown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arrow by the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>‘Section:’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 field to choose the next 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Fund 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under the </w:t>
      </w:r>
      <w:r w:rsidR="00045D3A">
        <w:rPr>
          <w:rFonts w:ascii="Times New Roman" w:hAnsi="Times New Roman" w:cs="Times New Roman"/>
          <w:noProof/>
          <w:sz w:val="24"/>
          <w:szCs w:val="24"/>
        </w:rPr>
        <w:t>‘</w:t>
      </w:r>
      <w:r w:rsidRPr="00E91AFC">
        <w:rPr>
          <w:rFonts w:ascii="Times New Roman" w:hAnsi="Times New Roman" w:cs="Times New Roman"/>
          <w:b/>
          <w:noProof/>
          <w:sz w:val="24"/>
          <w:szCs w:val="24"/>
        </w:rPr>
        <w:t xml:space="preserve">AFR Calculations’ </w:t>
      </w:r>
      <w:r w:rsidRPr="00E91AFC">
        <w:rPr>
          <w:rFonts w:ascii="Times New Roman" w:hAnsi="Times New Roman" w:cs="Times New Roman"/>
          <w:noProof/>
          <w:sz w:val="24"/>
          <w:szCs w:val="24"/>
        </w:rPr>
        <w:t xml:space="preserve">tab. </w:t>
      </w:r>
      <w:r w:rsidR="00952D29">
        <w:rPr>
          <w:rFonts w:ascii="Times New Roman" w:hAnsi="Times New Roman" w:cs="Times New Roman"/>
          <w:noProof/>
          <w:sz w:val="24"/>
          <w:szCs w:val="24"/>
        </w:rPr>
        <w:t xml:space="preserve">Do the same under the </w:t>
      </w:r>
      <w:r w:rsidR="00C57050">
        <w:rPr>
          <w:rFonts w:ascii="Times New Roman" w:hAnsi="Times New Roman" w:cs="Times New Roman"/>
          <w:noProof/>
          <w:sz w:val="24"/>
          <w:szCs w:val="24"/>
        </w:rPr>
        <w:t>‘</w:t>
      </w:r>
      <w:r w:rsidR="00045D3A" w:rsidRPr="00045D3A">
        <w:rPr>
          <w:rFonts w:ascii="Times New Roman" w:hAnsi="Times New Roman" w:cs="Times New Roman"/>
          <w:b/>
          <w:bCs/>
          <w:noProof/>
          <w:sz w:val="24"/>
          <w:szCs w:val="24"/>
        </w:rPr>
        <w:t>Balance Sheet Calculation</w:t>
      </w:r>
      <w:r w:rsidR="00C57050">
        <w:rPr>
          <w:rFonts w:ascii="Times New Roman" w:hAnsi="Times New Roman" w:cs="Times New Roman"/>
          <w:b/>
          <w:bCs/>
          <w:noProof/>
          <w:sz w:val="24"/>
          <w:szCs w:val="24"/>
        </w:rPr>
        <w:t>’</w:t>
      </w:r>
      <w:r w:rsidR="00045D3A">
        <w:rPr>
          <w:rFonts w:ascii="Times New Roman" w:hAnsi="Times New Roman" w:cs="Times New Roman"/>
          <w:noProof/>
          <w:sz w:val="24"/>
          <w:szCs w:val="24"/>
        </w:rPr>
        <w:t xml:space="preserve"> tab.</w:t>
      </w:r>
      <w:r w:rsidR="0033106B" w:rsidRPr="00E91A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9D28C53" w14:textId="733E0BF0" w:rsidR="000C451B" w:rsidRDefault="00ED192E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E5CFC89" wp14:editId="2B68896D">
            <wp:extent cx="5023757" cy="3291025"/>
            <wp:effectExtent l="0" t="0" r="5715" b="5080"/>
            <wp:docPr id="1919538798" name="Picture 1" descr="screenshot of validation screen for AFR, dropdown box to make a selection under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38798" name="Picture 1" descr="screenshot of validation screen for AFR, dropdown box to make a selection under sectio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995" cy="330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633C" w14:textId="62456891" w:rsidR="00782EE6" w:rsidRPr="00D77CAA" w:rsidRDefault="00503F87" w:rsidP="00597B88">
      <w:pPr>
        <w:pStyle w:val="Heading3"/>
        <w:spacing w:after="120" w:line="240" w:lineRule="auto"/>
      </w:pPr>
      <w:r w:rsidRPr="00D77CAA">
        <w:lastRenderedPageBreak/>
        <w:t>P</w:t>
      </w:r>
      <w:r w:rsidR="00782EE6" w:rsidRPr="00D77CAA">
        <w:t>roprietary Funds</w:t>
      </w:r>
      <w:r w:rsidR="00B70592" w:rsidRPr="00D77CAA">
        <w:t xml:space="preserve"> –</w:t>
      </w:r>
      <w:r w:rsidR="005C73B9" w:rsidRPr="00D77CAA">
        <w:t xml:space="preserve"> </w:t>
      </w:r>
      <w:r w:rsidR="00B70592" w:rsidRPr="00D77CAA">
        <w:t xml:space="preserve">Instructions for </w:t>
      </w:r>
      <w:r w:rsidR="00CE6201">
        <w:t>“</w:t>
      </w:r>
      <w:r w:rsidR="00B70592" w:rsidRPr="00D77CAA">
        <w:t>Transfers In</w:t>
      </w:r>
      <w:r w:rsidR="00CE6201">
        <w:t>”</w:t>
      </w:r>
      <w:r w:rsidR="00B70592" w:rsidRPr="00D77CAA">
        <w:t xml:space="preserve"> and </w:t>
      </w:r>
      <w:r w:rsidR="00CE6201">
        <w:t>“</w:t>
      </w:r>
      <w:r w:rsidR="00B70592" w:rsidRPr="00D77CAA">
        <w:t>Transfers Out</w:t>
      </w:r>
      <w:r w:rsidR="00CE6201">
        <w:t>”</w:t>
      </w:r>
    </w:p>
    <w:p w14:paraId="3EB9C32C" w14:textId="3E6F8EDD" w:rsidR="00AA768C" w:rsidRPr="00040DDF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5: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6D2B4E" w:rsidRPr="00E91AFC">
        <w:rPr>
          <w:rFonts w:ascii="Times New Roman" w:hAnsi="Times New Roman" w:cs="Times New Roman"/>
          <w:sz w:val="24"/>
          <w:szCs w:val="24"/>
        </w:rPr>
        <w:t xml:space="preserve">For </w:t>
      </w:r>
      <w:r w:rsidR="006D2B4E" w:rsidRPr="00CE6201">
        <w:rPr>
          <w:rFonts w:ascii="Times New Roman" w:hAnsi="Times New Roman" w:cs="Times New Roman"/>
          <w:color w:val="0070C0"/>
          <w:sz w:val="24"/>
          <w:szCs w:val="24"/>
        </w:rPr>
        <w:t>Fund 51 and 81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 Food Service </w:t>
      </w:r>
      <w:r w:rsidR="001C0DE1" w:rsidRPr="00E91AFC">
        <w:rPr>
          <w:rFonts w:ascii="Times New Roman" w:hAnsi="Times New Roman" w:cs="Times New Roman"/>
          <w:sz w:val="24"/>
          <w:szCs w:val="24"/>
        </w:rPr>
        <w:t xml:space="preserve">and 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Fund </w:t>
      </w:r>
      <w:r w:rsidR="001C0DE1" w:rsidRPr="00F73B0B">
        <w:rPr>
          <w:rFonts w:ascii="Times New Roman" w:hAnsi="Times New Roman" w:cs="Times New Roman"/>
          <w:color w:val="0070C0"/>
          <w:sz w:val="24"/>
          <w:szCs w:val="24"/>
        </w:rPr>
        <w:t>52 and 82 Day</w:t>
      </w:r>
      <w:r w:rsidR="0059641A" w:rsidRPr="00CE6201">
        <w:rPr>
          <w:rFonts w:ascii="Times New Roman" w:hAnsi="Times New Roman" w:cs="Times New Roman"/>
          <w:color w:val="0070C0"/>
          <w:sz w:val="24"/>
          <w:szCs w:val="24"/>
        </w:rPr>
        <w:t xml:space="preserve"> C</w:t>
      </w:r>
      <w:r w:rsidR="001C0DE1" w:rsidRPr="00CE6201">
        <w:rPr>
          <w:rFonts w:ascii="Times New Roman" w:hAnsi="Times New Roman" w:cs="Times New Roman"/>
          <w:color w:val="0070C0"/>
          <w:sz w:val="24"/>
          <w:szCs w:val="24"/>
        </w:rPr>
        <w:t>are Fund</w:t>
      </w:r>
      <w:r w:rsidR="00730DD9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="003648F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3648FF" w:rsidRPr="003648FF">
        <w:rPr>
          <w:rFonts w:ascii="Times New Roman" w:hAnsi="Times New Roman" w:cs="Times New Roman"/>
          <w:sz w:val="24"/>
          <w:szCs w:val="24"/>
        </w:rPr>
        <w:t xml:space="preserve">use the </w:t>
      </w:r>
      <w:r w:rsidR="003648FF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3648FF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3648FF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48FF">
        <w:rPr>
          <w:rFonts w:ascii="Times New Roman" w:hAnsi="Times New Roman" w:cs="Times New Roman"/>
          <w:bCs/>
          <w:sz w:val="24"/>
          <w:szCs w:val="24"/>
        </w:rPr>
        <w:t>“</w:t>
      </w:r>
      <w:r w:rsidR="00E870DD" w:rsidRPr="00CE620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Statement of Revenues, Expenses and Changes in Net Position </w:t>
      </w:r>
      <w:r w:rsidR="00EE7FD5" w:rsidRPr="00CE6201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– Proprietary Funds</w:t>
      </w:r>
      <w:r w:rsidR="003648FF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”</w:t>
      </w:r>
      <w:r w:rsidR="006B6FFF">
        <w:rPr>
          <w:rFonts w:ascii="Times New Roman" w:hAnsi="Times New Roman" w:cs="Times New Roman"/>
          <w:b/>
          <w:bCs/>
          <w:color w:val="0070C0"/>
          <w:sz w:val="24"/>
          <w:szCs w:val="24"/>
        </w:rPr>
        <w:t>.</w:t>
      </w:r>
      <w:r w:rsidR="00EE7FD5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A768C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ransfers O</w:t>
      </w:r>
      <w:r w:rsidR="00E870DD" w:rsidRPr="00E91AFC">
        <w:rPr>
          <w:rFonts w:ascii="Times New Roman" w:hAnsi="Times New Roman" w:cs="Times New Roman"/>
          <w:b/>
          <w:sz w:val="24"/>
          <w:szCs w:val="24"/>
        </w:rPr>
        <w:t>ut</w:t>
      </w:r>
      <w:r w:rsidR="00E870D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6B6FFF">
        <w:rPr>
          <w:rFonts w:ascii="Times New Roman" w:hAnsi="Times New Roman" w:cs="Times New Roman"/>
          <w:sz w:val="24"/>
          <w:szCs w:val="24"/>
        </w:rPr>
        <w:t>may</w:t>
      </w:r>
      <w:r w:rsidR="00E44AF4">
        <w:rPr>
          <w:rFonts w:ascii="Times New Roman" w:hAnsi="Times New Roman" w:cs="Times New Roman"/>
          <w:sz w:val="24"/>
          <w:szCs w:val="24"/>
        </w:rPr>
        <w:t xml:space="preserve"> be </w:t>
      </w:r>
      <w:r w:rsidR="00E870DD" w:rsidRPr="00E91AFC">
        <w:rPr>
          <w:rFonts w:ascii="Times New Roman" w:hAnsi="Times New Roman" w:cs="Times New Roman"/>
          <w:sz w:val="24"/>
          <w:szCs w:val="24"/>
        </w:rPr>
        <w:t xml:space="preserve">included in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N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on</w:t>
      </w:r>
      <w:r w:rsidR="00BD299A">
        <w:rPr>
          <w:rFonts w:ascii="Times New Roman" w:hAnsi="Times New Roman" w:cs="Times New Roman"/>
          <w:b/>
          <w:sz w:val="24"/>
          <w:szCs w:val="24"/>
        </w:rPr>
        <w:t>-</w:t>
      </w:r>
      <w:r w:rsidR="00EE7FD5" w:rsidRPr="00E91AFC">
        <w:rPr>
          <w:rFonts w:ascii="Times New Roman" w:hAnsi="Times New Roman" w:cs="Times New Roman"/>
          <w:b/>
          <w:sz w:val="24"/>
          <w:szCs w:val="24"/>
        </w:rPr>
        <w:t>O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perating R</w:t>
      </w:r>
      <w:r w:rsidR="00E870DD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as a 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negative number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E44AF4" w:rsidRPr="00E91AFC">
        <w:rPr>
          <w:rFonts w:ascii="Times New Roman" w:hAnsi="Times New Roman" w:cs="Times New Roman"/>
          <w:sz w:val="24"/>
          <w:szCs w:val="24"/>
        </w:rPr>
        <w:t>To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obtain</w:t>
      </w:r>
      <w:r w:rsidR="00E44AF4">
        <w:rPr>
          <w:rFonts w:ascii="Times New Roman" w:hAnsi="Times New Roman" w:cs="Times New Roman"/>
          <w:sz w:val="24"/>
          <w:szCs w:val="24"/>
        </w:rPr>
        <w:t xml:space="preserve"> the </w:t>
      </w:r>
      <w:r w:rsidR="003531C8">
        <w:rPr>
          <w:rFonts w:ascii="Times New Roman" w:hAnsi="Times New Roman" w:cs="Times New Roman"/>
          <w:sz w:val="24"/>
          <w:szCs w:val="24"/>
        </w:rPr>
        <w:t>actual total for the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431CDB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otal R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0760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027" w:rsidRPr="00076027">
        <w:rPr>
          <w:rFonts w:ascii="Times New Roman" w:hAnsi="Times New Roman" w:cs="Times New Roman"/>
          <w:sz w:val="24"/>
          <w:szCs w:val="24"/>
        </w:rPr>
        <w:t>in the SEEK Application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, add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O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 xml:space="preserve">perating 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Revenues</w:t>
      </w:r>
      <w:r w:rsidR="005C73B9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and 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N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on</w:t>
      </w:r>
      <w:r w:rsidR="00EE7FD5" w:rsidRPr="00E91AFC">
        <w:rPr>
          <w:rFonts w:ascii="Times New Roman" w:hAnsi="Times New Roman" w:cs="Times New Roman"/>
          <w:b/>
          <w:sz w:val="24"/>
          <w:szCs w:val="24"/>
        </w:rPr>
        <w:t>-O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 xml:space="preserve">perating </w:t>
      </w:r>
      <w:r w:rsidR="005C73B9" w:rsidRPr="00E91AFC">
        <w:rPr>
          <w:rFonts w:ascii="Times New Roman" w:hAnsi="Times New Roman" w:cs="Times New Roman"/>
          <w:b/>
          <w:sz w:val="24"/>
          <w:szCs w:val="24"/>
        </w:rPr>
        <w:t>R</w:t>
      </w:r>
      <w:r w:rsidR="00E26A6B" w:rsidRPr="00E91AFC">
        <w:rPr>
          <w:rFonts w:ascii="Times New Roman" w:hAnsi="Times New Roman" w:cs="Times New Roman"/>
          <w:b/>
          <w:sz w:val="24"/>
          <w:szCs w:val="24"/>
        </w:rPr>
        <w:t>evenues</w:t>
      </w:r>
      <w:r w:rsidR="00E26A6B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997887">
        <w:rPr>
          <w:rFonts w:ascii="Times New Roman" w:hAnsi="Times New Roman" w:cs="Times New Roman"/>
          <w:sz w:val="24"/>
          <w:szCs w:val="24"/>
        </w:rPr>
        <w:t xml:space="preserve">in the Audit Report </w:t>
      </w:r>
      <w:r w:rsidR="00E26A6B" w:rsidRPr="00E91AFC">
        <w:rPr>
          <w:rFonts w:ascii="Times New Roman" w:hAnsi="Times New Roman" w:cs="Times New Roman"/>
          <w:sz w:val="24"/>
          <w:szCs w:val="24"/>
        </w:rPr>
        <w:t>together</w:t>
      </w:r>
      <w:r w:rsidR="00B70592" w:rsidRPr="00E91AFC">
        <w:rPr>
          <w:rFonts w:ascii="Times New Roman" w:hAnsi="Times New Roman" w:cs="Times New Roman"/>
          <w:sz w:val="24"/>
          <w:szCs w:val="24"/>
        </w:rPr>
        <w:t xml:space="preserve">, then </w:t>
      </w:r>
      <w:r w:rsidR="00B70592" w:rsidRPr="005B5C17">
        <w:rPr>
          <w:rFonts w:ascii="Times New Roman" w:hAnsi="Times New Roman" w:cs="Times New Roman"/>
          <w:b/>
          <w:sz w:val="24"/>
          <w:szCs w:val="24"/>
        </w:rPr>
        <w:t>add</w:t>
      </w:r>
      <w:r w:rsidR="00B70592" w:rsidRPr="00E91AFC">
        <w:rPr>
          <w:rFonts w:ascii="Times New Roman" w:hAnsi="Times New Roman" w:cs="Times New Roman"/>
          <w:sz w:val="24"/>
          <w:szCs w:val="24"/>
        </w:rPr>
        <w:t xml:space="preserve"> t</w:t>
      </w:r>
      <w:r w:rsidR="00CD37C0" w:rsidRPr="00E91AFC">
        <w:rPr>
          <w:rFonts w:ascii="Times New Roman" w:hAnsi="Times New Roman" w:cs="Times New Roman"/>
          <w:sz w:val="24"/>
          <w:szCs w:val="24"/>
        </w:rPr>
        <w:t xml:space="preserve">he </w:t>
      </w:r>
      <w:r w:rsidR="00D47DE8" w:rsidRPr="00E91AFC">
        <w:rPr>
          <w:rFonts w:ascii="Times New Roman" w:hAnsi="Times New Roman" w:cs="Times New Roman"/>
          <w:b/>
          <w:sz w:val="24"/>
          <w:szCs w:val="24"/>
        </w:rPr>
        <w:t>T</w:t>
      </w:r>
      <w:r w:rsidR="009307D9" w:rsidRPr="00E91AFC">
        <w:rPr>
          <w:rFonts w:ascii="Times New Roman" w:hAnsi="Times New Roman" w:cs="Times New Roman"/>
          <w:b/>
          <w:sz w:val="24"/>
          <w:szCs w:val="24"/>
        </w:rPr>
        <w:t>ransfers O</w:t>
      </w:r>
      <w:r w:rsidR="00CD37C0" w:rsidRPr="00E91AFC">
        <w:rPr>
          <w:rFonts w:ascii="Times New Roman" w:hAnsi="Times New Roman" w:cs="Times New Roman"/>
          <w:b/>
          <w:sz w:val="24"/>
          <w:szCs w:val="24"/>
        </w:rPr>
        <w:t>ut</w:t>
      </w:r>
      <w:r w:rsidR="00CD37C0" w:rsidRPr="00E91AFC">
        <w:rPr>
          <w:rFonts w:ascii="Times New Roman" w:hAnsi="Times New Roman" w:cs="Times New Roman"/>
          <w:sz w:val="24"/>
          <w:szCs w:val="24"/>
        </w:rPr>
        <w:t xml:space="preserve"> amount </w:t>
      </w:r>
      <w:r w:rsidR="005B5C17">
        <w:rPr>
          <w:rFonts w:ascii="Times New Roman" w:hAnsi="Times New Roman" w:cs="Times New Roman"/>
          <w:sz w:val="24"/>
          <w:szCs w:val="24"/>
        </w:rPr>
        <w:t xml:space="preserve">as a </w:t>
      </w:r>
      <w:r w:rsidR="00FB77B4">
        <w:rPr>
          <w:rFonts w:ascii="Times New Roman" w:hAnsi="Times New Roman" w:cs="Times New Roman"/>
          <w:sz w:val="24"/>
          <w:szCs w:val="24"/>
        </w:rPr>
        <w:t xml:space="preserve">positive number </w:t>
      </w:r>
      <w:r w:rsidR="00CD37C0" w:rsidRPr="00E91AFC">
        <w:rPr>
          <w:rFonts w:ascii="Times New Roman" w:hAnsi="Times New Roman" w:cs="Times New Roman"/>
          <w:sz w:val="24"/>
          <w:szCs w:val="24"/>
        </w:rPr>
        <w:t>into the calculation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. </w:t>
      </w:r>
      <w:r w:rsidR="005C6A1B" w:rsidRPr="00040DDF">
        <w:rPr>
          <w:rFonts w:ascii="Times New Roman" w:hAnsi="Times New Roman" w:cs="Times New Roman"/>
          <w:sz w:val="24"/>
          <w:szCs w:val="24"/>
        </w:rPr>
        <w:t xml:space="preserve">If </w:t>
      </w:r>
      <w:r w:rsidR="005C6A1B" w:rsidRPr="00040DDF">
        <w:rPr>
          <w:rFonts w:ascii="Times New Roman" w:hAnsi="Times New Roman" w:cs="Times New Roman"/>
          <w:b/>
          <w:sz w:val="24"/>
          <w:szCs w:val="24"/>
        </w:rPr>
        <w:t xml:space="preserve">Transfers In </w:t>
      </w:r>
      <w:r w:rsidR="00BF7EA0">
        <w:rPr>
          <w:rFonts w:ascii="Times New Roman" w:hAnsi="Times New Roman" w:cs="Times New Roman"/>
          <w:sz w:val="24"/>
          <w:szCs w:val="24"/>
        </w:rPr>
        <w:t>have been i</w:t>
      </w:r>
      <w:r w:rsidR="005C6A1B" w:rsidRPr="00040DDF">
        <w:rPr>
          <w:rFonts w:ascii="Times New Roman" w:hAnsi="Times New Roman" w:cs="Times New Roman"/>
          <w:sz w:val="24"/>
          <w:szCs w:val="24"/>
        </w:rPr>
        <w:t xml:space="preserve">ncluded in the </w:t>
      </w:r>
      <w:r w:rsidR="005C6A1B" w:rsidRPr="00040DDF">
        <w:rPr>
          <w:rFonts w:ascii="Times New Roman" w:hAnsi="Times New Roman" w:cs="Times New Roman"/>
          <w:b/>
          <w:sz w:val="24"/>
          <w:szCs w:val="24"/>
        </w:rPr>
        <w:t>Non-Operating Revenues</w:t>
      </w:r>
      <w:r w:rsidR="00AE00F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C6A1B">
        <w:rPr>
          <w:rFonts w:ascii="Times New Roman" w:hAnsi="Times New Roman" w:cs="Times New Roman"/>
          <w:sz w:val="24"/>
          <w:szCs w:val="24"/>
        </w:rPr>
        <w:t xml:space="preserve">then subtract the </w:t>
      </w:r>
      <w:r w:rsidR="005C6A1B" w:rsidRPr="009B343C">
        <w:rPr>
          <w:rFonts w:ascii="Times New Roman" w:hAnsi="Times New Roman" w:cs="Times New Roman"/>
          <w:b/>
          <w:sz w:val="24"/>
          <w:szCs w:val="24"/>
        </w:rPr>
        <w:t>Transfers In</w:t>
      </w:r>
      <w:r w:rsidR="005C6A1B">
        <w:rPr>
          <w:rFonts w:ascii="Times New Roman" w:hAnsi="Times New Roman" w:cs="Times New Roman"/>
          <w:sz w:val="24"/>
          <w:szCs w:val="24"/>
        </w:rPr>
        <w:t xml:space="preserve"> amount as a negative number in the calculation</w:t>
      </w:r>
      <w:r w:rsidR="005C6A1B" w:rsidRPr="00040DDF">
        <w:rPr>
          <w:rFonts w:ascii="Times New Roman" w:hAnsi="Times New Roman" w:cs="Times New Roman"/>
          <w:sz w:val="24"/>
          <w:szCs w:val="24"/>
        </w:rPr>
        <w:t>.</w:t>
      </w:r>
      <w:r w:rsidR="00325785">
        <w:rPr>
          <w:rFonts w:ascii="Times New Roman" w:hAnsi="Times New Roman" w:cs="Times New Roman"/>
          <w:sz w:val="24"/>
          <w:szCs w:val="24"/>
        </w:rPr>
        <w:t xml:space="preserve"> 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Some </w:t>
      </w:r>
      <w:r w:rsidR="00997887">
        <w:rPr>
          <w:rFonts w:ascii="Times New Roman" w:hAnsi="Times New Roman" w:cs="Times New Roman"/>
          <w:sz w:val="24"/>
          <w:szCs w:val="24"/>
        </w:rPr>
        <w:t>A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udit </w:t>
      </w:r>
      <w:r w:rsidR="00997887">
        <w:rPr>
          <w:rFonts w:ascii="Times New Roman" w:hAnsi="Times New Roman" w:cs="Times New Roman"/>
          <w:sz w:val="24"/>
          <w:szCs w:val="24"/>
        </w:rPr>
        <w:t>R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eports may have </w:t>
      </w:r>
      <w:r w:rsidR="009648E7" w:rsidRPr="00E91AFC">
        <w:rPr>
          <w:rFonts w:ascii="Times New Roman" w:hAnsi="Times New Roman" w:cs="Times New Roman"/>
          <w:b/>
          <w:sz w:val="24"/>
          <w:szCs w:val="24"/>
        </w:rPr>
        <w:t>Transfers In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2D2900" w:rsidRPr="00E91AFC"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r w:rsidR="009648E7" w:rsidRPr="00E91AFC">
        <w:rPr>
          <w:rFonts w:ascii="Times New Roman" w:hAnsi="Times New Roman" w:cs="Times New Roman"/>
          <w:b/>
          <w:sz w:val="24"/>
          <w:szCs w:val="24"/>
        </w:rPr>
        <w:t>Out</w:t>
      </w:r>
      <w:r w:rsidR="009648E7" w:rsidRPr="00E91AFC">
        <w:rPr>
          <w:rFonts w:ascii="Times New Roman" w:hAnsi="Times New Roman" w:cs="Times New Roman"/>
          <w:sz w:val="24"/>
          <w:szCs w:val="24"/>
        </w:rPr>
        <w:t xml:space="preserve"> listed </w:t>
      </w:r>
      <w:r w:rsidR="009648E7" w:rsidRPr="00040DDF">
        <w:rPr>
          <w:rFonts w:ascii="Times New Roman" w:hAnsi="Times New Roman" w:cs="Times New Roman"/>
          <w:sz w:val="24"/>
          <w:szCs w:val="24"/>
        </w:rPr>
        <w:t>separately</w:t>
      </w:r>
      <w:r w:rsidR="000B6DE9" w:rsidRPr="00040DDF">
        <w:rPr>
          <w:rFonts w:ascii="Times New Roman" w:hAnsi="Times New Roman" w:cs="Times New Roman"/>
          <w:sz w:val="24"/>
          <w:szCs w:val="24"/>
        </w:rPr>
        <w:t xml:space="preserve"> from the Revenue</w:t>
      </w:r>
      <w:r w:rsidR="00EE7FD5" w:rsidRPr="00040DDF">
        <w:rPr>
          <w:rFonts w:ascii="Times New Roman" w:hAnsi="Times New Roman" w:cs="Times New Roman"/>
          <w:sz w:val="24"/>
          <w:szCs w:val="24"/>
        </w:rPr>
        <w:t>s</w:t>
      </w:r>
      <w:r w:rsidR="00BD299A">
        <w:rPr>
          <w:rFonts w:ascii="Times New Roman" w:hAnsi="Times New Roman" w:cs="Times New Roman"/>
          <w:sz w:val="24"/>
          <w:szCs w:val="24"/>
        </w:rPr>
        <w:t xml:space="preserve"> </w:t>
      </w:r>
      <w:r w:rsidR="00730DD9">
        <w:rPr>
          <w:rFonts w:ascii="Times New Roman" w:hAnsi="Times New Roman" w:cs="Times New Roman"/>
          <w:sz w:val="24"/>
          <w:szCs w:val="24"/>
        </w:rPr>
        <w:t xml:space="preserve">so </w:t>
      </w:r>
      <w:r w:rsidR="009648E7" w:rsidRPr="00040DDF">
        <w:rPr>
          <w:rFonts w:ascii="Times New Roman" w:hAnsi="Times New Roman" w:cs="Times New Roman"/>
          <w:sz w:val="24"/>
          <w:szCs w:val="24"/>
        </w:rPr>
        <w:t>this calculation will not apply.</w:t>
      </w:r>
      <w:r w:rsidR="009307D9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9648E7" w:rsidRPr="00040D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8148AC" w14:textId="114795B5" w:rsidR="006D36D7" w:rsidRPr="00040DDF" w:rsidRDefault="006D36D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40DDF">
        <w:rPr>
          <w:rFonts w:ascii="Times New Roman" w:hAnsi="Times New Roman" w:cs="Times New Roman"/>
          <w:sz w:val="24"/>
          <w:szCs w:val="24"/>
        </w:rPr>
        <w:t>F</w:t>
      </w:r>
      <w:r w:rsidR="00FB35A0" w:rsidRPr="00040DDF">
        <w:rPr>
          <w:rFonts w:ascii="Times New Roman" w:hAnsi="Times New Roman" w:cs="Times New Roman"/>
          <w:sz w:val="24"/>
          <w:szCs w:val="24"/>
        </w:rPr>
        <w:t>or the illustration below, the d</w:t>
      </w:r>
      <w:r w:rsidRPr="00040DDF">
        <w:rPr>
          <w:rFonts w:ascii="Times New Roman" w:hAnsi="Times New Roman" w:cs="Times New Roman"/>
          <w:sz w:val="24"/>
          <w:szCs w:val="24"/>
        </w:rPr>
        <w:t>istrict had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$</w:t>
      </w:r>
      <w:r w:rsidR="005517D8">
        <w:rPr>
          <w:rFonts w:ascii="Times New Roman" w:hAnsi="Times New Roman" w:cs="Times New Roman"/>
          <w:sz w:val="24"/>
          <w:szCs w:val="24"/>
        </w:rPr>
        <w:t>379</w:t>
      </w:r>
      <w:r w:rsidR="00C67500">
        <w:rPr>
          <w:rFonts w:ascii="Times New Roman" w:hAnsi="Times New Roman" w:cs="Times New Roman"/>
          <w:sz w:val="24"/>
          <w:szCs w:val="24"/>
        </w:rPr>
        <w:t>,</w:t>
      </w:r>
      <w:r w:rsidR="005517D8">
        <w:rPr>
          <w:rFonts w:ascii="Times New Roman" w:hAnsi="Times New Roman" w:cs="Times New Roman"/>
          <w:sz w:val="24"/>
          <w:szCs w:val="24"/>
        </w:rPr>
        <w:t>470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in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perating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 and </w:t>
      </w:r>
      <w:r w:rsidR="00B53E1B">
        <w:rPr>
          <w:rFonts w:ascii="Times New Roman" w:hAnsi="Times New Roman" w:cs="Times New Roman"/>
          <w:sz w:val="24"/>
          <w:szCs w:val="24"/>
        </w:rPr>
        <w:t>$</w:t>
      </w:r>
      <w:r w:rsidR="008F2270">
        <w:rPr>
          <w:rFonts w:ascii="Times New Roman" w:hAnsi="Times New Roman" w:cs="Times New Roman"/>
          <w:sz w:val="24"/>
          <w:szCs w:val="24"/>
        </w:rPr>
        <w:t>1,</w:t>
      </w:r>
      <w:r w:rsidR="005903B3">
        <w:rPr>
          <w:rFonts w:ascii="Times New Roman" w:hAnsi="Times New Roman" w:cs="Times New Roman"/>
          <w:sz w:val="24"/>
          <w:szCs w:val="24"/>
        </w:rPr>
        <w:t>642</w:t>
      </w:r>
      <w:r w:rsidR="00C67500">
        <w:rPr>
          <w:rFonts w:ascii="Times New Roman" w:hAnsi="Times New Roman" w:cs="Times New Roman"/>
          <w:sz w:val="24"/>
          <w:szCs w:val="24"/>
        </w:rPr>
        <w:t>,</w:t>
      </w:r>
      <w:r w:rsidR="005903B3">
        <w:rPr>
          <w:rFonts w:ascii="Times New Roman" w:hAnsi="Times New Roman" w:cs="Times New Roman"/>
          <w:sz w:val="24"/>
          <w:szCs w:val="24"/>
        </w:rPr>
        <w:t>542</w:t>
      </w:r>
      <w:r w:rsidR="00FB35A0" w:rsidRPr="00040DDF">
        <w:rPr>
          <w:rFonts w:ascii="Times New Roman" w:hAnsi="Times New Roman" w:cs="Times New Roman"/>
          <w:sz w:val="24"/>
          <w:szCs w:val="24"/>
        </w:rPr>
        <w:t xml:space="preserve"> in 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AA768C" w:rsidRPr="00A7444D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on</w:t>
      </w:r>
      <w:r w:rsidR="00635EE3" w:rsidRPr="00A7444D">
        <w:rPr>
          <w:rFonts w:ascii="Times New Roman" w:hAnsi="Times New Roman" w:cs="Times New Roman"/>
          <w:b/>
          <w:bCs/>
          <w:sz w:val="24"/>
          <w:szCs w:val="24"/>
        </w:rPr>
        <w:t>-O</w:t>
      </w:r>
      <w:r w:rsidR="00FB35A0" w:rsidRPr="00A7444D">
        <w:rPr>
          <w:rFonts w:ascii="Times New Roman" w:hAnsi="Times New Roman" w:cs="Times New Roman"/>
          <w:b/>
          <w:bCs/>
          <w:sz w:val="24"/>
          <w:szCs w:val="24"/>
        </w:rPr>
        <w:t>perating R</w:t>
      </w:r>
      <w:r w:rsidRPr="00A7444D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43762F">
        <w:rPr>
          <w:rFonts w:ascii="Times New Roman" w:hAnsi="Times New Roman" w:cs="Times New Roman"/>
          <w:sz w:val="24"/>
          <w:szCs w:val="24"/>
        </w:rPr>
        <w:t xml:space="preserve"> in the Audit Report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. 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>Transfer</w:t>
      </w:r>
      <w:r w:rsidR="00076027" w:rsidRPr="00A7444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 Out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 of </w:t>
      </w:r>
      <w:r w:rsidRPr="00040DDF">
        <w:rPr>
          <w:rFonts w:ascii="Times New Roman" w:hAnsi="Times New Roman" w:cs="Times New Roman"/>
          <w:sz w:val="24"/>
          <w:szCs w:val="24"/>
        </w:rPr>
        <w:t>(</w:t>
      </w:r>
      <w:r w:rsidR="0094564E" w:rsidRPr="00040DDF">
        <w:rPr>
          <w:rFonts w:ascii="Times New Roman" w:hAnsi="Times New Roman" w:cs="Times New Roman"/>
          <w:sz w:val="24"/>
          <w:szCs w:val="24"/>
        </w:rPr>
        <w:t>$</w:t>
      </w:r>
      <w:r w:rsidR="005903B3">
        <w:rPr>
          <w:rFonts w:ascii="Times New Roman" w:hAnsi="Times New Roman" w:cs="Times New Roman"/>
          <w:sz w:val="24"/>
          <w:szCs w:val="24"/>
        </w:rPr>
        <w:t>83</w:t>
      </w:r>
      <w:r w:rsidR="00D55F5D">
        <w:rPr>
          <w:rFonts w:ascii="Times New Roman" w:hAnsi="Times New Roman" w:cs="Times New Roman"/>
          <w:sz w:val="24"/>
          <w:szCs w:val="24"/>
        </w:rPr>
        <w:t>,</w:t>
      </w:r>
      <w:r w:rsidR="00942170">
        <w:rPr>
          <w:rFonts w:ascii="Times New Roman" w:hAnsi="Times New Roman" w:cs="Times New Roman"/>
          <w:sz w:val="24"/>
          <w:szCs w:val="24"/>
        </w:rPr>
        <w:t>986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) </w:t>
      </w:r>
      <w:r w:rsidR="00942170">
        <w:rPr>
          <w:rFonts w:ascii="Times New Roman" w:hAnsi="Times New Roman" w:cs="Times New Roman"/>
          <w:sz w:val="24"/>
          <w:szCs w:val="24"/>
        </w:rPr>
        <w:t xml:space="preserve">and </w:t>
      </w:r>
      <w:r w:rsidR="00A80FEA" w:rsidRPr="00A80FEA">
        <w:rPr>
          <w:rFonts w:ascii="Times New Roman" w:hAnsi="Times New Roman" w:cs="Times New Roman"/>
          <w:b/>
          <w:bCs/>
          <w:sz w:val="24"/>
          <w:szCs w:val="24"/>
        </w:rPr>
        <w:t>Transfers In</w:t>
      </w:r>
      <w:r w:rsidR="00A80FEA">
        <w:rPr>
          <w:rFonts w:ascii="Times New Roman" w:hAnsi="Times New Roman" w:cs="Times New Roman"/>
          <w:sz w:val="24"/>
          <w:szCs w:val="24"/>
        </w:rPr>
        <w:t xml:space="preserve"> of $2,823 </w:t>
      </w:r>
      <w:r w:rsidR="0094564E" w:rsidRPr="00040DDF">
        <w:rPr>
          <w:rFonts w:ascii="Times New Roman" w:hAnsi="Times New Roman" w:cs="Times New Roman"/>
          <w:sz w:val="24"/>
          <w:szCs w:val="24"/>
        </w:rPr>
        <w:t xml:space="preserve">is included in the </w:t>
      </w:r>
      <w:r w:rsidR="00B622D8">
        <w:rPr>
          <w:rFonts w:ascii="Times New Roman" w:hAnsi="Times New Roman" w:cs="Times New Roman"/>
          <w:sz w:val="24"/>
          <w:szCs w:val="24"/>
        </w:rPr>
        <w:t>$</w:t>
      </w:r>
      <w:r w:rsidR="008F2270">
        <w:rPr>
          <w:rFonts w:ascii="Times New Roman" w:hAnsi="Times New Roman" w:cs="Times New Roman"/>
          <w:sz w:val="24"/>
          <w:szCs w:val="24"/>
        </w:rPr>
        <w:t>1,</w:t>
      </w:r>
      <w:r w:rsidR="00F03988">
        <w:rPr>
          <w:rFonts w:ascii="Times New Roman" w:hAnsi="Times New Roman" w:cs="Times New Roman"/>
          <w:sz w:val="24"/>
          <w:szCs w:val="24"/>
        </w:rPr>
        <w:t>642</w:t>
      </w:r>
      <w:r w:rsidR="00C1189D">
        <w:rPr>
          <w:rFonts w:ascii="Times New Roman" w:hAnsi="Times New Roman" w:cs="Times New Roman"/>
          <w:sz w:val="24"/>
          <w:szCs w:val="24"/>
        </w:rPr>
        <w:t>,</w:t>
      </w:r>
      <w:r w:rsidR="00F03988">
        <w:rPr>
          <w:rFonts w:ascii="Times New Roman" w:hAnsi="Times New Roman" w:cs="Times New Roman"/>
          <w:sz w:val="24"/>
          <w:szCs w:val="24"/>
        </w:rPr>
        <w:t>542</w:t>
      </w:r>
      <w:r w:rsidR="00850523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>Total Non</w:t>
      </w:r>
      <w:r w:rsidR="00635EE3" w:rsidRPr="00A7444D">
        <w:rPr>
          <w:rFonts w:ascii="Times New Roman" w:hAnsi="Times New Roman" w:cs="Times New Roman"/>
          <w:b/>
          <w:bCs/>
          <w:sz w:val="24"/>
          <w:szCs w:val="24"/>
        </w:rPr>
        <w:t>-Operating</w:t>
      </w:r>
      <w:r w:rsidR="0094564E" w:rsidRPr="00A7444D">
        <w:rPr>
          <w:rFonts w:ascii="Times New Roman" w:hAnsi="Times New Roman" w:cs="Times New Roman"/>
          <w:b/>
          <w:bCs/>
          <w:sz w:val="24"/>
          <w:szCs w:val="24"/>
        </w:rPr>
        <w:t xml:space="preserve"> Revenues</w:t>
      </w:r>
      <w:r w:rsidR="0094564E" w:rsidRPr="00040DDF">
        <w:rPr>
          <w:rFonts w:ascii="Times New Roman" w:hAnsi="Times New Roman" w:cs="Times New Roman"/>
          <w:sz w:val="24"/>
          <w:szCs w:val="24"/>
        </w:rPr>
        <w:t>.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To obtain</w:t>
      </w:r>
      <w:r w:rsidR="00F03988">
        <w:rPr>
          <w:rFonts w:ascii="Times New Roman" w:hAnsi="Times New Roman" w:cs="Times New Roman"/>
          <w:sz w:val="24"/>
          <w:szCs w:val="24"/>
        </w:rPr>
        <w:t xml:space="preserve"> the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850523" w:rsidRPr="00C62C8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BC6E84" w:rsidRPr="00C62C89">
        <w:rPr>
          <w:rFonts w:ascii="Times New Roman" w:hAnsi="Times New Roman" w:cs="Times New Roman"/>
          <w:b/>
          <w:bCs/>
          <w:sz w:val="24"/>
          <w:szCs w:val="24"/>
        </w:rPr>
        <w:t xml:space="preserve">otal </w:t>
      </w:r>
      <w:r w:rsidR="00850523" w:rsidRPr="00C62C89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BC6E84" w:rsidRPr="00C62C89">
        <w:rPr>
          <w:rFonts w:ascii="Times New Roman" w:hAnsi="Times New Roman" w:cs="Times New Roman"/>
          <w:b/>
          <w:bCs/>
          <w:sz w:val="24"/>
          <w:szCs w:val="24"/>
        </w:rPr>
        <w:t>evenues</w:t>
      </w:r>
      <w:r w:rsidR="003940F9">
        <w:rPr>
          <w:rFonts w:ascii="Times New Roman" w:hAnsi="Times New Roman" w:cs="Times New Roman"/>
          <w:sz w:val="24"/>
          <w:szCs w:val="24"/>
        </w:rPr>
        <w:t xml:space="preserve"> </w:t>
      </w:r>
      <w:r w:rsidR="00F03988">
        <w:rPr>
          <w:rFonts w:ascii="Times New Roman" w:hAnsi="Times New Roman" w:cs="Times New Roman"/>
          <w:sz w:val="24"/>
          <w:szCs w:val="24"/>
        </w:rPr>
        <w:t xml:space="preserve">amount </w:t>
      </w:r>
      <w:r w:rsidR="003D32A2">
        <w:rPr>
          <w:rFonts w:ascii="Times New Roman" w:hAnsi="Times New Roman" w:cs="Times New Roman"/>
          <w:sz w:val="24"/>
          <w:szCs w:val="24"/>
        </w:rPr>
        <w:t xml:space="preserve">to insert </w:t>
      </w:r>
      <w:r w:rsidR="003940F9">
        <w:rPr>
          <w:rFonts w:ascii="Times New Roman" w:hAnsi="Times New Roman" w:cs="Times New Roman"/>
          <w:sz w:val="24"/>
          <w:szCs w:val="24"/>
        </w:rPr>
        <w:t>in the SEEK Application</w:t>
      </w:r>
      <w:r w:rsidR="00457C61">
        <w:rPr>
          <w:rFonts w:ascii="Times New Roman" w:hAnsi="Times New Roman" w:cs="Times New Roman"/>
          <w:sz w:val="24"/>
          <w:szCs w:val="24"/>
        </w:rPr>
        <w:t>,</w:t>
      </w:r>
      <w:r w:rsidR="003D32A2">
        <w:rPr>
          <w:rFonts w:ascii="Times New Roman" w:hAnsi="Times New Roman" w:cs="Times New Roman"/>
          <w:sz w:val="24"/>
          <w:szCs w:val="24"/>
        </w:rPr>
        <w:t xml:space="preserve"> the calculation</w:t>
      </w:r>
      <w:r w:rsidR="00A40F25">
        <w:rPr>
          <w:rFonts w:ascii="Times New Roman" w:hAnsi="Times New Roman" w:cs="Times New Roman"/>
          <w:sz w:val="24"/>
          <w:szCs w:val="24"/>
        </w:rPr>
        <w:t xml:space="preserve"> would be</w:t>
      </w:r>
      <w:r w:rsidR="00BC6E84" w:rsidRPr="00040DDF">
        <w:rPr>
          <w:rFonts w:ascii="Times New Roman" w:hAnsi="Times New Roman" w:cs="Times New Roman"/>
          <w:sz w:val="24"/>
          <w:szCs w:val="24"/>
        </w:rPr>
        <w:t>,</w:t>
      </w:r>
      <w:r w:rsidR="00364683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sz w:val="24"/>
          <w:szCs w:val="24"/>
        </w:rPr>
        <w:t>$</w:t>
      </w:r>
      <w:r w:rsidR="001D3D50">
        <w:rPr>
          <w:rFonts w:ascii="Times New Roman" w:hAnsi="Times New Roman" w:cs="Times New Roman"/>
          <w:sz w:val="24"/>
          <w:szCs w:val="24"/>
        </w:rPr>
        <w:t xml:space="preserve">379,470 </w:t>
      </w:r>
      <w:r w:rsidR="00364683" w:rsidRPr="00040DDF">
        <w:rPr>
          <w:rFonts w:ascii="Times New Roman" w:hAnsi="Times New Roman" w:cs="Times New Roman"/>
          <w:sz w:val="24"/>
          <w:szCs w:val="24"/>
        </w:rPr>
        <w:t>+</w:t>
      </w:r>
      <w:r w:rsidR="00647C56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sz w:val="24"/>
          <w:szCs w:val="24"/>
        </w:rPr>
        <w:t>$</w:t>
      </w:r>
      <w:r w:rsidR="00C1189D">
        <w:rPr>
          <w:rFonts w:ascii="Times New Roman" w:hAnsi="Times New Roman" w:cs="Times New Roman"/>
          <w:sz w:val="24"/>
          <w:szCs w:val="24"/>
        </w:rPr>
        <w:t>1</w:t>
      </w:r>
      <w:r w:rsidR="008F2270">
        <w:rPr>
          <w:rFonts w:ascii="Times New Roman" w:hAnsi="Times New Roman" w:cs="Times New Roman"/>
          <w:sz w:val="24"/>
          <w:szCs w:val="24"/>
        </w:rPr>
        <w:t>,</w:t>
      </w:r>
      <w:r w:rsidR="001D3D50">
        <w:rPr>
          <w:rFonts w:ascii="Times New Roman" w:hAnsi="Times New Roman" w:cs="Times New Roman"/>
          <w:sz w:val="24"/>
          <w:szCs w:val="24"/>
        </w:rPr>
        <w:t>642</w:t>
      </w:r>
      <w:r w:rsidR="008F2270">
        <w:rPr>
          <w:rFonts w:ascii="Times New Roman" w:hAnsi="Times New Roman" w:cs="Times New Roman"/>
          <w:sz w:val="24"/>
          <w:szCs w:val="24"/>
        </w:rPr>
        <w:t>,</w:t>
      </w:r>
      <w:r w:rsidR="001D3D50">
        <w:rPr>
          <w:rFonts w:ascii="Times New Roman" w:hAnsi="Times New Roman" w:cs="Times New Roman"/>
          <w:sz w:val="24"/>
          <w:szCs w:val="24"/>
        </w:rPr>
        <w:t>542</w:t>
      </w:r>
      <w:r w:rsidR="00364683" w:rsidRPr="00040DDF">
        <w:rPr>
          <w:rFonts w:ascii="Times New Roman" w:hAnsi="Times New Roman" w:cs="Times New Roman"/>
          <w:sz w:val="24"/>
          <w:szCs w:val="24"/>
        </w:rPr>
        <w:t xml:space="preserve"> +</w:t>
      </w:r>
      <w:r w:rsidR="00647C56"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B17" w:rsidRPr="00044E23">
        <w:rPr>
          <w:rFonts w:ascii="Times New Roman" w:hAnsi="Times New Roman" w:cs="Times New Roman"/>
          <w:b/>
          <w:sz w:val="24"/>
          <w:szCs w:val="24"/>
        </w:rPr>
        <w:t>$</w:t>
      </w:r>
      <w:r w:rsidR="00A7591B">
        <w:rPr>
          <w:rFonts w:ascii="Times New Roman" w:hAnsi="Times New Roman" w:cs="Times New Roman"/>
          <w:b/>
          <w:sz w:val="24"/>
          <w:szCs w:val="24"/>
        </w:rPr>
        <w:t>83</w:t>
      </w:r>
      <w:r w:rsidR="00F72AD9">
        <w:rPr>
          <w:rFonts w:ascii="Times New Roman" w:hAnsi="Times New Roman" w:cs="Times New Roman"/>
          <w:b/>
          <w:sz w:val="24"/>
          <w:szCs w:val="24"/>
        </w:rPr>
        <w:t>,</w:t>
      </w:r>
      <w:r w:rsidR="00A7591B">
        <w:rPr>
          <w:rFonts w:ascii="Times New Roman" w:hAnsi="Times New Roman" w:cs="Times New Roman"/>
          <w:b/>
          <w:sz w:val="24"/>
          <w:szCs w:val="24"/>
        </w:rPr>
        <w:t>986 - $2,</w:t>
      </w:r>
      <w:r w:rsidR="008E2877">
        <w:rPr>
          <w:rFonts w:ascii="Times New Roman" w:hAnsi="Times New Roman" w:cs="Times New Roman"/>
          <w:b/>
          <w:sz w:val="24"/>
          <w:szCs w:val="24"/>
        </w:rPr>
        <w:t>823</w:t>
      </w:r>
      <w:r w:rsidR="002F5620" w:rsidRPr="00040DDF">
        <w:rPr>
          <w:rFonts w:ascii="Times New Roman" w:hAnsi="Times New Roman" w:cs="Times New Roman"/>
          <w:sz w:val="24"/>
          <w:szCs w:val="24"/>
        </w:rPr>
        <w:t xml:space="preserve"> = </w:t>
      </w:r>
      <w:r w:rsidR="0036327A" w:rsidRPr="00040DDF">
        <w:rPr>
          <w:rFonts w:ascii="Times New Roman" w:hAnsi="Times New Roman" w:cs="Times New Roman"/>
          <w:b/>
          <w:sz w:val="24"/>
          <w:szCs w:val="24"/>
        </w:rPr>
        <w:t>$</w:t>
      </w:r>
      <w:r w:rsidR="00346B34">
        <w:rPr>
          <w:rFonts w:ascii="Times New Roman" w:hAnsi="Times New Roman" w:cs="Times New Roman"/>
          <w:b/>
          <w:sz w:val="24"/>
          <w:szCs w:val="24"/>
        </w:rPr>
        <w:t>2</w:t>
      </w:r>
      <w:r w:rsidR="001A33A9">
        <w:rPr>
          <w:rFonts w:ascii="Times New Roman" w:hAnsi="Times New Roman" w:cs="Times New Roman"/>
          <w:b/>
          <w:sz w:val="24"/>
          <w:szCs w:val="24"/>
        </w:rPr>
        <w:t>,</w:t>
      </w:r>
      <w:r w:rsidR="00346B34">
        <w:rPr>
          <w:rFonts w:ascii="Times New Roman" w:hAnsi="Times New Roman" w:cs="Times New Roman"/>
          <w:b/>
          <w:sz w:val="24"/>
          <w:szCs w:val="24"/>
        </w:rPr>
        <w:t>103</w:t>
      </w:r>
      <w:r w:rsidR="001A33A9">
        <w:rPr>
          <w:rFonts w:ascii="Times New Roman" w:hAnsi="Times New Roman" w:cs="Times New Roman"/>
          <w:b/>
          <w:sz w:val="24"/>
          <w:szCs w:val="24"/>
        </w:rPr>
        <w:t>,</w:t>
      </w:r>
      <w:r w:rsidR="00121D65">
        <w:rPr>
          <w:rFonts w:ascii="Times New Roman" w:hAnsi="Times New Roman" w:cs="Times New Roman"/>
          <w:b/>
          <w:sz w:val="24"/>
          <w:szCs w:val="24"/>
        </w:rPr>
        <w:t>175</w:t>
      </w:r>
      <w:r w:rsidR="00457C61">
        <w:rPr>
          <w:rFonts w:ascii="Times New Roman" w:hAnsi="Times New Roman" w:cs="Times New Roman"/>
          <w:b/>
          <w:sz w:val="24"/>
          <w:szCs w:val="24"/>
        </w:rPr>
        <w:t>.</w:t>
      </w:r>
      <w:r w:rsidR="00BC6E84" w:rsidRPr="00040D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CDD895" w14:textId="34A3F6F8" w:rsidR="00E4179D" w:rsidRPr="00040DDF" w:rsidRDefault="00DC44C9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</w:t>
      </w:r>
      <w:r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Pr="00040DDF">
        <w:rPr>
          <w:rFonts w:ascii="Times New Roman" w:hAnsi="Times New Roman" w:cs="Times New Roman"/>
          <w:b/>
          <w:sz w:val="24"/>
          <w:szCs w:val="24"/>
        </w:rPr>
        <w:t>‘Transfer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</w:t>
      </w:r>
      <w:r w:rsidRPr="00040DDF">
        <w:rPr>
          <w:rFonts w:ascii="Times New Roman" w:hAnsi="Times New Roman" w:cs="Times New Roman"/>
          <w:b/>
          <w:sz w:val="24"/>
          <w:szCs w:val="24"/>
        </w:rPr>
        <w:t>’</w:t>
      </w:r>
      <w:r w:rsidRPr="00040DDF">
        <w:rPr>
          <w:rFonts w:ascii="Times New Roman" w:hAnsi="Times New Roman" w:cs="Times New Roman"/>
          <w:sz w:val="24"/>
          <w:szCs w:val="24"/>
        </w:rPr>
        <w:t xml:space="preserve"> amount</w:t>
      </w:r>
      <w:r>
        <w:rPr>
          <w:rFonts w:ascii="Times New Roman" w:hAnsi="Times New Roman" w:cs="Times New Roman"/>
          <w:sz w:val="24"/>
          <w:szCs w:val="24"/>
        </w:rPr>
        <w:t xml:space="preserve"> from the Audit Report into</w:t>
      </w:r>
      <w:r w:rsidRPr="00040D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 xml:space="preserve">Transfers </w:t>
      </w:r>
      <w:r w:rsidR="00BD1022">
        <w:rPr>
          <w:rFonts w:ascii="Times New Roman" w:hAnsi="Times New Roman" w:cs="Times New Roman"/>
          <w:b/>
          <w:sz w:val="24"/>
          <w:szCs w:val="24"/>
        </w:rPr>
        <w:t>In Only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CDA">
        <w:rPr>
          <w:rFonts w:ascii="Times New Roman" w:hAnsi="Times New Roman" w:cs="Times New Roman"/>
          <w:sz w:val="24"/>
          <w:szCs w:val="24"/>
        </w:rPr>
        <w:t xml:space="preserve">row </w:t>
      </w:r>
      <w:r>
        <w:rPr>
          <w:rFonts w:ascii="Times New Roman" w:hAnsi="Times New Roman" w:cs="Times New Roman"/>
          <w:sz w:val="24"/>
          <w:szCs w:val="24"/>
        </w:rPr>
        <w:t xml:space="preserve">in the SEEK Application. </w:t>
      </w:r>
      <w:r w:rsidR="005D7A93">
        <w:rPr>
          <w:rFonts w:ascii="Times New Roman" w:hAnsi="Times New Roman" w:cs="Times New Roman"/>
          <w:sz w:val="24"/>
          <w:szCs w:val="24"/>
        </w:rPr>
        <w:t>Ente</w:t>
      </w:r>
      <w:r w:rsidR="00A313A0">
        <w:rPr>
          <w:rFonts w:ascii="Times New Roman" w:hAnsi="Times New Roman" w:cs="Times New Roman"/>
          <w:sz w:val="24"/>
          <w:szCs w:val="24"/>
        </w:rPr>
        <w:t xml:space="preserve">r 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="00C94B17" w:rsidRPr="00040DDF">
        <w:rPr>
          <w:rFonts w:ascii="Times New Roman" w:hAnsi="Times New Roman" w:cs="Times New Roman"/>
          <w:b/>
          <w:sz w:val="24"/>
          <w:szCs w:val="24"/>
        </w:rPr>
        <w:t>‘T</w:t>
      </w:r>
      <w:r w:rsidR="00E4179D" w:rsidRPr="00040DDF">
        <w:rPr>
          <w:rFonts w:ascii="Times New Roman" w:hAnsi="Times New Roman" w:cs="Times New Roman"/>
          <w:b/>
          <w:sz w:val="24"/>
          <w:szCs w:val="24"/>
        </w:rPr>
        <w:t>ransfer</w:t>
      </w:r>
      <w:r w:rsidR="00076027">
        <w:rPr>
          <w:rFonts w:ascii="Times New Roman" w:hAnsi="Times New Roman" w:cs="Times New Roman"/>
          <w:b/>
          <w:sz w:val="24"/>
          <w:szCs w:val="24"/>
        </w:rPr>
        <w:t>s</w:t>
      </w:r>
      <w:r w:rsidR="00E4179D" w:rsidRPr="00040D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4B17" w:rsidRPr="00040DDF">
        <w:rPr>
          <w:rFonts w:ascii="Times New Roman" w:hAnsi="Times New Roman" w:cs="Times New Roman"/>
          <w:b/>
          <w:sz w:val="24"/>
          <w:szCs w:val="24"/>
        </w:rPr>
        <w:t>Out’</w:t>
      </w:r>
      <w:r w:rsidR="00C94B17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E4179D" w:rsidRPr="00040DDF">
        <w:rPr>
          <w:rFonts w:ascii="Times New Roman" w:hAnsi="Times New Roman" w:cs="Times New Roman"/>
          <w:sz w:val="24"/>
          <w:szCs w:val="24"/>
        </w:rPr>
        <w:t>amount</w:t>
      </w:r>
      <w:r w:rsidR="009E4629">
        <w:rPr>
          <w:rFonts w:ascii="Times New Roman" w:hAnsi="Times New Roman" w:cs="Times New Roman"/>
          <w:sz w:val="24"/>
          <w:szCs w:val="24"/>
        </w:rPr>
        <w:t xml:space="preserve"> from the Audit Report</w:t>
      </w:r>
      <w:r w:rsidR="00A313A0">
        <w:rPr>
          <w:rFonts w:ascii="Times New Roman" w:hAnsi="Times New Roman" w:cs="Times New Roman"/>
          <w:sz w:val="24"/>
          <w:szCs w:val="24"/>
        </w:rPr>
        <w:t xml:space="preserve"> in</w:t>
      </w:r>
      <w:r w:rsidR="007F559D">
        <w:rPr>
          <w:rFonts w:ascii="Times New Roman" w:hAnsi="Times New Roman" w:cs="Times New Roman"/>
          <w:sz w:val="24"/>
          <w:szCs w:val="24"/>
        </w:rPr>
        <w:t>to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274CDA">
        <w:rPr>
          <w:rFonts w:ascii="Times New Roman" w:hAnsi="Times New Roman" w:cs="Times New Roman"/>
          <w:sz w:val="24"/>
          <w:szCs w:val="24"/>
        </w:rPr>
        <w:t xml:space="preserve">the </w:t>
      </w:r>
      <w:r w:rsidR="000669ED">
        <w:rPr>
          <w:rFonts w:ascii="Times New Roman" w:hAnsi="Times New Roman" w:cs="Times New Roman"/>
          <w:b/>
          <w:sz w:val="24"/>
          <w:szCs w:val="24"/>
        </w:rPr>
        <w:t>Transfers Out</w:t>
      </w:r>
      <w:r w:rsidR="00BD1022">
        <w:rPr>
          <w:rFonts w:ascii="Times New Roman" w:hAnsi="Times New Roman" w:cs="Times New Roman"/>
          <w:b/>
          <w:sz w:val="24"/>
          <w:szCs w:val="24"/>
        </w:rPr>
        <w:t xml:space="preserve"> Only</w:t>
      </w:r>
      <w:r w:rsidR="009D7C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4CDA" w:rsidRPr="00274CDA">
        <w:rPr>
          <w:rFonts w:ascii="Times New Roman" w:hAnsi="Times New Roman" w:cs="Times New Roman"/>
          <w:sz w:val="24"/>
          <w:szCs w:val="24"/>
        </w:rPr>
        <w:t xml:space="preserve">row </w:t>
      </w:r>
      <w:r w:rsidR="009D7C0C">
        <w:rPr>
          <w:rFonts w:ascii="Times New Roman" w:hAnsi="Times New Roman" w:cs="Times New Roman"/>
          <w:sz w:val="24"/>
          <w:szCs w:val="24"/>
        </w:rPr>
        <w:t>in the SEEK Application</w:t>
      </w:r>
      <w:r w:rsidR="005D7A93">
        <w:rPr>
          <w:rFonts w:ascii="Times New Roman" w:hAnsi="Times New Roman" w:cs="Times New Roman"/>
          <w:sz w:val="24"/>
          <w:szCs w:val="24"/>
        </w:rPr>
        <w:t xml:space="preserve"> as a </w:t>
      </w:r>
      <w:r w:rsidR="005D7A93" w:rsidRPr="005D7A93">
        <w:rPr>
          <w:rFonts w:ascii="Times New Roman" w:hAnsi="Times New Roman" w:cs="Times New Roman"/>
          <w:b/>
          <w:sz w:val="24"/>
          <w:szCs w:val="24"/>
        </w:rPr>
        <w:t xml:space="preserve">positive </w:t>
      </w:r>
      <w:r w:rsidR="00C44822" w:rsidRPr="005D7A93">
        <w:rPr>
          <w:rFonts w:ascii="Times New Roman" w:hAnsi="Times New Roman" w:cs="Times New Roman"/>
          <w:b/>
          <w:sz w:val="24"/>
          <w:szCs w:val="24"/>
        </w:rPr>
        <w:t>amount</w:t>
      </w:r>
      <w:r w:rsidR="00C44822" w:rsidRPr="00040DDF">
        <w:rPr>
          <w:rFonts w:ascii="Times New Roman" w:hAnsi="Times New Roman" w:cs="Times New Roman"/>
          <w:sz w:val="24"/>
          <w:szCs w:val="24"/>
        </w:rPr>
        <w:t>,</w:t>
      </w:r>
      <w:r w:rsidR="00655C1F" w:rsidRPr="00040DDF">
        <w:rPr>
          <w:rFonts w:ascii="Times New Roman" w:hAnsi="Times New Roman" w:cs="Times New Roman"/>
          <w:sz w:val="24"/>
          <w:szCs w:val="24"/>
        </w:rPr>
        <w:t xml:space="preserve"> although it is recorded as a negative amount in the Audit Report.</w:t>
      </w:r>
      <w:r w:rsidR="00E4179D" w:rsidRPr="00040DDF">
        <w:rPr>
          <w:rFonts w:ascii="Times New Roman" w:hAnsi="Times New Roman" w:cs="Times New Roman"/>
          <w:sz w:val="24"/>
          <w:szCs w:val="24"/>
        </w:rPr>
        <w:t xml:space="preserve"> </w:t>
      </w:r>
      <w:r w:rsidR="008946DA">
        <w:rPr>
          <w:rFonts w:ascii="Times New Roman" w:hAnsi="Times New Roman" w:cs="Times New Roman"/>
          <w:sz w:val="24"/>
          <w:szCs w:val="24"/>
        </w:rPr>
        <w:t xml:space="preserve"> </w:t>
      </w:r>
      <w:r w:rsidR="00E4179D" w:rsidRPr="00040DDF">
        <w:rPr>
          <w:rFonts w:ascii="Times New Roman" w:hAnsi="Times New Roman" w:cs="Times New Roman"/>
          <w:sz w:val="24"/>
          <w:szCs w:val="24"/>
        </w:rPr>
        <w:t>See below.</w:t>
      </w:r>
    </w:p>
    <w:p w14:paraId="7324CE87" w14:textId="4680BB09" w:rsidR="00BC6E84" w:rsidRDefault="00DC274E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</w:t>
      </w:r>
      <w:r w:rsidR="00A43C4A"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:</w:t>
      </w:r>
      <w:r w:rsidR="00301C02" w:rsidRPr="00DC274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A3242">
        <w:rPr>
          <w:rFonts w:ascii="Times New Roman" w:hAnsi="Times New Roman" w:cs="Times New Roman"/>
          <w:sz w:val="24"/>
          <w:szCs w:val="24"/>
        </w:rPr>
        <w:t>I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f a </w:t>
      </w:r>
      <w:r w:rsidR="00301C02" w:rsidRPr="00040DDF">
        <w:rPr>
          <w:rFonts w:ascii="Times New Roman" w:hAnsi="Times New Roman" w:cs="Times New Roman"/>
          <w:b/>
          <w:sz w:val="24"/>
          <w:szCs w:val="24"/>
        </w:rPr>
        <w:t xml:space="preserve">Net </w:t>
      </w:r>
      <w:r w:rsidR="008D0C83" w:rsidRPr="00040DDF">
        <w:rPr>
          <w:rFonts w:ascii="Times New Roman" w:hAnsi="Times New Roman" w:cs="Times New Roman"/>
          <w:b/>
          <w:sz w:val="24"/>
          <w:szCs w:val="24"/>
        </w:rPr>
        <w:t>P</w:t>
      </w:r>
      <w:r w:rsidR="00655C1F" w:rsidRPr="00040DDF">
        <w:rPr>
          <w:rFonts w:ascii="Times New Roman" w:hAnsi="Times New Roman" w:cs="Times New Roman"/>
          <w:b/>
          <w:sz w:val="24"/>
          <w:szCs w:val="24"/>
        </w:rPr>
        <w:t>osition A</w:t>
      </w:r>
      <w:r w:rsidR="00301C02" w:rsidRPr="00040DDF">
        <w:rPr>
          <w:rFonts w:ascii="Times New Roman" w:hAnsi="Times New Roman" w:cs="Times New Roman"/>
          <w:b/>
          <w:sz w:val="24"/>
          <w:szCs w:val="24"/>
        </w:rPr>
        <w:t xml:space="preserve">djustment 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is </w:t>
      </w:r>
      <w:r w:rsidR="00815809">
        <w:rPr>
          <w:rFonts w:ascii="Times New Roman" w:hAnsi="Times New Roman" w:cs="Times New Roman"/>
          <w:sz w:val="24"/>
          <w:szCs w:val="24"/>
        </w:rPr>
        <w:t xml:space="preserve">recorded </w:t>
      </w:r>
      <w:r w:rsidR="003354DD" w:rsidRPr="00040DDF">
        <w:rPr>
          <w:rFonts w:ascii="Times New Roman" w:hAnsi="Times New Roman" w:cs="Times New Roman"/>
          <w:sz w:val="24"/>
          <w:szCs w:val="24"/>
        </w:rPr>
        <w:t>i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n the </w:t>
      </w:r>
      <w:r w:rsidR="009D7C0C">
        <w:rPr>
          <w:rFonts w:ascii="Times New Roman" w:hAnsi="Times New Roman" w:cs="Times New Roman"/>
          <w:sz w:val="24"/>
          <w:szCs w:val="24"/>
        </w:rPr>
        <w:t>Audit Report</w:t>
      </w:r>
      <w:r w:rsidR="00301C02" w:rsidRPr="00040DDF">
        <w:rPr>
          <w:rFonts w:ascii="Times New Roman" w:hAnsi="Times New Roman" w:cs="Times New Roman"/>
          <w:sz w:val="24"/>
          <w:szCs w:val="24"/>
        </w:rPr>
        <w:t xml:space="preserve">, </w:t>
      </w:r>
      <w:r w:rsidR="00D3031B" w:rsidRPr="00040DDF">
        <w:rPr>
          <w:rFonts w:ascii="Times New Roman" w:hAnsi="Times New Roman" w:cs="Times New Roman"/>
          <w:sz w:val="24"/>
          <w:szCs w:val="24"/>
        </w:rPr>
        <w:t xml:space="preserve">a calculation is </w:t>
      </w:r>
      <w:r w:rsidR="00D3031B" w:rsidRPr="00E91AFC">
        <w:rPr>
          <w:rFonts w:ascii="Times New Roman" w:hAnsi="Times New Roman" w:cs="Times New Roman"/>
          <w:sz w:val="24"/>
          <w:szCs w:val="24"/>
        </w:rPr>
        <w:t xml:space="preserve">required. The adjustment </w:t>
      </w:r>
      <w:r w:rsidR="00301C02" w:rsidRPr="00E91AFC">
        <w:rPr>
          <w:rFonts w:ascii="Times New Roman" w:hAnsi="Times New Roman" w:cs="Times New Roman"/>
          <w:sz w:val="24"/>
          <w:szCs w:val="24"/>
        </w:rPr>
        <w:t xml:space="preserve">must be combined </w:t>
      </w:r>
      <w:r w:rsidR="00274CDA">
        <w:rPr>
          <w:rFonts w:ascii="Times New Roman" w:hAnsi="Times New Roman" w:cs="Times New Roman"/>
          <w:sz w:val="24"/>
          <w:szCs w:val="24"/>
        </w:rPr>
        <w:t xml:space="preserve">or netted </w:t>
      </w:r>
      <w:r w:rsidR="00815809">
        <w:rPr>
          <w:rFonts w:ascii="Times New Roman" w:hAnsi="Times New Roman" w:cs="Times New Roman"/>
          <w:sz w:val="24"/>
          <w:szCs w:val="24"/>
        </w:rPr>
        <w:t xml:space="preserve">with </w:t>
      </w:r>
      <w:r w:rsidR="00301C02" w:rsidRPr="00E91AFC">
        <w:rPr>
          <w:rFonts w:ascii="Times New Roman" w:hAnsi="Times New Roman" w:cs="Times New Roman"/>
          <w:sz w:val="24"/>
          <w:szCs w:val="24"/>
        </w:rPr>
        <w:t>the</w:t>
      </w:r>
      <w:r w:rsidR="00815809">
        <w:rPr>
          <w:rFonts w:ascii="Times New Roman" w:hAnsi="Times New Roman" w:cs="Times New Roman"/>
          <w:sz w:val="24"/>
          <w:szCs w:val="24"/>
        </w:rPr>
        <w:t xml:space="preserve">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Ending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D3A" w:rsidRPr="00C87018">
        <w:rPr>
          <w:rFonts w:ascii="Times New Roman" w:hAnsi="Times New Roman" w:cs="Times New Roman"/>
          <w:b/>
          <w:sz w:val="24"/>
          <w:szCs w:val="24"/>
        </w:rPr>
        <w:t>N</w:t>
      </w:r>
      <w:r w:rsidR="00655C1F" w:rsidRPr="00C87018">
        <w:rPr>
          <w:rFonts w:ascii="Times New Roman" w:hAnsi="Times New Roman" w:cs="Times New Roman"/>
          <w:b/>
          <w:sz w:val="24"/>
          <w:szCs w:val="24"/>
        </w:rPr>
        <w:t>et P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osition for the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P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 xml:space="preserve">rior </w:t>
      </w:r>
      <w:r w:rsidR="00815809" w:rsidRPr="00C87018">
        <w:rPr>
          <w:rFonts w:ascii="Times New Roman" w:hAnsi="Times New Roman" w:cs="Times New Roman"/>
          <w:b/>
          <w:sz w:val="24"/>
          <w:szCs w:val="24"/>
        </w:rPr>
        <w:t>Y</w:t>
      </w:r>
      <w:r w:rsidR="00301C02" w:rsidRPr="00C87018">
        <w:rPr>
          <w:rFonts w:ascii="Times New Roman" w:hAnsi="Times New Roman" w:cs="Times New Roman"/>
          <w:b/>
          <w:sz w:val="24"/>
          <w:szCs w:val="24"/>
        </w:rPr>
        <w:t>ear</w:t>
      </w:r>
      <w:r w:rsidR="00C87018" w:rsidRPr="00C870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7018">
        <w:rPr>
          <w:rFonts w:ascii="Times New Roman" w:hAnsi="Times New Roman" w:cs="Times New Roman"/>
          <w:b/>
          <w:sz w:val="24"/>
          <w:szCs w:val="24"/>
        </w:rPr>
        <w:t>-</w:t>
      </w:r>
      <w:r w:rsidR="00C87018" w:rsidRPr="00C87018">
        <w:rPr>
          <w:rFonts w:ascii="Times New Roman" w:hAnsi="Times New Roman" w:cs="Times New Roman"/>
          <w:b/>
          <w:sz w:val="24"/>
          <w:szCs w:val="24"/>
        </w:rPr>
        <w:t xml:space="preserve"> June 30</w:t>
      </w:r>
      <w:r w:rsidR="00301C02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EE1D3A" w:rsidRPr="00E91AFC">
        <w:rPr>
          <w:rFonts w:ascii="Times New Roman" w:hAnsi="Times New Roman" w:cs="Times New Roman"/>
          <w:sz w:val="24"/>
          <w:szCs w:val="24"/>
        </w:rPr>
        <w:t xml:space="preserve">before </w:t>
      </w:r>
      <w:r w:rsidR="00C87018">
        <w:rPr>
          <w:rFonts w:ascii="Times New Roman" w:hAnsi="Times New Roman" w:cs="Times New Roman"/>
          <w:sz w:val="24"/>
          <w:szCs w:val="24"/>
        </w:rPr>
        <w:t xml:space="preserve">the </w:t>
      </w:r>
      <w:r w:rsidR="00C87018" w:rsidRPr="00DA05E1">
        <w:rPr>
          <w:rFonts w:ascii="Times New Roman" w:hAnsi="Times New Roman" w:cs="Times New Roman"/>
          <w:sz w:val="24"/>
          <w:szCs w:val="24"/>
          <w:u w:val="single"/>
        </w:rPr>
        <w:t>total combined amount</w:t>
      </w:r>
      <w:r w:rsidR="00C87018">
        <w:rPr>
          <w:rFonts w:ascii="Times New Roman" w:hAnsi="Times New Roman" w:cs="Times New Roman"/>
          <w:sz w:val="24"/>
          <w:szCs w:val="24"/>
        </w:rPr>
        <w:t xml:space="preserve"> </w:t>
      </w:r>
      <w:r w:rsidR="00EE1D3A" w:rsidRPr="00E91AFC">
        <w:rPr>
          <w:rFonts w:ascii="Times New Roman" w:hAnsi="Times New Roman" w:cs="Times New Roman"/>
          <w:sz w:val="24"/>
          <w:szCs w:val="24"/>
        </w:rPr>
        <w:t>is entered in the Seek Application.</w:t>
      </w:r>
    </w:p>
    <w:p w14:paraId="64E86CD1" w14:textId="6DBE5978" w:rsidR="00394E16" w:rsidRDefault="00394E1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94E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B34B3" wp14:editId="44CC9BDA">
            <wp:extent cx="4249616" cy="2119002"/>
            <wp:effectExtent l="0" t="0" r="0" b="0"/>
            <wp:docPr id="95" name="Picture 95" descr="screenshot of validation screen for AFR, Funds 51 and 81 section indicating totals in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creenshot of validation screen for AFR, Funds 51 and 81 section indicating totals in Audit Report colum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7466" cy="21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A8F09" w14:textId="4AED6C29" w:rsidR="00062E73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8000"/>
          <w:sz w:val="24"/>
          <w:szCs w:val="24"/>
        </w:rPr>
        <w:t>Step 6:</w:t>
      </w:r>
      <w:r w:rsidRPr="00023FB7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DE7FF2" w:rsidRPr="00EB4607">
        <w:rPr>
          <w:rFonts w:ascii="Times New Roman" w:hAnsi="Times New Roman" w:cs="Times New Roman"/>
          <w:sz w:val="24"/>
          <w:szCs w:val="24"/>
        </w:rPr>
        <w:t>F</w:t>
      </w:r>
      <w:r w:rsidR="00884600" w:rsidRPr="00EB4607">
        <w:rPr>
          <w:rFonts w:ascii="Times New Roman" w:hAnsi="Times New Roman" w:cs="Times New Roman"/>
          <w:sz w:val="24"/>
          <w:szCs w:val="24"/>
        </w:rPr>
        <w:t>o</w:t>
      </w:r>
      <w:r w:rsidR="00884600" w:rsidRPr="00040DDF">
        <w:rPr>
          <w:rFonts w:ascii="Times New Roman" w:hAnsi="Times New Roman" w:cs="Times New Roman"/>
          <w:sz w:val="24"/>
          <w:szCs w:val="24"/>
        </w:rPr>
        <w:t xml:space="preserve">r </w:t>
      </w:r>
      <w:r w:rsidR="00EE431C" w:rsidRPr="00040DDF">
        <w:rPr>
          <w:rFonts w:ascii="Times New Roman" w:hAnsi="Times New Roman" w:cs="Times New Roman"/>
          <w:sz w:val="24"/>
          <w:szCs w:val="24"/>
        </w:rPr>
        <w:t xml:space="preserve">the </w:t>
      </w:r>
      <w:r w:rsidR="00884600" w:rsidRPr="00F04183">
        <w:rPr>
          <w:rFonts w:ascii="Times New Roman" w:hAnsi="Times New Roman" w:cs="Times New Roman"/>
          <w:i/>
          <w:iCs/>
          <w:sz w:val="24"/>
          <w:szCs w:val="24"/>
        </w:rPr>
        <w:t>Fiduciary</w:t>
      </w:r>
      <w:r w:rsidR="00EE0FBA" w:rsidRPr="00F04183">
        <w:rPr>
          <w:rFonts w:ascii="Times New Roman" w:hAnsi="Times New Roman" w:cs="Times New Roman"/>
          <w:i/>
          <w:iCs/>
          <w:sz w:val="24"/>
          <w:szCs w:val="24"/>
        </w:rPr>
        <w:t xml:space="preserve"> Funds</w:t>
      </w:r>
      <w:r w:rsidR="004A552F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DC736A">
        <w:rPr>
          <w:rFonts w:ascii="Times New Roman" w:hAnsi="Times New Roman" w:cs="Times New Roman"/>
          <w:sz w:val="24"/>
          <w:szCs w:val="24"/>
        </w:rPr>
        <w:t xml:space="preserve">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use the </w:t>
      </w:r>
      <w:r w:rsidR="001868D6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1868D6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1868D6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6C01" w:rsidRPr="00806C01">
        <w:rPr>
          <w:rFonts w:ascii="Times New Roman" w:hAnsi="Times New Roman" w:cs="Times New Roman"/>
          <w:b/>
          <w:color w:val="0070C0"/>
          <w:sz w:val="24"/>
          <w:szCs w:val="24"/>
        </w:rPr>
        <w:t>‘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Changes in Fiduciary Net Position - Fiduciary Funds</w:t>
      </w:r>
      <w:r w:rsidR="00806C01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’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330D84" w:rsidRPr="001868D6">
        <w:rPr>
          <w:rFonts w:ascii="Times New Roman" w:hAnsi="Times New Roman" w:cs="Times New Roman"/>
          <w:b/>
          <w:bCs/>
          <w:sz w:val="24"/>
          <w:szCs w:val="24"/>
        </w:rPr>
        <w:t xml:space="preserve">or </w:t>
      </w:r>
      <w:r w:rsidR="00806C01">
        <w:rPr>
          <w:rFonts w:ascii="Times New Roman" w:hAnsi="Times New Roman" w:cs="Times New Roman"/>
          <w:b/>
          <w:bCs/>
          <w:sz w:val="24"/>
          <w:szCs w:val="24"/>
        </w:rPr>
        <w:t>‘</w:t>
      </w:r>
      <w:r w:rsidR="00330D84" w:rsidRPr="001868D6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Revenues, Expenses &amp; Changes in Net Position – Fiduciary Funds</w:t>
      </w:r>
      <w:r w:rsidR="00806C01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’</w:t>
      </w:r>
      <w:r w:rsidR="00330D84" w:rsidRPr="00330D84">
        <w:rPr>
          <w:rFonts w:ascii="Times New Roman" w:hAnsi="Times New Roman" w:cs="Times New Roman"/>
          <w:sz w:val="24"/>
          <w:szCs w:val="24"/>
        </w:rPr>
        <w:t xml:space="preserve"> </w:t>
      </w:r>
      <w:r w:rsidR="004132D5">
        <w:rPr>
          <w:rFonts w:ascii="Times New Roman" w:hAnsi="Times New Roman" w:cs="Times New Roman"/>
          <w:sz w:val="24"/>
          <w:szCs w:val="24"/>
        </w:rPr>
        <w:t>to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 obtain the amounts </w:t>
      </w:r>
      <w:r w:rsidR="004A552F">
        <w:rPr>
          <w:rFonts w:ascii="Times New Roman" w:hAnsi="Times New Roman" w:cs="Times New Roman"/>
          <w:sz w:val="24"/>
          <w:szCs w:val="24"/>
        </w:rPr>
        <w:t xml:space="preserve">to </w:t>
      </w:r>
      <w:r w:rsidR="00062E73" w:rsidRPr="00330D84">
        <w:rPr>
          <w:rFonts w:ascii="Times New Roman" w:hAnsi="Times New Roman" w:cs="Times New Roman"/>
          <w:sz w:val="24"/>
          <w:szCs w:val="24"/>
        </w:rPr>
        <w:t>be</w:t>
      </w:r>
      <w:r w:rsidR="00062E73" w:rsidRPr="00330D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entered </w:t>
      </w:r>
      <w:r w:rsidR="004A552F">
        <w:rPr>
          <w:rFonts w:ascii="Times New Roman" w:hAnsi="Times New Roman" w:cs="Times New Roman"/>
          <w:sz w:val="24"/>
          <w:szCs w:val="24"/>
        </w:rPr>
        <w:t xml:space="preserve">in </w:t>
      </w:r>
      <w:r w:rsidR="00062E73" w:rsidRPr="00330D84">
        <w:rPr>
          <w:rFonts w:ascii="Times New Roman" w:hAnsi="Times New Roman" w:cs="Times New Roman"/>
          <w:sz w:val="24"/>
          <w:szCs w:val="24"/>
        </w:rPr>
        <w:t xml:space="preserve">the </w:t>
      </w:r>
      <w:r w:rsidR="00062E73" w:rsidRPr="00BC11F8">
        <w:rPr>
          <w:rFonts w:ascii="Times New Roman" w:hAnsi="Times New Roman" w:cs="Times New Roman"/>
          <w:b/>
          <w:sz w:val="24"/>
          <w:szCs w:val="24"/>
        </w:rPr>
        <w:t>‘</w:t>
      </w:r>
      <w:r w:rsidR="00062E73"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(B)’ </w:t>
      </w:r>
      <w:r w:rsidR="00062E73" w:rsidRPr="00330D84">
        <w:rPr>
          <w:rFonts w:ascii="Times New Roman" w:hAnsi="Times New Roman" w:cs="Times New Roman"/>
          <w:sz w:val="24"/>
          <w:szCs w:val="24"/>
        </w:rPr>
        <w:t>column with</w:t>
      </w:r>
      <w:r w:rsidR="002A0854">
        <w:rPr>
          <w:rFonts w:ascii="Times New Roman" w:hAnsi="Times New Roman" w:cs="Times New Roman"/>
          <w:sz w:val="24"/>
          <w:szCs w:val="24"/>
        </w:rPr>
        <w:t xml:space="preserve">in the SEEK </w:t>
      </w:r>
      <w:r w:rsidR="00634268">
        <w:rPr>
          <w:rFonts w:ascii="Times New Roman" w:hAnsi="Times New Roman" w:cs="Times New Roman"/>
          <w:sz w:val="24"/>
          <w:szCs w:val="24"/>
        </w:rPr>
        <w:t>Application.</w:t>
      </w:r>
    </w:p>
    <w:p w14:paraId="0DB6BFB1" w14:textId="443DF823" w:rsidR="00674BB5" w:rsidRDefault="00BA2F62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65241E" wp14:editId="5CE46A3F">
            <wp:extent cx="4476891" cy="1712794"/>
            <wp:effectExtent l="0" t="0" r="0" b="1905"/>
            <wp:docPr id="320316885" name="Picture 1" descr="screenshot of validation screen for AFR, Fund 7X and 7XXX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16885" name="Picture 1" descr="screenshot of validation screen for AFR, Fund 7X and 7XXX sectio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891" cy="171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6BB5" w14:textId="05B73CE2" w:rsidR="009905A6" w:rsidRPr="000F1E7F" w:rsidRDefault="00563696" w:rsidP="00597B88">
      <w:pPr>
        <w:spacing w:after="120"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For the </w:t>
      </w:r>
      <w:r w:rsidRPr="00B72A83">
        <w:rPr>
          <w:rFonts w:ascii="Times New Roman" w:hAnsi="Times New Roman" w:cs="Times New Roman"/>
          <w:i/>
          <w:iCs/>
          <w:sz w:val="24"/>
          <w:szCs w:val="24"/>
        </w:rPr>
        <w:t>On-Behalf Payments</w:t>
      </w:r>
      <w:r>
        <w:rPr>
          <w:rFonts w:ascii="Times New Roman" w:hAnsi="Times New Roman" w:cs="Times New Roman"/>
          <w:sz w:val="24"/>
          <w:szCs w:val="24"/>
        </w:rPr>
        <w:t xml:space="preserve"> Comparison</w:t>
      </w:r>
      <w:r w:rsidR="00414E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enter the total</w:t>
      </w:r>
      <w:r w:rsidR="00243317">
        <w:rPr>
          <w:rFonts w:ascii="Times New Roman" w:hAnsi="Times New Roman" w:cs="Times New Roman"/>
          <w:sz w:val="24"/>
          <w:szCs w:val="24"/>
        </w:rPr>
        <w:t xml:space="preserve"> on-behalf pay</w:t>
      </w:r>
      <w:r w:rsidR="0007235D">
        <w:rPr>
          <w:rFonts w:ascii="Times New Roman" w:hAnsi="Times New Roman" w:cs="Times New Roman"/>
          <w:sz w:val="24"/>
          <w:szCs w:val="24"/>
        </w:rPr>
        <w:t xml:space="preserve">ment amount recorded in the </w:t>
      </w:r>
      <w:r w:rsidR="00B433BC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B433BC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B433BC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35D" w:rsidRPr="00B433B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Notes </w:t>
      </w:r>
      <w:r w:rsidR="001D2913" w:rsidRPr="00B433BC">
        <w:rPr>
          <w:rFonts w:ascii="Times New Roman" w:hAnsi="Times New Roman" w:cs="Times New Roman"/>
          <w:b/>
          <w:bCs/>
          <w:color w:val="0070C0"/>
          <w:sz w:val="24"/>
          <w:szCs w:val="24"/>
        </w:rPr>
        <w:t>to the Financial Statements</w:t>
      </w:r>
      <w:r w:rsidR="001D2913" w:rsidRPr="00B72A8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07235D" w:rsidRPr="00330D84">
        <w:rPr>
          <w:rFonts w:ascii="Times New Roman" w:hAnsi="Times New Roman" w:cs="Times New Roman"/>
          <w:sz w:val="24"/>
          <w:szCs w:val="24"/>
        </w:rPr>
        <w:t xml:space="preserve">into the </w:t>
      </w:r>
      <w:r w:rsidR="0007235D" w:rsidRPr="00FF06E8">
        <w:rPr>
          <w:rFonts w:ascii="Times New Roman" w:hAnsi="Times New Roman" w:cs="Times New Roman"/>
          <w:b/>
          <w:sz w:val="24"/>
          <w:szCs w:val="24"/>
        </w:rPr>
        <w:t>‘</w:t>
      </w:r>
      <w:r w:rsidR="0007235D"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(B)’ </w:t>
      </w:r>
      <w:r w:rsidR="0007235D" w:rsidRPr="00330D84">
        <w:rPr>
          <w:rFonts w:ascii="Times New Roman" w:hAnsi="Times New Roman" w:cs="Times New Roman"/>
          <w:sz w:val="24"/>
          <w:szCs w:val="24"/>
        </w:rPr>
        <w:t>column with</w:t>
      </w:r>
      <w:r w:rsidR="0007235D">
        <w:rPr>
          <w:rFonts w:ascii="Times New Roman" w:hAnsi="Times New Roman" w:cs="Times New Roman"/>
          <w:sz w:val="24"/>
          <w:szCs w:val="24"/>
        </w:rPr>
        <w:t>in the SEEK Application.</w:t>
      </w:r>
      <w:r w:rsidR="007F0BFF">
        <w:rPr>
          <w:rFonts w:ascii="Times New Roman" w:hAnsi="Times New Roman" w:cs="Times New Roman"/>
          <w:sz w:val="24"/>
          <w:szCs w:val="24"/>
        </w:rPr>
        <w:t xml:space="preserve">  The On-</w:t>
      </w:r>
      <w:r w:rsidR="006C33A5">
        <w:rPr>
          <w:rFonts w:ascii="Times New Roman" w:hAnsi="Times New Roman" w:cs="Times New Roman"/>
          <w:sz w:val="24"/>
          <w:szCs w:val="24"/>
        </w:rPr>
        <w:t>Behalf</w:t>
      </w:r>
      <w:r w:rsidR="007F0BFF">
        <w:rPr>
          <w:rFonts w:ascii="Times New Roman" w:hAnsi="Times New Roman" w:cs="Times New Roman"/>
          <w:sz w:val="24"/>
          <w:szCs w:val="24"/>
        </w:rPr>
        <w:t xml:space="preserve"> payments per KDE</w:t>
      </w:r>
      <w:r w:rsidR="0023700A">
        <w:rPr>
          <w:rFonts w:ascii="Times New Roman" w:hAnsi="Times New Roman" w:cs="Times New Roman"/>
          <w:sz w:val="24"/>
          <w:szCs w:val="24"/>
        </w:rPr>
        <w:t>’s</w:t>
      </w:r>
      <w:r w:rsidR="007F0BFF">
        <w:rPr>
          <w:rFonts w:ascii="Times New Roman" w:hAnsi="Times New Roman" w:cs="Times New Roman"/>
          <w:sz w:val="24"/>
          <w:szCs w:val="24"/>
        </w:rPr>
        <w:t xml:space="preserve"> website section comes from the </w:t>
      </w:r>
      <w:hyperlink r:id="rId27" w:history="1">
        <w:r w:rsidR="007F0BFF" w:rsidRPr="00B75AEB">
          <w:rPr>
            <w:rStyle w:val="Hyperlink"/>
            <w:rFonts w:ascii="Times New Roman" w:hAnsi="Times New Roman" w:cs="Times New Roman"/>
            <w:sz w:val="24"/>
            <w:szCs w:val="24"/>
          </w:rPr>
          <w:t>KDE On-Behalf Payments Summary Report</w:t>
        </w:r>
        <w:r w:rsidR="00CF663F" w:rsidRPr="00B75AE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</w:hyperlink>
      <w:r w:rsidR="00CF66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B6ABC" w14:textId="72D524FA" w:rsidR="00F07FE4" w:rsidRDefault="00F07FE4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07F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885B3" wp14:editId="2FF4B02F">
            <wp:extent cx="5148523" cy="1559169"/>
            <wp:effectExtent l="0" t="0" r="0" b="3175"/>
            <wp:docPr id="98" name="Picture 98" descr="screenshot of validation screen for AFR, On-Behalf Payments Comparison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screenshot of validation screen for AFR, On-Behalf Payments Comparison indicating Audit Report colum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3124" cy="15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6100" w14:textId="39B6E206" w:rsidR="00DC154E" w:rsidRDefault="002C7D97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2BB6CD8">
        <w:rPr>
          <w:rFonts w:ascii="Times New Roman" w:hAnsi="Times New Roman" w:cs="Times New Roman"/>
          <w:b/>
          <w:bCs/>
          <w:color w:val="008000"/>
          <w:sz w:val="24"/>
          <w:szCs w:val="24"/>
        </w:rPr>
        <w:t>Step 7:</w:t>
      </w:r>
      <w:r w:rsidRPr="02BB6CD8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Click on the </w:t>
      </w:r>
      <w:r w:rsidR="00B0109B" w:rsidRPr="02BB6CD8">
        <w:rPr>
          <w:rFonts w:ascii="Times New Roman" w:hAnsi="Times New Roman" w:cs="Times New Roman"/>
          <w:b/>
          <w:bCs/>
          <w:sz w:val="24"/>
          <w:szCs w:val="24"/>
        </w:rPr>
        <w:t>‘Balance Sheet Calculations’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 tab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, then </w:t>
      </w:r>
      <w:r w:rsidR="00B0109B" w:rsidRPr="02BB6CD8">
        <w:rPr>
          <w:rFonts w:ascii="Times New Roman" w:hAnsi="Times New Roman" w:cs="Times New Roman"/>
          <w:sz w:val="24"/>
          <w:szCs w:val="24"/>
        </w:rPr>
        <w:t>complete</w:t>
      </w:r>
      <w:r w:rsidR="00415268" w:rsidRPr="02BB6CD8">
        <w:rPr>
          <w:rFonts w:ascii="Times New Roman" w:hAnsi="Times New Roman" w:cs="Times New Roman"/>
          <w:sz w:val="24"/>
          <w:szCs w:val="24"/>
        </w:rPr>
        <w:t xml:space="preserve"> the</w:t>
      </w:r>
      <w:r w:rsidR="00B0109B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42D2A" w:rsidRPr="02BB6CD8">
        <w:rPr>
          <w:rFonts w:ascii="Times New Roman" w:hAnsi="Times New Roman" w:cs="Times New Roman"/>
          <w:sz w:val="24"/>
          <w:szCs w:val="24"/>
        </w:rPr>
        <w:t>individual Fund</w:t>
      </w:r>
      <w:r w:rsidR="00415268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sections </w:t>
      </w:r>
      <w:r w:rsidR="004C035D" w:rsidRPr="02BB6CD8">
        <w:rPr>
          <w:rFonts w:ascii="Times New Roman" w:hAnsi="Times New Roman" w:cs="Times New Roman"/>
          <w:sz w:val="24"/>
          <w:szCs w:val="24"/>
        </w:rPr>
        <w:t>like</w:t>
      </w:r>
      <w:r w:rsidR="00A42D2A" w:rsidRPr="02BB6CD8">
        <w:rPr>
          <w:rFonts w:ascii="Times New Roman" w:hAnsi="Times New Roman" w:cs="Times New Roman"/>
          <w:sz w:val="24"/>
          <w:szCs w:val="24"/>
        </w:rPr>
        <w:t xml:space="preserve"> the </w:t>
      </w:r>
      <w:r w:rsidR="00B0109B" w:rsidRPr="02BB6CD8">
        <w:rPr>
          <w:rFonts w:ascii="Times New Roman" w:hAnsi="Times New Roman" w:cs="Times New Roman"/>
          <w:sz w:val="24"/>
          <w:szCs w:val="24"/>
        </w:rPr>
        <w:t>process</w:t>
      </w:r>
      <w:r w:rsidR="00CA6926" w:rsidRPr="02BB6CD8">
        <w:rPr>
          <w:rFonts w:ascii="Times New Roman" w:hAnsi="Times New Roman" w:cs="Times New Roman"/>
          <w:sz w:val="24"/>
          <w:szCs w:val="24"/>
        </w:rPr>
        <w:t xml:space="preserve">es </w:t>
      </w:r>
      <w:r w:rsidR="00415268" w:rsidRPr="02BB6CD8">
        <w:rPr>
          <w:rFonts w:ascii="Times New Roman" w:hAnsi="Times New Roman" w:cs="Times New Roman"/>
          <w:sz w:val="24"/>
          <w:szCs w:val="24"/>
        </w:rPr>
        <w:t>referenced in the previous steps</w:t>
      </w:r>
      <w:r w:rsidR="003F2CF1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FF4737" w:rsidRPr="02BB6CD8">
        <w:rPr>
          <w:rFonts w:ascii="Times New Roman" w:hAnsi="Times New Roman" w:cs="Times New Roman"/>
          <w:sz w:val="24"/>
          <w:szCs w:val="24"/>
        </w:rPr>
        <w:t xml:space="preserve">for the </w:t>
      </w:r>
      <w:r w:rsidR="00AF7264" w:rsidRPr="02BB6CD8">
        <w:rPr>
          <w:rFonts w:ascii="Times New Roman" w:hAnsi="Times New Roman" w:cs="Times New Roman"/>
          <w:sz w:val="24"/>
          <w:szCs w:val="24"/>
        </w:rPr>
        <w:t>“</w:t>
      </w:r>
      <w:r w:rsidR="00FF4737" w:rsidRPr="02BB6CD8">
        <w:rPr>
          <w:rFonts w:ascii="Times New Roman" w:hAnsi="Times New Roman" w:cs="Times New Roman"/>
          <w:sz w:val="24"/>
          <w:szCs w:val="24"/>
        </w:rPr>
        <w:t xml:space="preserve">AFR </w:t>
      </w:r>
      <w:r w:rsidR="00AF7264" w:rsidRPr="02BB6CD8">
        <w:rPr>
          <w:rFonts w:ascii="Times New Roman" w:hAnsi="Times New Roman" w:cs="Times New Roman"/>
          <w:sz w:val="24"/>
          <w:szCs w:val="24"/>
        </w:rPr>
        <w:t xml:space="preserve">Calculations” </w:t>
      </w:r>
      <w:r w:rsidR="003F2CF1" w:rsidRPr="02BB6CD8">
        <w:rPr>
          <w:rFonts w:ascii="Times New Roman" w:hAnsi="Times New Roman" w:cs="Times New Roman"/>
          <w:sz w:val="24"/>
          <w:szCs w:val="24"/>
        </w:rPr>
        <w:t>using</w:t>
      </w:r>
      <w:r w:rsidR="001B68BA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59133F" w:rsidRPr="02BB6CD8">
        <w:rPr>
          <w:rFonts w:ascii="Times New Roman" w:hAnsi="Times New Roman" w:cs="Times New Roman"/>
          <w:sz w:val="24"/>
          <w:szCs w:val="24"/>
        </w:rPr>
        <w:t xml:space="preserve">the </w:t>
      </w:r>
      <w:r w:rsidR="00B433BC" w:rsidRPr="02BB6CD8">
        <w:rPr>
          <w:rFonts w:ascii="Times New Roman" w:hAnsi="Times New Roman" w:cs="Times New Roman"/>
          <w:i/>
          <w:iCs/>
          <w:sz w:val="24"/>
          <w:szCs w:val="24"/>
        </w:rPr>
        <w:t>Financial Audit Report’s</w:t>
      </w:r>
      <w:r w:rsidR="00B433BC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B55737" w:rsidRPr="02BB6CD8">
        <w:rPr>
          <w:rFonts w:ascii="Times New Roman" w:hAnsi="Times New Roman" w:cs="Times New Roman"/>
          <w:sz w:val="24"/>
          <w:szCs w:val="24"/>
        </w:rPr>
        <w:t>“</w:t>
      </w:r>
      <w:r w:rsidR="001B68BA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Balance Sheet Governmental Funds</w:t>
      </w:r>
      <w:r w:rsidR="00B55737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”</w:t>
      </w:r>
      <w:r w:rsidR="000D68C2" w:rsidRPr="02BB6CD8">
        <w:rPr>
          <w:rFonts w:ascii="Times New Roman" w:hAnsi="Times New Roman" w:cs="Times New Roman"/>
          <w:sz w:val="24"/>
          <w:szCs w:val="24"/>
        </w:rPr>
        <w:t xml:space="preserve"> for </w:t>
      </w:r>
      <w:r w:rsidR="000D68C2" w:rsidRPr="02BB6CD8">
        <w:rPr>
          <w:rFonts w:ascii="Times New Roman" w:hAnsi="Times New Roman" w:cs="Times New Roman"/>
          <w:color w:val="0070C0"/>
          <w:sz w:val="24"/>
          <w:szCs w:val="24"/>
        </w:rPr>
        <w:t xml:space="preserve">Funds 1, 2, 21, 22, 23, 25, 310, 320, 360, &amp; 400 </w:t>
      </w:r>
      <w:r w:rsidR="000D68C2" w:rsidRPr="02BB6CD8">
        <w:rPr>
          <w:rFonts w:ascii="Times New Roman" w:hAnsi="Times New Roman" w:cs="Times New Roman"/>
          <w:sz w:val="24"/>
          <w:szCs w:val="24"/>
        </w:rPr>
        <w:t>to obtain the amounts that will be</w:t>
      </w:r>
      <w:r w:rsidR="000D68C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68C2" w:rsidRPr="02BB6CD8">
        <w:rPr>
          <w:rFonts w:ascii="Times New Roman" w:hAnsi="Times New Roman" w:cs="Times New Roman"/>
          <w:sz w:val="24"/>
          <w:szCs w:val="24"/>
        </w:rPr>
        <w:t xml:space="preserve">entered into the </w:t>
      </w:r>
      <w:r w:rsidR="000D68C2" w:rsidRPr="02BB6CD8">
        <w:rPr>
          <w:rFonts w:ascii="Times New Roman" w:hAnsi="Times New Roman" w:cs="Times New Roman"/>
          <w:b/>
          <w:bCs/>
          <w:sz w:val="24"/>
          <w:szCs w:val="24"/>
        </w:rPr>
        <w:t xml:space="preserve">‘Audit Report (B)’ </w:t>
      </w:r>
      <w:r w:rsidR="000D68C2" w:rsidRPr="02BB6CD8">
        <w:rPr>
          <w:rFonts w:ascii="Times New Roman" w:hAnsi="Times New Roman" w:cs="Times New Roman"/>
          <w:sz w:val="24"/>
          <w:szCs w:val="24"/>
        </w:rPr>
        <w:t>column within the SEEK Application.</w:t>
      </w:r>
      <w:r w:rsidR="008A0314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DC154E" w:rsidRPr="02BB6CD8">
        <w:rPr>
          <w:rFonts w:ascii="Times New Roman" w:hAnsi="Times New Roman" w:cs="Times New Roman"/>
          <w:sz w:val="24"/>
          <w:szCs w:val="24"/>
        </w:rPr>
        <w:t xml:space="preserve"> </w:t>
      </w:r>
      <w:r w:rsidR="00DC154E" w:rsidRPr="02BB6CD8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NOTE:</w:t>
      </w:r>
      <w:r w:rsidR="00DC154E" w:rsidRPr="02BB6CD8">
        <w:rPr>
          <w:rFonts w:ascii="Times New Roman" w:hAnsi="Times New Roman" w:cs="Times New Roman"/>
          <w:sz w:val="24"/>
          <w:szCs w:val="24"/>
        </w:rPr>
        <w:t xml:space="preserve"> Some Funds may be recorded in the </w:t>
      </w:r>
      <w:r w:rsidR="00DC154E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Combining</w:t>
      </w:r>
      <w:r w:rsidR="006A007B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Balance Sheet-Non</w:t>
      </w:r>
      <w:r w:rsidR="00D64422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m</w:t>
      </w:r>
      <w:r w:rsidR="0061323A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>ajor</w:t>
      </w:r>
      <w:r w:rsidR="006A007B" w:rsidRPr="02BB6CD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Governmental Funds</w:t>
      </w:r>
      <w:r w:rsidR="006A007B" w:rsidRPr="02BB6CD8">
        <w:rPr>
          <w:rFonts w:ascii="Times New Roman" w:hAnsi="Times New Roman" w:cs="Times New Roman"/>
          <w:sz w:val="24"/>
          <w:szCs w:val="24"/>
        </w:rPr>
        <w:t>.</w:t>
      </w:r>
      <w:r w:rsidR="00863FFD" w:rsidRPr="02BB6CD8">
        <w:rPr>
          <w:rFonts w:ascii="Times New Roman" w:hAnsi="Times New Roman" w:cs="Times New Roman"/>
          <w:sz w:val="24"/>
          <w:szCs w:val="24"/>
        </w:rPr>
        <w:t xml:space="preserve"> The </w:t>
      </w:r>
      <w:r w:rsidR="00863FFD" w:rsidRPr="02BB6CD8">
        <w:rPr>
          <w:rFonts w:ascii="Times New Roman" w:hAnsi="Times New Roman" w:cs="Times New Roman"/>
          <w:i/>
          <w:iCs/>
          <w:sz w:val="24"/>
          <w:szCs w:val="24"/>
        </w:rPr>
        <w:t>Proprietary Funds</w:t>
      </w:r>
      <w:r w:rsidR="00863FFD" w:rsidRPr="02BB6CD8">
        <w:rPr>
          <w:rFonts w:ascii="Times New Roman" w:hAnsi="Times New Roman" w:cs="Times New Roman"/>
          <w:sz w:val="24"/>
          <w:szCs w:val="24"/>
        </w:rPr>
        <w:t xml:space="preserve"> and </w:t>
      </w:r>
      <w:r w:rsidR="00863FFD" w:rsidRPr="02BB6CD8">
        <w:rPr>
          <w:rFonts w:ascii="Times New Roman" w:hAnsi="Times New Roman" w:cs="Times New Roman"/>
          <w:i/>
          <w:iCs/>
          <w:sz w:val="24"/>
          <w:szCs w:val="24"/>
        </w:rPr>
        <w:t>Fidu</w:t>
      </w:r>
      <w:r w:rsidR="00EB4BD4" w:rsidRPr="02BB6CD8">
        <w:rPr>
          <w:rFonts w:ascii="Times New Roman" w:hAnsi="Times New Roman" w:cs="Times New Roman"/>
          <w:i/>
          <w:iCs/>
          <w:sz w:val="24"/>
          <w:szCs w:val="24"/>
        </w:rPr>
        <w:t>ciary Funds</w:t>
      </w:r>
      <w:r w:rsidR="00EB4BD4" w:rsidRPr="02BB6CD8">
        <w:rPr>
          <w:rFonts w:ascii="Times New Roman" w:hAnsi="Times New Roman" w:cs="Times New Roman"/>
          <w:sz w:val="24"/>
          <w:szCs w:val="24"/>
        </w:rPr>
        <w:t xml:space="preserve"> require the use of different financial </w:t>
      </w:r>
      <w:r w:rsidR="00485AB0" w:rsidRPr="02BB6CD8">
        <w:rPr>
          <w:rFonts w:ascii="Times New Roman" w:hAnsi="Times New Roman" w:cs="Times New Roman"/>
          <w:sz w:val="24"/>
          <w:szCs w:val="24"/>
        </w:rPr>
        <w:t>statements,</w:t>
      </w:r>
      <w:r w:rsidR="00EB4BD4" w:rsidRPr="02BB6CD8">
        <w:rPr>
          <w:rFonts w:ascii="Times New Roman" w:hAnsi="Times New Roman" w:cs="Times New Roman"/>
          <w:sz w:val="24"/>
          <w:szCs w:val="24"/>
        </w:rPr>
        <w:t xml:space="preserve"> and the screen layout varies slightly.</w:t>
      </w:r>
      <w:r w:rsidR="009A55E0" w:rsidRPr="02BB6CD8">
        <w:rPr>
          <w:rFonts w:ascii="Times New Roman" w:hAnsi="Times New Roman" w:cs="Times New Roman"/>
          <w:sz w:val="24"/>
          <w:szCs w:val="24"/>
        </w:rPr>
        <w:t xml:space="preserve"> Please remember to click on </w:t>
      </w:r>
      <w:r w:rsidR="00780C27" w:rsidRPr="02BB6CD8">
        <w:rPr>
          <w:rFonts w:ascii="Times New Roman" w:hAnsi="Times New Roman" w:cs="Times New Roman"/>
          <w:sz w:val="24"/>
          <w:szCs w:val="24"/>
        </w:rPr>
        <w:t>the “</w:t>
      </w:r>
      <w:r w:rsidR="00780C27" w:rsidRPr="02BB6CD8">
        <w:rPr>
          <w:rFonts w:ascii="Times New Roman" w:hAnsi="Times New Roman" w:cs="Times New Roman"/>
          <w:b/>
          <w:bCs/>
          <w:sz w:val="24"/>
          <w:szCs w:val="24"/>
        </w:rPr>
        <w:t>Save Changes</w:t>
      </w:r>
      <w:r w:rsidR="00780C27" w:rsidRPr="02BB6CD8">
        <w:rPr>
          <w:rFonts w:ascii="Times New Roman" w:hAnsi="Times New Roman" w:cs="Times New Roman"/>
          <w:sz w:val="24"/>
          <w:szCs w:val="24"/>
        </w:rPr>
        <w:t>” button before changing funds</w:t>
      </w:r>
      <w:r w:rsidR="009D5E42" w:rsidRPr="02BB6CD8">
        <w:rPr>
          <w:rFonts w:ascii="Times New Roman" w:hAnsi="Times New Roman" w:cs="Times New Roman"/>
          <w:sz w:val="24"/>
          <w:szCs w:val="24"/>
        </w:rPr>
        <w:t>.</w:t>
      </w:r>
    </w:p>
    <w:p w14:paraId="7D46019C" w14:textId="062EEEFA" w:rsidR="00B425E7" w:rsidRPr="003F6846" w:rsidRDefault="00B425E7" w:rsidP="00597B88">
      <w:pPr>
        <w:pStyle w:val="Heading3"/>
        <w:spacing w:after="120" w:line="240" w:lineRule="auto"/>
      </w:pPr>
      <w:r w:rsidRPr="003F6846">
        <w:rPr>
          <w:rStyle w:val="Heading3Char"/>
          <w:b/>
        </w:rPr>
        <w:t>Balance Sheet Calculations</w:t>
      </w:r>
      <w:r w:rsidR="00161C63" w:rsidRPr="003F6846">
        <w:rPr>
          <w:rStyle w:val="Heading3Char"/>
          <w:b/>
        </w:rPr>
        <w:t xml:space="preserve"> T</w:t>
      </w:r>
      <w:r w:rsidRPr="003F6846">
        <w:rPr>
          <w:rStyle w:val="Heading3Char"/>
          <w:b/>
        </w:rPr>
        <w:t>ab</w:t>
      </w:r>
      <w:r w:rsidR="00161C63" w:rsidRPr="003F6846">
        <w:rPr>
          <w:rStyle w:val="Heading3Char"/>
          <w:b/>
        </w:rPr>
        <w:t xml:space="preserve"> - Proprietary Funds</w:t>
      </w:r>
      <w:r w:rsidR="00161C63" w:rsidRPr="003F6846">
        <w:t>:</w:t>
      </w:r>
    </w:p>
    <w:p w14:paraId="2A7CA612" w14:textId="32A17860" w:rsidR="00B35D97" w:rsidRPr="00CF7D12" w:rsidRDefault="00A51B65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51B65">
        <w:rPr>
          <w:rFonts w:ascii="Times New Roman" w:hAnsi="Times New Roman" w:cs="Times New Roman"/>
          <w:sz w:val="24"/>
          <w:szCs w:val="24"/>
        </w:rPr>
        <w:t xml:space="preserve">For </w:t>
      </w:r>
      <w:r w:rsidRPr="00A51B65">
        <w:rPr>
          <w:rFonts w:ascii="Times New Roman" w:hAnsi="Times New Roman" w:cs="Times New Roman"/>
          <w:color w:val="0070C0"/>
          <w:sz w:val="24"/>
          <w:szCs w:val="24"/>
        </w:rPr>
        <w:t xml:space="preserve">Fund 51 and 81 (Food Service) </w:t>
      </w:r>
      <w:r w:rsidRPr="00A51B65">
        <w:rPr>
          <w:rFonts w:ascii="Times New Roman" w:hAnsi="Times New Roman" w:cs="Times New Roman"/>
          <w:sz w:val="24"/>
          <w:szCs w:val="24"/>
        </w:rPr>
        <w:t xml:space="preserve">and </w:t>
      </w:r>
      <w:r w:rsidRPr="00A51B65">
        <w:rPr>
          <w:rFonts w:ascii="Times New Roman" w:hAnsi="Times New Roman" w:cs="Times New Roman"/>
          <w:color w:val="0070C0"/>
          <w:sz w:val="24"/>
          <w:szCs w:val="24"/>
        </w:rPr>
        <w:t>Funds 52 and 82 (Day Care)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5A6A">
        <w:rPr>
          <w:rFonts w:ascii="Times New Roman" w:hAnsi="Times New Roman" w:cs="Times New Roman"/>
          <w:sz w:val="24"/>
          <w:szCs w:val="24"/>
        </w:rPr>
        <w:t xml:space="preserve">use the </w:t>
      </w:r>
      <w:r w:rsidR="00B55737"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="00B55737"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="00B55737"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5644" w:rsidRPr="00565644">
        <w:rPr>
          <w:rFonts w:ascii="Times New Roman" w:hAnsi="Times New Roman" w:cs="Times New Roman"/>
          <w:b/>
          <w:color w:val="0070C0"/>
          <w:sz w:val="24"/>
          <w:szCs w:val="24"/>
        </w:rPr>
        <w:t>‘</w:t>
      </w:r>
      <w:r w:rsidR="00335A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Statement of Net Position </w:t>
      </w:r>
      <w:r w:rsidR="00C26D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-</w:t>
      </w:r>
      <w:r w:rsidR="00335A6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Proprietary Funds</w:t>
      </w:r>
      <w:r w:rsidR="00565644">
        <w:rPr>
          <w:rFonts w:ascii="Times New Roman" w:hAnsi="Times New Roman" w:cs="Times New Roman"/>
          <w:b/>
          <w:color w:val="0070C0"/>
          <w:sz w:val="24"/>
          <w:szCs w:val="24"/>
        </w:rPr>
        <w:t>’</w:t>
      </w:r>
      <w:r w:rsidR="00335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5A6A" w:rsidRPr="00CF7D12">
        <w:rPr>
          <w:rFonts w:ascii="Times New Roman" w:hAnsi="Times New Roman" w:cs="Times New Roman"/>
          <w:sz w:val="24"/>
          <w:szCs w:val="24"/>
        </w:rPr>
        <w:t xml:space="preserve">to obtain the amounts that </w:t>
      </w:r>
      <w:r w:rsidR="00C26D6A" w:rsidRPr="00CF7D12">
        <w:rPr>
          <w:rFonts w:ascii="Times New Roman" w:hAnsi="Times New Roman" w:cs="Times New Roman"/>
          <w:sz w:val="24"/>
          <w:szCs w:val="24"/>
        </w:rPr>
        <w:t xml:space="preserve">will </w:t>
      </w:r>
      <w:r w:rsidR="00335A6A" w:rsidRPr="00CF7D12">
        <w:rPr>
          <w:rFonts w:ascii="Times New Roman" w:hAnsi="Times New Roman" w:cs="Times New Roman"/>
          <w:sz w:val="24"/>
          <w:szCs w:val="24"/>
        </w:rPr>
        <w:t>be</w:t>
      </w:r>
      <w:r w:rsidR="00335A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85D">
        <w:rPr>
          <w:rFonts w:ascii="Times New Roman" w:hAnsi="Times New Roman" w:cs="Times New Roman"/>
          <w:sz w:val="24"/>
          <w:szCs w:val="24"/>
        </w:rPr>
        <w:t>enter</w:t>
      </w:r>
      <w:r w:rsidR="00CF7D12">
        <w:rPr>
          <w:rFonts w:ascii="Times New Roman" w:hAnsi="Times New Roman" w:cs="Times New Roman"/>
          <w:sz w:val="24"/>
          <w:szCs w:val="24"/>
        </w:rPr>
        <w:t>ed</w:t>
      </w:r>
      <w:r w:rsidR="008F585D">
        <w:rPr>
          <w:rFonts w:ascii="Times New Roman" w:hAnsi="Times New Roman" w:cs="Times New Roman"/>
          <w:sz w:val="24"/>
          <w:szCs w:val="24"/>
        </w:rPr>
        <w:t xml:space="preserve"> </w:t>
      </w:r>
      <w:r w:rsidR="00CF7D12">
        <w:rPr>
          <w:rFonts w:ascii="Times New Roman" w:hAnsi="Times New Roman" w:cs="Times New Roman"/>
          <w:sz w:val="24"/>
          <w:szCs w:val="24"/>
        </w:rPr>
        <w:t xml:space="preserve">into </w:t>
      </w:r>
      <w:r w:rsidR="00335A6A">
        <w:rPr>
          <w:rFonts w:ascii="Times New Roman" w:hAnsi="Times New Roman" w:cs="Times New Roman"/>
          <w:sz w:val="24"/>
          <w:szCs w:val="24"/>
        </w:rPr>
        <w:t xml:space="preserve">the </w:t>
      </w:r>
      <w:r w:rsidR="00B35D97" w:rsidRPr="00BD2F1B">
        <w:rPr>
          <w:rFonts w:ascii="Times New Roman" w:hAnsi="Times New Roman" w:cs="Times New Roman"/>
          <w:b/>
          <w:sz w:val="24"/>
          <w:szCs w:val="24"/>
        </w:rPr>
        <w:t>‘</w:t>
      </w:r>
      <w:r w:rsidR="00B35D97" w:rsidRPr="00B35D97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C26D6A">
        <w:rPr>
          <w:rFonts w:ascii="Times New Roman" w:hAnsi="Times New Roman" w:cs="Times New Roman"/>
          <w:b/>
          <w:sz w:val="24"/>
          <w:szCs w:val="24"/>
        </w:rPr>
        <w:t xml:space="preserve">’ </w:t>
      </w:r>
      <w:r w:rsidR="00C26D6A" w:rsidRPr="00CF7D12">
        <w:rPr>
          <w:rFonts w:ascii="Times New Roman" w:hAnsi="Times New Roman" w:cs="Times New Roman"/>
          <w:sz w:val="24"/>
          <w:szCs w:val="24"/>
        </w:rPr>
        <w:t xml:space="preserve">column </w:t>
      </w:r>
      <w:r w:rsidR="002704EC">
        <w:rPr>
          <w:rFonts w:ascii="Times New Roman" w:hAnsi="Times New Roman" w:cs="Times New Roman"/>
          <w:sz w:val="24"/>
          <w:szCs w:val="24"/>
        </w:rPr>
        <w:t>with</w:t>
      </w:r>
      <w:r w:rsidR="00C26D6A" w:rsidRPr="00CF7D12">
        <w:rPr>
          <w:rFonts w:ascii="Times New Roman" w:hAnsi="Times New Roman" w:cs="Times New Roman"/>
          <w:sz w:val="24"/>
          <w:szCs w:val="24"/>
        </w:rPr>
        <w:t>in the SEEK Application:</w:t>
      </w:r>
    </w:p>
    <w:p w14:paraId="3A0000B9" w14:textId="040946CB" w:rsidR="00880FF9" w:rsidRDefault="004F5BE7" w:rsidP="00CB3C21">
      <w:pPr>
        <w:pStyle w:val="ListParagraph"/>
        <w:numPr>
          <w:ilvl w:val="0"/>
          <w:numId w:val="4"/>
        </w:numPr>
        <w:spacing w:after="120" w:line="240" w:lineRule="auto"/>
        <w:ind w:left="360" w:hanging="180"/>
        <w:contextualSpacing w:val="0"/>
        <w:rPr>
          <w:rFonts w:ascii="Times New Roman" w:hAnsi="Times New Roman" w:cs="Times New Roman"/>
          <w:sz w:val="24"/>
          <w:szCs w:val="24"/>
        </w:rPr>
      </w:pPr>
      <w:r w:rsidRPr="00890686">
        <w:rPr>
          <w:rFonts w:ascii="Times New Roman" w:hAnsi="Times New Roman" w:cs="Times New Roman"/>
          <w:sz w:val="24"/>
          <w:szCs w:val="24"/>
        </w:rPr>
        <w:t>For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49D6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51 and 81/</w:t>
      </w:r>
      <w:r w:rsidR="00F811C9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52 and 82</w:t>
      </w:r>
      <w:r w:rsidR="00262F1A"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880FF9" w:rsidRPr="00890686">
        <w:rPr>
          <w:rFonts w:ascii="Times New Roman" w:hAnsi="Times New Roman" w:cs="Times New Roman"/>
          <w:b/>
          <w:sz w:val="24"/>
          <w:szCs w:val="24"/>
        </w:rPr>
        <w:t>-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 xml:space="preserve"> Total Assets</w:t>
      </w:r>
      <w:r w:rsidR="00342C87">
        <w:rPr>
          <w:rFonts w:ascii="Times New Roman" w:hAnsi="Times New Roman" w:cs="Times New Roman"/>
          <w:b/>
          <w:sz w:val="24"/>
          <w:szCs w:val="24"/>
        </w:rPr>
        <w:t xml:space="preserve"> Plus Total Deferred Outflows of Resources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 row</w:t>
      </w:r>
      <w:r w:rsidR="00880FF9" w:rsidRPr="00890686">
        <w:rPr>
          <w:rFonts w:ascii="Times New Roman" w:hAnsi="Times New Roman" w:cs="Times New Roman"/>
          <w:sz w:val="24"/>
          <w:szCs w:val="24"/>
        </w:rPr>
        <w:t xml:space="preserve"> </w:t>
      </w:r>
      <w:r w:rsidR="00AF0B45" w:rsidRPr="00890686">
        <w:rPr>
          <w:rFonts w:ascii="Times New Roman" w:hAnsi="Times New Roman" w:cs="Times New Roman"/>
          <w:sz w:val="24"/>
          <w:szCs w:val="24"/>
        </w:rPr>
        <w:t>with</w:t>
      </w:r>
      <w:r w:rsidR="00880FF9" w:rsidRPr="00890686">
        <w:rPr>
          <w:rFonts w:ascii="Times New Roman" w:hAnsi="Times New Roman" w:cs="Times New Roman"/>
          <w:sz w:val="24"/>
          <w:szCs w:val="24"/>
        </w:rPr>
        <w:t>in the SEEK Application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, 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 xml:space="preserve">add 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the </w:t>
      </w:r>
      <w:r w:rsidR="00485694" w:rsidRPr="00890686">
        <w:rPr>
          <w:rFonts w:ascii="Times New Roman" w:hAnsi="Times New Roman" w:cs="Times New Roman"/>
          <w:b/>
          <w:sz w:val="24"/>
          <w:szCs w:val="24"/>
        </w:rPr>
        <w:t>‘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>Total Assets</w:t>
      </w:r>
      <w:r w:rsidR="00485694" w:rsidRPr="00890686">
        <w:rPr>
          <w:rFonts w:ascii="Times New Roman" w:hAnsi="Times New Roman" w:cs="Times New Roman"/>
          <w:b/>
          <w:sz w:val="24"/>
          <w:szCs w:val="24"/>
        </w:rPr>
        <w:t>’</w:t>
      </w:r>
      <w:r w:rsidR="00262F1A" w:rsidRPr="00890686">
        <w:rPr>
          <w:rFonts w:ascii="Times New Roman" w:hAnsi="Times New Roman" w:cs="Times New Roman"/>
          <w:sz w:val="24"/>
          <w:szCs w:val="24"/>
        </w:rPr>
        <w:t xml:space="preserve"> and </w:t>
      </w:r>
      <w:r w:rsidR="00485694" w:rsidRPr="00890686">
        <w:rPr>
          <w:rFonts w:ascii="Times New Roman" w:hAnsi="Times New Roman" w:cs="Times New Roman"/>
          <w:b/>
          <w:sz w:val="24"/>
          <w:szCs w:val="24"/>
        </w:rPr>
        <w:t>‘</w:t>
      </w:r>
      <w:r w:rsidR="00262F1A" w:rsidRPr="00890686">
        <w:rPr>
          <w:rFonts w:ascii="Times New Roman" w:hAnsi="Times New Roman" w:cs="Times New Roman"/>
          <w:b/>
          <w:sz w:val="24"/>
          <w:szCs w:val="24"/>
        </w:rPr>
        <w:t>Deferred</w:t>
      </w:r>
      <w:r w:rsidR="00880FF9" w:rsidRPr="00890686">
        <w:rPr>
          <w:rFonts w:ascii="Times New Roman" w:hAnsi="Times New Roman" w:cs="Times New Roman"/>
          <w:b/>
          <w:sz w:val="24"/>
          <w:szCs w:val="24"/>
        </w:rPr>
        <w:t xml:space="preserve"> Outflows of Resources</w:t>
      </w:r>
      <w:r w:rsidR="00485694" w:rsidRPr="00890686">
        <w:rPr>
          <w:rFonts w:ascii="Times New Roman" w:hAnsi="Times New Roman" w:cs="Times New Roman"/>
          <w:b/>
          <w:sz w:val="24"/>
          <w:szCs w:val="24"/>
        </w:rPr>
        <w:t>’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amounts</w:t>
      </w:r>
      <w:r w:rsidR="00880FF9" w:rsidRPr="00890686">
        <w:rPr>
          <w:rFonts w:ascii="Times New Roman" w:hAnsi="Times New Roman" w:cs="Times New Roman"/>
          <w:sz w:val="24"/>
          <w:szCs w:val="24"/>
        </w:rPr>
        <w:t xml:space="preserve"> from the </w:t>
      </w:r>
      <w:r w:rsidR="00880FF9" w:rsidRPr="00EC0BE4">
        <w:rPr>
          <w:rFonts w:ascii="Times New Roman" w:hAnsi="Times New Roman" w:cs="Times New Roman"/>
          <w:bCs/>
          <w:sz w:val="24"/>
          <w:szCs w:val="24"/>
          <w:u w:val="single"/>
        </w:rPr>
        <w:t>Audit Report</w:t>
      </w:r>
      <w:r w:rsidR="003B3DF9" w:rsidRPr="00890686">
        <w:rPr>
          <w:rFonts w:ascii="Times New Roman" w:hAnsi="Times New Roman" w:cs="Times New Roman"/>
          <w:sz w:val="24"/>
          <w:szCs w:val="24"/>
        </w:rPr>
        <w:t>,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then enter the combine</w:t>
      </w:r>
      <w:r w:rsidR="007834E2">
        <w:rPr>
          <w:rFonts w:ascii="Times New Roman" w:hAnsi="Times New Roman" w:cs="Times New Roman"/>
          <w:sz w:val="24"/>
          <w:szCs w:val="24"/>
        </w:rPr>
        <w:t>d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amount in</w:t>
      </w:r>
      <w:r w:rsidR="003B3DF9" w:rsidRPr="00890686">
        <w:rPr>
          <w:rFonts w:ascii="Times New Roman" w:hAnsi="Times New Roman" w:cs="Times New Roman"/>
          <w:sz w:val="24"/>
          <w:szCs w:val="24"/>
        </w:rPr>
        <w:t xml:space="preserve"> the</w:t>
      </w:r>
      <w:r w:rsidR="003B3DF9"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4A3F" w:rsidRPr="00890686">
        <w:rPr>
          <w:rFonts w:ascii="Times New Roman" w:hAnsi="Times New Roman" w:cs="Times New Roman"/>
          <w:b/>
          <w:sz w:val="24"/>
          <w:szCs w:val="24"/>
        </w:rPr>
        <w:t>‘</w:t>
      </w:r>
      <w:r w:rsidR="003B3DF9" w:rsidRPr="00890686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7B4A3F" w:rsidRPr="00890686">
        <w:rPr>
          <w:rFonts w:ascii="Times New Roman" w:hAnsi="Times New Roman" w:cs="Times New Roman"/>
          <w:b/>
          <w:sz w:val="24"/>
          <w:szCs w:val="24"/>
        </w:rPr>
        <w:t>’</w:t>
      </w:r>
      <w:r w:rsidR="003B3DF9"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3DF9" w:rsidRPr="00890686">
        <w:rPr>
          <w:rFonts w:ascii="Times New Roman" w:hAnsi="Times New Roman" w:cs="Times New Roman"/>
          <w:sz w:val="24"/>
          <w:szCs w:val="24"/>
        </w:rPr>
        <w:t>column.</w:t>
      </w:r>
      <w:r w:rsidR="00485694" w:rsidRPr="008906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61A65" w14:textId="72ED9B15" w:rsidR="00346A53" w:rsidRDefault="00346A53" w:rsidP="00CB3C21">
      <w:pPr>
        <w:pStyle w:val="ListParagraph"/>
        <w:numPr>
          <w:ilvl w:val="0"/>
          <w:numId w:val="4"/>
        </w:numPr>
        <w:spacing w:after="120" w:line="240" w:lineRule="auto"/>
        <w:ind w:left="360" w:hanging="18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890686">
        <w:rPr>
          <w:rFonts w:ascii="Times New Roman" w:hAnsi="Times New Roman" w:cs="Times New Roman"/>
          <w:sz w:val="24"/>
          <w:szCs w:val="24"/>
        </w:rPr>
        <w:t>For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5787">
        <w:rPr>
          <w:rFonts w:ascii="Times New Roman" w:hAnsi="Times New Roman" w:cs="Times New Roman"/>
          <w:b/>
          <w:color w:val="0070C0"/>
          <w:sz w:val="24"/>
          <w:szCs w:val="24"/>
        </w:rPr>
        <w:t>Fund 51 and 81</w:t>
      </w:r>
      <w:r w:rsidR="00F811C9" w:rsidRPr="00345787">
        <w:rPr>
          <w:rFonts w:ascii="Times New Roman" w:hAnsi="Times New Roman" w:cs="Times New Roman"/>
          <w:b/>
          <w:color w:val="0070C0"/>
          <w:sz w:val="24"/>
          <w:szCs w:val="24"/>
        </w:rPr>
        <w:t>/Fund 52 and 82</w:t>
      </w:r>
      <w:r w:rsidRPr="0034578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b/>
          <w:sz w:val="24"/>
          <w:szCs w:val="24"/>
        </w:rPr>
        <w:t>- Total Liabilities</w:t>
      </w:r>
      <w:r w:rsidR="00342C87">
        <w:rPr>
          <w:rFonts w:ascii="Times New Roman" w:hAnsi="Times New Roman" w:cs="Times New Roman"/>
          <w:b/>
          <w:sz w:val="24"/>
          <w:szCs w:val="24"/>
        </w:rPr>
        <w:t xml:space="preserve"> Plus Total Deferred Inflows of Resources</w:t>
      </w:r>
      <w:r w:rsidRPr="00890686">
        <w:rPr>
          <w:rFonts w:ascii="Times New Roman" w:hAnsi="Times New Roman" w:cs="Times New Roman"/>
          <w:sz w:val="24"/>
          <w:szCs w:val="24"/>
        </w:rPr>
        <w:t xml:space="preserve"> row within the SEEK Application, 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add </w:t>
      </w:r>
      <w:r w:rsidRPr="00890686">
        <w:rPr>
          <w:rFonts w:ascii="Times New Roman" w:hAnsi="Times New Roman" w:cs="Times New Roman"/>
          <w:sz w:val="24"/>
          <w:szCs w:val="24"/>
        </w:rPr>
        <w:t xml:space="preserve">the </w:t>
      </w:r>
      <w:r w:rsidRPr="00890686">
        <w:rPr>
          <w:rFonts w:ascii="Times New Roman" w:hAnsi="Times New Roman" w:cs="Times New Roman"/>
          <w:b/>
          <w:sz w:val="24"/>
          <w:szCs w:val="24"/>
        </w:rPr>
        <w:t>‘Total Liabilities’</w:t>
      </w:r>
      <w:r w:rsidRPr="00890686">
        <w:rPr>
          <w:rFonts w:ascii="Times New Roman" w:hAnsi="Times New Roman" w:cs="Times New Roman"/>
          <w:sz w:val="24"/>
          <w:szCs w:val="24"/>
        </w:rPr>
        <w:t xml:space="preserve"> and </w:t>
      </w:r>
      <w:r w:rsidRPr="00890686">
        <w:rPr>
          <w:rFonts w:ascii="Times New Roman" w:hAnsi="Times New Roman" w:cs="Times New Roman"/>
          <w:b/>
          <w:sz w:val="24"/>
          <w:szCs w:val="24"/>
        </w:rPr>
        <w:t>‘Deferred Inflows of Resources’</w:t>
      </w:r>
      <w:r w:rsidRPr="00890686">
        <w:rPr>
          <w:rFonts w:ascii="Times New Roman" w:hAnsi="Times New Roman" w:cs="Times New Roman"/>
          <w:sz w:val="24"/>
          <w:szCs w:val="24"/>
        </w:rPr>
        <w:t xml:space="preserve"> amounts from the </w:t>
      </w:r>
      <w:r w:rsidRPr="00EC0BE4">
        <w:rPr>
          <w:rFonts w:ascii="Times New Roman" w:hAnsi="Times New Roman" w:cs="Times New Roman"/>
          <w:bCs/>
          <w:sz w:val="24"/>
          <w:szCs w:val="24"/>
          <w:u w:val="single"/>
        </w:rPr>
        <w:t>Audit Report</w:t>
      </w:r>
      <w:r w:rsidRPr="00530238">
        <w:rPr>
          <w:rFonts w:ascii="Times New Roman" w:hAnsi="Times New Roman" w:cs="Times New Roman"/>
          <w:bCs/>
          <w:sz w:val="24"/>
          <w:szCs w:val="24"/>
        </w:rPr>
        <w:t>,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0686">
        <w:rPr>
          <w:rFonts w:ascii="Times New Roman" w:hAnsi="Times New Roman" w:cs="Times New Roman"/>
          <w:sz w:val="24"/>
          <w:szCs w:val="24"/>
        </w:rPr>
        <w:t>then enter the combine</w:t>
      </w:r>
      <w:r w:rsidR="007834E2">
        <w:rPr>
          <w:rFonts w:ascii="Times New Roman" w:hAnsi="Times New Roman" w:cs="Times New Roman"/>
          <w:sz w:val="24"/>
          <w:szCs w:val="24"/>
        </w:rPr>
        <w:t>d</w:t>
      </w:r>
      <w:r w:rsidRPr="00890686">
        <w:rPr>
          <w:rFonts w:ascii="Times New Roman" w:hAnsi="Times New Roman" w:cs="Times New Roman"/>
          <w:sz w:val="24"/>
          <w:szCs w:val="24"/>
        </w:rPr>
        <w:t xml:space="preserve"> amount in the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3B03" w:rsidRPr="00890686">
        <w:rPr>
          <w:rFonts w:ascii="Times New Roman" w:hAnsi="Times New Roman" w:cs="Times New Roman"/>
          <w:b/>
          <w:sz w:val="24"/>
          <w:szCs w:val="24"/>
        </w:rPr>
        <w:t>‘</w:t>
      </w:r>
      <w:r w:rsidRPr="00890686">
        <w:rPr>
          <w:rFonts w:ascii="Times New Roman" w:hAnsi="Times New Roman" w:cs="Times New Roman"/>
          <w:b/>
          <w:sz w:val="24"/>
          <w:szCs w:val="24"/>
        </w:rPr>
        <w:t>Audit Report (B)</w:t>
      </w:r>
      <w:r w:rsidR="00B83B03" w:rsidRPr="00890686">
        <w:rPr>
          <w:rFonts w:ascii="Times New Roman" w:hAnsi="Times New Roman" w:cs="Times New Roman"/>
          <w:b/>
          <w:sz w:val="24"/>
          <w:szCs w:val="24"/>
        </w:rPr>
        <w:t>’</w:t>
      </w:r>
      <w:r w:rsidRPr="00890686">
        <w:rPr>
          <w:rFonts w:ascii="Times New Roman" w:hAnsi="Times New Roman" w:cs="Times New Roman"/>
          <w:b/>
          <w:sz w:val="24"/>
          <w:szCs w:val="24"/>
        </w:rPr>
        <w:t xml:space="preserve"> column. </w:t>
      </w:r>
    </w:p>
    <w:p w14:paraId="3CDEF702" w14:textId="51D61945" w:rsidR="00346A53" w:rsidRPr="006B7E6E" w:rsidRDefault="003265A0" w:rsidP="006B7E6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0E74">
        <w:rPr>
          <w:rFonts w:ascii="Times New Roman" w:hAnsi="Times New Roman" w:cs="Times New Roman"/>
          <w:b/>
          <w:bCs/>
          <w:color w:val="C00000"/>
          <w:sz w:val="24"/>
          <w:szCs w:val="24"/>
        </w:rPr>
        <w:t>NOTE</w:t>
      </w:r>
      <w:r w:rsidRPr="006B7E6E">
        <w:rPr>
          <w:rFonts w:ascii="Times New Roman" w:hAnsi="Times New Roman" w:cs="Times New Roman"/>
          <w:sz w:val="24"/>
          <w:szCs w:val="24"/>
        </w:rPr>
        <w:t xml:space="preserve">: </w:t>
      </w:r>
      <w:r w:rsidR="00346A53" w:rsidRPr="006B7E6E">
        <w:rPr>
          <w:rFonts w:ascii="Times New Roman" w:hAnsi="Times New Roman" w:cs="Times New Roman"/>
          <w:sz w:val="24"/>
          <w:szCs w:val="24"/>
        </w:rPr>
        <w:t>For</w:t>
      </w:r>
      <w:r w:rsidRPr="006B7E6E">
        <w:rPr>
          <w:rFonts w:ascii="Times New Roman" w:hAnsi="Times New Roman" w:cs="Times New Roman"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sz w:val="24"/>
          <w:szCs w:val="24"/>
        </w:rPr>
        <w:t>the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Fund 51 and 81</w:t>
      </w:r>
      <w:r w:rsidR="00F811C9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/</w:t>
      </w:r>
      <w:r w:rsidR="0058292D" w:rsidRPr="006B7E6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Fund </w:t>
      </w:r>
      <w:r w:rsidR="00F811C9" w:rsidRPr="006B7E6E">
        <w:rPr>
          <w:rFonts w:ascii="Times New Roman" w:hAnsi="Times New Roman" w:cs="Times New Roman"/>
          <w:b/>
          <w:color w:val="0070C0"/>
          <w:sz w:val="24"/>
          <w:szCs w:val="24"/>
        </w:rPr>
        <w:t>52 and 82</w:t>
      </w:r>
      <w:r w:rsidR="00346A53" w:rsidRPr="006B7E6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>– Net Position</w:t>
      </w:r>
      <w:r w:rsidR="00346A53" w:rsidRPr="006B7E6E">
        <w:rPr>
          <w:rFonts w:ascii="Times New Roman" w:hAnsi="Times New Roman" w:cs="Times New Roman"/>
          <w:sz w:val="24"/>
          <w:szCs w:val="24"/>
        </w:rPr>
        <w:t xml:space="preserve"> row within the SEEK </w:t>
      </w:r>
      <w:r w:rsidR="009E53B5" w:rsidRPr="006B7E6E">
        <w:rPr>
          <w:rFonts w:ascii="Times New Roman" w:hAnsi="Times New Roman" w:cs="Times New Roman"/>
          <w:sz w:val="24"/>
          <w:szCs w:val="24"/>
        </w:rPr>
        <w:t xml:space="preserve">Application </w:t>
      </w:r>
      <w:r w:rsidR="009E53B5" w:rsidRPr="006B7E6E">
        <w:rPr>
          <w:rFonts w:ascii="Times New Roman" w:hAnsi="Times New Roman" w:cs="Times New Roman"/>
          <w:b/>
          <w:sz w:val="24"/>
          <w:szCs w:val="24"/>
        </w:rPr>
        <w:t>‘Audit Report (B)’ column</w:t>
      </w:r>
      <w:r w:rsidR="009E53B5" w:rsidRPr="006B7E6E">
        <w:rPr>
          <w:rFonts w:ascii="Times New Roman" w:hAnsi="Times New Roman" w:cs="Times New Roman"/>
          <w:sz w:val="24"/>
          <w:szCs w:val="24"/>
        </w:rPr>
        <w:t>,</w:t>
      </w:r>
      <w:r w:rsidRPr="006B7E6E">
        <w:rPr>
          <w:rFonts w:ascii="Times New Roman" w:hAnsi="Times New Roman" w:cs="Times New Roman"/>
          <w:sz w:val="24"/>
          <w:szCs w:val="24"/>
        </w:rPr>
        <w:t xml:space="preserve"> the </w:t>
      </w:r>
      <w:r w:rsidR="00BF1B70" w:rsidRPr="006B7E6E">
        <w:rPr>
          <w:rFonts w:ascii="Times New Roman" w:hAnsi="Times New Roman" w:cs="Times New Roman"/>
          <w:sz w:val="24"/>
          <w:szCs w:val="24"/>
        </w:rPr>
        <w:t>total</w:t>
      </w:r>
      <w:r w:rsidR="008F6F85" w:rsidRPr="006B7E6E">
        <w:rPr>
          <w:rFonts w:ascii="Times New Roman" w:hAnsi="Times New Roman" w:cs="Times New Roman"/>
          <w:sz w:val="24"/>
          <w:szCs w:val="24"/>
        </w:rPr>
        <w:t xml:space="preserve"> will </w:t>
      </w:r>
      <w:r w:rsidR="008F6F85" w:rsidRPr="000E33AF">
        <w:rPr>
          <w:rFonts w:ascii="Times New Roman" w:hAnsi="Times New Roman" w:cs="Times New Roman"/>
          <w:b/>
          <w:bCs/>
          <w:sz w:val="24"/>
          <w:szCs w:val="24"/>
        </w:rPr>
        <w:t>populate automatically</w:t>
      </w:r>
      <w:r w:rsidR="00F31D74" w:rsidRPr="006B7E6E">
        <w:rPr>
          <w:rFonts w:ascii="Times New Roman" w:hAnsi="Times New Roman" w:cs="Times New Roman"/>
          <w:sz w:val="24"/>
          <w:szCs w:val="24"/>
        </w:rPr>
        <w:t xml:space="preserve"> based on the entries above</w:t>
      </w:r>
      <w:r w:rsidR="00BF1B70" w:rsidRPr="006B7E6E">
        <w:rPr>
          <w:rFonts w:ascii="Times New Roman" w:hAnsi="Times New Roman" w:cs="Times New Roman"/>
          <w:sz w:val="24"/>
          <w:szCs w:val="24"/>
        </w:rPr>
        <w:t>.</w:t>
      </w:r>
      <w:r w:rsidR="00346A53" w:rsidRPr="006B7E6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2B87BC9" w14:textId="0BD47BD4" w:rsidR="00715B21" w:rsidRDefault="000F0977" w:rsidP="00E3551B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9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25BEE5" wp14:editId="2FB7CD2A">
            <wp:extent cx="5629050" cy="2098430"/>
            <wp:effectExtent l="0" t="0" r="0" b="0"/>
            <wp:docPr id="99" name="Picture 99" descr="screenshot of validation screen for Balance Sheet, Fund 51 and 81 indicating Audit Report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screenshot of validation screen for Balance Sheet, Fund 51 and 81 indicating Audit Report colum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3227" cy="21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B21">
        <w:br w:type="page"/>
      </w:r>
    </w:p>
    <w:p w14:paraId="66E237FF" w14:textId="0C20D5D8" w:rsidR="00A01CAF" w:rsidRPr="00B425E7" w:rsidRDefault="00A01CAF" w:rsidP="00597B88">
      <w:pPr>
        <w:pStyle w:val="Heading3"/>
        <w:spacing w:after="120" w:line="240" w:lineRule="auto"/>
      </w:pPr>
      <w:r w:rsidRPr="00B425E7">
        <w:lastRenderedPageBreak/>
        <w:t>Balance Sheet Calculations</w:t>
      </w:r>
      <w:r>
        <w:t xml:space="preserve"> T</w:t>
      </w:r>
      <w:r w:rsidRPr="00B425E7">
        <w:t>ab</w:t>
      </w:r>
      <w:r>
        <w:t xml:space="preserve"> - Fiduciary</w:t>
      </w:r>
      <w:r w:rsidRPr="00B425E7">
        <w:t xml:space="preserve"> Funds</w:t>
      </w:r>
      <w:r>
        <w:t>:</w:t>
      </w:r>
    </w:p>
    <w:p w14:paraId="29D0C482" w14:textId="0F7C0530" w:rsidR="00226B10" w:rsidRDefault="00F52EB2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B4607">
        <w:rPr>
          <w:rFonts w:ascii="Times New Roman" w:hAnsi="Times New Roman" w:cs="Times New Roman"/>
          <w:sz w:val="24"/>
          <w:szCs w:val="24"/>
        </w:rPr>
        <w:t>Fo</w:t>
      </w:r>
      <w:r w:rsidRPr="00040DDF">
        <w:rPr>
          <w:rFonts w:ascii="Times New Roman" w:hAnsi="Times New Roman" w:cs="Times New Roman"/>
          <w:sz w:val="24"/>
          <w:szCs w:val="24"/>
        </w:rPr>
        <w:t xml:space="preserve">r the </w:t>
      </w:r>
      <w:r w:rsidRPr="00F04183">
        <w:rPr>
          <w:rFonts w:ascii="Times New Roman" w:hAnsi="Times New Roman" w:cs="Times New Roman"/>
          <w:i/>
          <w:iCs/>
          <w:sz w:val="24"/>
          <w:szCs w:val="24"/>
        </w:rPr>
        <w:t>Fiduciary Funds</w:t>
      </w:r>
      <w:r w:rsidR="00DB1A5F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D84">
        <w:rPr>
          <w:rFonts w:ascii="Times New Roman" w:hAnsi="Times New Roman" w:cs="Times New Roman"/>
          <w:sz w:val="24"/>
          <w:szCs w:val="24"/>
        </w:rPr>
        <w:t xml:space="preserve">use the </w:t>
      </w:r>
      <w:r w:rsidRPr="004503C7">
        <w:rPr>
          <w:rFonts w:ascii="Times New Roman" w:hAnsi="Times New Roman" w:cs="Times New Roman"/>
          <w:i/>
          <w:iCs/>
          <w:sz w:val="24"/>
          <w:szCs w:val="24"/>
        </w:rPr>
        <w:t xml:space="preserve">Financial </w:t>
      </w:r>
      <w:r w:rsidRPr="004503C7">
        <w:rPr>
          <w:rFonts w:ascii="Times New Roman" w:hAnsi="Times New Roman" w:cs="Times New Roman"/>
          <w:bCs/>
          <w:i/>
          <w:iCs/>
          <w:sz w:val="24"/>
          <w:szCs w:val="24"/>
        </w:rPr>
        <w:t>Audit Report’s</w:t>
      </w:r>
      <w:r w:rsidRPr="004503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6C01">
        <w:rPr>
          <w:rFonts w:ascii="Times New Roman" w:hAnsi="Times New Roman" w:cs="Times New Roman"/>
          <w:b/>
          <w:color w:val="0070C0"/>
          <w:sz w:val="24"/>
          <w:szCs w:val="24"/>
        </w:rPr>
        <w:t>‘</w:t>
      </w:r>
      <w:r w:rsidR="00226B10" w:rsidRPr="00226B10">
        <w:rPr>
          <w:rFonts w:ascii="Times New Roman" w:hAnsi="Times New Roman" w:cs="Times New Roman"/>
          <w:b/>
          <w:bCs/>
          <w:color w:val="0070C0"/>
          <w:sz w:val="24"/>
          <w:szCs w:val="24"/>
        </w:rPr>
        <w:t>Statement of Fiduciary Net Position - Fiduciary Funds</w:t>
      </w:r>
      <w:r w:rsidR="00226B10">
        <w:rPr>
          <w:rFonts w:ascii="Times New Roman" w:hAnsi="Times New Roman" w:cs="Times New Roman"/>
          <w:color w:val="0070C0"/>
          <w:sz w:val="24"/>
          <w:szCs w:val="24"/>
        </w:rPr>
        <w:t>’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 w:rsidR="003F0D95" w:rsidRPr="003F0D95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="00226B10">
        <w:rPr>
          <w:rFonts w:ascii="Times New Roman" w:hAnsi="Times New Roman" w:cs="Times New Roman"/>
          <w:sz w:val="24"/>
          <w:szCs w:val="24"/>
        </w:rPr>
        <w:t xml:space="preserve"> ‘</w:t>
      </w:r>
      <w:r w:rsidR="00226B10" w:rsidRPr="00226B10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Combining Statement of Net Position All Agency Funds’</w:t>
      </w:r>
      <w:r w:rsidR="00226B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330D84">
        <w:rPr>
          <w:rFonts w:ascii="Times New Roman" w:hAnsi="Times New Roman" w:cs="Times New Roman"/>
          <w:sz w:val="24"/>
          <w:szCs w:val="24"/>
        </w:rPr>
        <w:t xml:space="preserve"> obtain the amounts entered into the </w:t>
      </w:r>
      <w:r w:rsidRPr="00BC11F8">
        <w:rPr>
          <w:rFonts w:ascii="Times New Roman" w:hAnsi="Times New Roman" w:cs="Times New Roman"/>
          <w:b/>
          <w:sz w:val="24"/>
          <w:szCs w:val="24"/>
        </w:rPr>
        <w:t>‘</w:t>
      </w:r>
      <w:r w:rsidRPr="00330D84">
        <w:rPr>
          <w:rFonts w:ascii="Times New Roman" w:hAnsi="Times New Roman" w:cs="Times New Roman"/>
          <w:b/>
          <w:sz w:val="24"/>
          <w:szCs w:val="24"/>
        </w:rPr>
        <w:t xml:space="preserve">Audit Report (B)’ </w:t>
      </w:r>
      <w:r w:rsidRPr="00330D84">
        <w:rPr>
          <w:rFonts w:ascii="Times New Roman" w:hAnsi="Times New Roman" w:cs="Times New Roman"/>
          <w:sz w:val="24"/>
          <w:szCs w:val="24"/>
        </w:rPr>
        <w:t>column with</w:t>
      </w:r>
      <w:r>
        <w:rPr>
          <w:rFonts w:ascii="Times New Roman" w:hAnsi="Times New Roman" w:cs="Times New Roman"/>
          <w:sz w:val="24"/>
          <w:szCs w:val="24"/>
        </w:rPr>
        <w:t>in the SEEK Application.</w:t>
      </w:r>
    </w:p>
    <w:p w14:paraId="7A357180" w14:textId="53BD98E8" w:rsidR="00E94578" w:rsidRPr="006F099B" w:rsidRDefault="00C565B3" w:rsidP="00597B88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23B0">
        <w:rPr>
          <w:rFonts w:ascii="Times New Roman" w:hAnsi="Times New Roman" w:cs="Times New Roman"/>
          <w:b/>
          <w:color w:val="C00000"/>
          <w:sz w:val="24"/>
          <w:szCs w:val="24"/>
        </w:rPr>
        <w:t>NOTE:</w:t>
      </w:r>
      <w:r w:rsidRPr="004023B0">
        <w:rPr>
          <w:rFonts w:ascii="Times New Roman" w:hAnsi="Times New Roman" w:cs="Times New Roman"/>
          <w:sz w:val="24"/>
          <w:szCs w:val="24"/>
        </w:rPr>
        <w:t xml:space="preserve"> </w:t>
      </w:r>
      <w:r w:rsidR="000622A3" w:rsidRPr="004023B0">
        <w:rPr>
          <w:rFonts w:ascii="Times New Roman" w:hAnsi="Times New Roman" w:cs="Times New Roman"/>
          <w:sz w:val="24"/>
          <w:szCs w:val="24"/>
        </w:rPr>
        <w:t xml:space="preserve">The </w:t>
      </w:r>
      <w:r w:rsidRPr="004023B0">
        <w:rPr>
          <w:rFonts w:ascii="Times New Roman" w:hAnsi="Times New Roman" w:cs="Times New Roman"/>
          <w:sz w:val="24"/>
          <w:szCs w:val="24"/>
          <w:u w:val="single"/>
        </w:rPr>
        <w:t>School Activity</w:t>
      </w:r>
      <w:r w:rsidRPr="004023B0">
        <w:rPr>
          <w:rFonts w:ascii="Times New Roman" w:hAnsi="Times New Roman" w:cs="Times New Roman"/>
          <w:sz w:val="24"/>
          <w:szCs w:val="24"/>
        </w:rPr>
        <w:t xml:space="preserve"> funds </w:t>
      </w:r>
      <w:r w:rsidR="000871D4" w:rsidRPr="004023B0">
        <w:rPr>
          <w:rFonts w:ascii="Times New Roman" w:hAnsi="Times New Roman" w:cs="Times New Roman"/>
          <w:sz w:val="24"/>
          <w:szCs w:val="24"/>
        </w:rPr>
        <w:t xml:space="preserve">are </w:t>
      </w:r>
      <w:r w:rsidR="000871D4" w:rsidRPr="004023B0">
        <w:rPr>
          <w:rFonts w:ascii="Times New Roman" w:hAnsi="Times New Roman" w:cs="Times New Roman"/>
          <w:b/>
          <w:bCs/>
          <w:sz w:val="24"/>
          <w:szCs w:val="24"/>
        </w:rPr>
        <w:t>required</w:t>
      </w:r>
      <w:r w:rsidR="000871D4" w:rsidRPr="004023B0">
        <w:rPr>
          <w:rFonts w:ascii="Times New Roman" w:hAnsi="Times New Roman" w:cs="Times New Roman"/>
          <w:sz w:val="24"/>
          <w:szCs w:val="24"/>
        </w:rPr>
        <w:t xml:space="preserve"> to be</w:t>
      </w:r>
      <w:r w:rsidRPr="004023B0">
        <w:rPr>
          <w:rFonts w:ascii="Times New Roman" w:hAnsi="Times New Roman" w:cs="Times New Roman"/>
          <w:sz w:val="24"/>
          <w:szCs w:val="24"/>
        </w:rPr>
        <w:t xml:space="preserve"> </w:t>
      </w:r>
      <w:r w:rsidR="00D8627C" w:rsidRPr="004023B0">
        <w:rPr>
          <w:rFonts w:ascii="Times New Roman" w:hAnsi="Times New Roman" w:cs="Times New Roman"/>
          <w:sz w:val="24"/>
          <w:szCs w:val="24"/>
        </w:rPr>
        <w:t>reported</w:t>
      </w:r>
      <w:r w:rsidR="00F05F74" w:rsidRPr="004023B0">
        <w:rPr>
          <w:rFonts w:ascii="Times New Roman" w:hAnsi="Times New Roman" w:cs="Times New Roman"/>
          <w:sz w:val="24"/>
          <w:szCs w:val="24"/>
        </w:rPr>
        <w:t xml:space="preserve"> under </w:t>
      </w:r>
      <w:r w:rsidR="00F05F74" w:rsidRPr="004023B0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7B2B39" w:rsidRPr="004023B0">
        <w:rPr>
          <w:rFonts w:ascii="Times New Roman" w:hAnsi="Times New Roman" w:cs="Times New Roman"/>
          <w:b/>
          <w:bCs/>
          <w:sz w:val="24"/>
          <w:szCs w:val="24"/>
        </w:rPr>
        <w:t xml:space="preserve">und </w:t>
      </w:r>
      <w:r w:rsidR="00BD6DEA" w:rsidRPr="004023B0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9843A6" w:rsidRPr="004023B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A66FF1" w:rsidRPr="004023B0">
        <w:rPr>
          <w:rFonts w:ascii="Times New Roman" w:hAnsi="Times New Roman" w:cs="Times New Roman"/>
          <w:b/>
          <w:bCs/>
          <w:sz w:val="24"/>
          <w:szCs w:val="24"/>
        </w:rPr>
        <w:t>Special Revenue Student Activity Fund)</w:t>
      </w:r>
      <w:r w:rsidR="008A6BCD" w:rsidRPr="004023B0">
        <w:rPr>
          <w:rFonts w:ascii="Times New Roman" w:hAnsi="Times New Roman" w:cs="Times New Roman"/>
          <w:sz w:val="24"/>
          <w:szCs w:val="24"/>
        </w:rPr>
        <w:t xml:space="preserve"> as part of the implementation of GASB 84.</w:t>
      </w:r>
    </w:p>
    <w:p w14:paraId="36FE2C3F" w14:textId="3D23DC71" w:rsidR="00E94578" w:rsidRDefault="00586EC6" w:rsidP="00597B88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6E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CCB6C4" wp14:editId="01DA5EE8">
            <wp:extent cx="5779477" cy="1671721"/>
            <wp:effectExtent l="0" t="0" r="0" b="5080"/>
            <wp:docPr id="101" name="Picture 101" descr="screenshot of validation screen for Balance Sheet, Fund 7X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screenshot of validation screen for Balance Sheet, Fund 7XXX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9340" cy="16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70C7" w14:textId="71011AF9" w:rsidR="00886502" w:rsidRDefault="00B321A1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Step </w:t>
      </w:r>
      <w:r w:rsidR="00005900" w:rsidRPr="00023FB7">
        <w:rPr>
          <w:rFonts w:ascii="Times New Roman" w:hAnsi="Times New Roman" w:cs="Times New Roman"/>
          <w:b/>
          <w:color w:val="006600"/>
          <w:sz w:val="24"/>
          <w:szCs w:val="24"/>
        </w:rPr>
        <w:t>8</w:t>
      </w: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>:</w:t>
      </w:r>
      <w:r w:rsidRPr="00023FB7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="000B323E">
        <w:rPr>
          <w:rFonts w:ascii="Times New Roman" w:hAnsi="Times New Roman" w:cs="Times New Roman"/>
          <w:sz w:val="24"/>
          <w:szCs w:val="24"/>
        </w:rPr>
        <w:t>After</w:t>
      </w:r>
      <w:r w:rsidR="00EE0FBA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B82B91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E0188C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 xml:space="preserve">AFR </w:t>
      </w:r>
      <w:r w:rsidR="00ED7E82" w:rsidRPr="00E91AFC">
        <w:rPr>
          <w:rFonts w:ascii="Times New Roman" w:hAnsi="Times New Roman" w:cs="Times New Roman"/>
          <w:b/>
          <w:sz w:val="24"/>
          <w:szCs w:val="24"/>
        </w:rPr>
        <w:t>Calculations</w:t>
      </w:r>
      <w:r w:rsidR="00E0188C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F91DD7" w:rsidRPr="00E91AFC">
        <w:rPr>
          <w:rFonts w:ascii="Times New Roman" w:hAnsi="Times New Roman" w:cs="Times New Roman"/>
          <w:sz w:val="24"/>
          <w:szCs w:val="24"/>
        </w:rPr>
        <w:t xml:space="preserve"> and </w:t>
      </w:r>
      <w:r w:rsidR="00E0188C" w:rsidRPr="00E91AFC">
        <w:rPr>
          <w:rFonts w:ascii="Times New Roman" w:hAnsi="Times New Roman" w:cs="Times New Roman"/>
          <w:b/>
          <w:sz w:val="24"/>
          <w:szCs w:val="24"/>
        </w:rPr>
        <w:t>‘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>Balance Sheet Calculations</w:t>
      </w:r>
      <w:r w:rsidR="00E0188C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F91DD7" w:rsidRPr="00E91A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DD7" w:rsidRPr="00E91AFC">
        <w:rPr>
          <w:rFonts w:ascii="Times New Roman" w:hAnsi="Times New Roman" w:cs="Times New Roman"/>
          <w:sz w:val="24"/>
          <w:szCs w:val="24"/>
        </w:rPr>
        <w:t xml:space="preserve">tabs are </w:t>
      </w:r>
      <w:r w:rsidR="008D3979" w:rsidRPr="00E91AFC">
        <w:rPr>
          <w:rFonts w:ascii="Times New Roman" w:hAnsi="Times New Roman" w:cs="Times New Roman"/>
          <w:sz w:val="24"/>
          <w:szCs w:val="24"/>
        </w:rPr>
        <w:t>completed</w:t>
      </w:r>
      <w:r w:rsidR="008D3979">
        <w:rPr>
          <w:rFonts w:ascii="Times New Roman" w:hAnsi="Times New Roman" w:cs="Times New Roman"/>
          <w:sz w:val="24"/>
          <w:szCs w:val="24"/>
        </w:rPr>
        <w:t>;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5E7CC0">
        <w:rPr>
          <w:rFonts w:ascii="Times New Roman" w:hAnsi="Times New Roman" w:cs="Times New Roman"/>
          <w:sz w:val="24"/>
          <w:szCs w:val="24"/>
        </w:rPr>
        <w:t>you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will be ready to </w:t>
      </w:r>
      <w:r w:rsidR="00886502">
        <w:rPr>
          <w:rFonts w:ascii="Times New Roman" w:hAnsi="Times New Roman" w:cs="Times New Roman"/>
          <w:sz w:val="24"/>
          <w:szCs w:val="24"/>
        </w:rPr>
        <w:t xml:space="preserve">print the </w:t>
      </w:r>
      <w:r w:rsidR="002B6668" w:rsidRPr="002B6668">
        <w:rPr>
          <w:rFonts w:ascii="Times New Roman" w:hAnsi="Times New Roman" w:cs="Times New Roman"/>
          <w:b/>
          <w:sz w:val="24"/>
          <w:szCs w:val="24"/>
        </w:rPr>
        <w:t>‘</w:t>
      </w:r>
      <w:r w:rsidR="00AB7BE0" w:rsidRPr="002B6668">
        <w:rPr>
          <w:rFonts w:ascii="Times New Roman" w:hAnsi="Times New Roman" w:cs="Times New Roman"/>
          <w:b/>
          <w:sz w:val="24"/>
          <w:szCs w:val="24"/>
        </w:rPr>
        <w:t>Annual Financial Report</w:t>
      </w:r>
      <w:r w:rsidR="002B6668" w:rsidRPr="002B6668">
        <w:rPr>
          <w:rFonts w:ascii="Times New Roman" w:hAnsi="Times New Roman" w:cs="Times New Roman"/>
          <w:b/>
          <w:sz w:val="24"/>
          <w:szCs w:val="24"/>
        </w:rPr>
        <w:t>’</w:t>
      </w:r>
      <w:r w:rsidR="00AB7BE0" w:rsidRPr="002B66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79AD" w:rsidRPr="00537C28">
        <w:rPr>
          <w:rFonts w:ascii="Times New Roman" w:hAnsi="Times New Roman" w:cs="Times New Roman"/>
          <w:sz w:val="24"/>
          <w:szCs w:val="24"/>
        </w:rPr>
        <w:t>and</w:t>
      </w:r>
      <w:r w:rsidR="00F679AD" w:rsidRPr="002B66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668" w:rsidRPr="002B6668">
        <w:rPr>
          <w:rFonts w:ascii="Times New Roman" w:hAnsi="Times New Roman" w:cs="Times New Roman"/>
          <w:b/>
          <w:sz w:val="24"/>
          <w:szCs w:val="24"/>
        </w:rPr>
        <w:t>‘</w:t>
      </w:r>
      <w:r w:rsidR="00F679AD" w:rsidRPr="002B6668">
        <w:rPr>
          <w:rFonts w:ascii="Times New Roman" w:hAnsi="Times New Roman" w:cs="Times New Roman"/>
          <w:b/>
          <w:sz w:val="24"/>
          <w:szCs w:val="24"/>
        </w:rPr>
        <w:t>Balance Sheet Report</w:t>
      </w:r>
      <w:r w:rsidR="002B6668" w:rsidRPr="002B6668">
        <w:rPr>
          <w:rFonts w:ascii="Times New Roman" w:hAnsi="Times New Roman" w:cs="Times New Roman"/>
          <w:b/>
          <w:sz w:val="24"/>
          <w:szCs w:val="24"/>
        </w:rPr>
        <w:t>’</w:t>
      </w:r>
      <w:r w:rsidR="00590A37" w:rsidRPr="00E91AFC">
        <w:rPr>
          <w:rFonts w:ascii="Times New Roman" w:hAnsi="Times New Roman" w:cs="Times New Roman"/>
          <w:sz w:val="24"/>
          <w:szCs w:val="24"/>
        </w:rPr>
        <w:t>.</w:t>
      </w:r>
      <w:r w:rsidR="00C42A1F">
        <w:rPr>
          <w:rFonts w:ascii="Times New Roman" w:hAnsi="Times New Roman" w:cs="Times New Roman"/>
          <w:sz w:val="24"/>
          <w:szCs w:val="24"/>
        </w:rPr>
        <w:t xml:space="preserve"> The reports can be opened or saved as a PDF or Excel file prior to printing.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672FF7">
        <w:rPr>
          <w:rFonts w:ascii="Times New Roman" w:hAnsi="Times New Roman" w:cs="Times New Roman"/>
          <w:sz w:val="24"/>
          <w:szCs w:val="24"/>
        </w:rPr>
        <w:t>Select the report</w:t>
      </w:r>
      <w:r w:rsidR="00996C16">
        <w:rPr>
          <w:rFonts w:ascii="Times New Roman" w:hAnsi="Times New Roman" w:cs="Times New Roman"/>
          <w:sz w:val="24"/>
          <w:szCs w:val="24"/>
        </w:rPr>
        <w:t xml:space="preserve"> name</w:t>
      </w:r>
      <w:r w:rsidR="000961B3">
        <w:rPr>
          <w:rFonts w:ascii="Times New Roman" w:hAnsi="Times New Roman" w:cs="Times New Roman"/>
          <w:sz w:val="24"/>
          <w:szCs w:val="24"/>
        </w:rPr>
        <w:t xml:space="preserve"> and format using the dropdown arrows</w:t>
      </w:r>
      <w:r w:rsidR="00444572">
        <w:rPr>
          <w:rFonts w:ascii="Times New Roman" w:hAnsi="Times New Roman" w:cs="Times New Roman"/>
          <w:sz w:val="24"/>
          <w:szCs w:val="24"/>
        </w:rPr>
        <w:t xml:space="preserve"> </w:t>
      </w:r>
      <w:r w:rsidR="00CB355C">
        <w:rPr>
          <w:rFonts w:ascii="Times New Roman" w:hAnsi="Times New Roman" w:cs="Times New Roman"/>
          <w:sz w:val="24"/>
          <w:szCs w:val="24"/>
        </w:rPr>
        <w:t xml:space="preserve">and </w:t>
      </w:r>
      <w:r w:rsidR="00444572">
        <w:rPr>
          <w:rFonts w:ascii="Times New Roman" w:hAnsi="Times New Roman" w:cs="Times New Roman"/>
          <w:sz w:val="24"/>
          <w:szCs w:val="24"/>
        </w:rPr>
        <w:t>click the download button</w:t>
      </w:r>
      <w:r w:rsidR="00672FF7">
        <w:rPr>
          <w:rFonts w:ascii="Times New Roman" w:hAnsi="Times New Roman" w:cs="Times New Roman"/>
          <w:sz w:val="24"/>
          <w:szCs w:val="24"/>
        </w:rPr>
        <w:t xml:space="preserve">. </w:t>
      </w:r>
      <w:r w:rsidR="004B3E2B">
        <w:rPr>
          <w:rFonts w:ascii="Times New Roman" w:hAnsi="Times New Roman" w:cs="Times New Roman"/>
          <w:sz w:val="24"/>
          <w:szCs w:val="24"/>
        </w:rPr>
        <w:t xml:space="preserve">Once the reports are printed, check the reports for accuracy.  </w:t>
      </w:r>
    </w:p>
    <w:p w14:paraId="43E4D384" w14:textId="5B038458" w:rsidR="007B5A5B" w:rsidRDefault="007B5A5B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B5A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8F9FD" wp14:editId="4B0A2006">
            <wp:extent cx="4517274" cy="1007745"/>
            <wp:effectExtent l="0" t="0" r="0" b="1905"/>
            <wp:docPr id="102" name="Picture 102" descr="screenshot of report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screenshot of reports to downloa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0014" cy="10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EB7B" w14:textId="4D89055A" w:rsidR="004B791F" w:rsidRDefault="00BC59BD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23FB7">
        <w:rPr>
          <w:rFonts w:ascii="Times New Roman" w:hAnsi="Times New Roman" w:cs="Times New Roman"/>
          <w:b/>
          <w:color w:val="006600"/>
          <w:sz w:val="24"/>
          <w:szCs w:val="24"/>
        </w:rPr>
        <w:t>Step 9:</w:t>
      </w:r>
      <w:r w:rsidRPr="00023FB7">
        <w:rPr>
          <w:rFonts w:ascii="Times New Roman" w:hAnsi="Times New Roman" w:cs="Times New Roman"/>
          <w:color w:val="006600"/>
          <w:sz w:val="24"/>
          <w:szCs w:val="24"/>
        </w:rPr>
        <w:t xml:space="preserve"> </w:t>
      </w:r>
      <w:r w:rsidR="00716C3E">
        <w:rPr>
          <w:rFonts w:ascii="Times New Roman" w:hAnsi="Times New Roman" w:cs="Times New Roman"/>
          <w:sz w:val="24"/>
          <w:szCs w:val="24"/>
        </w:rPr>
        <w:t>O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nce </w:t>
      </w:r>
      <w:r w:rsidR="0074310B">
        <w:rPr>
          <w:rFonts w:ascii="Times New Roman" w:hAnsi="Times New Roman" w:cs="Times New Roman"/>
          <w:sz w:val="24"/>
          <w:szCs w:val="24"/>
        </w:rPr>
        <w:t>you have</w:t>
      </w:r>
      <w:r w:rsidR="00716C3E">
        <w:rPr>
          <w:rFonts w:ascii="Times New Roman" w:hAnsi="Times New Roman" w:cs="Times New Roman"/>
          <w:sz w:val="24"/>
          <w:szCs w:val="24"/>
        </w:rPr>
        <w:t xml:space="preserve"> </w:t>
      </w:r>
      <w:r w:rsidR="0042590E">
        <w:rPr>
          <w:rFonts w:ascii="Times New Roman" w:hAnsi="Times New Roman" w:cs="Times New Roman"/>
          <w:sz w:val="24"/>
          <w:szCs w:val="24"/>
        </w:rPr>
        <w:t xml:space="preserve">confirmed the reports are correct, </w:t>
      </w:r>
      <w:r w:rsidR="00716C3E">
        <w:rPr>
          <w:rFonts w:ascii="Times New Roman" w:hAnsi="Times New Roman" w:cs="Times New Roman"/>
          <w:sz w:val="24"/>
          <w:szCs w:val="24"/>
        </w:rPr>
        <w:t>the document is ready to be submitted</w:t>
      </w:r>
      <w:r w:rsidR="009A570F">
        <w:rPr>
          <w:rFonts w:ascii="Times New Roman" w:hAnsi="Times New Roman" w:cs="Times New Roman"/>
          <w:sz w:val="24"/>
          <w:szCs w:val="24"/>
        </w:rPr>
        <w:t xml:space="preserve"> to KDE</w:t>
      </w:r>
      <w:r w:rsidR="00716C3E">
        <w:rPr>
          <w:rFonts w:ascii="Times New Roman" w:hAnsi="Times New Roman" w:cs="Times New Roman"/>
          <w:sz w:val="24"/>
          <w:szCs w:val="24"/>
        </w:rPr>
        <w:t xml:space="preserve">. </w:t>
      </w:r>
      <w:r w:rsidR="009A570F">
        <w:rPr>
          <w:rFonts w:ascii="Times New Roman" w:hAnsi="Times New Roman" w:cs="Times New Roman"/>
          <w:sz w:val="24"/>
          <w:szCs w:val="24"/>
        </w:rPr>
        <w:t>C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lick </w:t>
      </w:r>
      <w:r w:rsidR="009B7792" w:rsidRPr="00E91AFC">
        <w:rPr>
          <w:rFonts w:ascii="Times New Roman" w:hAnsi="Times New Roman" w:cs="Times New Roman"/>
          <w:sz w:val="24"/>
          <w:szCs w:val="24"/>
        </w:rPr>
        <w:t xml:space="preserve">the </w:t>
      </w:r>
      <w:r w:rsidR="009B7792" w:rsidRPr="00E91AFC">
        <w:rPr>
          <w:rFonts w:ascii="Times New Roman" w:hAnsi="Times New Roman" w:cs="Times New Roman"/>
          <w:b/>
          <w:sz w:val="24"/>
          <w:szCs w:val="24"/>
        </w:rPr>
        <w:t>‘S</w:t>
      </w:r>
      <w:r w:rsidR="00590A37" w:rsidRPr="00E91AFC">
        <w:rPr>
          <w:rFonts w:ascii="Times New Roman" w:hAnsi="Times New Roman" w:cs="Times New Roman"/>
          <w:b/>
          <w:sz w:val="24"/>
          <w:szCs w:val="24"/>
        </w:rPr>
        <w:t>ubmit</w:t>
      </w:r>
      <w:r w:rsidR="009B7792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9B7792" w:rsidRPr="00E91AFC">
        <w:rPr>
          <w:rFonts w:ascii="Times New Roman" w:hAnsi="Times New Roman" w:cs="Times New Roman"/>
          <w:sz w:val="24"/>
          <w:szCs w:val="24"/>
        </w:rPr>
        <w:t xml:space="preserve"> button</w:t>
      </w:r>
      <w:r w:rsidR="00CB355C">
        <w:rPr>
          <w:rFonts w:ascii="Times New Roman" w:hAnsi="Times New Roman" w:cs="Times New Roman"/>
          <w:sz w:val="24"/>
          <w:szCs w:val="24"/>
        </w:rPr>
        <w:t xml:space="preserve"> and</w:t>
      </w:r>
      <w:r w:rsidR="009A570F">
        <w:rPr>
          <w:rFonts w:ascii="Times New Roman" w:hAnsi="Times New Roman" w:cs="Times New Roman"/>
          <w:sz w:val="24"/>
          <w:szCs w:val="24"/>
        </w:rPr>
        <w:t xml:space="preserve"> </w:t>
      </w:r>
      <w:r w:rsidR="00590A37" w:rsidRPr="00E91AFC">
        <w:rPr>
          <w:rFonts w:ascii="Times New Roman" w:hAnsi="Times New Roman" w:cs="Times New Roman"/>
          <w:sz w:val="24"/>
          <w:szCs w:val="24"/>
        </w:rPr>
        <w:t xml:space="preserve">the following message will </w:t>
      </w:r>
      <w:r w:rsidR="001B6924">
        <w:rPr>
          <w:rFonts w:ascii="Times New Roman" w:hAnsi="Times New Roman" w:cs="Times New Roman"/>
          <w:sz w:val="24"/>
          <w:szCs w:val="24"/>
        </w:rPr>
        <w:t>display on the screen</w:t>
      </w:r>
      <w:r w:rsidR="00590A37" w:rsidRPr="00E91AFC">
        <w:rPr>
          <w:rFonts w:ascii="Times New Roman" w:hAnsi="Times New Roman" w:cs="Times New Roman"/>
          <w:sz w:val="24"/>
          <w:szCs w:val="24"/>
        </w:rPr>
        <w:t>.</w:t>
      </w:r>
      <w:r w:rsidR="008946DA">
        <w:rPr>
          <w:rFonts w:ascii="Times New Roman" w:hAnsi="Times New Roman" w:cs="Times New Roman"/>
          <w:sz w:val="24"/>
          <w:szCs w:val="24"/>
        </w:rPr>
        <w:t xml:space="preserve"> </w:t>
      </w:r>
      <w:r w:rsidR="00575985">
        <w:rPr>
          <w:rFonts w:ascii="Times New Roman" w:hAnsi="Times New Roman" w:cs="Times New Roman"/>
          <w:sz w:val="24"/>
          <w:szCs w:val="24"/>
        </w:rPr>
        <w:t xml:space="preserve">Click </w:t>
      </w:r>
      <w:r w:rsidR="001B5B70">
        <w:rPr>
          <w:rFonts w:ascii="Times New Roman" w:hAnsi="Times New Roman" w:cs="Times New Roman"/>
          <w:sz w:val="24"/>
          <w:szCs w:val="24"/>
        </w:rPr>
        <w:t xml:space="preserve">the </w:t>
      </w:r>
      <w:r w:rsidR="001B5B70" w:rsidRPr="001B5B70">
        <w:rPr>
          <w:rFonts w:ascii="Times New Roman" w:hAnsi="Times New Roman" w:cs="Times New Roman"/>
          <w:b/>
          <w:sz w:val="24"/>
          <w:szCs w:val="24"/>
        </w:rPr>
        <w:t>‘</w:t>
      </w:r>
      <w:r w:rsidR="00575985" w:rsidRPr="001B5B70">
        <w:rPr>
          <w:rFonts w:ascii="Times New Roman" w:hAnsi="Times New Roman" w:cs="Times New Roman"/>
          <w:b/>
          <w:sz w:val="24"/>
          <w:szCs w:val="24"/>
        </w:rPr>
        <w:t>OK</w:t>
      </w:r>
      <w:r w:rsidR="001B5B70" w:rsidRPr="001B5B70">
        <w:rPr>
          <w:rFonts w:ascii="Times New Roman" w:hAnsi="Times New Roman" w:cs="Times New Roman"/>
          <w:b/>
          <w:sz w:val="24"/>
          <w:szCs w:val="24"/>
        </w:rPr>
        <w:t>’</w:t>
      </w:r>
      <w:r w:rsidR="001B5B70">
        <w:rPr>
          <w:rFonts w:ascii="Times New Roman" w:hAnsi="Times New Roman" w:cs="Times New Roman"/>
          <w:sz w:val="24"/>
          <w:szCs w:val="24"/>
        </w:rPr>
        <w:t xml:space="preserve"> button</w:t>
      </w:r>
      <w:r w:rsidR="00575985">
        <w:rPr>
          <w:rFonts w:ascii="Times New Roman" w:hAnsi="Times New Roman" w:cs="Times New Roman"/>
          <w:sz w:val="24"/>
          <w:szCs w:val="24"/>
        </w:rPr>
        <w:t xml:space="preserve"> to complete the</w:t>
      </w:r>
      <w:r w:rsidR="006D7750">
        <w:rPr>
          <w:rFonts w:ascii="Times New Roman" w:hAnsi="Times New Roman" w:cs="Times New Roman"/>
          <w:sz w:val="24"/>
          <w:szCs w:val="24"/>
        </w:rPr>
        <w:t xml:space="preserve"> submission</w:t>
      </w:r>
      <w:r w:rsidR="00575985">
        <w:rPr>
          <w:rFonts w:ascii="Times New Roman" w:hAnsi="Times New Roman" w:cs="Times New Roman"/>
          <w:sz w:val="24"/>
          <w:szCs w:val="24"/>
        </w:rPr>
        <w:t xml:space="preserve"> process.</w:t>
      </w:r>
    </w:p>
    <w:p w14:paraId="2B52EA48" w14:textId="4AB8FF12" w:rsidR="0061743A" w:rsidRDefault="005C65D4" w:rsidP="00597B88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C65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1E2DA8" wp14:editId="5B90A055">
            <wp:extent cx="2854570" cy="1546226"/>
            <wp:effectExtent l="0" t="0" r="3175" b="0"/>
            <wp:docPr id="1" name="Picture 1" descr="screenshot of message when submitting validation info to click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message when submitting validation info to click ok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9643" cy="16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1092" w14:textId="26409E6A" w:rsidR="000C59AB" w:rsidRDefault="00F93C5E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91AFC">
        <w:rPr>
          <w:rFonts w:ascii="Times New Roman" w:hAnsi="Times New Roman" w:cs="Times New Roman"/>
          <w:sz w:val="24"/>
          <w:szCs w:val="24"/>
        </w:rPr>
        <w:t>After</w:t>
      </w:r>
      <w:r w:rsidR="00D200F6" w:rsidRPr="00E91AFC">
        <w:rPr>
          <w:rFonts w:ascii="Times New Roman" w:hAnsi="Times New Roman" w:cs="Times New Roman"/>
          <w:sz w:val="24"/>
          <w:szCs w:val="24"/>
        </w:rPr>
        <w:t xml:space="preserve"> the </w:t>
      </w:r>
      <w:r w:rsidR="00D200F6" w:rsidRPr="00E91AFC">
        <w:rPr>
          <w:rFonts w:ascii="Times New Roman" w:hAnsi="Times New Roman" w:cs="Times New Roman"/>
          <w:b/>
          <w:sz w:val="24"/>
          <w:szCs w:val="24"/>
        </w:rPr>
        <w:t>‘A</w:t>
      </w:r>
      <w:r w:rsidR="0077379D" w:rsidRPr="00E91AFC">
        <w:rPr>
          <w:rFonts w:ascii="Times New Roman" w:hAnsi="Times New Roman" w:cs="Times New Roman"/>
          <w:b/>
          <w:sz w:val="24"/>
          <w:szCs w:val="24"/>
        </w:rPr>
        <w:t xml:space="preserve">udited </w:t>
      </w:r>
      <w:r w:rsidR="008961B9" w:rsidRPr="00E91AFC">
        <w:rPr>
          <w:rFonts w:ascii="Times New Roman" w:hAnsi="Times New Roman" w:cs="Times New Roman"/>
          <w:b/>
          <w:sz w:val="24"/>
          <w:szCs w:val="24"/>
        </w:rPr>
        <w:t>AFR and Balance Sheet Validation</w:t>
      </w:r>
      <w:r w:rsidR="00D200F6" w:rsidRPr="00E91AFC">
        <w:rPr>
          <w:rFonts w:ascii="Times New Roman" w:hAnsi="Times New Roman" w:cs="Times New Roman"/>
          <w:b/>
          <w:sz w:val="24"/>
          <w:szCs w:val="24"/>
        </w:rPr>
        <w:t>’</w:t>
      </w:r>
      <w:r w:rsidR="00D200F6" w:rsidRPr="00E91AFC">
        <w:rPr>
          <w:rFonts w:ascii="Times New Roman" w:hAnsi="Times New Roman" w:cs="Times New Roman"/>
          <w:sz w:val="24"/>
          <w:szCs w:val="24"/>
        </w:rPr>
        <w:t xml:space="preserve"> data</w:t>
      </w:r>
      <w:r w:rsidR="00AD59E3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Pr="00E91AFC">
        <w:rPr>
          <w:rFonts w:ascii="Times New Roman" w:hAnsi="Times New Roman" w:cs="Times New Roman"/>
          <w:sz w:val="24"/>
          <w:szCs w:val="24"/>
        </w:rPr>
        <w:t xml:space="preserve">is submitted </w:t>
      </w:r>
      <w:r w:rsidR="00AD59E3" w:rsidRPr="00E91AFC">
        <w:rPr>
          <w:rFonts w:ascii="Times New Roman" w:hAnsi="Times New Roman" w:cs="Times New Roman"/>
          <w:sz w:val="24"/>
          <w:szCs w:val="24"/>
        </w:rPr>
        <w:t>to KDE</w:t>
      </w:r>
      <w:r w:rsidR="00D200F6" w:rsidRPr="00E91AFC">
        <w:rPr>
          <w:rFonts w:ascii="Times New Roman" w:hAnsi="Times New Roman" w:cs="Times New Roman"/>
          <w:sz w:val="24"/>
          <w:szCs w:val="24"/>
        </w:rPr>
        <w:t>,</w:t>
      </w:r>
      <w:r w:rsidR="0077379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D59E3" w:rsidRPr="00E91AFC">
        <w:rPr>
          <w:rFonts w:ascii="Times New Roman" w:hAnsi="Times New Roman" w:cs="Times New Roman"/>
          <w:sz w:val="24"/>
          <w:szCs w:val="24"/>
        </w:rPr>
        <w:t xml:space="preserve">a </w:t>
      </w:r>
      <w:r w:rsidR="00AD59E3" w:rsidRPr="00E91AFC">
        <w:rPr>
          <w:rFonts w:ascii="Times New Roman" w:hAnsi="Times New Roman" w:cs="Times New Roman"/>
          <w:b/>
          <w:sz w:val="24"/>
          <w:szCs w:val="24"/>
        </w:rPr>
        <w:t>C</w:t>
      </w:r>
      <w:r w:rsidR="0077379D" w:rsidRPr="00E91AFC">
        <w:rPr>
          <w:rFonts w:ascii="Times New Roman" w:hAnsi="Times New Roman" w:cs="Times New Roman"/>
          <w:b/>
          <w:sz w:val="24"/>
          <w:szCs w:val="24"/>
        </w:rPr>
        <w:t>onfirmation</w:t>
      </w:r>
      <w:r w:rsidR="0077379D" w:rsidRPr="00E91AFC">
        <w:rPr>
          <w:rFonts w:ascii="Times New Roman" w:hAnsi="Times New Roman" w:cs="Times New Roman"/>
          <w:sz w:val="24"/>
          <w:szCs w:val="24"/>
        </w:rPr>
        <w:t xml:space="preserve"> </w:t>
      </w:r>
      <w:r w:rsidR="00AD59E3" w:rsidRPr="00E91AFC">
        <w:rPr>
          <w:rFonts w:ascii="Times New Roman" w:hAnsi="Times New Roman" w:cs="Times New Roman"/>
          <w:sz w:val="24"/>
          <w:szCs w:val="24"/>
        </w:rPr>
        <w:t>notice will display on the screen</w:t>
      </w:r>
      <w:r w:rsidR="0077379D" w:rsidRPr="00E91AFC">
        <w:rPr>
          <w:rFonts w:ascii="Times New Roman" w:hAnsi="Times New Roman" w:cs="Times New Roman"/>
          <w:sz w:val="24"/>
          <w:szCs w:val="24"/>
        </w:rPr>
        <w:t>.</w:t>
      </w:r>
    </w:p>
    <w:p w14:paraId="180A19E2" w14:textId="2903B06A" w:rsidR="00984AC8" w:rsidRDefault="00984AC8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984AC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9392A6" wp14:editId="03765562">
            <wp:extent cx="6101862" cy="3387467"/>
            <wp:effectExtent l="0" t="0" r="0" b="3810"/>
            <wp:docPr id="103" name="Picture 103" descr="SEEK District Data Submission&#10;&#10;Confirmation no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EEK District Data Submission&#10;&#10;Confirmation noti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4626" cy="33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341C" w14:textId="77777777" w:rsidR="00187DC6" w:rsidRPr="00704DB5" w:rsidRDefault="00187DC6" w:rsidP="00597B8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091B8AE" w14:textId="3CF93A0D" w:rsidR="00150E2A" w:rsidRPr="007A3242" w:rsidRDefault="002E0F45" w:rsidP="02BB6CD8">
      <w:pPr>
        <w:pStyle w:val="Heading3"/>
        <w:spacing w:after="120" w:line="240" w:lineRule="auto"/>
        <w:rPr>
          <w:color w:val="FF0000"/>
        </w:rPr>
      </w:pPr>
      <w:bookmarkStart w:id="2" w:name="Exhibit1"/>
      <w:r w:rsidRPr="009A0E74">
        <w:rPr>
          <w:color w:val="C00000"/>
        </w:rPr>
        <w:t xml:space="preserve">Variances </w:t>
      </w:r>
      <w:r w:rsidR="46362D42" w:rsidRPr="009A0E74">
        <w:rPr>
          <w:color w:val="C00000"/>
        </w:rPr>
        <w:t>Note:</w:t>
      </w:r>
      <w:r w:rsidR="006633CA" w:rsidRPr="007A3242">
        <w:rPr>
          <w:color w:val="FF0000"/>
        </w:rPr>
        <w:t xml:space="preserve"> </w:t>
      </w:r>
    </w:p>
    <w:bookmarkEnd w:id="2"/>
    <w:p w14:paraId="0274B1EA" w14:textId="60CC58FD" w:rsidR="00B04E3F" w:rsidRPr="005F63DB" w:rsidRDefault="00FA6836" w:rsidP="005F63D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F63DB">
        <w:rPr>
          <w:rFonts w:ascii="Times New Roman" w:hAnsi="Times New Roman" w:cs="Times New Roman"/>
          <w:sz w:val="24"/>
          <w:szCs w:val="24"/>
        </w:rPr>
        <w:t xml:space="preserve">The </w:t>
      </w:r>
      <w:r w:rsidR="00F51BB8" w:rsidRPr="005F63DB">
        <w:rPr>
          <w:rFonts w:ascii="Times New Roman" w:hAnsi="Times New Roman" w:cs="Times New Roman"/>
          <w:sz w:val="24"/>
          <w:szCs w:val="24"/>
        </w:rPr>
        <w:t>K</w:t>
      </w:r>
      <w:r w:rsidR="00C325E7" w:rsidRPr="005F63DB">
        <w:rPr>
          <w:rFonts w:ascii="Times New Roman" w:hAnsi="Times New Roman" w:cs="Times New Roman"/>
          <w:sz w:val="24"/>
          <w:szCs w:val="24"/>
        </w:rPr>
        <w:t xml:space="preserve">entucky Department of Education (KDE) realizes there may be some variances between the </w:t>
      </w:r>
      <w:r w:rsidR="00AB56BD" w:rsidRPr="005F63DB">
        <w:rPr>
          <w:rFonts w:ascii="Times New Roman" w:hAnsi="Times New Roman" w:cs="Times New Roman"/>
          <w:sz w:val="24"/>
          <w:szCs w:val="24"/>
        </w:rPr>
        <w:t xml:space="preserve">selective </w:t>
      </w:r>
      <w:r w:rsidR="00C325E7" w:rsidRPr="005F63DB">
        <w:rPr>
          <w:rFonts w:ascii="Times New Roman" w:hAnsi="Times New Roman" w:cs="Times New Roman"/>
          <w:sz w:val="24"/>
          <w:szCs w:val="24"/>
        </w:rPr>
        <w:t>Audited AFR</w:t>
      </w:r>
      <w:r w:rsidR="00474CAA" w:rsidRPr="005F63DB">
        <w:rPr>
          <w:rFonts w:ascii="Times New Roman" w:hAnsi="Times New Roman" w:cs="Times New Roman"/>
          <w:sz w:val="24"/>
          <w:szCs w:val="24"/>
        </w:rPr>
        <w:t>/BS</w:t>
      </w:r>
      <w:r w:rsidR="00C325E7" w:rsidRPr="005F63DB">
        <w:rPr>
          <w:rFonts w:ascii="Times New Roman" w:hAnsi="Times New Roman" w:cs="Times New Roman"/>
          <w:sz w:val="24"/>
          <w:szCs w:val="24"/>
        </w:rPr>
        <w:t xml:space="preserve"> and Audit Report</w:t>
      </w:r>
      <w:r w:rsidR="00912579" w:rsidRPr="005F63DB">
        <w:rPr>
          <w:rFonts w:ascii="Times New Roman" w:hAnsi="Times New Roman" w:cs="Times New Roman"/>
          <w:sz w:val="24"/>
          <w:szCs w:val="24"/>
        </w:rPr>
        <w:t xml:space="preserve"> data</w:t>
      </w:r>
      <w:r w:rsidR="00BA4FFD" w:rsidRPr="005F63DB">
        <w:rPr>
          <w:rFonts w:ascii="Times New Roman" w:hAnsi="Times New Roman" w:cs="Times New Roman"/>
          <w:sz w:val="24"/>
          <w:szCs w:val="24"/>
        </w:rPr>
        <w:t>,</w:t>
      </w:r>
      <w:r w:rsidR="000361DB" w:rsidRPr="005F63DB">
        <w:rPr>
          <w:rFonts w:ascii="Times New Roman" w:hAnsi="Times New Roman" w:cs="Times New Roman"/>
          <w:sz w:val="24"/>
          <w:szCs w:val="24"/>
        </w:rPr>
        <w:t xml:space="preserve"> mainly due to rounding issues</w:t>
      </w:r>
      <w:r w:rsidR="00C325E7" w:rsidRPr="005F63DB">
        <w:rPr>
          <w:rFonts w:ascii="Times New Roman" w:hAnsi="Times New Roman" w:cs="Times New Roman"/>
          <w:sz w:val="24"/>
          <w:szCs w:val="24"/>
        </w:rPr>
        <w:t xml:space="preserve">. </w:t>
      </w:r>
      <w:r w:rsidR="6164BE27" w:rsidRPr="005F63DB">
        <w:rPr>
          <w:rFonts w:ascii="Times New Roman" w:hAnsi="Times New Roman" w:cs="Times New Roman"/>
          <w:sz w:val="24"/>
          <w:szCs w:val="24"/>
        </w:rPr>
        <w:t>These should be handled accordingly:</w:t>
      </w:r>
      <w:r w:rsidR="00C325E7" w:rsidRPr="005F63D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553644AE" w14:textId="4CFC68A4" w:rsidR="00C325E7" w:rsidRPr="00E91AFC" w:rsidRDefault="1A71E776" w:rsidP="00115DEE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  <w:rPr>
          <w:rFonts w:eastAsiaTheme="minorEastAsia"/>
          <w:sz w:val="24"/>
          <w:szCs w:val="24"/>
        </w:rPr>
      </w:pPr>
      <w:r w:rsidRPr="02BB6CD8">
        <w:rPr>
          <w:rFonts w:ascii="Times New Roman" w:hAnsi="Times New Roman" w:cs="Times New Roman"/>
          <w:sz w:val="24"/>
          <w:szCs w:val="24"/>
        </w:rPr>
        <w:t xml:space="preserve">Please state the reason for any unresolvable </w:t>
      </w:r>
      <w:r w:rsidR="00C325E7" w:rsidRPr="02BB6CD8">
        <w:rPr>
          <w:rFonts w:ascii="Times New Roman" w:hAnsi="Times New Roman" w:cs="Times New Roman"/>
          <w:sz w:val="24"/>
          <w:szCs w:val="24"/>
        </w:rPr>
        <w:t xml:space="preserve">difference in the </w:t>
      </w:r>
      <w:r w:rsidR="00C325E7" w:rsidRPr="02BB6CD8">
        <w:rPr>
          <w:rFonts w:ascii="Times New Roman" w:hAnsi="Times New Roman" w:cs="Times New Roman"/>
          <w:b/>
          <w:bCs/>
          <w:sz w:val="24"/>
          <w:szCs w:val="24"/>
        </w:rPr>
        <w:t>‘Comment’</w:t>
      </w:r>
      <w:r w:rsidR="00C325E7" w:rsidRPr="02BB6CD8">
        <w:rPr>
          <w:rFonts w:ascii="Times New Roman" w:hAnsi="Times New Roman" w:cs="Times New Roman"/>
          <w:sz w:val="24"/>
          <w:szCs w:val="24"/>
        </w:rPr>
        <w:t xml:space="preserve"> section that corresponds to that row.</w:t>
      </w:r>
    </w:p>
    <w:p w14:paraId="737DDDE6" w14:textId="4369CB9C" w:rsidR="00C325E7" w:rsidRPr="008B1A37" w:rsidRDefault="570CF261" w:rsidP="00115DEE">
      <w:pPr>
        <w:pStyle w:val="ListParagraph"/>
        <w:numPr>
          <w:ilvl w:val="0"/>
          <w:numId w:val="2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 w:rsidRPr="008B1A37">
        <w:rPr>
          <w:rFonts w:ascii="Times New Roman" w:hAnsi="Times New Roman" w:cs="Times New Roman"/>
          <w:sz w:val="24"/>
          <w:szCs w:val="24"/>
        </w:rPr>
        <w:t>Finance officers should identify and correct</w:t>
      </w:r>
      <w:r w:rsidR="19B5769B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all </w:t>
      </w:r>
      <w:r w:rsidR="00663E2C" w:rsidRPr="008B1A37">
        <w:rPr>
          <w:rFonts w:ascii="Times New Roman" w:hAnsi="Times New Roman" w:cs="Times New Roman"/>
          <w:sz w:val="24"/>
          <w:szCs w:val="24"/>
        </w:rPr>
        <w:t xml:space="preserve">resolvable 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differences </w:t>
      </w:r>
      <w:r w:rsidR="29ED740C" w:rsidRPr="008B1A37">
        <w:rPr>
          <w:rFonts w:ascii="Times New Roman" w:hAnsi="Times New Roman" w:cs="Times New Roman"/>
          <w:sz w:val="24"/>
          <w:szCs w:val="24"/>
        </w:rPr>
        <w:t>between</w:t>
      </w:r>
      <w:r w:rsidR="6F4A36C0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00C325E7" w:rsidRPr="008B1A37">
        <w:rPr>
          <w:rFonts w:ascii="Times New Roman" w:hAnsi="Times New Roman" w:cs="Times New Roman"/>
          <w:sz w:val="24"/>
          <w:szCs w:val="24"/>
        </w:rPr>
        <w:t xml:space="preserve">the </w:t>
      </w:r>
      <w:r w:rsidR="00115DEE">
        <w:rPr>
          <w:rFonts w:ascii="Times New Roman" w:hAnsi="Times New Roman" w:cs="Times New Roman"/>
          <w:sz w:val="24"/>
          <w:szCs w:val="24"/>
        </w:rPr>
        <w:t xml:space="preserve">Audited </w:t>
      </w:r>
      <w:r w:rsidR="00C325E7" w:rsidRPr="008B1A37">
        <w:rPr>
          <w:rFonts w:ascii="Times New Roman" w:hAnsi="Times New Roman" w:cs="Times New Roman"/>
          <w:sz w:val="24"/>
          <w:szCs w:val="24"/>
        </w:rPr>
        <w:t>A</w:t>
      </w:r>
      <w:r w:rsidR="00E64445">
        <w:rPr>
          <w:rFonts w:ascii="Times New Roman" w:hAnsi="Times New Roman" w:cs="Times New Roman"/>
          <w:sz w:val="24"/>
          <w:szCs w:val="24"/>
        </w:rPr>
        <w:t>FR/BS</w:t>
      </w:r>
      <w:r w:rsidR="00360094" w:rsidRPr="008B1A37">
        <w:rPr>
          <w:rFonts w:ascii="Times New Roman" w:hAnsi="Times New Roman" w:cs="Times New Roman"/>
          <w:sz w:val="24"/>
          <w:szCs w:val="24"/>
        </w:rPr>
        <w:t xml:space="preserve"> and Audit Report</w:t>
      </w:r>
      <w:r w:rsidR="0A0024B9" w:rsidRPr="008B1A37">
        <w:rPr>
          <w:rFonts w:ascii="Times New Roman" w:hAnsi="Times New Roman" w:cs="Times New Roman"/>
          <w:sz w:val="24"/>
          <w:szCs w:val="24"/>
        </w:rPr>
        <w:t>.</w:t>
      </w:r>
      <w:r w:rsidR="31D8B84D" w:rsidRPr="008B1A37">
        <w:rPr>
          <w:rFonts w:ascii="Times New Roman" w:hAnsi="Times New Roman" w:cs="Times New Roman"/>
          <w:sz w:val="24"/>
          <w:szCs w:val="24"/>
        </w:rPr>
        <w:t xml:space="preserve"> If </w:t>
      </w:r>
      <w:r w:rsidR="008B1A37">
        <w:rPr>
          <w:rFonts w:ascii="Times New Roman" w:hAnsi="Times New Roman" w:cs="Times New Roman"/>
          <w:sz w:val="24"/>
          <w:szCs w:val="24"/>
        </w:rPr>
        <w:t>a corrected</w:t>
      </w:r>
      <w:r w:rsidR="31D8B84D" w:rsidRPr="008B1A37">
        <w:rPr>
          <w:rFonts w:ascii="Times New Roman" w:hAnsi="Times New Roman" w:cs="Times New Roman"/>
          <w:sz w:val="24"/>
          <w:szCs w:val="24"/>
        </w:rPr>
        <w:t xml:space="preserve"> </w:t>
      </w:r>
      <w:r w:rsidR="004D466C">
        <w:rPr>
          <w:rFonts w:ascii="Times New Roman" w:hAnsi="Times New Roman" w:cs="Times New Roman"/>
          <w:sz w:val="24"/>
          <w:szCs w:val="24"/>
        </w:rPr>
        <w:t xml:space="preserve">Audited </w:t>
      </w:r>
      <w:r w:rsidR="31D8B84D" w:rsidRPr="008B1A37">
        <w:rPr>
          <w:rFonts w:ascii="Times New Roman" w:hAnsi="Times New Roman" w:cs="Times New Roman"/>
          <w:sz w:val="24"/>
          <w:szCs w:val="24"/>
        </w:rPr>
        <w:t>AFR/BS must be resubmitted</w:t>
      </w:r>
      <w:r w:rsidR="00C325E7" w:rsidRPr="008B1A37">
        <w:rPr>
          <w:rFonts w:ascii="Times New Roman" w:hAnsi="Times New Roman" w:cs="Times New Roman"/>
          <w:sz w:val="24"/>
          <w:szCs w:val="24"/>
        </w:rPr>
        <w:t xml:space="preserve">, then email </w:t>
      </w:r>
      <w:r w:rsidR="669100F4" w:rsidRPr="008B1A37">
        <w:rPr>
          <w:rFonts w:ascii="Times New Roman" w:hAnsi="Times New Roman" w:cs="Times New Roman"/>
          <w:sz w:val="24"/>
          <w:szCs w:val="24"/>
        </w:rPr>
        <w:t xml:space="preserve">DFMB at </w:t>
      </w:r>
      <w:hyperlink r:id="rId34" w:history="1">
        <w:r w:rsidR="008B1A37" w:rsidRPr="008B1A37">
          <w:rPr>
            <w:rStyle w:val="Hyperlink"/>
            <w:rFonts w:ascii="Times New Roman" w:hAnsi="Times New Roman" w:cs="Times New Roman"/>
            <w:sz w:val="24"/>
            <w:szCs w:val="24"/>
          </w:rPr>
          <w:t>Finance.Reports@education.ky.gov</w:t>
        </w:r>
      </w:hyperlink>
      <w:r w:rsidR="1DF5C085" w:rsidRPr="008B1A37">
        <w:rPr>
          <w:rFonts w:ascii="Times New Roman" w:hAnsi="Times New Roman" w:cs="Times New Roman"/>
          <w:sz w:val="24"/>
          <w:szCs w:val="24"/>
        </w:rPr>
        <w:t xml:space="preserve"> to 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deny the original AFR/BS. If </w:t>
      </w:r>
      <w:r w:rsidR="00432D5A">
        <w:rPr>
          <w:rFonts w:ascii="Times New Roman" w:hAnsi="Times New Roman" w:cs="Times New Roman"/>
          <w:sz w:val="24"/>
          <w:szCs w:val="24"/>
        </w:rPr>
        <w:t>the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 audit report </w:t>
      </w:r>
      <w:r w:rsidR="00320C54">
        <w:rPr>
          <w:rFonts w:ascii="Times New Roman" w:hAnsi="Times New Roman" w:cs="Times New Roman"/>
          <w:sz w:val="24"/>
          <w:szCs w:val="24"/>
        </w:rPr>
        <w:t xml:space="preserve">will </w:t>
      </w:r>
      <w:r w:rsidR="004D466C">
        <w:rPr>
          <w:rFonts w:ascii="Times New Roman" w:hAnsi="Times New Roman" w:cs="Times New Roman"/>
          <w:sz w:val="24"/>
          <w:szCs w:val="24"/>
        </w:rPr>
        <w:t xml:space="preserve">need to </w:t>
      </w:r>
      <w:r w:rsidR="00320C54">
        <w:rPr>
          <w:rFonts w:ascii="Times New Roman" w:hAnsi="Times New Roman" w:cs="Times New Roman"/>
          <w:sz w:val="24"/>
          <w:szCs w:val="24"/>
        </w:rPr>
        <w:t>be corrected</w:t>
      </w:r>
      <w:r w:rsidR="7651B396" w:rsidRPr="008B1A37">
        <w:rPr>
          <w:rFonts w:ascii="Times New Roman" w:hAnsi="Times New Roman" w:cs="Times New Roman"/>
          <w:sz w:val="24"/>
          <w:szCs w:val="24"/>
        </w:rPr>
        <w:t xml:space="preserve"> inform DFMB </w:t>
      </w:r>
      <w:r w:rsidR="004D466C">
        <w:rPr>
          <w:rFonts w:ascii="Times New Roman" w:hAnsi="Times New Roman" w:cs="Times New Roman"/>
          <w:sz w:val="24"/>
          <w:szCs w:val="24"/>
        </w:rPr>
        <w:t xml:space="preserve">that </w:t>
      </w:r>
      <w:r w:rsidR="002E1347">
        <w:rPr>
          <w:rFonts w:ascii="Times New Roman" w:hAnsi="Times New Roman" w:cs="Times New Roman"/>
          <w:sz w:val="24"/>
          <w:szCs w:val="24"/>
        </w:rPr>
        <w:t xml:space="preserve">a </w:t>
      </w:r>
      <w:r w:rsidR="006E35B4">
        <w:rPr>
          <w:rFonts w:ascii="Times New Roman" w:hAnsi="Times New Roman" w:cs="Times New Roman"/>
          <w:sz w:val="24"/>
          <w:szCs w:val="24"/>
        </w:rPr>
        <w:t>revised copy will</w:t>
      </w:r>
      <w:r w:rsidR="00DB5FBF">
        <w:rPr>
          <w:rFonts w:ascii="Times New Roman" w:hAnsi="Times New Roman" w:cs="Times New Roman"/>
          <w:sz w:val="24"/>
          <w:szCs w:val="24"/>
        </w:rPr>
        <w:t xml:space="preserve"> be</w:t>
      </w:r>
      <w:r w:rsidR="006E35B4">
        <w:rPr>
          <w:rFonts w:ascii="Times New Roman" w:hAnsi="Times New Roman" w:cs="Times New Roman"/>
          <w:sz w:val="24"/>
          <w:szCs w:val="24"/>
        </w:rPr>
        <w:t xml:space="preserve"> </w:t>
      </w:r>
      <w:r w:rsidR="00432D5A">
        <w:rPr>
          <w:rFonts w:ascii="Times New Roman" w:hAnsi="Times New Roman" w:cs="Times New Roman"/>
          <w:sz w:val="24"/>
          <w:szCs w:val="24"/>
        </w:rPr>
        <w:t>issued</w:t>
      </w:r>
      <w:r w:rsidR="7651B396" w:rsidRPr="008B1A37">
        <w:rPr>
          <w:rFonts w:ascii="Times New Roman" w:hAnsi="Times New Roman" w:cs="Times New Roman"/>
          <w:sz w:val="24"/>
          <w:szCs w:val="24"/>
        </w:rPr>
        <w:t>.</w:t>
      </w:r>
    </w:p>
    <w:p w14:paraId="32C0393F" w14:textId="0C0E70FD" w:rsidR="00540958" w:rsidRPr="00540958" w:rsidRDefault="00540958" w:rsidP="00540958">
      <w:pPr>
        <w:rPr>
          <w:rFonts w:ascii="Times New Roman" w:hAnsi="Times New Roman" w:cs="Times New Roman"/>
          <w:sz w:val="24"/>
          <w:szCs w:val="24"/>
        </w:rPr>
      </w:pPr>
    </w:p>
    <w:p w14:paraId="70EBDB6B" w14:textId="77777777" w:rsidR="00F7304D" w:rsidRPr="00BC59BD" w:rsidRDefault="00F7304D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6BD32D7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Kentucky Department of Education</w:t>
      </w:r>
    </w:p>
    <w:p w14:paraId="73542C0F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Office of Finance &amp; Operations</w:t>
      </w:r>
    </w:p>
    <w:p w14:paraId="7F2B2000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>Division of District Support</w:t>
      </w:r>
    </w:p>
    <w:p w14:paraId="2471B0CB" w14:textId="77777777" w:rsidR="0082008A" w:rsidRPr="00BC59BD" w:rsidRDefault="0082008A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 xml:space="preserve">District Financial Management Branch </w:t>
      </w:r>
    </w:p>
    <w:p w14:paraId="34779736" w14:textId="3303A034" w:rsidR="0082008A" w:rsidRPr="00BC59BD" w:rsidRDefault="008E0E08" w:rsidP="008200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C59BD">
        <w:rPr>
          <w:rFonts w:ascii="Times New Roman" w:hAnsi="Times New Roman" w:cs="Times New Roman"/>
          <w:sz w:val="20"/>
          <w:szCs w:val="20"/>
        </w:rPr>
        <w:t xml:space="preserve">Dated: </w:t>
      </w:r>
      <w:r w:rsidR="00AD3AFC">
        <w:rPr>
          <w:rFonts w:ascii="Times New Roman" w:hAnsi="Times New Roman" w:cs="Times New Roman"/>
          <w:sz w:val="20"/>
          <w:szCs w:val="20"/>
        </w:rPr>
        <w:t>09</w:t>
      </w:r>
      <w:r w:rsidR="0082008A" w:rsidRPr="00BC59BD">
        <w:rPr>
          <w:rFonts w:ascii="Times New Roman" w:hAnsi="Times New Roman" w:cs="Times New Roman"/>
          <w:sz w:val="20"/>
          <w:szCs w:val="20"/>
        </w:rPr>
        <w:t>/</w:t>
      </w:r>
      <w:r w:rsidR="00AD3AFC">
        <w:rPr>
          <w:rFonts w:ascii="Times New Roman" w:hAnsi="Times New Roman" w:cs="Times New Roman"/>
          <w:sz w:val="20"/>
          <w:szCs w:val="20"/>
        </w:rPr>
        <w:t>2</w:t>
      </w:r>
      <w:r w:rsidR="00917281">
        <w:rPr>
          <w:rFonts w:ascii="Times New Roman" w:hAnsi="Times New Roman" w:cs="Times New Roman"/>
          <w:sz w:val="20"/>
          <w:szCs w:val="20"/>
        </w:rPr>
        <w:t>7</w:t>
      </w:r>
      <w:r w:rsidR="009C738C" w:rsidRPr="00BC59BD">
        <w:rPr>
          <w:rFonts w:ascii="Times New Roman" w:hAnsi="Times New Roman" w:cs="Times New Roman"/>
          <w:sz w:val="20"/>
          <w:szCs w:val="20"/>
        </w:rPr>
        <w:t>/</w:t>
      </w:r>
      <w:r w:rsidR="007C536F" w:rsidRPr="00BC59BD">
        <w:rPr>
          <w:rFonts w:ascii="Times New Roman" w:hAnsi="Times New Roman" w:cs="Times New Roman"/>
          <w:sz w:val="20"/>
          <w:szCs w:val="20"/>
        </w:rPr>
        <w:t>2</w:t>
      </w:r>
      <w:r w:rsidR="00AD3AFC">
        <w:rPr>
          <w:rFonts w:ascii="Times New Roman" w:hAnsi="Times New Roman" w:cs="Times New Roman"/>
          <w:sz w:val="20"/>
          <w:szCs w:val="20"/>
        </w:rPr>
        <w:t>3</w:t>
      </w:r>
    </w:p>
    <w:sectPr w:rsidR="0082008A" w:rsidRPr="00BC59BD" w:rsidSect="005F212E">
      <w:footerReference w:type="default" r:id="rId35"/>
      <w:pgSz w:w="12240" w:h="15840" w:code="1"/>
      <w:pgMar w:top="720" w:right="1152" w:bottom="720" w:left="1152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79605" w14:textId="77777777" w:rsidR="00872F23" w:rsidRDefault="00872F23" w:rsidP="003340AB">
      <w:pPr>
        <w:spacing w:after="0" w:line="240" w:lineRule="auto"/>
      </w:pPr>
      <w:r>
        <w:separator/>
      </w:r>
    </w:p>
  </w:endnote>
  <w:endnote w:type="continuationSeparator" w:id="0">
    <w:p w14:paraId="037E864F" w14:textId="77777777" w:rsidR="00872F23" w:rsidRDefault="00872F23" w:rsidP="00334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37172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3E4258" w14:textId="77777777" w:rsidR="00340F0C" w:rsidRPr="00CA1971" w:rsidRDefault="00340F0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A19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A197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A19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C1D61" w:rsidRPr="00CA1971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CA197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083E4F0" w14:textId="77777777" w:rsidR="00410786" w:rsidRDefault="004107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14452" w14:textId="77777777" w:rsidR="00872F23" w:rsidRDefault="00872F23" w:rsidP="003340AB">
      <w:pPr>
        <w:spacing w:after="0" w:line="240" w:lineRule="auto"/>
      </w:pPr>
      <w:r>
        <w:separator/>
      </w:r>
    </w:p>
  </w:footnote>
  <w:footnote w:type="continuationSeparator" w:id="0">
    <w:p w14:paraId="613AF85A" w14:textId="77777777" w:rsidR="00872F23" w:rsidRDefault="00872F23" w:rsidP="00334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005CA"/>
    <w:multiLevelType w:val="hybridMultilevel"/>
    <w:tmpl w:val="EEB4F8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87B1B"/>
    <w:multiLevelType w:val="hybridMultilevel"/>
    <w:tmpl w:val="44A01C26"/>
    <w:lvl w:ilvl="0" w:tplc="FDB22F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D73811"/>
    <w:multiLevelType w:val="hybridMultilevel"/>
    <w:tmpl w:val="3CD2D6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05FB3"/>
    <w:multiLevelType w:val="hybridMultilevel"/>
    <w:tmpl w:val="2340A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30D9F"/>
    <w:multiLevelType w:val="hybridMultilevel"/>
    <w:tmpl w:val="09C657BC"/>
    <w:lvl w:ilvl="0" w:tplc="4BD0ECEA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2695393">
    <w:abstractNumId w:val="0"/>
  </w:num>
  <w:num w:numId="2" w16cid:durableId="1985814833">
    <w:abstractNumId w:val="4"/>
  </w:num>
  <w:num w:numId="3" w16cid:durableId="1576206552">
    <w:abstractNumId w:val="1"/>
  </w:num>
  <w:num w:numId="4" w16cid:durableId="2126382132">
    <w:abstractNumId w:val="3"/>
  </w:num>
  <w:num w:numId="5" w16cid:durableId="10549333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967"/>
    <w:rsid w:val="0000000A"/>
    <w:rsid w:val="000003C0"/>
    <w:rsid w:val="00002A7C"/>
    <w:rsid w:val="000039DA"/>
    <w:rsid w:val="00004251"/>
    <w:rsid w:val="00004F74"/>
    <w:rsid w:val="0000564C"/>
    <w:rsid w:val="00005900"/>
    <w:rsid w:val="0001160B"/>
    <w:rsid w:val="00012974"/>
    <w:rsid w:val="00012976"/>
    <w:rsid w:val="00014D34"/>
    <w:rsid w:val="00016E9D"/>
    <w:rsid w:val="00020557"/>
    <w:rsid w:val="00020C21"/>
    <w:rsid w:val="000220FA"/>
    <w:rsid w:val="000230F3"/>
    <w:rsid w:val="00023CCF"/>
    <w:rsid w:val="00023FB7"/>
    <w:rsid w:val="0002747B"/>
    <w:rsid w:val="00030D1F"/>
    <w:rsid w:val="000313B3"/>
    <w:rsid w:val="00031809"/>
    <w:rsid w:val="0003195C"/>
    <w:rsid w:val="00032231"/>
    <w:rsid w:val="00034B2E"/>
    <w:rsid w:val="00035251"/>
    <w:rsid w:val="00035D3B"/>
    <w:rsid w:val="000361DB"/>
    <w:rsid w:val="00037069"/>
    <w:rsid w:val="00037695"/>
    <w:rsid w:val="0004055B"/>
    <w:rsid w:val="00040DDF"/>
    <w:rsid w:val="00041667"/>
    <w:rsid w:val="00044E23"/>
    <w:rsid w:val="000450DB"/>
    <w:rsid w:val="00045D3A"/>
    <w:rsid w:val="00046568"/>
    <w:rsid w:val="00046577"/>
    <w:rsid w:val="0004681F"/>
    <w:rsid w:val="00046BC3"/>
    <w:rsid w:val="000474C0"/>
    <w:rsid w:val="0005052C"/>
    <w:rsid w:val="000526E7"/>
    <w:rsid w:val="000535F4"/>
    <w:rsid w:val="00057496"/>
    <w:rsid w:val="00057BD8"/>
    <w:rsid w:val="0006080D"/>
    <w:rsid w:val="000610E7"/>
    <w:rsid w:val="000616B1"/>
    <w:rsid w:val="000622A3"/>
    <w:rsid w:val="000628A6"/>
    <w:rsid w:val="00062E73"/>
    <w:rsid w:val="00062F3B"/>
    <w:rsid w:val="00063165"/>
    <w:rsid w:val="00063189"/>
    <w:rsid w:val="00064AF8"/>
    <w:rsid w:val="00064ED4"/>
    <w:rsid w:val="0006552F"/>
    <w:rsid w:val="00065713"/>
    <w:rsid w:val="000669ED"/>
    <w:rsid w:val="000705D5"/>
    <w:rsid w:val="00070D07"/>
    <w:rsid w:val="0007235D"/>
    <w:rsid w:val="00072C97"/>
    <w:rsid w:val="00074D88"/>
    <w:rsid w:val="000754E9"/>
    <w:rsid w:val="00075527"/>
    <w:rsid w:val="00075D15"/>
    <w:rsid w:val="00076027"/>
    <w:rsid w:val="0007643C"/>
    <w:rsid w:val="0007664B"/>
    <w:rsid w:val="000769A6"/>
    <w:rsid w:val="0007752F"/>
    <w:rsid w:val="00077B29"/>
    <w:rsid w:val="0008067F"/>
    <w:rsid w:val="0008155E"/>
    <w:rsid w:val="00081C74"/>
    <w:rsid w:val="00085EC2"/>
    <w:rsid w:val="00086211"/>
    <w:rsid w:val="0008623A"/>
    <w:rsid w:val="000871D4"/>
    <w:rsid w:val="00087989"/>
    <w:rsid w:val="00087D6F"/>
    <w:rsid w:val="00087F06"/>
    <w:rsid w:val="00090F23"/>
    <w:rsid w:val="0009162C"/>
    <w:rsid w:val="00093E03"/>
    <w:rsid w:val="00094048"/>
    <w:rsid w:val="000945F2"/>
    <w:rsid w:val="000961B3"/>
    <w:rsid w:val="00096B4B"/>
    <w:rsid w:val="00096E00"/>
    <w:rsid w:val="00097B73"/>
    <w:rsid w:val="00097EF8"/>
    <w:rsid w:val="000A3D65"/>
    <w:rsid w:val="000A56A9"/>
    <w:rsid w:val="000A63FA"/>
    <w:rsid w:val="000A6CAE"/>
    <w:rsid w:val="000A710C"/>
    <w:rsid w:val="000A79B8"/>
    <w:rsid w:val="000B323E"/>
    <w:rsid w:val="000B47E8"/>
    <w:rsid w:val="000B6DE9"/>
    <w:rsid w:val="000B6E3A"/>
    <w:rsid w:val="000C1BE2"/>
    <w:rsid w:val="000C1DE0"/>
    <w:rsid w:val="000C3B5D"/>
    <w:rsid w:val="000C3C3E"/>
    <w:rsid w:val="000C451B"/>
    <w:rsid w:val="000C54AF"/>
    <w:rsid w:val="000C59AB"/>
    <w:rsid w:val="000D2F8B"/>
    <w:rsid w:val="000D322F"/>
    <w:rsid w:val="000D5493"/>
    <w:rsid w:val="000D68C2"/>
    <w:rsid w:val="000D6DBF"/>
    <w:rsid w:val="000D7093"/>
    <w:rsid w:val="000D70D8"/>
    <w:rsid w:val="000D7DE3"/>
    <w:rsid w:val="000E0439"/>
    <w:rsid w:val="000E2233"/>
    <w:rsid w:val="000E2FD0"/>
    <w:rsid w:val="000E3319"/>
    <w:rsid w:val="000E33AF"/>
    <w:rsid w:val="000E4168"/>
    <w:rsid w:val="000E42B2"/>
    <w:rsid w:val="000E6808"/>
    <w:rsid w:val="000E6ECB"/>
    <w:rsid w:val="000F0977"/>
    <w:rsid w:val="000F1910"/>
    <w:rsid w:val="000F1E7F"/>
    <w:rsid w:val="000F3535"/>
    <w:rsid w:val="001026AF"/>
    <w:rsid w:val="00105878"/>
    <w:rsid w:val="0010712B"/>
    <w:rsid w:val="00107C0D"/>
    <w:rsid w:val="00107FFB"/>
    <w:rsid w:val="001100D4"/>
    <w:rsid w:val="001104C3"/>
    <w:rsid w:val="00111FE6"/>
    <w:rsid w:val="001124FE"/>
    <w:rsid w:val="00113231"/>
    <w:rsid w:val="001142BD"/>
    <w:rsid w:val="00114DAD"/>
    <w:rsid w:val="0011504E"/>
    <w:rsid w:val="00115DEE"/>
    <w:rsid w:val="00120390"/>
    <w:rsid w:val="0012125B"/>
    <w:rsid w:val="00121D65"/>
    <w:rsid w:val="00122412"/>
    <w:rsid w:val="001248DE"/>
    <w:rsid w:val="00127AC6"/>
    <w:rsid w:val="00131FF0"/>
    <w:rsid w:val="00132C97"/>
    <w:rsid w:val="00132D8F"/>
    <w:rsid w:val="00133FB6"/>
    <w:rsid w:val="0013413A"/>
    <w:rsid w:val="00135D23"/>
    <w:rsid w:val="0013670B"/>
    <w:rsid w:val="001401F0"/>
    <w:rsid w:val="001408A3"/>
    <w:rsid w:val="001412E0"/>
    <w:rsid w:val="0014170C"/>
    <w:rsid w:val="00141CC5"/>
    <w:rsid w:val="00142678"/>
    <w:rsid w:val="00142AAD"/>
    <w:rsid w:val="0014327A"/>
    <w:rsid w:val="00146B68"/>
    <w:rsid w:val="00150E2A"/>
    <w:rsid w:val="00150E2C"/>
    <w:rsid w:val="00150E9E"/>
    <w:rsid w:val="001523AD"/>
    <w:rsid w:val="001551B7"/>
    <w:rsid w:val="0016020F"/>
    <w:rsid w:val="00160CDD"/>
    <w:rsid w:val="00161765"/>
    <w:rsid w:val="00161C63"/>
    <w:rsid w:val="00161CBE"/>
    <w:rsid w:val="001620D9"/>
    <w:rsid w:val="001624E7"/>
    <w:rsid w:val="00162EC0"/>
    <w:rsid w:val="001634B9"/>
    <w:rsid w:val="001639C4"/>
    <w:rsid w:val="00164870"/>
    <w:rsid w:val="00166714"/>
    <w:rsid w:val="00166733"/>
    <w:rsid w:val="001669D7"/>
    <w:rsid w:val="00166FFB"/>
    <w:rsid w:val="001705E3"/>
    <w:rsid w:val="00173082"/>
    <w:rsid w:val="001732A9"/>
    <w:rsid w:val="001742CC"/>
    <w:rsid w:val="00174464"/>
    <w:rsid w:val="00174C8B"/>
    <w:rsid w:val="00177268"/>
    <w:rsid w:val="0017791E"/>
    <w:rsid w:val="00183593"/>
    <w:rsid w:val="00184E78"/>
    <w:rsid w:val="00185F2E"/>
    <w:rsid w:val="001860AB"/>
    <w:rsid w:val="001863AD"/>
    <w:rsid w:val="001866B0"/>
    <w:rsid w:val="001868D6"/>
    <w:rsid w:val="00187A36"/>
    <w:rsid w:val="00187DC6"/>
    <w:rsid w:val="001955BB"/>
    <w:rsid w:val="001956B7"/>
    <w:rsid w:val="00197A4B"/>
    <w:rsid w:val="001A2F20"/>
    <w:rsid w:val="001A30C0"/>
    <w:rsid w:val="001A33A9"/>
    <w:rsid w:val="001A519D"/>
    <w:rsid w:val="001B0903"/>
    <w:rsid w:val="001B4438"/>
    <w:rsid w:val="001B5B70"/>
    <w:rsid w:val="001B68BA"/>
    <w:rsid w:val="001B6924"/>
    <w:rsid w:val="001B761B"/>
    <w:rsid w:val="001C0DE1"/>
    <w:rsid w:val="001C2340"/>
    <w:rsid w:val="001C412F"/>
    <w:rsid w:val="001C53B1"/>
    <w:rsid w:val="001C7355"/>
    <w:rsid w:val="001C7647"/>
    <w:rsid w:val="001D2913"/>
    <w:rsid w:val="001D3D50"/>
    <w:rsid w:val="001D5029"/>
    <w:rsid w:val="001D7E8C"/>
    <w:rsid w:val="001E3118"/>
    <w:rsid w:val="001E3221"/>
    <w:rsid w:val="001E3A2B"/>
    <w:rsid w:val="001E4D17"/>
    <w:rsid w:val="001E6E5D"/>
    <w:rsid w:val="001E7D89"/>
    <w:rsid w:val="001F0821"/>
    <w:rsid w:val="001F0C0E"/>
    <w:rsid w:val="001F18C5"/>
    <w:rsid w:val="001F1DF5"/>
    <w:rsid w:val="001F3769"/>
    <w:rsid w:val="001F39D6"/>
    <w:rsid w:val="001F58A1"/>
    <w:rsid w:val="001F633F"/>
    <w:rsid w:val="00200E42"/>
    <w:rsid w:val="00201E79"/>
    <w:rsid w:val="00204023"/>
    <w:rsid w:val="00205308"/>
    <w:rsid w:val="002076A8"/>
    <w:rsid w:val="00207C84"/>
    <w:rsid w:val="00213527"/>
    <w:rsid w:val="0021372C"/>
    <w:rsid w:val="00213749"/>
    <w:rsid w:val="00216655"/>
    <w:rsid w:val="00216974"/>
    <w:rsid w:val="00216FC8"/>
    <w:rsid w:val="0022185D"/>
    <w:rsid w:val="00222C0F"/>
    <w:rsid w:val="00223568"/>
    <w:rsid w:val="00224EE7"/>
    <w:rsid w:val="00225827"/>
    <w:rsid w:val="00225A90"/>
    <w:rsid w:val="00226891"/>
    <w:rsid w:val="00226B10"/>
    <w:rsid w:val="00226FA4"/>
    <w:rsid w:val="00227040"/>
    <w:rsid w:val="00230986"/>
    <w:rsid w:val="002314CF"/>
    <w:rsid w:val="002315B3"/>
    <w:rsid w:val="00232F48"/>
    <w:rsid w:val="00233ED7"/>
    <w:rsid w:val="002348D7"/>
    <w:rsid w:val="00236975"/>
    <w:rsid w:val="00236AF5"/>
    <w:rsid w:val="00236BF0"/>
    <w:rsid w:val="0023700A"/>
    <w:rsid w:val="002416A3"/>
    <w:rsid w:val="002422C0"/>
    <w:rsid w:val="002427AB"/>
    <w:rsid w:val="0024323C"/>
    <w:rsid w:val="00243317"/>
    <w:rsid w:val="00243857"/>
    <w:rsid w:val="00243996"/>
    <w:rsid w:val="002442FA"/>
    <w:rsid w:val="00246094"/>
    <w:rsid w:val="00246253"/>
    <w:rsid w:val="00246FD3"/>
    <w:rsid w:val="002475C9"/>
    <w:rsid w:val="00247B16"/>
    <w:rsid w:val="00247C82"/>
    <w:rsid w:val="002528DD"/>
    <w:rsid w:val="00252DC2"/>
    <w:rsid w:val="00253A71"/>
    <w:rsid w:val="0025442F"/>
    <w:rsid w:val="002547AB"/>
    <w:rsid w:val="00254ECE"/>
    <w:rsid w:val="002550B9"/>
    <w:rsid w:val="00255908"/>
    <w:rsid w:val="00256BF7"/>
    <w:rsid w:val="00262D33"/>
    <w:rsid w:val="00262F1A"/>
    <w:rsid w:val="002642B1"/>
    <w:rsid w:val="00266BDF"/>
    <w:rsid w:val="00267180"/>
    <w:rsid w:val="002704EC"/>
    <w:rsid w:val="0027066F"/>
    <w:rsid w:val="002709FD"/>
    <w:rsid w:val="00273635"/>
    <w:rsid w:val="002743C0"/>
    <w:rsid w:val="00274CDA"/>
    <w:rsid w:val="00275E42"/>
    <w:rsid w:val="0027731C"/>
    <w:rsid w:val="002773D9"/>
    <w:rsid w:val="002812E1"/>
    <w:rsid w:val="00281BC0"/>
    <w:rsid w:val="0028302D"/>
    <w:rsid w:val="00285392"/>
    <w:rsid w:val="0028569F"/>
    <w:rsid w:val="00287710"/>
    <w:rsid w:val="00287F7B"/>
    <w:rsid w:val="0029022A"/>
    <w:rsid w:val="0029037F"/>
    <w:rsid w:val="0029183E"/>
    <w:rsid w:val="002940F2"/>
    <w:rsid w:val="00294FBE"/>
    <w:rsid w:val="00297DD0"/>
    <w:rsid w:val="002A00B8"/>
    <w:rsid w:val="002A070A"/>
    <w:rsid w:val="002A0854"/>
    <w:rsid w:val="002A1701"/>
    <w:rsid w:val="002A320A"/>
    <w:rsid w:val="002A3F93"/>
    <w:rsid w:val="002A5E73"/>
    <w:rsid w:val="002A61FC"/>
    <w:rsid w:val="002A6EA3"/>
    <w:rsid w:val="002A7142"/>
    <w:rsid w:val="002B2AB6"/>
    <w:rsid w:val="002B3973"/>
    <w:rsid w:val="002B6668"/>
    <w:rsid w:val="002B6D0F"/>
    <w:rsid w:val="002B77A9"/>
    <w:rsid w:val="002C0129"/>
    <w:rsid w:val="002C22F1"/>
    <w:rsid w:val="002C3021"/>
    <w:rsid w:val="002C3074"/>
    <w:rsid w:val="002C5AD9"/>
    <w:rsid w:val="002C6987"/>
    <w:rsid w:val="002C7D7D"/>
    <w:rsid w:val="002C7D97"/>
    <w:rsid w:val="002D2900"/>
    <w:rsid w:val="002D4326"/>
    <w:rsid w:val="002D7BAA"/>
    <w:rsid w:val="002E0F45"/>
    <w:rsid w:val="002E1347"/>
    <w:rsid w:val="002E24DF"/>
    <w:rsid w:val="002E27E1"/>
    <w:rsid w:val="002E30EF"/>
    <w:rsid w:val="002E5164"/>
    <w:rsid w:val="002E537B"/>
    <w:rsid w:val="002F03B2"/>
    <w:rsid w:val="002F3418"/>
    <w:rsid w:val="002F364A"/>
    <w:rsid w:val="002F42F7"/>
    <w:rsid w:val="002F4ACB"/>
    <w:rsid w:val="002F5620"/>
    <w:rsid w:val="002F60C6"/>
    <w:rsid w:val="00301A94"/>
    <w:rsid w:val="00301C02"/>
    <w:rsid w:val="00302992"/>
    <w:rsid w:val="00302D8F"/>
    <w:rsid w:val="00303CE8"/>
    <w:rsid w:val="00305B67"/>
    <w:rsid w:val="00305BB0"/>
    <w:rsid w:val="0031035D"/>
    <w:rsid w:val="00311C39"/>
    <w:rsid w:val="0031203C"/>
    <w:rsid w:val="003149B4"/>
    <w:rsid w:val="00320C54"/>
    <w:rsid w:val="00320D9B"/>
    <w:rsid w:val="00321453"/>
    <w:rsid w:val="00321895"/>
    <w:rsid w:val="0032275E"/>
    <w:rsid w:val="00322ADA"/>
    <w:rsid w:val="003241ED"/>
    <w:rsid w:val="00324900"/>
    <w:rsid w:val="00325785"/>
    <w:rsid w:val="00325FDA"/>
    <w:rsid w:val="003265A0"/>
    <w:rsid w:val="00327C0C"/>
    <w:rsid w:val="00330786"/>
    <w:rsid w:val="00330D84"/>
    <w:rsid w:val="0033106B"/>
    <w:rsid w:val="00332341"/>
    <w:rsid w:val="00332444"/>
    <w:rsid w:val="003340AB"/>
    <w:rsid w:val="003354DD"/>
    <w:rsid w:val="00335A6A"/>
    <w:rsid w:val="003378C3"/>
    <w:rsid w:val="0033792E"/>
    <w:rsid w:val="003403BE"/>
    <w:rsid w:val="00340943"/>
    <w:rsid w:val="00340F0C"/>
    <w:rsid w:val="00341B6C"/>
    <w:rsid w:val="00342C87"/>
    <w:rsid w:val="00344A13"/>
    <w:rsid w:val="00345787"/>
    <w:rsid w:val="00346281"/>
    <w:rsid w:val="00346A53"/>
    <w:rsid w:val="00346B34"/>
    <w:rsid w:val="0034751C"/>
    <w:rsid w:val="00350589"/>
    <w:rsid w:val="003531C8"/>
    <w:rsid w:val="00353464"/>
    <w:rsid w:val="00353531"/>
    <w:rsid w:val="0035547B"/>
    <w:rsid w:val="0035696C"/>
    <w:rsid w:val="00356A24"/>
    <w:rsid w:val="00356DCC"/>
    <w:rsid w:val="00360094"/>
    <w:rsid w:val="00362E99"/>
    <w:rsid w:val="0036311B"/>
    <w:rsid w:val="0036327A"/>
    <w:rsid w:val="00364683"/>
    <w:rsid w:val="003648FF"/>
    <w:rsid w:val="003649C0"/>
    <w:rsid w:val="00364C80"/>
    <w:rsid w:val="003657F5"/>
    <w:rsid w:val="00370400"/>
    <w:rsid w:val="0037426A"/>
    <w:rsid w:val="00377026"/>
    <w:rsid w:val="003771FA"/>
    <w:rsid w:val="00377F48"/>
    <w:rsid w:val="00381705"/>
    <w:rsid w:val="003850C2"/>
    <w:rsid w:val="0038663D"/>
    <w:rsid w:val="0039165B"/>
    <w:rsid w:val="003940F9"/>
    <w:rsid w:val="00394E16"/>
    <w:rsid w:val="003964EC"/>
    <w:rsid w:val="003A0891"/>
    <w:rsid w:val="003A0B86"/>
    <w:rsid w:val="003A0C7F"/>
    <w:rsid w:val="003A19A5"/>
    <w:rsid w:val="003A1C22"/>
    <w:rsid w:val="003A267C"/>
    <w:rsid w:val="003A2F4C"/>
    <w:rsid w:val="003A39AF"/>
    <w:rsid w:val="003A688E"/>
    <w:rsid w:val="003B1CE1"/>
    <w:rsid w:val="003B3DF9"/>
    <w:rsid w:val="003B42EF"/>
    <w:rsid w:val="003B5B8A"/>
    <w:rsid w:val="003B7C33"/>
    <w:rsid w:val="003C007C"/>
    <w:rsid w:val="003C01FE"/>
    <w:rsid w:val="003C03CB"/>
    <w:rsid w:val="003C1117"/>
    <w:rsid w:val="003C1D61"/>
    <w:rsid w:val="003C4252"/>
    <w:rsid w:val="003C4A7C"/>
    <w:rsid w:val="003C4F46"/>
    <w:rsid w:val="003C5A8B"/>
    <w:rsid w:val="003C6F6B"/>
    <w:rsid w:val="003C76F4"/>
    <w:rsid w:val="003C7B47"/>
    <w:rsid w:val="003D0A33"/>
    <w:rsid w:val="003D19CA"/>
    <w:rsid w:val="003D32A2"/>
    <w:rsid w:val="003D4B93"/>
    <w:rsid w:val="003D5B69"/>
    <w:rsid w:val="003D6915"/>
    <w:rsid w:val="003D6A9E"/>
    <w:rsid w:val="003D6E7B"/>
    <w:rsid w:val="003D706F"/>
    <w:rsid w:val="003D78E9"/>
    <w:rsid w:val="003E045B"/>
    <w:rsid w:val="003E249F"/>
    <w:rsid w:val="003E327B"/>
    <w:rsid w:val="003E3517"/>
    <w:rsid w:val="003E42C8"/>
    <w:rsid w:val="003E57B8"/>
    <w:rsid w:val="003E5BCF"/>
    <w:rsid w:val="003E7DCC"/>
    <w:rsid w:val="003F0D95"/>
    <w:rsid w:val="003F246B"/>
    <w:rsid w:val="003F29B8"/>
    <w:rsid w:val="003F2CF1"/>
    <w:rsid w:val="003F30E2"/>
    <w:rsid w:val="003F3BC2"/>
    <w:rsid w:val="003F50FA"/>
    <w:rsid w:val="003F5FCE"/>
    <w:rsid w:val="003F6077"/>
    <w:rsid w:val="003F6846"/>
    <w:rsid w:val="003F72B0"/>
    <w:rsid w:val="004012F6"/>
    <w:rsid w:val="004023B0"/>
    <w:rsid w:val="00404975"/>
    <w:rsid w:val="00407D85"/>
    <w:rsid w:val="00410786"/>
    <w:rsid w:val="004132D5"/>
    <w:rsid w:val="0041335E"/>
    <w:rsid w:val="004144FD"/>
    <w:rsid w:val="00414BA1"/>
    <w:rsid w:val="00414E86"/>
    <w:rsid w:val="0041509F"/>
    <w:rsid w:val="00415268"/>
    <w:rsid w:val="004165D2"/>
    <w:rsid w:val="00416681"/>
    <w:rsid w:val="00416A90"/>
    <w:rsid w:val="00416F43"/>
    <w:rsid w:val="00417BD8"/>
    <w:rsid w:val="00421AD5"/>
    <w:rsid w:val="00421D67"/>
    <w:rsid w:val="0042418A"/>
    <w:rsid w:val="00424F18"/>
    <w:rsid w:val="0042590E"/>
    <w:rsid w:val="00425DDB"/>
    <w:rsid w:val="00426E1F"/>
    <w:rsid w:val="004276D8"/>
    <w:rsid w:val="0043048A"/>
    <w:rsid w:val="00430B0E"/>
    <w:rsid w:val="00431CDB"/>
    <w:rsid w:val="00432D5A"/>
    <w:rsid w:val="00433B1A"/>
    <w:rsid w:val="00434B1F"/>
    <w:rsid w:val="0043762F"/>
    <w:rsid w:val="00437E43"/>
    <w:rsid w:val="00437E89"/>
    <w:rsid w:val="004435D6"/>
    <w:rsid w:val="00443C45"/>
    <w:rsid w:val="00444262"/>
    <w:rsid w:val="00444572"/>
    <w:rsid w:val="00444967"/>
    <w:rsid w:val="00445824"/>
    <w:rsid w:val="004473D8"/>
    <w:rsid w:val="004479B9"/>
    <w:rsid w:val="004503C7"/>
    <w:rsid w:val="004538D3"/>
    <w:rsid w:val="00453F85"/>
    <w:rsid w:val="00457C61"/>
    <w:rsid w:val="0046017C"/>
    <w:rsid w:val="0046113A"/>
    <w:rsid w:val="00461EB3"/>
    <w:rsid w:val="00462809"/>
    <w:rsid w:val="00462DED"/>
    <w:rsid w:val="00463BDA"/>
    <w:rsid w:val="004645CD"/>
    <w:rsid w:val="00467EA5"/>
    <w:rsid w:val="00470643"/>
    <w:rsid w:val="004707CE"/>
    <w:rsid w:val="00470D9D"/>
    <w:rsid w:val="00472ACC"/>
    <w:rsid w:val="00474CAA"/>
    <w:rsid w:val="004753B8"/>
    <w:rsid w:val="0047574D"/>
    <w:rsid w:val="00475AF3"/>
    <w:rsid w:val="00476111"/>
    <w:rsid w:val="0047742D"/>
    <w:rsid w:val="00477816"/>
    <w:rsid w:val="00480528"/>
    <w:rsid w:val="004811CC"/>
    <w:rsid w:val="00482F6D"/>
    <w:rsid w:val="0048312A"/>
    <w:rsid w:val="00483513"/>
    <w:rsid w:val="00483815"/>
    <w:rsid w:val="004839A0"/>
    <w:rsid w:val="00483AC4"/>
    <w:rsid w:val="00485694"/>
    <w:rsid w:val="004859CC"/>
    <w:rsid w:val="00485AB0"/>
    <w:rsid w:val="00485E5C"/>
    <w:rsid w:val="00486B52"/>
    <w:rsid w:val="00490791"/>
    <w:rsid w:val="00492CA8"/>
    <w:rsid w:val="00492ECD"/>
    <w:rsid w:val="00493A78"/>
    <w:rsid w:val="00493DC9"/>
    <w:rsid w:val="00495B8D"/>
    <w:rsid w:val="00496F6C"/>
    <w:rsid w:val="00497EEB"/>
    <w:rsid w:val="004A1AF0"/>
    <w:rsid w:val="004A45F1"/>
    <w:rsid w:val="004A52CA"/>
    <w:rsid w:val="004A552F"/>
    <w:rsid w:val="004A71E7"/>
    <w:rsid w:val="004A775E"/>
    <w:rsid w:val="004A7DD2"/>
    <w:rsid w:val="004B18E9"/>
    <w:rsid w:val="004B3E2B"/>
    <w:rsid w:val="004B50FF"/>
    <w:rsid w:val="004B5C97"/>
    <w:rsid w:val="004B665B"/>
    <w:rsid w:val="004B6FFC"/>
    <w:rsid w:val="004B791F"/>
    <w:rsid w:val="004C035D"/>
    <w:rsid w:val="004C28AF"/>
    <w:rsid w:val="004C30E3"/>
    <w:rsid w:val="004C7742"/>
    <w:rsid w:val="004C7B22"/>
    <w:rsid w:val="004C7EDA"/>
    <w:rsid w:val="004D1A0D"/>
    <w:rsid w:val="004D1DB9"/>
    <w:rsid w:val="004D1DD1"/>
    <w:rsid w:val="004D1EBD"/>
    <w:rsid w:val="004D27A2"/>
    <w:rsid w:val="004D287E"/>
    <w:rsid w:val="004D391A"/>
    <w:rsid w:val="004D44F7"/>
    <w:rsid w:val="004D45C9"/>
    <w:rsid w:val="004D466C"/>
    <w:rsid w:val="004D5260"/>
    <w:rsid w:val="004D639F"/>
    <w:rsid w:val="004D6CA0"/>
    <w:rsid w:val="004D7C7D"/>
    <w:rsid w:val="004E0DF3"/>
    <w:rsid w:val="004E1597"/>
    <w:rsid w:val="004E1EF9"/>
    <w:rsid w:val="004E2409"/>
    <w:rsid w:val="004E3DBF"/>
    <w:rsid w:val="004E4A63"/>
    <w:rsid w:val="004E5C8D"/>
    <w:rsid w:val="004E650D"/>
    <w:rsid w:val="004F022A"/>
    <w:rsid w:val="004F1B44"/>
    <w:rsid w:val="004F2CA6"/>
    <w:rsid w:val="004F3CD5"/>
    <w:rsid w:val="004F52FB"/>
    <w:rsid w:val="004F5BE7"/>
    <w:rsid w:val="004F7899"/>
    <w:rsid w:val="00500111"/>
    <w:rsid w:val="00503F87"/>
    <w:rsid w:val="005107D0"/>
    <w:rsid w:val="005117C3"/>
    <w:rsid w:val="00513819"/>
    <w:rsid w:val="00515E4D"/>
    <w:rsid w:val="00515EC8"/>
    <w:rsid w:val="00520507"/>
    <w:rsid w:val="00530238"/>
    <w:rsid w:val="00530AAC"/>
    <w:rsid w:val="00531D85"/>
    <w:rsid w:val="00531D9C"/>
    <w:rsid w:val="005322D9"/>
    <w:rsid w:val="00532BF3"/>
    <w:rsid w:val="00533C4F"/>
    <w:rsid w:val="005361BC"/>
    <w:rsid w:val="00536ADA"/>
    <w:rsid w:val="00537C28"/>
    <w:rsid w:val="00537DF1"/>
    <w:rsid w:val="005406F6"/>
    <w:rsid w:val="00540958"/>
    <w:rsid w:val="00540BE7"/>
    <w:rsid w:val="00541BEE"/>
    <w:rsid w:val="00544165"/>
    <w:rsid w:val="005466AF"/>
    <w:rsid w:val="00551368"/>
    <w:rsid w:val="005517D8"/>
    <w:rsid w:val="00552BDB"/>
    <w:rsid w:val="00554799"/>
    <w:rsid w:val="00554F84"/>
    <w:rsid w:val="00554FD0"/>
    <w:rsid w:val="00562E25"/>
    <w:rsid w:val="00563696"/>
    <w:rsid w:val="00565644"/>
    <w:rsid w:val="00566762"/>
    <w:rsid w:val="00570369"/>
    <w:rsid w:val="00570AA7"/>
    <w:rsid w:val="00571C37"/>
    <w:rsid w:val="005739BA"/>
    <w:rsid w:val="0057459B"/>
    <w:rsid w:val="00574CB8"/>
    <w:rsid w:val="0057522E"/>
    <w:rsid w:val="005752F9"/>
    <w:rsid w:val="00575985"/>
    <w:rsid w:val="005771CB"/>
    <w:rsid w:val="0058024C"/>
    <w:rsid w:val="00581294"/>
    <w:rsid w:val="005812BA"/>
    <w:rsid w:val="0058292D"/>
    <w:rsid w:val="00583AFD"/>
    <w:rsid w:val="00583EF2"/>
    <w:rsid w:val="00586EC6"/>
    <w:rsid w:val="00590343"/>
    <w:rsid w:val="005903B3"/>
    <w:rsid w:val="00590A37"/>
    <w:rsid w:val="0059133F"/>
    <w:rsid w:val="0059249F"/>
    <w:rsid w:val="00592FAF"/>
    <w:rsid w:val="005945DB"/>
    <w:rsid w:val="00594ED8"/>
    <w:rsid w:val="00595F23"/>
    <w:rsid w:val="0059632F"/>
    <w:rsid w:val="0059641A"/>
    <w:rsid w:val="00597801"/>
    <w:rsid w:val="00597B88"/>
    <w:rsid w:val="005A09D0"/>
    <w:rsid w:val="005A2A1A"/>
    <w:rsid w:val="005A783F"/>
    <w:rsid w:val="005B2626"/>
    <w:rsid w:val="005B5C17"/>
    <w:rsid w:val="005B6B15"/>
    <w:rsid w:val="005B6D19"/>
    <w:rsid w:val="005C36A4"/>
    <w:rsid w:val="005C37E6"/>
    <w:rsid w:val="005C4BDC"/>
    <w:rsid w:val="005C54D8"/>
    <w:rsid w:val="005C65D4"/>
    <w:rsid w:val="005C6A1B"/>
    <w:rsid w:val="005C73B9"/>
    <w:rsid w:val="005C7555"/>
    <w:rsid w:val="005C797C"/>
    <w:rsid w:val="005D0154"/>
    <w:rsid w:val="005D5896"/>
    <w:rsid w:val="005D5A28"/>
    <w:rsid w:val="005D6757"/>
    <w:rsid w:val="005D7A93"/>
    <w:rsid w:val="005E03AC"/>
    <w:rsid w:val="005E0B4E"/>
    <w:rsid w:val="005E331C"/>
    <w:rsid w:val="005E4D34"/>
    <w:rsid w:val="005E4FF8"/>
    <w:rsid w:val="005E5155"/>
    <w:rsid w:val="005E72A9"/>
    <w:rsid w:val="005E7634"/>
    <w:rsid w:val="005E7C9E"/>
    <w:rsid w:val="005E7CC0"/>
    <w:rsid w:val="005F1387"/>
    <w:rsid w:val="005F15BE"/>
    <w:rsid w:val="005F1923"/>
    <w:rsid w:val="005F212E"/>
    <w:rsid w:val="005F3DD5"/>
    <w:rsid w:val="005F4ECE"/>
    <w:rsid w:val="005F5C2F"/>
    <w:rsid w:val="005F63DB"/>
    <w:rsid w:val="005F63FC"/>
    <w:rsid w:val="00600D54"/>
    <w:rsid w:val="006028EF"/>
    <w:rsid w:val="00603CF3"/>
    <w:rsid w:val="0060409E"/>
    <w:rsid w:val="0060503A"/>
    <w:rsid w:val="00607996"/>
    <w:rsid w:val="006130A6"/>
    <w:rsid w:val="0061314C"/>
    <w:rsid w:val="0061323A"/>
    <w:rsid w:val="00616306"/>
    <w:rsid w:val="00616638"/>
    <w:rsid w:val="00616AD5"/>
    <w:rsid w:val="0061743A"/>
    <w:rsid w:val="006211B1"/>
    <w:rsid w:val="00621FB7"/>
    <w:rsid w:val="0062249E"/>
    <w:rsid w:val="006227A7"/>
    <w:rsid w:val="00623098"/>
    <w:rsid w:val="0062327B"/>
    <w:rsid w:val="0062752D"/>
    <w:rsid w:val="006304AC"/>
    <w:rsid w:val="00630FAF"/>
    <w:rsid w:val="006317EA"/>
    <w:rsid w:val="00634268"/>
    <w:rsid w:val="00634807"/>
    <w:rsid w:val="00635EE3"/>
    <w:rsid w:val="006379B4"/>
    <w:rsid w:val="00640CA0"/>
    <w:rsid w:val="00640F56"/>
    <w:rsid w:val="0064105E"/>
    <w:rsid w:val="00641219"/>
    <w:rsid w:val="0064126B"/>
    <w:rsid w:val="00641653"/>
    <w:rsid w:val="00641662"/>
    <w:rsid w:val="00641D3E"/>
    <w:rsid w:val="00642324"/>
    <w:rsid w:val="0064396D"/>
    <w:rsid w:val="00643B51"/>
    <w:rsid w:val="006443D9"/>
    <w:rsid w:val="006444CD"/>
    <w:rsid w:val="00647C56"/>
    <w:rsid w:val="0065201B"/>
    <w:rsid w:val="00653E3B"/>
    <w:rsid w:val="00653E8E"/>
    <w:rsid w:val="00655C1F"/>
    <w:rsid w:val="00656E02"/>
    <w:rsid w:val="00656E85"/>
    <w:rsid w:val="00661067"/>
    <w:rsid w:val="00661AD8"/>
    <w:rsid w:val="00662377"/>
    <w:rsid w:val="006633CA"/>
    <w:rsid w:val="00663897"/>
    <w:rsid w:val="00663E2C"/>
    <w:rsid w:val="0066504A"/>
    <w:rsid w:val="00665EF8"/>
    <w:rsid w:val="0066617B"/>
    <w:rsid w:val="00667881"/>
    <w:rsid w:val="00671896"/>
    <w:rsid w:val="00671FD3"/>
    <w:rsid w:val="00672FF7"/>
    <w:rsid w:val="00673F8F"/>
    <w:rsid w:val="00674BB5"/>
    <w:rsid w:val="0068149D"/>
    <w:rsid w:val="00683E11"/>
    <w:rsid w:val="00685DFA"/>
    <w:rsid w:val="00687AF2"/>
    <w:rsid w:val="0069070E"/>
    <w:rsid w:val="006910CE"/>
    <w:rsid w:val="006923E7"/>
    <w:rsid w:val="00692F9D"/>
    <w:rsid w:val="00694B11"/>
    <w:rsid w:val="00694BD4"/>
    <w:rsid w:val="00694C06"/>
    <w:rsid w:val="006952B3"/>
    <w:rsid w:val="006959EB"/>
    <w:rsid w:val="00697133"/>
    <w:rsid w:val="00697EA7"/>
    <w:rsid w:val="006A007B"/>
    <w:rsid w:val="006A0471"/>
    <w:rsid w:val="006A0749"/>
    <w:rsid w:val="006A1932"/>
    <w:rsid w:val="006A3129"/>
    <w:rsid w:val="006A34F1"/>
    <w:rsid w:val="006A5CA0"/>
    <w:rsid w:val="006A60AF"/>
    <w:rsid w:val="006A684B"/>
    <w:rsid w:val="006A7584"/>
    <w:rsid w:val="006B097D"/>
    <w:rsid w:val="006B12BA"/>
    <w:rsid w:val="006B346E"/>
    <w:rsid w:val="006B3E6C"/>
    <w:rsid w:val="006B3F37"/>
    <w:rsid w:val="006B5BC0"/>
    <w:rsid w:val="006B5CD1"/>
    <w:rsid w:val="006B6FFF"/>
    <w:rsid w:val="006B7E6E"/>
    <w:rsid w:val="006C19E6"/>
    <w:rsid w:val="006C2684"/>
    <w:rsid w:val="006C33A5"/>
    <w:rsid w:val="006C3823"/>
    <w:rsid w:val="006C7B58"/>
    <w:rsid w:val="006D19BA"/>
    <w:rsid w:val="006D22E7"/>
    <w:rsid w:val="006D2B4E"/>
    <w:rsid w:val="006D36D7"/>
    <w:rsid w:val="006D519D"/>
    <w:rsid w:val="006D7750"/>
    <w:rsid w:val="006E00F4"/>
    <w:rsid w:val="006E06D6"/>
    <w:rsid w:val="006E35B4"/>
    <w:rsid w:val="006E5A87"/>
    <w:rsid w:val="006E5C66"/>
    <w:rsid w:val="006E74B1"/>
    <w:rsid w:val="006F099B"/>
    <w:rsid w:val="006F1D2C"/>
    <w:rsid w:val="006F4042"/>
    <w:rsid w:val="006F6047"/>
    <w:rsid w:val="006F667A"/>
    <w:rsid w:val="006F78C5"/>
    <w:rsid w:val="00700578"/>
    <w:rsid w:val="0070289C"/>
    <w:rsid w:val="0070367B"/>
    <w:rsid w:val="00704573"/>
    <w:rsid w:val="007047E4"/>
    <w:rsid w:val="00704DB5"/>
    <w:rsid w:val="00704EFE"/>
    <w:rsid w:val="0070550D"/>
    <w:rsid w:val="00706265"/>
    <w:rsid w:val="00707520"/>
    <w:rsid w:val="00710EE7"/>
    <w:rsid w:val="007140F1"/>
    <w:rsid w:val="00714152"/>
    <w:rsid w:val="00715B21"/>
    <w:rsid w:val="00716C3E"/>
    <w:rsid w:val="00720A23"/>
    <w:rsid w:val="00720F0B"/>
    <w:rsid w:val="00721006"/>
    <w:rsid w:val="00724319"/>
    <w:rsid w:val="00724461"/>
    <w:rsid w:val="007250E5"/>
    <w:rsid w:val="00725182"/>
    <w:rsid w:val="00725EC2"/>
    <w:rsid w:val="00727A04"/>
    <w:rsid w:val="00730DD9"/>
    <w:rsid w:val="00732C28"/>
    <w:rsid w:val="00732E2F"/>
    <w:rsid w:val="00734E08"/>
    <w:rsid w:val="00735284"/>
    <w:rsid w:val="007358E6"/>
    <w:rsid w:val="0073770F"/>
    <w:rsid w:val="00737813"/>
    <w:rsid w:val="00741CDE"/>
    <w:rsid w:val="0074310B"/>
    <w:rsid w:val="0074450F"/>
    <w:rsid w:val="00744CBF"/>
    <w:rsid w:val="0074798A"/>
    <w:rsid w:val="00751914"/>
    <w:rsid w:val="007537B8"/>
    <w:rsid w:val="00754E8F"/>
    <w:rsid w:val="0076100A"/>
    <w:rsid w:val="00761568"/>
    <w:rsid w:val="00762626"/>
    <w:rsid w:val="00762AD5"/>
    <w:rsid w:val="00762BE4"/>
    <w:rsid w:val="00764BA7"/>
    <w:rsid w:val="007668AC"/>
    <w:rsid w:val="007670CB"/>
    <w:rsid w:val="007672DE"/>
    <w:rsid w:val="00770280"/>
    <w:rsid w:val="0077076B"/>
    <w:rsid w:val="0077379D"/>
    <w:rsid w:val="00774760"/>
    <w:rsid w:val="00777362"/>
    <w:rsid w:val="00780A25"/>
    <w:rsid w:val="00780C27"/>
    <w:rsid w:val="00780F89"/>
    <w:rsid w:val="0078186A"/>
    <w:rsid w:val="0078233A"/>
    <w:rsid w:val="00782EE6"/>
    <w:rsid w:val="00783242"/>
    <w:rsid w:val="007834E2"/>
    <w:rsid w:val="007836CF"/>
    <w:rsid w:val="0078686B"/>
    <w:rsid w:val="00786B94"/>
    <w:rsid w:val="0079097E"/>
    <w:rsid w:val="00791215"/>
    <w:rsid w:val="00791E5E"/>
    <w:rsid w:val="00792088"/>
    <w:rsid w:val="007920D7"/>
    <w:rsid w:val="00792F04"/>
    <w:rsid w:val="00793D5C"/>
    <w:rsid w:val="0079410D"/>
    <w:rsid w:val="00795A49"/>
    <w:rsid w:val="00797C95"/>
    <w:rsid w:val="007A14DC"/>
    <w:rsid w:val="007A1BDB"/>
    <w:rsid w:val="007A3242"/>
    <w:rsid w:val="007A3972"/>
    <w:rsid w:val="007A70A0"/>
    <w:rsid w:val="007A7B1C"/>
    <w:rsid w:val="007A7D7A"/>
    <w:rsid w:val="007B0DAA"/>
    <w:rsid w:val="007B1E93"/>
    <w:rsid w:val="007B2B39"/>
    <w:rsid w:val="007B4A3F"/>
    <w:rsid w:val="007B5A5B"/>
    <w:rsid w:val="007B5B2F"/>
    <w:rsid w:val="007B5C1D"/>
    <w:rsid w:val="007B6E2D"/>
    <w:rsid w:val="007C015F"/>
    <w:rsid w:val="007C04CF"/>
    <w:rsid w:val="007C2EE5"/>
    <w:rsid w:val="007C536F"/>
    <w:rsid w:val="007C5FCC"/>
    <w:rsid w:val="007C699B"/>
    <w:rsid w:val="007C7189"/>
    <w:rsid w:val="007C7E02"/>
    <w:rsid w:val="007D1342"/>
    <w:rsid w:val="007D1AC1"/>
    <w:rsid w:val="007D1B48"/>
    <w:rsid w:val="007D5DC8"/>
    <w:rsid w:val="007D6259"/>
    <w:rsid w:val="007D7360"/>
    <w:rsid w:val="007E2B0D"/>
    <w:rsid w:val="007E36BB"/>
    <w:rsid w:val="007E51B4"/>
    <w:rsid w:val="007E5ED4"/>
    <w:rsid w:val="007E6AFE"/>
    <w:rsid w:val="007F0BFF"/>
    <w:rsid w:val="007F1DD7"/>
    <w:rsid w:val="007F3859"/>
    <w:rsid w:val="007F522F"/>
    <w:rsid w:val="007F559D"/>
    <w:rsid w:val="007F69C5"/>
    <w:rsid w:val="008014D8"/>
    <w:rsid w:val="008022A6"/>
    <w:rsid w:val="00803F6D"/>
    <w:rsid w:val="008041AF"/>
    <w:rsid w:val="00806A53"/>
    <w:rsid w:val="00806C01"/>
    <w:rsid w:val="00807002"/>
    <w:rsid w:val="0080723F"/>
    <w:rsid w:val="00810610"/>
    <w:rsid w:val="0081164A"/>
    <w:rsid w:val="00811A1A"/>
    <w:rsid w:val="0081230D"/>
    <w:rsid w:val="008137E6"/>
    <w:rsid w:val="00814A28"/>
    <w:rsid w:val="00814F56"/>
    <w:rsid w:val="00815809"/>
    <w:rsid w:val="0082008A"/>
    <w:rsid w:val="00820E7C"/>
    <w:rsid w:val="0082174B"/>
    <w:rsid w:val="00821CB5"/>
    <w:rsid w:val="0082307B"/>
    <w:rsid w:val="00823BD7"/>
    <w:rsid w:val="008250A6"/>
    <w:rsid w:val="00826E32"/>
    <w:rsid w:val="00827C15"/>
    <w:rsid w:val="00830F5C"/>
    <w:rsid w:val="00831AC7"/>
    <w:rsid w:val="00831F0E"/>
    <w:rsid w:val="00834B41"/>
    <w:rsid w:val="00834C85"/>
    <w:rsid w:val="00834D16"/>
    <w:rsid w:val="00836991"/>
    <w:rsid w:val="00843A1D"/>
    <w:rsid w:val="00843E80"/>
    <w:rsid w:val="00844CE1"/>
    <w:rsid w:val="0084732E"/>
    <w:rsid w:val="00847D55"/>
    <w:rsid w:val="00850523"/>
    <w:rsid w:val="00850F6E"/>
    <w:rsid w:val="008522FC"/>
    <w:rsid w:val="0085279B"/>
    <w:rsid w:val="00852B32"/>
    <w:rsid w:val="008532F7"/>
    <w:rsid w:val="00853980"/>
    <w:rsid w:val="008563AA"/>
    <w:rsid w:val="00856D0D"/>
    <w:rsid w:val="00857453"/>
    <w:rsid w:val="00860313"/>
    <w:rsid w:val="008608E3"/>
    <w:rsid w:val="00860F8E"/>
    <w:rsid w:val="00861CFF"/>
    <w:rsid w:val="00861DF2"/>
    <w:rsid w:val="008639BE"/>
    <w:rsid w:val="00863FFD"/>
    <w:rsid w:val="00866427"/>
    <w:rsid w:val="00867CB3"/>
    <w:rsid w:val="008710F3"/>
    <w:rsid w:val="00872468"/>
    <w:rsid w:val="00872F23"/>
    <w:rsid w:val="00874166"/>
    <w:rsid w:val="00876EC0"/>
    <w:rsid w:val="008778FE"/>
    <w:rsid w:val="00880FF9"/>
    <w:rsid w:val="008815AE"/>
    <w:rsid w:val="008822CA"/>
    <w:rsid w:val="00883C4E"/>
    <w:rsid w:val="00884600"/>
    <w:rsid w:val="00886502"/>
    <w:rsid w:val="0088751B"/>
    <w:rsid w:val="00890686"/>
    <w:rsid w:val="00892692"/>
    <w:rsid w:val="00892D16"/>
    <w:rsid w:val="00893CBE"/>
    <w:rsid w:val="00893DAA"/>
    <w:rsid w:val="008946DA"/>
    <w:rsid w:val="00895F22"/>
    <w:rsid w:val="008961B9"/>
    <w:rsid w:val="0089620A"/>
    <w:rsid w:val="00896DAC"/>
    <w:rsid w:val="008A01F3"/>
    <w:rsid w:val="008A0314"/>
    <w:rsid w:val="008A0E4D"/>
    <w:rsid w:val="008A31AE"/>
    <w:rsid w:val="008A3DFC"/>
    <w:rsid w:val="008A6502"/>
    <w:rsid w:val="008A6BCD"/>
    <w:rsid w:val="008A7541"/>
    <w:rsid w:val="008A75A6"/>
    <w:rsid w:val="008B0763"/>
    <w:rsid w:val="008B0E54"/>
    <w:rsid w:val="008B1A37"/>
    <w:rsid w:val="008B3B85"/>
    <w:rsid w:val="008B3C91"/>
    <w:rsid w:val="008B3F42"/>
    <w:rsid w:val="008B7FDC"/>
    <w:rsid w:val="008C15C7"/>
    <w:rsid w:val="008C1AC0"/>
    <w:rsid w:val="008C3594"/>
    <w:rsid w:val="008C7B23"/>
    <w:rsid w:val="008D0C83"/>
    <w:rsid w:val="008D36F6"/>
    <w:rsid w:val="008D3979"/>
    <w:rsid w:val="008D465D"/>
    <w:rsid w:val="008D72BE"/>
    <w:rsid w:val="008D7BD9"/>
    <w:rsid w:val="008D7CBB"/>
    <w:rsid w:val="008E0E08"/>
    <w:rsid w:val="008E2877"/>
    <w:rsid w:val="008E6222"/>
    <w:rsid w:val="008E642F"/>
    <w:rsid w:val="008E7459"/>
    <w:rsid w:val="008F0AC8"/>
    <w:rsid w:val="008F2270"/>
    <w:rsid w:val="008F45A3"/>
    <w:rsid w:val="008F5021"/>
    <w:rsid w:val="008F585D"/>
    <w:rsid w:val="008F5DF9"/>
    <w:rsid w:val="008F6746"/>
    <w:rsid w:val="008F6F85"/>
    <w:rsid w:val="008F7634"/>
    <w:rsid w:val="009038B4"/>
    <w:rsid w:val="00903FA7"/>
    <w:rsid w:val="00905380"/>
    <w:rsid w:val="0090607C"/>
    <w:rsid w:val="009076C7"/>
    <w:rsid w:val="00907C86"/>
    <w:rsid w:val="00910E9C"/>
    <w:rsid w:val="00910F9E"/>
    <w:rsid w:val="00911401"/>
    <w:rsid w:val="00912579"/>
    <w:rsid w:val="00912941"/>
    <w:rsid w:val="00914739"/>
    <w:rsid w:val="00916932"/>
    <w:rsid w:val="00916D83"/>
    <w:rsid w:val="00917281"/>
    <w:rsid w:val="009172A1"/>
    <w:rsid w:val="00917981"/>
    <w:rsid w:val="00917A0A"/>
    <w:rsid w:val="009307D9"/>
    <w:rsid w:val="009308AA"/>
    <w:rsid w:val="0093114E"/>
    <w:rsid w:val="009320F6"/>
    <w:rsid w:val="00932102"/>
    <w:rsid w:val="00935897"/>
    <w:rsid w:val="009411C1"/>
    <w:rsid w:val="00942170"/>
    <w:rsid w:val="00942794"/>
    <w:rsid w:val="009435F4"/>
    <w:rsid w:val="00944A85"/>
    <w:rsid w:val="0094564E"/>
    <w:rsid w:val="00950F5E"/>
    <w:rsid w:val="009513C4"/>
    <w:rsid w:val="009527B8"/>
    <w:rsid w:val="00952D29"/>
    <w:rsid w:val="00954F54"/>
    <w:rsid w:val="00960E95"/>
    <w:rsid w:val="009619BA"/>
    <w:rsid w:val="0096296C"/>
    <w:rsid w:val="00963B62"/>
    <w:rsid w:val="009648E7"/>
    <w:rsid w:val="0096780A"/>
    <w:rsid w:val="0097011A"/>
    <w:rsid w:val="00971662"/>
    <w:rsid w:val="00971DAB"/>
    <w:rsid w:val="00972C14"/>
    <w:rsid w:val="009734FF"/>
    <w:rsid w:val="0097468B"/>
    <w:rsid w:val="00974AA7"/>
    <w:rsid w:val="00976457"/>
    <w:rsid w:val="00976473"/>
    <w:rsid w:val="00976E35"/>
    <w:rsid w:val="00977CED"/>
    <w:rsid w:val="0098025A"/>
    <w:rsid w:val="0098065D"/>
    <w:rsid w:val="00980EF0"/>
    <w:rsid w:val="009812D9"/>
    <w:rsid w:val="009843A6"/>
    <w:rsid w:val="00984AC8"/>
    <w:rsid w:val="00985BCE"/>
    <w:rsid w:val="00985D66"/>
    <w:rsid w:val="00986B54"/>
    <w:rsid w:val="00987563"/>
    <w:rsid w:val="009875E2"/>
    <w:rsid w:val="00987C83"/>
    <w:rsid w:val="0098E05F"/>
    <w:rsid w:val="009905A6"/>
    <w:rsid w:val="00991662"/>
    <w:rsid w:val="00993B08"/>
    <w:rsid w:val="00993DFD"/>
    <w:rsid w:val="009957F9"/>
    <w:rsid w:val="00995BF0"/>
    <w:rsid w:val="00996C16"/>
    <w:rsid w:val="009970FD"/>
    <w:rsid w:val="00997887"/>
    <w:rsid w:val="00997EB3"/>
    <w:rsid w:val="009A0956"/>
    <w:rsid w:val="009A0E74"/>
    <w:rsid w:val="009A1B78"/>
    <w:rsid w:val="009A257D"/>
    <w:rsid w:val="009A51CE"/>
    <w:rsid w:val="009A55E0"/>
    <w:rsid w:val="009A570F"/>
    <w:rsid w:val="009A7E9A"/>
    <w:rsid w:val="009B0265"/>
    <w:rsid w:val="009B343C"/>
    <w:rsid w:val="009B3F8A"/>
    <w:rsid w:val="009B52B5"/>
    <w:rsid w:val="009B668F"/>
    <w:rsid w:val="009B7792"/>
    <w:rsid w:val="009C0A3D"/>
    <w:rsid w:val="009C3946"/>
    <w:rsid w:val="009C4128"/>
    <w:rsid w:val="009C4C38"/>
    <w:rsid w:val="009C5168"/>
    <w:rsid w:val="009C738C"/>
    <w:rsid w:val="009D05E5"/>
    <w:rsid w:val="009D41D2"/>
    <w:rsid w:val="009D589C"/>
    <w:rsid w:val="009D5E42"/>
    <w:rsid w:val="009D61E2"/>
    <w:rsid w:val="009D7C0C"/>
    <w:rsid w:val="009D7FC6"/>
    <w:rsid w:val="009E0BC5"/>
    <w:rsid w:val="009E11FF"/>
    <w:rsid w:val="009E2C82"/>
    <w:rsid w:val="009E4629"/>
    <w:rsid w:val="009E53B5"/>
    <w:rsid w:val="009E5DE1"/>
    <w:rsid w:val="009E765E"/>
    <w:rsid w:val="009E7DA6"/>
    <w:rsid w:val="009F092A"/>
    <w:rsid w:val="009F13D9"/>
    <w:rsid w:val="009F2CB6"/>
    <w:rsid w:val="009F3900"/>
    <w:rsid w:val="009F5D8F"/>
    <w:rsid w:val="009F6125"/>
    <w:rsid w:val="009F6B07"/>
    <w:rsid w:val="009F74EA"/>
    <w:rsid w:val="00A0094B"/>
    <w:rsid w:val="00A018FE"/>
    <w:rsid w:val="00A01CAF"/>
    <w:rsid w:val="00A03819"/>
    <w:rsid w:val="00A04920"/>
    <w:rsid w:val="00A05DE8"/>
    <w:rsid w:val="00A0764B"/>
    <w:rsid w:val="00A076C1"/>
    <w:rsid w:val="00A130DB"/>
    <w:rsid w:val="00A16122"/>
    <w:rsid w:val="00A1777B"/>
    <w:rsid w:val="00A20930"/>
    <w:rsid w:val="00A22C23"/>
    <w:rsid w:val="00A2401D"/>
    <w:rsid w:val="00A24837"/>
    <w:rsid w:val="00A25AA8"/>
    <w:rsid w:val="00A25DCA"/>
    <w:rsid w:val="00A26615"/>
    <w:rsid w:val="00A27C33"/>
    <w:rsid w:val="00A3035A"/>
    <w:rsid w:val="00A313A0"/>
    <w:rsid w:val="00A31F2C"/>
    <w:rsid w:val="00A33272"/>
    <w:rsid w:val="00A3332A"/>
    <w:rsid w:val="00A33CDC"/>
    <w:rsid w:val="00A33F93"/>
    <w:rsid w:val="00A34914"/>
    <w:rsid w:val="00A35C45"/>
    <w:rsid w:val="00A36F1B"/>
    <w:rsid w:val="00A37AAF"/>
    <w:rsid w:val="00A404C1"/>
    <w:rsid w:val="00A40F25"/>
    <w:rsid w:val="00A42D2A"/>
    <w:rsid w:val="00A43803"/>
    <w:rsid w:val="00A43C4A"/>
    <w:rsid w:val="00A467A9"/>
    <w:rsid w:val="00A50039"/>
    <w:rsid w:val="00A50789"/>
    <w:rsid w:val="00A515A8"/>
    <w:rsid w:val="00A51606"/>
    <w:rsid w:val="00A51B65"/>
    <w:rsid w:val="00A53215"/>
    <w:rsid w:val="00A54687"/>
    <w:rsid w:val="00A54699"/>
    <w:rsid w:val="00A54FB5"/>
    <w:rsid w:val="00A60343"/>
    <w:rsid w:val="00A60CD6"/>
    <w:rsid w:val="00A614CE"/>
    <w:rsid w:val="00A61B10"/>
    <w:rsid w:val="00A62272"/>
    <w:rsid w:val="00A624B6"/>
    <w:rsid w:val="00A630D0"/>
    <w:rsid w:val="00A642BE"/>
    <w:rsid w:val="00A66FF1"/>
    <w:rsid w:val="00A700B0"/>
    <w:rsid w:val="00A70407"/>
    <w:rsid w:val="00A7284E"/>
    <w:rsid w:val="00A73363"/>
    <w:rsid w:val="00A73E31"/>
    <w:rsid w:val="00A7444D"/>
    <w:rsid w:val="00A7477D"/>
    <w:rsid w:val="00A754B5"/>
    <w:rsid w:val="00A7591B"/>
    <w:rsid w:val="00A75D79"/>
    <w:rsid w:val="00A773B8"/>
    <w:rsid w:val="00A77562"/>
    <w:rsid w:val="00A80BED"/>
    <w:rsid w:val="00A80FD0"/>
    <w:rsid w:val="00A80FEA"/>
    <w:rsid w:val="00A81B3D"/>
    <w:rsid w:val="00A82EA3"/>
    <w:rsid w:val="00A83090"/>
    <w:rsid w:val="00A83333"/>
    <w:rsid w:val="00A84E22"/>
    <w:rsid w:val="00A8593D"/>
    <w:rsid w:val="00A87628"/>
    <w:rsid w:val="00A902D3"/>
    <w:rsid w:val="00A91226"/>
    <w:rsid w:val="00A923E6"/>
    <w:rsid w:val="00A926AC"/>
    <w:rsid w:val="00A9292E"/>
    <w:rsid w:val="00A94930"/>
    <w:rsid w:val="00A97D47"/>
    <w:rsid w:val="00A97E54"/>
    <w:rsid w:val="00AA3074"/>
    <w:rsid w:val="00AA3AE4"/>
    <w:rsid w:val="00AA4AFB"/>
    <w:rsid w:val="00AA4F28"/>
    <w:rsid w:val="00AA768C"/>
    <w:rsid w:val="00AB1A96"/>
    <w:rsid w:val="00AB56BD"/>
    <w:rsid w:val="00AB6908"/>
    <w:rsid w:val="00AB7BE0"/>
    <w:rsid w:val="00AC068E"/>
    <w:rsid w:val="00AC088A"/>
    <w:rsid w:val="00AC1D46"/>
    <w:rsid w:val="00AC2AAE"/>
    <w:rsid w:val="00AC56B0"/>
    <w:rsid w:val="00AC56CE"/>
    <w:rsid w:val="00AC6E70"/>
    <w:rsid w:val="00AD1B33"/>
    <w:rsid w:val="00AD1DE2"/>
    <w:rsid w:val="00AD34BC"/>
    <w:rsid w:val="00AD3AFC"/>
    <w:rsid w:val="00AD532B"/>
    <w:rsid w:val="00AD59E3"/>
    <w:rsid w:val="00AD5F42"/>
    <w:rsid w:val="00AD6ADA"/>
    <w:rsid w:val="00AD7CC4"/>
    <w:rsid w:val="00AE00F8"/>
    <w:rsid w:val="00AE0165"/>
    <w:rsid w:val="00AE1419"/>
    <w:rsid w:val="00AE20D6"/>
    <w:rsid w:val="00AE2D76"/>
    <w:rsid w:val="00AE3C85"/>
    <w:rsid w:val="00AE4CD4"/>
    <w:rsid w:val="00AE6AEF"/>
    <w:rsid w:val="00AF099A"/>
    <w:rsid w:val="00AF0A5C"/>
    <w:rsid w:val="00AF0B45"/>
    <w:rsid w:val="00AF2B4D"/>
    <w:rsid w:val="00AF36A1"/>
    <w:rsid w:val="00AF3A3F"/>
    <w:rsid w:val="00AF40BD"/>
    <w:rsid w:val="00AF5461"/>
    <w:rsid w:val="00AF5BDB"/>
    <w:rsid w:val="00AF7264"/>
    <w:rsid w:val="00B0109B"/>
    <w:rsid w:val="00B02221"/>
    <w:rsid w:val="00B0377A"/>
    <w:rsid w:val="00B04E3F"/>
    <w:rsid w:val="00B051CE"/>
    <w:rsid w:val="00B05D54"/>
    <w:rsid w:val="00B0608C"/>
    <w:rsid w:val="00B10A7A"/>
    <w:rsid w:val="00B11D4B"/>
    <w:rsid w:val="00B12571"/>
    <w:rsid w:val="00B12F8F"/>
    <w:rsid w:val="00B2021F"/>
    <w:rsid w:val="00B21159"/>
    <w:rsid w:val="00B21692"/>
    <w:rsid w:val="00B21EE7"/>
    <w:rsid w:val="00B22847"/>
    <w:rsid w:val="00B22A43"/>
    <w:rsid w:val="00B2443A"/>
    <w:rsid w:val="00B25840"/>
    <w:rsid w:val="00B25CB3"/>
    <w:rsid w:val="00B266D2"/>
    <w:rsid w:val="00B27841"/>
    <w:rsid w:val="00B30E6E"/>
    <w:rsid w:val="00B31B3C"/>
    <w:rsid w:val="00B321A1"/>
    <w:rsid w:val="00B32873"/>
    <w:rsid w:val="00B35124"/>
    <w:rsid w:val="00B35BE5"/>
    <w:rsid w:val="00B35D97"/>
    <w:rsid w:val="00B41FA9"/>
    <w:rsid w:val="00B425E7"/>
    <w:rsid w:val="00B42E4C"/>
    <w:rsid w:val="00B433BC"/>
    <w:rsid w:val="00B440B2"/>
    <w:rsid w:val="00B45E2E"/>
    <w:rsid w:val="00B51438"/>
    <w:rsid w:val="00B515A1"/>
    <w:rsid w:val="00B53E1B"/>
    <w:rsid w:val="00B54455"/>
    <w:rsid w:val="00B5552D"/>
    <w:rsid w:val="00B55737"/>
    <w:rsid w:val="00B55D80"/>
    <w:rsid w:val="00B5619C"/>
    <w:rsid w:val="00B622D8"/>
    <w:rsid w:val="00B62F92"/>
    <w:rsid w:val="00B6412C"/>
    <w:rsid w:val="00B658A3"/>
    <w:rsid w:val="00B6708E"/>
    <w:rsid w:val="00B7029C"/>
    <w:rsid w:val="00B70592"/>
    <w:rsid w:val="00B70BDA"/>
    <w:rsid w:val="00B71EBE"/>
    <w:rsid w:val="00B72A83"/>
    <w:rsid w:val="00B72EB2"/>
    <w:rsid w:val="00B737A8"/>
    <w:rsid w:val="00B73B9D"/>
    <w:rsid w:val="00B754CE"/>
    <w:rsid w:val="00B75AEB"/>
    <w:rsid w:val="00B779CE"/>
    <w:rsid w:val="00B8058D"/>
    <w:rsid w:val="00B813E5"/>
    <w:rsid w:val="00B8141D"/>
    <w:rsid w:val="00B82295"/>
    <w:rsid w:val="00B82632"/>
    <w:rsid w:val="00B82B91"/>
    <w:rsid w:val="00B83B03"/>
    <w:rsid w:val="00B85A8C"/>
    <w:rsid w:val="00B85B76"/>
    <w:rsid w:val="00B862DD"/>
    <w:rsid w:val="00B957D3"/>
    <w:rsid w:val="00B95D92"/>
    <w:rsid w:val="00BA13BA"/>
    <w:rsid w:val="00BA2F62"/>
    <w:rsid w:val="00BA48BE"/>
    <w:rsid w:val="00BA4A4B"/>
    <w:rsid w:val="00BA4FFD"/>
    <w:rsid w:val="00BA518F"/>
    <w:rsid w:val="00BA5454"/>
    <w:rsid w:val="00BA733A"/>
    <w:rsid w:val="00BA7A1A"/>
    <w:rsid w:val="00BB06F5"/>
    <w:rsid w:val="00BB340D"/>
    <w:rsid w:val="00BB52E0"/>
    <w:rsid w:val="00BB6776"/>
    <w:rsid w:val="00BC11E9"/>
    <w:rsid w:val="00BC11F8"/>
    <w:rsid w:val="00BC1437"/>
    <w:rsid w:val="00BC20F5"/>
    <w:rsid w:val="00BC2A25"/>
    <w:rsid w:val="00BC45FE"/>
    <w:rsid w:val="00BC4B54"/>
    <w:rsid w:val="00BC59BD"/>
    <w:rsid w:val="00BC5E31"/>
    <w:rsid w:val="00BC6A33"/>
    <w:rsid w:val="00BC6E84"/>
    <w:rsid w:val="00BC761D"/>
    <w:rsid w:val="00BC7C5D"/>
    <w:rsid w:val="00BC7EBB"/>
    <w:rsid w:val="00BD1022"/>
    <w:rsid w:val="00BD1180"/>
    <w:rsid w:val="00BD213D"/>
    <w:rsid w:val="00BD299A"/>
    <w:rsid w:val="00BD2F1B"/>
    <w:rsid w:val="00BD4092"/>
    <w:rsid w:val="00BD43AA"/>
    <w:rsid w:val="00BD47EA"/>
    <w:rsid w:val="00BD5A03"/>
    <w:rsid w:val="00BD6DEA"/>
    <w:rsid w:val="00BD7D68"/>
    <w:rsid w:val="00BE050F"/>
    <w:rsid w:val="00BE2098"/>
    <w:rsid w:val="00BE468C"/>
    <w:rsid w:val="00BE4DDA"/>
    <w:rsid w:val="00BE55DB"/>
    <w:rsid w:val="00BE68C3"/>
    <w:rsid w:val="00BE6DAF"/>
    <w:rsid w:val="00BE749B"/>
    <w:rsid w:val="00BF1B70"/>
    <w:rsid w:val="00BF27C5"/>
    <w:rsid w:val="00BF3BB4"/>
    <w:rsid w:val="00BF4595"/>
    <w:rsid w:val="00BF48CF"/>
    <w:rsid w:val="00BF4F47"/>
    <w:rsid w:val="00BF5A80"/>
    <w:rsid w:val="00BF6142"/>
    <w:rsid w:val="00BF7271"/>
    <w:rsid w:val="00BF72FC"/>
    <w:rsid w:val="00BF7DD1"/>
    <w:rsid w:val="00BF7EA0"/>
    <w:rsid w:val="00C00184"/>
    <w:rsid w:val="00C01A70"/>
    <w:rsid w:val="00C0493B"/>
    <w:rsid w:val="00C05873"/>
    <w:rsid w:val="00C05DC1"/>
    <w:rsid w:val="00C06F3A"/>
    <w:rsid w:val="00C1088D"/>
    <w:rsid w:val="00C1189D"/>
    <w:rsid w:val="00C136E9"/>
    <w:rsid w:val="00C148C4"/>
    <w:rsid w:val="00C15E98"/>
    <w:rsid w:val="00C15F26"/>
    <w:rsid w:val="00C16693"/>
    <w:rsid w:val="00C170F8"/>
    <w:rsid w:val="00C1797D"/>
    <w:rsid w:val="00C20628"/>
    <w:rsid w:val="00C21BE8"/>
    <w:rsid w:val="00C229BA"/>
    <w:rsid w:val="00C23203"/>
    <w:rsid w:val="00C25B0A"/>
    <w:rsid w:val="00C262BB"/>
    <w:rsid w:val="00C26778"/>
    <w:rsid w:val="00C26D6A"/>
    <w:rsid w:val="00C313D2"/>
    <w:rsid w:val="00C3211F"/>
    <w:rsid w:val="00C325E7"/>
    <w:rsid w:val="00C3701E"/>
    <w:rsid w:val="00C41777"/>
    <w:rsid w:val="00C4220A"/>
    <w:rsid w:val="00C42A1F"/>
    <w:rsid w:val="00C434B8"/>
    <w:rsid w:val="00C43B4B"/>
    <w:rsid w:val="00C44822"/>
    <w:rsid w:val="00C46133"/>
    <w:rsid w:val="00C46856"/>
    <w:rsid w:val="00C518B8"/>
    <w:rsid w:val="00C52086"/>
    <w:rsid w:val="00C53884"/>
    <w:rsid w:val="00C54426"/>
    <w:rsid w:val="00C54F41"/>
    <w:rsid w:val="00C55627"/>
    <w:rsid w:val="00C565B3"/>
    <w:rsid w:val="00C57050"/>
    <w:rsid w:val="00C57B8F"/>
    <w:rsid w:val="00C57EAE"/>
    <w:rsid w:val="00C60E62"/>
    <w:rsid w:val="00C62C89"/>
    <w:rsid w:val="00C62D8F"/>
    <w:rsid w:val="00C63527"/>
    <w:rsid w:val="00C63712"/>
    <w:rsid w:val="00C66362"/>
    <w:rsid w:val="00C66507"/>
    <w:rsid w:val="00C67500"/>
    <w:rsid w:val="00C70BA1"/>
    <w:rsid w:val="00C71139"/>
    <w:rsid w:val="00C71307"/>
    <w:rsid w:val="00C7277B"/>
    <w:rsid w:val="00C72C95"/>
    <w:rsid w:val="00C735B6"/>
    <w:rsid w:val="00C740D5"/>
    <w:rsid w:val="00C76FBE"/>
    <w:rsid w:val="00C77219"/>
    <w:rsid w:val="00C77C06"/>
    <w:rsid w:val="00C80763"/>
    <w:rsid w:val="00C837C2"/>
    <w:rsid w:val="00C85263"/>
    <w:rsid w:val="00C87018"/>
    <w:rsid w:val="00C873C3"/>
    <w:rsid w:val="00C90777"/>
    <w:rsid w:val="00C90EF6"/>
    <w:rsid w:val="00C94B17"/>
    <w:rsid w:val="00C971EA"/>
    <w:rsid w:val="00CA0EAB"/>
    <w:rsid w:val="00CA1971"/>
    <w:rsid w:val="00CA1F93"/>
    <w:rsid w:val="00CA4FBD"/>
    <w:rsid w:val="00CA5762"/>
    <w:rsid w:val="00CA57B5"/>
    <w:rsid w:val="00CA6926"/>
    <w:rsid w:val="00CA6F0E"/>
    <w:rsid w:val="00CB03C6"/>
    <w:rsid w:val="00CB1034"/>
    <w:rsid w:val="00CB20A1"/>
    <w:rsid w:val="00CB34C7"/>
    <w:rsid w:val="00CB355C"/>
    <w:rsid w:val="00CB3C21"/>
    <w:rsid w:val="00CB3C71"/>
    <w:rsid w:val="00CB4A95"/>
    <w:rsid w:val="00CB750D"/>
    <w:rsid w:val="00CC0078"/>
    <w:rsid w:val="00CC1E4F"/>
    <w:rsid w:val="00CC35B3"/>
    <w:rsid w:val="00CC4F56"/>
    <w:rsid w:val="00CC779C"/>
    <w:rsid w:val="00CD1959"/>
    <w:rsid w:val="00CD37C0"/>
    <w:rsid w:val="00CD3BD4"/>
    <w:rsid w:val="00CD50C4"/>
    <w:rsid w:val="00CD57EC"/>
    <w:rsid w:val="00CD7A6B"/>
    <w:rsid w:val="00CD7DD4"/>
    <w:rsid w:val="00CE49CB"/>
    <w:rsid w:val="00CE6201"/>
    <w:rsid w:val="00CE7530"/>
    <w:rsid w:val="00CF3790"/>
    <w:rsid w:val="00CF4EDE"/>
    <w:rsid w:val="00CF5F27"/>
    <w:rsid w:val="00CF663F"/>
    <w:rsid w:val="00CF7A97"/>
    <w:rsid w:val="00CF7D12"/>
    <w:rsid w:val="00D01FE0"/>
    <w:rsid w:val="00D02070"/>
    <w:rsid w:val="00D021A7"/>
    <w:rsid w:val="00D026AF"/>
    <w:rsid w:val="00D02E2C"/>
    <w:rsid w:val="00D02EFB"/>
    <w:rsid w:val="00D036FD"/>
    <w:rsid w:val="00D04884"/>
    <w:rsid w:val="00D04C17"/>
    <w:rsid w:val="00D07071"/>
    <w:rsid w:val="00D10E89"/>
    <w:rsid w:val="00D156B6"/>
    <w:rsid w:val="00D15E79"/>
    <w:rsid w:val="00D15E7C"/>
    <w:rsid w:val="00D16AA0"/>
    <w:rsid w:val="00D16C67"/>
    <w:rsid w:val="00D17A1C"/>
    <w:rsid w:val="00D200F6"/>
    <w:rsid w:val="00D21F2E"/>
    <w:rsid w:val="00D23DE6"/>
    <w:rsid w:val="00D24EC0"/>
    <w:rsid w:val="00D259D9"/>
    <w:rsid w:val="00D2797F"/>
    <w:rsid w:val="00D3031B"/>
    <w:rsid w:val="00D317CD"/>
    <w:rsid w:val="00D31CB1"/>
    <w:rsid w:val="00D32732"/>
    <w:rsid w:val="00D34C8D"/>
    <w:rsid w:val="00D35EB0"/>
    <w:rsid w:val="00D36F10"/>
    <w:rsid w:val="00D37518"/>
    <w:rsid w:val="00D43AC0"/>
    <w:rsid w:val="00D43DA3"/>
    <w:rsid w:val="00D44994"/>
    <w:rsid w:val="00D44E40"/>
    <w:rsid w:val="00D454F7"/>
    <w:rsid w:val="00D4622D"/>
    <w:rsid w:val="00D466FE"/>
    <w:rsid w:val="00D47DE8"/>
    <w:rsid w:val="00D5309A"/>
    <w:rsid w:val="00D5538D"/>
    <w:rsid w:val="00D55F5D"/>
    <w:rsid w:val="00D5715F"/>
    <w:rsid w:val="00D574D6"/>
    <w:rsid w:val="00D60207"/>
    <w:rsid w:val="00D63B36"/>
    <w:rsid w:val="00D643EB"/>
    <w:rsid w:val="00D64422"/>
    <w:rsid w:val="00D66DBB"/>
    <w:rsid w:val="00D70573"/>
    <w:rsid w:val="00D719CC"/>
    <w:rsid w:val="00D72451"/>
    <w:rsid w:val="00D742E7"/>
    <w:rsid w:val="00D77CAA"/>
    <w:rsid w:val="00D81087"/>
    <w:rsid w:val="00D81506"/>
    <w:rsid w:val="00D84A2C"/>
    <w:rsid w:val="00D84D98"/>
    <w:rsid w:val="00D8627C"/>
    <w:rsid w:val="00D86806"/>
    <w:rsid w:val="00D86D4B"/>
    <w:rsid w:val="00D86F9A"/>
    <w:rsid w:val="00D87D33"/>
    <w:rsid w:val="00D87EC2"/>
    <w:rsid w:val="00D91941"/>
    <w:rsid w:val="00D924D9"/>
    <w:rsid w:val="00D928B7"/>
    <w:rsid w:val="00D92D0C"/>
    <w:rsid w:val="00D957AD"/>
    <w:rsid w:val="00D95ADE"/>
    <w:rsid w:val="00DA05E1"/>
    <w:rsid w:val="00DA0A6D"/>
    <w:rsid w:val="00DA2F92"/>
    <w:rsid w:val="00DA3A5C"/>
    <w:rsid w:val="00DA566F"/>
    <w:rsid w:val="00DA60CD"/>
    <w:rsid w:val="00DB125C"/>
    <w:rsid w:val="00DB1A5F"/>
    <w:rsid w:val="00DB1DBE"/>
    <w:rsid w:val="00DB289D"/>
    <w:rsid w:val="00DB29DB"/>
    <w:rsid w:val="00DB3B10"/>
    <w:rsid w:val="00DB4A7A"/>
    <w:rsid w:val="00DB4D99"/>
    <w:rsid w:val="00DB5815"/>
    <w:rsid w:val="00DB5FBF"/>
    <w:rsid w:val="00DC0164"/>
    <w:rsid w:val="00DC084F"/>
    <w:rsid w:val="00DC154E"/>
    <w:rsid w:val="00DC2096"/>
    <w:rsid w:val="00DC274E"/>
    <w:rsid w:val="00DC35C2"/>
    <w:rsid w:val="00DC44C9"/>
    <w:rsid w:val="00DC5A1A"/>
    <w:rsid w:val="00DC6A32"/>
    <w:rsid w:val="00DC72C7"/>
    <w:rsid w:val="00DC736A"/>
    <w:rsid w:val="00DD120D"/>
    <w:rsid w:val="00DD13B5"/>
    <w:rsid w:val="00DD1F03"/>
    <w:rsid w:val="00DD2854"/>
    <w:rsid w:val="00DD3B48"/>
    <w:rsid w:val="00DD515C"/>
    <w:rsid w:val="00DD6B5A"/>
    <w:rsid w:val="00DD6C97"/>
    <w:rsid w:val="00DE0066"/>
    <w:rsid w:val="00DE244F"/>
    <w:rsid w:val="00DE551F"/>
    <w:rsid w:val="00DE5C8D"/>
    <w:rsid w:val="00DE732D"/>
    <w:rsid w:val="00DE7FF2"/>
    <w:rsid w:val="00DF0753"/>
    <w:rsid w:val="00DF0F2E"/>
    <w:rsid w:val="00DF15A0"/>
    <w:rsid w:val="00DF2E9B"/>
    <w:rsid w:val="00DF3DC4"/>
    <w:rsid w:val="00DF6852"/>
    <w:rsid w:val="00DF6C6F"/>
    <w:rsid w:val="00E00647"/>
    <w:rsid w:val="00E00802"/>
    <w:rsid w:val="00E0188C"/>
    <w:rsid w:val="00E03B9B"/>
    <w:rsid w:val="00E03F66"/>
    <w:rsid w:val="00E04B34"/>
    <w:rsid w:val="00E06E20"/>
    <w:rsid w:val="00E1016B"/>
    <w:rsid w:val="00E103A5"/>
    <w:rsid w:val="00E11109"/>
    <w:rsid w:val="00E11FB4"/>
    <w:rsid w:val="00E14570"/>
    <w:rsid w:val="00E14FBC"/>
    <w:rsid w:val="00E15E79"/>
    <w:rsid w:val="00E16F65"/>
    <w:rsid w:val="00E21408"/>
    <w:rsid w:val="00E21CF8"/>
    <w:rsid w:val="00E22348"/>
    <w:rsid w:val="00E22420"/>
    <w:rsid w:val="00E245A2"/>
    <w:rsid w:val="00E2653B"/>
    <w:rsid w:val="00E26A6B"/>
    <w:rsid w:val="00E27952"/>
    <w:rsid w:val="00E31644"/>
    <w:rsid w:val="00E31CC4"/>
    <w:rsid w:val="00E3551B"/>
    <w:rsid w:val="00E40323"/>
    <w:rsid w:val="00E4075C"/>
    <w:rsid w:val="00E4081F"/>
    <w:rsid w:val="00E412BE"/>
    <w:rsid w:val="00E4179D"/>
    <w:rsid w:val="00E41BED"/>
    <w:rsid w:val="00E4260F"/>
    <w:rsid w:val="00E42B0E"/>
    <w:rsid w:val="00E44AF4"/>
    <w:rsid w:val="00E45265"/>
    <w:rsid w:val="00E455CE"/>
    <w:rsid w:val="00E50F4F"/>
    <w:rsid w:val="00E52330"/>
    <w:rsid w:val="00E52925"/>
    <w:rsid w:val="00E52D75"/>
    <w:rsid w:val="00E53FBF"/>
    <w:rsid w:val="00E54517"/>
    <w:rsid w:val="00E553A1"/>
    <w:rsid w:val="00E55AED"/>
    <w:rsid w:val="00E60C95"/>
    <w:rsid w:val="00E62AE8"/>
    <w:rsid w:val="00E62F35"/>
    <w:rsid w:val="00E62FB3"/>
    <w:rsid w:val="00E6323A"/>
    <w:rsid w:val="00E63BE1"/>
    <w:rsid w:val="00E64445"/>
    <w:rsid w:val="00E64C12"/>
    <w:rsid w:val="00E66B8B"/>
    <w:rsid w:val="00E66B9E"/>
    <w:rsid w:val="00E677FB"/>
    <w:rsid w:val="00E715C9"/>
    <w:rsid w:val="00E716AF"/>
    <w:rsid w:val="00E72E36"/>
    <w:rsid w:val="00E73331"/>
    <w:rsid w:val="00E74886"/>
    <w:rsid w:val="00E75BD3"/>
    <w:rsid w:val="00E75DEF"/>
    <w:rsid w:val="00E7690F"/>
    <w:rsid w:val="00E814C9"/>
    <w:rsid w:val="00E847D4"/>
    <w:rsid w:val="00E870DD"/>
    <w:rsid w:val="00E913FF"/>
    <w:rsid w:val="00E91AFC"/>
    <w:rsid w:val="00E92610"/>
    <w:rsid w:val="00E94578"/>
    <w:rsid w:val="00E952A7"/>
    <w:rsid w:val="00E95D3A"/>
    <w:rsid w:val="00E9741E"/>
    <w:rsid w:val="00E97ACC"/>
    <w:rsid w:val="00E97E71"/>
    <w:rsid w:val="00EA2F33"/>
    <w:rsid w:val="00EA3666"/>
    <w:rsid w:val="00EA3ABA"/>
    <w:rsid w:val="00EB00BA"/>
    <w:rsid w:val="00EB00DD"/>
    <w:rsid w:val="00EB150F"/>
    <w:rsid w:val="00EB25B1"/>
    <w:rsid w:val="00EB32B9"/>
    <w:rsid w:val="00EB4607"/>
    <w:rsid w:val="00EB4BD4"/>
    <w:rsid w:val="00EB4E3C"/>
    <w:rsid w:val="00EB6FED"/>
    <w:rsid w:val="00EC00D5"/>
    <w:rsid w:val="00EC0406"/>
    <w:rsid w:val="00EC0BE4"/>
    <w:rsid w:val="00EC67A1"/>
    <w:rsid w:val="00EC6AD5"/>
    <w:rsid w:val="00EC740E"/>
    <w:rsid w:val="00EC7AA8"/>
    <w:rsid w:val="00EC7EBF"/>
    <w:rsid w:val="00ED192E"/>
    <w:rsid w:val="00ED2BC3"/>
    <w:rsid w:val="00ED7E82"/>
    <w:rsid w:val="00EE0FBA"/>
    <w:rsid w:val="00EE1D3A"/>
    <w:rsid w:val="00EE1D3E"/>
    <w:rsid w:val="00EE27E5"/>
    <w:rsid w:val="00EE431C"/>
    <w:rsid w:val="00EE5BCB"/>
    <w:rsid w:val="00EE7194"/>
    <w:rsid w:val="00EE727E"/>
    <w:rsid w:val="00EE7FD5"/>
    <w:rsid w:val="00EF01B2"/>
    <w:rsid w:val="00EF2551"/>
    <w:rsid w:val="00EF471F"/>
    <w:rsid w:val="00EF477F"/>
    <w:rsid w:val="00EF556D"/>
    <w:rsid w:val="00EF567E"/>
    <w:rsid w:val="00EF5E4B"/>
    <w:rsid w:val="00EF5FB5"/>
    <w:rsid w:val="00EF7BB2"/>
    <w:rsid w:val="00F0100C"/>
    <w:rsid w:val="00F010B8"/>
    <w:rsid w:val="00F01C33"/>
    <w:rsid w:val="00F023BA"/>
    <w:rsid w:val="00F03988"/>
    <w:rsid w:val="00F04183"/>
    <w:rsid w:val="00F04E90"/>
    <w:rsid w:val="00F05028"/>
    <w:rsid w:val="00F05F74"/>
    <w:rsid w:val="00F0689C"/>
    <w:rsid w:val="00F072E7"/>
    <w:rsid w:val="00F07FE4"/>
    <w:rsid w:val="00F1119E"/>
    <w:rsid w:val="00F15E9A"/>
    <w:rsid w:val="00F16E5C"/>
    <w:rsid w:val="00F16FD8"/>
    <w:rsid w:val="00F177A4"/>
    <w:rsid w:val="00F17B35"/>
    <w:rsid w:val="00F20368"/>
    <w:rsid w:val="00F2293A"/>
    <w:rsid w:val="00F22DC2"/>
    <w:rsid w:val="00F26600"/>
    <w:rsid w:val="00F27339"/>
    <w:rsid w:val="00F27835"/>
    <w:rsid w:val="00F27FCA"/>
    <w:rsid w:val="00F3085C"/>
    <w:rsid w:val="00F31B17"/>
    <w:rsid w:val="00F31B59"/>
    <w:rsid w:val="00F31D74"/>
    <w:rsid w:val="00F33CBB"/>
    <w:rsid w:val="00F3549F"/>
    <w:rsid w:val="00F35F03"/>
    <w:rsid w:val="00F36151"/>
    <w:rsid w:val="00F40C7E"/>
    <w:rsid w:val="00F43380"/>
    <w:rsid w:val="00F43D91"/>
    <w:rsid w:val="00F4541A"/>
    <w:rsid w:val="00F468EA"/>
    <w:rsid w:val="00F50337"/>
    <w:rsid w:val="00F51BB8"/>
    <w:rsid w:val="00F51C51"/>
    <w:rsid w:val="00F52168"/>
    <w:rsid w:val="00F52EB2"/>
    <w:rsid w:val="00F53245"/>
    <w:rsid w:val="00F53DC2"/>
    <w:rsid w:val="00F54732"/>
    <w:rsid w:val="00F57397"/>
    <w:rsid w:val="00F60444"/>
    <w:rsid w:val="00F60559"/>
    <w:rsid w:val="00F60655"/>
    <w:rsid w:val="00F60A99"/>
    <w:rsid w:val="00F6122B"/>
    <w:rsid w:val="00F6228D"/>
    <w:rsid w:val="00F62B88"/>
    <w:rsid w:val="00F633F9"/>
    <w:rsid w:val="00F64F70"/>
    <w:rsid w:val="00F65120"/>
    <w:rsid w:val="00F65501"/>
    <w:rsid w:val="00F66ABE"/>
    <w:rsid w:val="00F679AD"/>
    <w:rsid w:val="00F71837"/>
    <w:rsid w:val="00F71B4E"/>
    <w:rsid w:val="00F72AD9"/>
    <w:rsid w:val="00F72B5D"/>
    <w:rsid w:val="00F7304D"/>
    <w:rsid w:val="00F73324"/>
    <w:rsid w:val="00F73B0B"/>
    <w:rsid w:val="00F762B7"/>
    <w:rsid w:val="00F811C9"/>
    <w:rsid w:val="00F83755"/>
    <w:rsid w:val="00F8449D"/>
    <w:rsid w:val="00F849D6"/>
    <w:rsid w:val="00F8528F"/>
    <w:rsid w:val="00F85F22"/>
    <w:rsid w:val="00F86465"/>
    <w:rsid w:val="00F86DD2"/>
    <w:rsid w:val="00F87BA1"/>
    <w:rsid w:val="00F87C2F"/>
    <w:rsid w:val="00F9119D"/>
    <w:rsid w:val="00F91489"/>
    <w:rsid w:val="00F91DD7"/>
    <w:rsid w:val="00F92474"/>
    <w:rsid w:val="00F93C5E"/>
    <w:rsid w:val="00F93D0E"/>
    <w:rsid w:val="00F93E21"/>
    <w:rsid w:val="00F94D81"/>
    <w:rsid w:val="00FA0E01"/>
    <w:rsid w:val="00FA1852"/>
    <w:rsid w:val="00FA1EE3"/>
    <w:rsid w:val="00FA4704"/>
    <w:rsid w:val="00FA6836"/>
    <w:rsid w:val="00FB0F21"/>
    <w:rsid w:val="00FB2694"/>
    <w:rsid w:val="00FB2D4E"/>
    <w:rsid w:val="00FB35A0"/>
    <w:rsid w:val="00FB4775"/>
    <w:rsid w:val="00FB4CBC"/>
    <w:rsid w:val="00FB6B8D"/>
    <w:rsid w:val="00FB77B4"/>
    <w:rsid w:val="00FC19BE"/>
    <w:rsid w:val="00FC1C16"/>
    <w:rsid w:val="00FC2050"/>
    <w:rsid w:val="00FC2893"/>
    <w:rsid w:val="00FC4B5B"/>
    <w:rsid w:val="00FC560C"/>
    <w:rsid w:val="00FC6DFC"/>
    <w:rsid w:val="00FC7F35"/>
    <w:rsid w:val="00FD0085"/>
    <w:rsid w:val="00FD26BE"/>
    <w:rsid w:val="00FD28C3"/>
    <w:rsid w:val="00FD4DFF"/>
    <w:rsid w:val="00FD5C0A"/>
    <w:rsid w:val="00FE051C"/>
    <w:rsid w:val="00FE118B"/>
    <w:rsid w:val="00FE25AD"/>
    <w:rsid w:val="00FE374E"/>
    <w:rsid w:val="00FE74D0"/>
    <w:rsid w:val="00FF06E8"/>
    <w:rsid w:val="00FF2F75"/>
    <w:rsid w:val="00FF333B"/>
    <w:rsid w:val="00FF3A07"/>
    <w:rsid w:val="00FF4737"/>
    <w:rsid w:val="00FF4FC9"/>
    <w:rsid w:val="00FF5E41"/>
    <w:rsid w:val="00FF681D"/>
    <w:rsid w:val="00FF69BA"/>
    <w:rsid w:val="00FF6AD0"/>
    <w:rsid w:val="02133731"/>
    <w:rsid w:val="029D56E5"/>
    <w:rsid w:val="02BB6CD8"/>
    <w:rsid w:val="02EDC72F"/>
    <w:rsid w:val="0529EA49"/>
    <w:rsid w:val="054AD7F3"/>
    <w:rsid w:val="0953ED38"/>
    <w:rsid w:val="0A0024B9"/>
    <w:rsid w:val="0AAE0B11"/>
    <w:rsid w:val="0CCB9583"/>
    <w:rsid w:val="0E5F76C1"/>
    <w:rsid w:val="1011D89E"/>
    <w:rsid w:val="157A55F0"/>
    <w:rsid w:val="161947E3"/>
    <w:rsid w:val="1950E8A5"/>
    <w:rsid w:val="19B5769B"/>
    <w:rsid w:val="1A71E776"/>
    <w:rsid w:val="1DF5C085"/>
    <w:rsid w:val="1FA8C834"/>
    <w:rsid w:val="20BD0897"/>
    <w:rsid w:val="251B68F8"/>
    <w:rsid w:val="26375933"/>
    <w:rsid w:val="26843CAD"/>
    <w:rsid w:val="29ED740C"/>
    <w:rsid w:val="2AA97944"/>
    <w:rsid w:val="2C9D465E"/>
    <w:rsid w:val="31D8B84D"/>
    <w:rsid w:val="3520ABB5"/>
    <w:rsid w:val="3BC0DC32"/>
    <w:rsid w:val="44FAF506"/>
    <w:rsid w:val="46362D42"/>
    <w:rsid w:val="46A4F5EC"/>
    <w:rsid w:val="48C0E361"/>
    <w:rsid w:val="4C605662"/>
    <w:rsid w:val="5364A415"/>
    <w:rsid w:val="569C44D7"/>
    <w:rsid w:val="570CF261"/>
    <w:rsid w:val="595486F6"/>
    <w:rsid w:val="5E1FD156"/>
    <w:rsid w:val="5EA756BC"/>
    <w:rsid w:val="6164BE27"/>
    <w:rsid w:val="65BD77B9"/>
    <w:rsid w:val="660A5B33"/>
    <w:rsid w:val="669100F4"/>
    <w:rsid w:val="66C6D639"/>
    <w:rsid w:val="66F7F708"/>
    <w:rsid w:val="6F4A36C0"/>
    <w:rsid w:val="71FD08CE"/>
    <w:rsid w:val="75DCC196"/>
    <w:rsid w:val="7651B396"/>
    <w:rsid w:val="7A6DFE51"/>
    <w:rsid w:val="7AE2B549"/>
    <w:rsid w:val="7E1A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917AC"/>
  <w15:chartTrackingRefBased/>
  <w15:docId w15:val="{FC253684-5D0A-499F-91FE-60046A3A7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967"/>
  </w:style>
  <w:style w:type="paragraph" w:styleId="Heading1">
    <w:name w:val="heading 1"/>
    <w:basedOn w:val="Normal"/>
    <w:next w:val="Normal"/>
    <w:link w:val="Heading1Char"/>
    <w:uiPriority w:val="9"/>
    <w:qFormat/>
    <w:rsid w:val="004473D8"/>
    <w:pPr>
      <w:jc w:val="center"/>
      <w:outlineLvl w:val="0"/>
    </w:pPr>
    <w:rPr>
      <w:rFonts w:ascii="Times New Roman" w:hAnsi="Times New Roman" w:cs="Times New Roman"/>
      <w:b/>
      <w:noProof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821"/>
    <w:pPr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7CAA"/>
    <w:pPr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7CAA"/>
    <w:pPr>
      <w:outlineLvl w:val="3"/>
    </w:pPr>
    <w:rPr>
      <w:rFonts w:ascii="Times New Roman" w:hAnsi="Times New Roman" w:cs="Times New Roman"/>
      <w:b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496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F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4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0AB"/>
  </w:style>
  <w:style w:type="paragraph" w:styleId="Footer">
    <w:name w:val="footer"/>
    <w:basedOn w:val="Normal"/>
    <w:link w:val="FooterChar"/>
    <w:uiPriority w:val="99"/>
    <w:unhideWhenUsed/>
    <w:rsid w:val="00334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0AB"/>
  </w:style>
  <w:style w:type="character" w:styleId="FollowedHyperlink">
    <w:name w:val="FollowedHyperlink"/>
    <w:basedOn w:val="DefaultParagraphFont"/>
    <w:uiPriority w:val="99"/>
    <w:semiHidden/>
    <w:unhideWhenUsed/>
    <w:rsid w:val="0077476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4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4D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66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1B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B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B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B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B5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4B1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473D8"/>
    <w:rPr>
      <w:rFonts w:ascii="Times New Roman" w:hAnsi="Times New Roman" w:cs="Times New Roman"/>
      <w:b/>
      <w:noProof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0821"/>
    <w:rPr>
      <w:rFonts w:ascii="Times New Roman" w:hAnsi="Times New Roman" w:cs="Times New Roman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77CAA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77CAA"/>
    <w:rPr>
      <w:rFonts w:ascii="Times New Roman" w:hAnsi="Times New Roman" w:cs="Times New Roman"/>
      <w:b/>
      <w:sz w:val="24"/>
      <w:szCs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A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51694">
              <w:marLeft w:val="0"/>
              <w:marRight w:val="0"/>
              <w:marTop w:val="0"/>
              <w:marBottom w:val="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70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93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2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0A0A0"/>
                                    <w:left w:val="single" w:sz="6" w:space="0" w:color="A0A0A0"/>
                                    <w:bottom w:val="single" w:sz="6" w:space="0" w:color="A0A0A0"/>
                                    <w:right w:val="single" w:sz="6" w:space="0" w:color="A0A0A0"/>
                                  </w:divBdr>
                                  <w:divsChild>
                                    <w:div w:id="97984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00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88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73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67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80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8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57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79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0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97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37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66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083">
              <w:marLeft w:val="0"/>
              <w:marRight w:val="0"/>
              <w:marTop w:val="0"/>
              <w:marBottom w:val="0"/>
              <w:divBdr>
                <w:top w:val="single" w:sz="6" w:space="0" w:color="808080"/>
                <w:left w:val="single" w:sz="6" w:space="0" w:color="808080"/>
                <w:bottom w:val="single" w:sz="6" w:space="0" w:color="808080"/>
                <w:right w:val="single" w:sz="6" w:space="0" w:color="808080"/>
              </w:divBdr>
              <w:divsChild>
                <w:div w:id="8779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9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9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0A0A0"/>
                                    <w:left w:val="single" w:sz="6" w:space="0" w:color="A0A0A0"/>
                                    <w:bottom w:val="single" w:sz="6" w:space="0" w:color="A0A0A0"/>
                                    <w:right w:val="single" w:sz="6" w:space="0" w:color="A0A0A0"/>
                                  </w:divBdr>
                                  <w:divsChild>
                                    <w:div w:id="178935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92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9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49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38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62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23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01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55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370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3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94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87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07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362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5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6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cation.ky.gov/districts/Pages/MUNIS-Guides.aspx?View=General%20Ledger%20Year%20End&amp;Title=Table%20Viewer%20Webpart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yperlink" Target="mailto:Finance.Reports@education.ky.gov" TargetMode="External"/><Relationship Id="rId7" Type="http://schemas.openxmlformats.org/officeDocument/2006/relationships/styles" Target="styles.xml"/><Relationship Id="rId12" Type="http://schemas.openxmlformats.org/officeDocument/2006/relationships/hyperlink" Target="https://opsupport.education.ky.gov/webforms/Login.asp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s://education.ky.gov/districts/FinRept/Pages/On-Behalf-Payments-Information.aspx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scalYear xmlns="3a62de7d-ba57-4f43-9dae-9623ba637be0">2022-2023</fiscalYear>
    <Accessibility_x0020_Office xmlns="3a62de7d-ba57-4f43-9dae-9623ba637be0">OFO - Office of Finance and Operations</Accessibility_x0020_Office>
    <Process xmlns="ac33b2e0-e00e-4351-bf82-6c31476acd57">Audits</Process>
    <Accessibility_x0020_Audit_x0020_Status xmlns="3a62de7d-ba57-4f43-9dae-9623ba637be0" xsi:nil="true"/>
    <Accessibility_x0020_Audience xmlns="3a62de7d-ba57-4f43-9dae-9623ba637be0">District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le xmlns="ac33b2e0-e00e-4351-bf82-6c31476acd57">true</Accessible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Categories xmlns="http://schemas.microsoft.com/sharepoint/v3" xsi:nil="true"/>
    <Publication_x0020_Date xmlns="3a62de7d-ba57-4f43-9dae-9623ba637be0">2023-09-28T04:00:00+00:00</Publication_x0020_Date>
    <Audience1 xmlns="3a62de7d-ba57-4f43-9dae-9623ba637be0"/>
    <_dlc_DocId xmlns="3a62de7d-ba57-4f43-9dae-9623ba637be0">KYED-248-14217</_dlc_DocId>
    <_dlc_DocIdUrl xmlns="3a62de7d-ba57-4f43-9dae-9623ba637be0">
      <Url>https://www.education.ky.gov/districts/FinRept/_layouts/15/DocIdRedir.aspx?ID=KYED-248-14217</Url>
      <Description>KYED-248-14217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95D92E572789134A99EE5E779A996F4E" ma:contentTypeVersion="28" ma:contentTypeDescription="" ma:contentTypeScope="" ma:versionID="d28f24fe32961fad7307eee5d04d857c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ac33b2e0-e00e-4351-bf82-6c31476acd57" targetNamespace="http://schemas.microsoft.com/office/2006/metadata/properties" ma:root="true" ma:fieldsID="d3551c66d56736be17bd10e38c2c7cfd" ns1:_="" ns2:_="" ns3:_="">
    <xsd:import namespace="http://schemas.microsoft.com/sharepoint/v3"/>
    <xsd:import namespace="3a62de7d-ba57-4f43-9dae-9623ba637be0"/>
    <xsd:import namespace="ac33b2e0-e00e-4351-bf82-6c31476acd57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3:Process"/>
                <xsd:element ref="ns3:Accessible" minOccurs="0"/>
                <xsd:element ref="ns2:_dlc_DocId" minOccurs="0"/>
                <xsd:element ref="ns2:_dlc_DocIdUrl" minOccurs="0"/>
                <xsd:element ref="ns2:_dlc_DocIdPersistId" minOccurs="0"/>
                <xsd:element ref="ns1:Categories" minOccurs="0"/>
                <xsd:element ref="ns2:fiscalYear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  <xsd:element name="Categories" ma:index="26" nillable="true" ma:displayName="Categories" ma:internalName="Categorie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scalYear" ma:index="27" nillable="true" ma:displayName="Fiscal Year" ma:default="2018-2019" ma:format="Dropdown" ma:internalName="fiscalYear">
      <xsd:simpleType>
        <xsd:restriction base="dms:Choice"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  <xsd:enumeration value="2020-2021"/>
          <xsd:enumeration value="2021-2022"/>
          <xsd:enumeration value="2022-2023"/>
          <xsd:enumeration value="2023-2024"/>
          <xsd:enumeration value="2024-2025"/>
          <xsd:enumeration value="2025-2026"/>
          <xsd:enumeration value="2026-2027"/>
          <xsd:enumeration value="2027-2028"/>
          <xsd:enumeration value="2028-2029"/>
          <xsd:enumeration value="2029-2030"/>
        </xsd:restriction>
      </xsd:simple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3b2e0-e00e-4351-bf82-6c31476acd57" elementFormDefault="qualified">
    <xsd:import namespace="http://schemas.microsoft.com/office/2006/documentManagement/types"/>
    <xsd:import namespace="http://schemas.microsoft.com/office/infopath/2007/PartnerControls"/>
    <xsd:element name="Process" ma:index="16" ma:displayName="Process" ma:default="Unknown" ma:format="Dropdown" ma:indexed="true" ma:internalName="Process">
      <xsd:simpleType>
        <xsd:restriction base="dms:Choice">
          <xsd:enumeration value="Audits"/>
          <xsd:enumeration value="Payment Registers"/>
          <xsd:enumeration value="CFR"/>
          <xsd:enumeration value="Unknown"/>
        </xsd:restriction>
      </xsd:simpleType>
    </xsd:element>
    <xsd:element name="Accessible" ma:index="17" nillable="true" ma:displayName="Accessible" ma:default="0" ma:internalName="Accessi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5CA49A-8131-4B98-95CC-F237759D9F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DD5464-B8F5-4D40-BB3B-EC40C26CCDA5}">
  <ds:schemaRefs>
    <ds:schemaRef ds:uri="http://schemas.microsoft.com/office/2006/metadata/properties"/>
    <ds:schemaRef ds:uri="http://schemas.microsoft.com/office/infopath/2007/PartnerControls"/>
    <ds:schemaRef ds:uri="3a62de7d-ba57-4f43-9dae-9623ba637be0"/>
    <ds:schemaRef ds:uri="ac33b2e0-e00e-4351-bf82-6c31476acd5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6C4F84E-33EE-4D75-87CA-CB1E96B503D1}"/>
</file>

<file path=customXml/itemProps4.xml><?xml version="1.0" encoding="utf-8"?>
<ds:datastoreItem xmlns:ds="http://schemas.openxmlformats.org/officeDocument/2006/customXml" ds:itemID="{ECA2B8D4-310E-49D8-85A6-364084978A2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BDBB4AD-0710-4898-8DA0-8946A319E8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1922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AFR and Balance Sheet Validation Instructions Dated 10-12-21</vt:lpstr>
    </vt:vector>
  </TitlesOfParts>
  <Company>Kentucky Department of Education</Company>
  <LinksUpToDate>false</LinksUpToDate>
  <CharactersWithSpaces>12859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AFR and Balance Sheet Validation Instructions Dated 9-27-23</dc:title>
  <dc:subject/>
  <dc:creator>Vanover, Misty - Division of District Support</dc:creator>
  <cp:keywords/>
  <dc:description/>
  <cp:lastModifiedBy>Carter, Kimberly Y - Division of District Support</cp:lastModifiedBy>
  <cp:revision>32</cp:revision>
  <cp:lastPrinted>2018-09-11T19:57:00Z</cp:lastPrinted>
  <dcterms:created xsi:type="dcterms:W3CDTF">2021-11-30T23:46:00Z</dcterms:created>
  <dcterms:modified xsi:type="dcterms:W3CDTF">2023-09-27T17:40:00Z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0x0101001BEB557DBE01834EAB47A683706DCD5B0095D92E572789134A99EE5E779A996F4E</vt:lpwstr>
  </property>
  <property fmtid="{D5CDD505-2E9C-101B-9397-08002B2CF9AE}" pid="3" name="_dlc_DocIdItemGuid">
    <vt:lpwstr>1a09e0d6-1c78-4bae-b1d8-bde0947b60a5</vt:lpwstr>
  </property>
</Properties>
</file>