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13C1C9" w14:textId="77777777" w:rsidR="003B69A1" w:rsidRDefault="003B69A1">
      <w:pPr>
        <w:jc w:val="center"/>
        <w:rPr>
          <w:bCs/>
          <w:color w:val="102649"/>
          <w:sz w:val="40"/>
        </w:rPr>
      </w:pPr>
    </w:p>
    <w:p w14:paraId="3103DF69" w14:textId="77777777" w:rsidR="0093125A" w:rsidRDefault="0093125A">
      <w:pPr>
        <w:jc w:val="center"/>
        <w:rPr>
          <w:bCs/>
          <w:color w:val="102649"/>
          <w:sz w:val="40"/>
        </w:rPr>
      </w:pPr>
    </w:p>
    <w:p w14:paraId="69CA7F74" w14:textId="77777777" w:rsidR="0093125A" w:rsidRDefault="0093125A">
      <w:pPr>
        <w:jc w:val="center"/>
        <w:rPr>
          <w:bCs/>
          <w:color w:val="102649"/>
          <w:sz w:val="40"/>
        </w:rPr>
      </w:pPr>
    </w:p>
    <w:p w14:paraId="4379CBCE" w14:textId="77777777" w:rsidR="0093125A" w:rsidRDefault="0093125A">
      <w:pPr>
        <w:jc w:val="center"/>
        <w:rPr>
          <w:bCs/>
          <w:color w:val="102649"/>
          <w:sz w:val="40"/>
        </w:rPr>
      </w:pPr>
    </w:p>
    <w:p w14:paraId="4ECA1CB2" w14:textId="77777777" w:rsidR="0093125A" w:rsidRDefault="0093125A">
      <w:pPr>
        <w:jc w:val="center"/>
        <w:rPr>
          <w:bCs/>
          <w:color w:val="102649"/>
          <w:sz w:val="40"/>
        </w:rPr>
      </w:pPr>
    </w:p>
    <w:p w14:paraId="4EEC82D3" w14:textId="77777777" w:rsidR="0093125A" w:rsidRPr="003B69A1" w:rsidRDefault="0093125A">
      <w:pPr>
        <w:jc w:val="center"/>
        <w:rPr>
          <w:bCs/>
          <w:color w:val="102649"/>
          <w:sz w:val="40"/>
        </w:rPr>
      </w:pPr>
    </w:p>
    <w:p w14:paraId="61228AD6" w14:textId="5F81FCDC" w:rsidR="003B69A1" w:rsidRPr="003B69A1" w:rsidRDefault="003B69A1">
      <w:pPr>
        <w:jc w:val="center"/>
        <w:rPr>
          <w:bCs/>
          <w:color w:val="102649"/>
          <w:sz w:val="40"/>
        </w:rPr>
      </w:pPr>
      <w:r w:rsidRPr="003B69A1">
        <w:rPr>
          <w:bCs/>
          <w:noProof/>
          <w:color w:val="102649"/>
          <w:sz w:val="40"/>
        </w:rPr>
        <w:drawing>
          <wp:inline distT="0" distB="0" distL="0" distR="0" wp14:anchorId="18CE6C3A" wp14:editId="6FD00B37">
            <wp:extent cx="5486400" cy="1141730"/>
            <wp:effectExtent l="0" t="0" r="0" b="1270"/>
            <wp:docPr id="962525589" name="Picture 1" descr="Kentucky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525589" name="Picture 1" descr="Kentucky Department of Education Logo"/>
                    <pic:cNvPicPr/>
                  </pic:nvPicPr>
                  <pic:blipFill>
                    <a:blip r:embed="rId11"/>
                    <a:stretch>
                      <a:fillRect/>
                    </a:stretch>
                  </pic:blipFill>
                  <pic:spPr>
                    <a:xfrm>
                      <a:off x="0" y="0"/>
                      <a:ext cx="5486400" cy="1141730"/>
                    </a:xfrm>
                    <a:prstGeom prst="rect">
                      <a:avLst/>
                    </a:prstGeom>
                  </pic:spPr>
                </pic:pic>
              </a:graphicData>
            </a:graphic>
          </wp:inline>
        </w:drawing>
      </w:r>
    </w:p>
    <w:p w14:paraId="2C177518" w14:textId="58F377B1" w:rsidR="00322964" w:rsidRPr="003B69A1" w:rsidRDefault="00D61C10" w:rsidP="003B69A1">
      <w:pPr>
        <w:pStyle w:val="Heading1"/>
        <w:jc w:val="center"/>
        <w:rPr>
          <w:b w:val="0"/>
        </w:rPr>
      </w:pPr>
      <w:r w:rsidRPr="003B69A1">
        <w:rPr>
          <w:b w:val="0"/>
        </w:rPr>
        <w:t xml:space="preserve">Professional Development (PD) </w:t>
      </w:r>
      <w:r w:rsidR="00D329BF">
        <w:rPr>
          <w:b w:val="0"/>
        </w:rPr>
        <w:t xml:space="preserve">Element </w:t>
      </w:r>
      <w:r w:rsidRPr="003B69A1">
        <w:rPr>
          <w:b w:val="0"/>
        </w:rPr>
        <w:t>Planning Tool</w:t>
      </w:r>
      <w:r w:rsidRPr="003B69A1">
        <w:rPr>
          <w:b w:val="0"/>
        </w:rPr>
        <w:br/>
      </w:r>
    </w:p>
    <w:p w14:paraId="1AF3ECE4" w14:textId="77777777" w:rsidR="00322964" w:rsidRPr="003B69A1" w:rsidRDefault="00D61C10">
      <w:pPr>
        <w:jc w:val="center"/>
        <w:rPr>
          <w:bCs/>
        </w:rPr>
      </w:pPr>
      <w:r w:rsidRPr="003B69A1">
        <w:rPr>
          <w:bCs/>
        </w:rPr>
        <w:t>Aligned to 704 KAR 3:035 and KRS 158.6451</w:t>
      </w:r>
    </w:p>
    <w:p w14:paraId="1AD3B222" w14:textId="44B8A9D0" w:rsidR="00322964" w:rsidRPr="003B69A1" w:rsidRDefault="7E51D1A5">
      <w:pPr>
        <w:jc w:val="center"/>
      </w:pPr>
      <w:r>
        <w:t>Updated September 2026 | Kentucky Department of Education</w:t>
      </w:r>
    </w:p>
    <w:p w14:paraId="5D3E3D9D" w14:textId="35FC836E" w:rsidR="003B69A1" w:rsidRPr="003B69A1" w:rsidRDefault="003B69A1" w:rsidP="0582A309">
      <w:pPr>
        <w:jc w:val="center"/>
      </w:pPr>
    </w:p>
    <w:p w14:paraId="23DC1E02" w14:textId="2F29334D" w:rsidR="003B69A1" w:rsidRPr="003B69A1" w:rsidRDefault="003B69A1" w:rsidP="0582A309">
      <w:pPr>
        <w:jc w:val="center"/>
      </w:pPr>
    </w:p>
    <w:p w14:paraId="380385A1" w14:textId="33769FA7" w:rsidR="003B69A1" w:rsidRPr="003B69A1" w:rsidRDefault="003B69A1" w:rsidP="0582A309">
      <w:pPr>
        <w:jc w:val="center"/>
      </w:pPr>
    </w:p>
    <w:p w14:paraId="5613007F" w14:textId="183E4D22" w:rsidR="003B69A1" w:rsidRPr="003B69A1" w:rsidRDefault="003B69A1" w:rsidP="0582A309">
      <w:pPr>
        <w:jc w:val="center"/>
      </w:pPr>
    </w:p>
    <w:p w14:paraId="45A5C7AB" w14:textId="4F84C2C4" w:rsidR="003B69A1" w:rsidRPr="003B69A1" w:rsidRDefault="003B69A1" w:rsidP="0582A309">
      <w:pPr>
        <w:jc w:val="center"/>
      </w:pPr>
    </w:p>
    <w:p w14:paraId="5989D6E8" w14:textId="7A44A5AF" w:rsidR="003B69A1" w:rsidRPr="003B69A1" w:rsidRDefault="003B69A1" w:rsidP="0582A309">
      <w:pPr>
        <w:jc w:val="center"/>
      </w:pPr>
    </w:p>
    <w:p w14:paraId="6A44C3EC" w14:textId="3B108280" w:rsidR="003B69A1" w:rsidRPr="003B69A1" w:rsidRDefault="003B69A1" w:rsidP="0582A309">
      <w:pPr>
        <w:jc w:val="center"/>
      </w:pPr>
    </w:p>
    <w:p w14:paraId="7071A85C" w14:textId="7C775F3C" w:rsidR="003B69A1" w:rsidRPr="003B69A1" w:rsidRDefault="003B69A1" w:rsidP="0582A309">
      <w:pPr>
        <w:jc w:val="center"/>
      </w:pPr>
    </w:p>
    <w:p w14:paraId="453E5F37" w14:textId="64F0747D" w:rsidR="003B69A1" w:rsidRPr="003B69A1" w:rsidRDefault="003B69A1" w:rsidP="0582A309">
      <w:pPr>
        <w:jc w:val="center"/>
      </w:pPr>
    </w:p>
    <w:p w14:paraId="6C062308" w14:textId="14BEE846" w:rsidR="003B69A1" w:rsidRPr="003B69A1" w:rsidRDefault="003B69A1" w:rsidP="0582A309">
      <w:pPr>
        <w:jc w:val="center"/>
      </w:pPr>
    </w:p>
    <w:p w14:paraId="0D9AB9AC" w14:textId="06AB49CE" w:rsidR="003B69A1" w:rsidRPr="003B69A1" w:rsidRDefault="003B69A1" w:rsidP="0582A309">
      <w:pPr>
        <w:jc w:val="center"/>
      </w:pPr>
    </w:p>
    <w:p w14:paraId="0650BF53" w14:textId="07A170B1" w:rsidR="003B69A1" w:rsidRPr="003B69A1" w:rsidRDefault="003B69A1" w:rsidP="0582A309">
      <w:pPr>
        <w:jc w:val="center"/>
      </w:pPr>
    </w:p>
    <w:p w14:paraId="6AC26E59" w14:textId="10A7F0C6" w:rsidR="003B69A1" w:rsidRPr="003B69A1" w:rsidRDefault="003B69A1" w:rsidP="0582A309">
      <w:pPr>
        <w:jc w:val="center"/>
      </w:pPr>
    </w:p>
    <w:p w14:paraId="0B969AE7" w14:textId="1716BDE5" w:rsidR="003B69A1" w:rsidRPr="003B69A1" w:rsidRDefault="003B69A1" w:rsidP="0582A309">
      <w:pPr>
        <w:jc w:val="center"/>
      </w:pPr>
    </w:p>
    <w:p w14:paraId="38C97B7A" w14:textId="1AD8F142" w:rsidR="003B69A1" w:rsidRPr="003B69A1" w:rsidRDefault="0582A309" w:rsidP="0582A309">
      <w:pPr>
        <w:jc w:val="center"/>
      </w:pPr>
      <w:r w:rsidRPr="0582A309">
        <w:rPr>
          <w:b/>
          <w:bCs/>
        </w:rPr>
        <w:t xml:space="preserve">Professional Development (PD) </w:t>
      </w:r>
      <w:r w:rsidR="00B465B8">
        <w:rPr>
          <w:b/>
          <w:bCs/>
        </w:rPr>
        <w:t xml:space="preserve">Element </w:t>
      </w:r>
      <w:r w:rsidRPr="0582A309">
        <w:rPr>
          <w:b/>
          <w:bCs/>
        </w:rPr>
        <w:t>Planning Tool</w:t>
      </w:r>
      <w:r w:rsidR="00D61C10">
        <w:br/>
      </w:r>
    </w:p>
    <w:p w14:paraId="0DA0095D" w14:textId="7C22A926" w:rsidR="003B69A1" w:rsidRPr="003B69A1" w:rsidRDefault="0582A309" w:rsidP="0582A309">
      <w:pPr>
        <w:jc w:val="center"/>
      </w:pPr>
      <w:r w:rsidRPr="0582A309">
        <w:t>Purpose:</w:t>
      </w:r>
    </w:p>
    <w:p w14:paraId="4EB60D78" w14:textId="73AFED98" w:rsidR="003B69A1" w:rsidRPr="003B69A1" w:rsidRDefault="0582A309" w:rsidP="0582A309">
      <w:pPr>
        <w:jc w:val="center"/>
      </w:pPr>
      <w:r w:rsidRPr="0582A309">
        <w:t xml:space="preserve">The Professional Development (PD) Planning Tool is designed to assist PD Coordinators in developing and organizing professional learning plans for schools and districts. The prompts in this tool directly align with those in the PD </w:t>
      </w:r>
      <w:r w:rsidR="00A33DB4">
        <w:t>Element</w:t>
      </w:r>
      <w:r w:rsidR="00245032">
        <w:t xml:space="preserve"> </w:t>
      </w:r>
      <w:r w:rsidRPr="0582A309">
        <w:t xml:space="preserve">located within the Continuous Improvement Platform (Cognia). </w:t>
      </w:r>
    </w:p>
    <w:p w14:paraId="0E7D558C" w14:textId="56813F62" w:rsidR="003B69A1" w:rsidRPr="003B69A1" w:rsidRDefault="0582A309" w:rsidP="0582A309">
      <w:pPr>
        <w:jc w:val="center"/>
      </w:pPr>
      <w:r w:rsidRPr="0582A309">
        <w:t>Guidance:</w:t>
      </w:r>
    </w:p>
    <w:p w14:paraId="09C39327" w14:textId="09CBB30C" w:rsidR="003B69A1" w:rsidRPr="003B69A1" w:rsidRDefault="00A33DB4" w:rsidP="0582A309">
      <w:pPr>
        <w:jc w:val="center"/>
      </w:pPr>
      <w:r>
        <w:t>E</w:t>
      </w:r>
      <w:r w:rsidR="0582A309" w:rsidRPr="0582A309">
        <w:t xml:space="preserve">ntries in the Continuous Improvement Platform </w:t>
      </w:r>
      <w:r>
        <w:t xml:space="preserve">for the Professional Development </w:t>
      </w:r>
      <w:r w:rsidR="00AE2CF3">
        <w:t>Element</w:t>
      </w:r>
      <w:r>
        <w:t xml:space="preserve"> </w:t>
      </w:r>
      <w:r w:rsidR="0582A309" w:rsidRPr="0582A309">
        <w:t>must be submitted by May 1 for the upcoming school year. Submissions may be revised or updated at any time to reflect changes in district or school needs after they are submitted.</w:t>
      </w:r>
    </w:p>
    <w:p w14:paraId="4F56F877" w14:textId="40C2E561" w:rsidR="0582A309" w:rsidRDefault="0582A309" w:rsidP="0582A309">
      <w:pPr>
        <w:jc w:val="center"/>
      </w:pPr>
      <w:r w:rsidRPr="0582A309">
        <w:t xml:space="preserve">Rationale: </w:t>
      </w:r>
    </w:p>
    <w:p w14:paraId="0A248378" w14:textId="475B3C5C" w:rsidR="0582A309" w:rsidRDefault="16BDFCF5" w:rsidP="16BDFCF5">
      <w:pPr>
        <w:jc w:val="center"/>
        <w:rPr>
          <w:rFonts w:eastAsia="Times New Roman"/>
          <w:u w:val="single"/>
        </w:rPr>
      </w:pPr>
      <w:r w:rsidRPr="5D6A1511">
        <w:rPr>
          <w:rFonts w:eastAsia="Times New Roman"/>
        </w:rPr>
        <w:t xml:space="preserve">This </w:t>
      </w:r>
      <w:r w:rsidR="00D329BF">
        <w:rPr>
          <w:rFonts w:eastAsia="Times New Roman"/>
        </w:rPr>
        <w:t>element</w:t>
      </w:r>
      <w:r w:rsidR="00E863C7">
        <w:rPr>
          <w:rFonts w:eastAsia="Times New Roman"/>
        </w:rPr>
        <w:t xml:space="preserve"> </w:t>
      </w:r>
      <w:r w:rsidRPr="5D6A1511">
        <w:rPr>
          <w:rFonts w:eastAsia="Times New Roman"/>
        </w:rPr>
        <w:t xml:space="preserve">is to support the district/school in designing and implementing a professional development plan that aligns to the goals established in KRS </w:t>
      </w:r>
      <w:hyperlink r:id="rId12">
        <w:r w:rsidRPr="5D6A1511">
          <w:rPr>
            <w:rStyle w:val="Hyperlink"/>
            <w:rFonts w:eastAsia="Times New Roman"/>
          </w:rPr>
          <w:t>158.6451</w:t>
        </w:r>
      </w:hyperlink>
      <w:r w:rsidRPr="5D6A1511">
        <w:rPr>
          <w:rFonts w:eastAsia="Times New Roman"/>
        </w:rPr>
        <w:t xml:space="preserve"> and the local needs assessment. The basis of the professional development plan aligns to </w:t>
      </w:r>
      <w:hyperlink r:id="rId13" w:history="1">
        <w:r w:rsidRPr="00E863C7">
          <w:rPr>
            <w:rStyle w:val="Hyperlink"/>
            <w:rFonts w:eastAsia="Times New Roman"/>
          </w:rPr>
          <w:t>704 KAR 3:035</w:t>
        </w:r>
      </w:hyperlink>
      <w:r w:rsidRPr="00E863C7">
        <w:rPr>
          <w:rFonts w:eastAsia="Times New Roman"/>
        </w:rPr>
        <w:t>.</w:t>
      </w:r>
    </w:p>
    <w:p w14:paraId="0B1B1880" w14:textId="5F105879" w:rsidR="0582A309" w:rsidRDefault="0582A309"/>
    <w:p w14:paraId="7290EE4C" w14:textId="67452C68" w:rsidR="0582A309" w:rsidRDefault="0582A309"/>
    <w:p w14:paraId="791337BA" w14:textId="6A5A0FA6" w:rsidR="0582A309" w:rsidRDefault="0582A309"/>
    <w:p w14:paraId="17BEF85B" w14:textId="4B8A84CD" w:rsidR="0582A309" w:rsidRDefault="0582A309"/>
    <w:p w14:paraId="0D1BCEFB" w14:textId="6D1C974C" w:rsidR="0582A309" w:rsidRDefault="0582A309"/>
    <w:p w14:paraId="1F1CC8E1" w14:textId="3B2A2E56" w:rsidR="0582A309" w:rsidRDefault="0582A309"/>
    <w:p w14:paraId="2F325256" w14:textId="73C52B11" w:rsidR="0582A309" w:rsidRDefault="0582A309"/>
    <w:p w14:paraId="6AD06A2C" w14:textId="11A16AEA" w:rsidR="003B69A1" w:rsidRPr="007F0081" w:rsidRDefault="0582A309" w:rsidP="0582A309">
      <w:pPr>
        <w:pStyle w:val="Heading2"/>
        <w:rPr>
          <w:color w:val="365F91" w:themeColor="accent1" w:themeShade="BF"/>
        </w:rPr>
      </w:pPr>
      <w:r w:rsidRPr="007F0081">
        <w:rPr>
          <w:color w:val="365F91" w:themeColor="accent1" w:themeShade="BF"/>
        </w:rPr>
        <w:lastRenderedPageBreak/>
        <w:t xml:space="preserve">This plan is for the upcoming school year. </w:t>
      </w:r>
    </w:p>
    <w:p w14:paraId="1BF1CF9B" w14:textId="2EF0E6BB" w:rsidR="00322964" w:rsidRPr="0093125A" w:rsidRDefault="0582A309" w:rsidP="0582A309">
      <w:pPr>
        <w:pStyle w:val="Heading3"/>
        <w:rPr>
          <w:b w:val="0"/>
          <w:bCs w:val="0"/>
          <w:color w:val="auto"/>
        </w:rPr>
      </w:pPr>
      <w:r w:rsidRPr="007F0081">
        <w:rPr>
          <w:color w:val="365F91" w:themeColor="accent1" w:themeShade="BF"/>
        </w:rPr>
        <w:t>District or School Information</w:t>
      </w:r>
    </w:p>
    <w:tbl>
      <w:tblPr>
        <w:tblStyle w:val="TableGrid"/>
        <w:tblW w:w="0" w:type="auto"/>
        <w:tblLook w:val="04A0" w:firstRow="1" w:lastRow="0" w:firstColumn="1" w:lastColumn="0" w:noHBand="0" w:noVBand="1"/>
      </w:tblPr>
      <w:tblGrid>
        <w:gridCol w:w="4316"/>
        <w:gridCol w:w="4314"/>
      </w:tblGrid>
      <w:tr w:rsidR="00322964" w:rsidRPr="003B69A1" w14:paraId="6E292AFA" w14:textId="77777777">
        <w:tc>
          <w:tcPr>
            <w:tcW w:w="4320" w:type="dxa"/>
            <w:shd w:val="clear" w:color="auto" w:fill="E1F3EA"/>
          </w:tcPr>
          <w:p w14:paraId="26B631B8" w14:textId="77777777" w:rsidR="00322964" w:rsidRPr="003B69A1" w:rsidRDefault="00D61C10">
            <w:pPr>
              <w:rPr>
                <w:bCs/>
              </w:rPr>
            </w:pPr>
            <w:r w:rsidRPr="003B69A1">
              <w:rPr>
                <w:bCs/>
              </w:rPr>
              <w:t>District or School Name</w:t>
            </w:r>
          </w:p>
        </w:tc>
        <w:tc>
          <w:tcPr>
            <w:tcW w:w="4320" w:type="dxa"/>
          </w:tcPr>
          <w:p w14:paraId="369E3377" w14:textId="77777777" w:rsidR="00322964" w:rsidRPr="003B69A1" w:rsidRDefault="00D61C10">
            <w:pPr>
              <w:rPr>
                <w:bCs/>
              </w:rPr>
            </w:pPr>
            <w:r w:rsidRPr="003B69A1">
              <w:rPr>
                <w:bCs/>
                <w:color w:val="646464"/>
              </w:rPr>
              <w:t>[Type response here]</w:t>
            </w:r>
          </w:p>
        </w:tc>
      </w:tr>
      <w:tr w:rsidR="00322964" w:rsidRPr="003B69A1" w14:paraId="278B0291" w14:textId="77777777">
        <w:tc>
          <w:tcPr>
            <w:tcW w:w="4320" w:type="dxa"/>
            <w:shd w:val="clear" w:color="auto" w:fill="E1F3EA"/>
          </w:tcPr>
          <w:p w14:paraId="31D41357" w14:textId="77777777" w:rsidR="00322964" w:rsidRPr="003B69A1" w:rsidRDefault="00D61C10">
            <w:pPr>
              <w:rPr>
                <w:bCs/>
              </w:rPr>
            </w:pPr>
            <w:r w:rsidRPr="003B69A1">
              <w:rPr>
                <w:bCs/>
              </w:rPr>
              <w:t>What is the district’s/school’s mission?</w:t>
            </w:r>
          </w:p>
        </w:tc>
        <w:tc>
          <w:tcPr>
            <w:tcW w:w="4320" w:type="dxa"/>
          </w:tcPr>
          <w:p w14:paraId="2FF6BBAF" w14:textId="77777777" w:rsidR="00322964" w:rsidRPr="003B69A1" w:rsidRDefault="00D61C10">
            <w:pPr>
              <w:rPr>
                <w:bCs/>
              </w:rPr>
            </w:pPr>
            <w:r w:rsidRPr="003B69A1">
              <w:rPr>
                <w:bCs/>
                <w:color w:val="646464"/>
              </w:rPr>
              <w:t>[Type response here]</w:t>
            </w:r>
          </w:p>
        </w:tc>
      </w:tr>
    </w:tbl>
    <w:p w14:paraId="7E6EE923" w14:textId="77777777" w:rsidR="003B69A1" w:rsidRPr="0093125A" w:rsidRDefault="0582A309" w:rsidP="0582A309">
      <w:pPr>
        <w:pStyle w:val="Heading3"/>
        <w:rPr>
          <w:b w:val="0"/>
          <w:bCs w:val="0"/>
          <w:color w:val="auto"/>
        </w:rPr>
      </w:pPr>
      <w:r w:rsidRPr="007F0081">
        <w:rPr>
          <w:color w:val="365F91" w:themeColor="accent1" w:themeShade="BF"/>
        </w:rPr>
        <w:t>Needs Assessment</w:t>
      </w:r>
    </w:p>
    <w:p w14:paraId="31BDB814" w14:textId="72F8FD1B" w:rsidR="00322964" w:rsidRPr="003B69A1" w:rsidRDefault="003B69A1">
      <w:pPr>
        <w:rPr>
          <w:bCs/>
          <w:color w:val="4F81BD" w:themeColor="accent1"/>
        </w:rPr>
      </w:pPr>
      <w:r w:rsidRPr="003B69A1">
        <w:rPr>
          <w:bCs/>
        </w:rPr>
        <w:t>The needs assessment provides the framework for all districts/schools to clearly identify their most critical areas for improvement that will be addressed in the planning process through the development of goals, objectives, strategies, and activities.</w:t>
      </w:r>
    </w:p>
    <w:tbl>
      <w:tblPr>
        <w:tblStyle w:val="TableGrid"/>
        <w:tblW w:w="0" w:type="auto"/>
        <w:tblLook w:val="04A0" w:firstRow="1" w:lastRow="0" w:firstColumn="1" w:lastColumn="0" w:noHBand="0" w:noVBand="1"/>
      </w:tblPr>
      <w:tblGrid>
        <w:gridCol w:w="4315"/>
        <w:gridCol w:w="4315"/>
      </w:tblGrid>
      <w:tr w:rsidR="00322964" w:rsidRPr="003B69A1" w14:paraId="2997E4E8" w14:textId="77777777" w:rsidTr="7E51D1A5">
        <w:tc>
          <w:tcPr>
            <w:tcW w:w="4320" w:type="dxa"/>
            <w:shd w:val="clear" w:color="auto" w:fill="E1F3EA"/>
          </w:tcPr>
          <w:p w14:paraId="564B9BF9" w14:textId="239E99E3" w:rsidR="00322964" w:rsidRPr="003B69A1" w:rsidRDefault="7E51D1A5">
            <w:r>
              <w:t>Top Two Areas Requiring Professional Development (List Area 1 and Area 2) This area will automatically populate based on the Needs Assessment data.</w:t>
            </w:r>
          </w:p>
        </w:tc>
        <w:tc>
          <w:tcPr>
            <w:tcW w:w="4320" w:type="dxa"/>
          </w:tcPr>
          <w:p w14:paraId="2DAB8EF4" w14:textId="77777777" w:rsidR="00322964" w:rsidRPr="003B69A1" w:rsidRDefault="00D61C10">
            <w:pPr>
              <w:rPr>
                <w:bCs/>
              </w:rPr>
            </w:pPr>
            <w:r w:rsidRPr="003B69A1">
              <w:rPr>
                <w:bCs/>
                <w:color w:val="646464"/>
              </w:rPr>
              <w:t>[Type response here]</w:t>
            </w:r>
          </w:p>
        </w:tc>
      </w:tr>
    </w:tbl>
    <w:p w14:paraId="741484AE" w14:textId="77777777" w:rsidR="00322964" w:rsidRPr="0093125A" w:rsidRDefault="0582A309" w:rsidP="0582A309">
      <w:pPr>
        <w:pStyle w:val="Heading2"/>
        <w:rPr>
          <w:b w:val="0"/>
          <w:bCs w:val="0"/>
          <w:color w:val="auto"/>
        </w:rPr>
      </w:pPr>
      <w:r w:rsidRPr="007F0081">
        <w:rPr>
          <w:color w:val="365F91" w:themeColor="accent1" w:themeShade="BF"/>
        </w:rPr>
        <w:t>Professional Development Area 1</w:t>
      </w:r>
    </w:p>
    <w:p w14:paraId="52330B62" w14:textId="1AD6D908" w:rsidR="00322964" w:rsidRPr="003B69A1" w:rsidRDefault="003B69A1" w:rsidP="003B69A1">
      <w:pPr>
        <w:spacing w:after="160" w:line="259" w:lineRule="auto"/>
        <w:rPr>
          <w:bCs/>
        </w:rPr>
      </w:pPr>
      <w:r w:rsidRPr="003B69A1">
        <w:rPr>
          <w:bCs/>
        </w:rPr>
        <w:t>For the first identified area requiring professional development, what required district/school goal(s) from the Comprehensive Improvement Plan will be supported through this professional development (state assessment results in reading and mathematics, state assessment results in science, social studies and writing, achievement gap, English learner progress, quality of school climate and safety, postsecondary readiness, or graduation rate)?</w:t>
      </w:r>
    </w:p>
    <w:tbl>
      <w:tblPr>
        <w:tblStyle w:val="TableGrid"/>
        <w:tblW w:w="0" w:type="auto"/>
        <w:tblLook w:val="04A0" w:firstRow="1" w:lastRow="0" w:firstColumn="1" w:lastColumn="0" w:noHBand="0" w:noVBand="1"/>
      </w:tblPr>
      <w:tblGrid>
        <w:gridCol w:w="4316"/>
        <w:gridCol w:w="4314"/>
      </w:tblGrid>
      <w:tr w:rsidR="00322964" w:rsidRPr="003B69A1" w14:paraId="1221CB6C" w14:textId="77777777" w:rsidTr="5D6A1511">
        <w:tc>
          <w:tcPr>
            <w:tcW w:w="4320" w:type="dxa"/>
            <w:shd w:val="clear" w:color="auto" w:fill="E1F3EA"/>
          </w:tcPr>
          <w:p w14:paraId="0B489854" w14:textId="77777777" w:rsidR="00322964" w:rsidRPr="003B69A1" w:rsidRDefault="00D61C10">
            <w:pPr>
              <w:rPr>
                <w:bCs/>
              </w:rPr>
            </w:pPr>
            <w:r w:rsidRPr="003B69A1">
              <w:rPr>
                <w:bCs/>
              </w:rPr>
              <w:t>Which district/school Comprehensive Improvement Plan goal(s) will this PD support?</w:t>
            </w:r>
          </w:p>
        </w:tc>
        <w:tc>
          <w:tcPr>
            <w:tcW w:w="4320" w:type="dxa"/>
          </w:tcPr>
          <w:p w14:paraId="7B088D4D" w14:textId="77777777" w:rsidR="00322964" w:rsidRPr="003B69A1" w:rsidRDefault="00D61C10">
            <w:pPr>
              <w:rPr>
                <w:bCs/>
              </w:rPr>
            </w:pPr>
            <w:r w:rsidRPr="003B69A1">
              <w:rPr>
                <w:bCs/>
                <w:color w:val="646464"/>
              </w:rPr>
              <w:t>[Type response here]</w:t>
            </w:r>
          </w:p>
        </w:tc>
      </w:tr>
      <w:tr w:rsidR="00322964" w:rsidRPr="003B69A1" w14:paraId="13F49C3B" w14:textId="77777777" w:rsidTr="5D6A1511">
        <w:tc>
          <w:tcPr>
            <w:tcW w:w="4320" w:type="dxa"/>
            <w:shd w:val="clear" w:color="auto" w:fill="E1F3EA"/>
          </w:tcPr>
          <w:p w14:paraId="6146640C" w14:textId="77777777" w:rsidR="00322964" w:rsidRPr="003B69A1" w:rsidRDefault="00D61C10">
            <w:pPr>
              <w:rPr>
                <w:bCs/>
              </w:rPr>
            </w:pPr>
            <w:r w:rsidRPr="003B69A1">
              <w:rPr>
                <w:bCs/>
              </w:rPr>
              <w:t>What are the specific objectives (long-term and short-term) for this PD?</w:t>
            </w:r>
          </w:p>
        </w:tc>
        <w:tc>
          <w:tcPr>
            <w:tcW w:w="4320" w:type="dxa"/>
          </w:tcPr>
          <w:p w14:paraId="647913AC" w14:textId="77777777" w:rsidR="00322964" w:rsidRPr="003B69A1" w:rsidRDefault="00D61C10">
            <w:pPr>
              <w:rPr>
                <w:bCs/>
              </w:rPr>
            </w:pPr>
            <w:r w:rsidRPr="003B69A1">
              <w:rPr>
                <w:bCs/>
                <w:color w:val="646464"/>
              </w:rPr>
              <w:t>[Type response here]</w:t>
            </w:r>
          </w:p>
        </w:tc>
      </w:tr>
      <w:tr w:rsidR="00322964" w:rsidRPr="003B69A1" w14:paraId="6293E668" w14:textId="77777777" w:rsidTr="5D6A1511">
        <w:tc>
          <w:tcPr>
            <w:tcW w:w="4320" w:type="dxa"/>
            <w:shd w:val="clear" w:color="auto" w:fill="E1F3EA"/>
          </w:tcPr>
          <w:p w14:paraId="4D657B89" w14:textId="77777777" w:rsidR="00322964" w:rsidRPr="003B69A1" w:rsidRDefault="00D61C10">
            <w:pPr>
              <w:rPr>
                <w:bCs/>
              </w:rPr>
            </w:pPr>
            <w:r w:rsidRPr="003B69A1">
              <w:rPr>
                <w:bCs/>
              </w:rPr>
              <w:t>What are the intended results of this PD (e.g., student outcomes, educator beliefs, practices)?</w:t>
            </w:r>
          </w:p>
        </w:tc>
        <w:tc>
          <w:tcPr>
            <w:tcW w:w="4320" w:type="dxa"/>
          </w:tcPr>
          <w:p w14:paraId="494120CB" w14:textId="77777777" w:rsidR="00322964" w:rsidRPr="003B69A1" w:rsidRDefault="00D61C10">
            <w:pPr>
              <w:rPr>
                <w:bCs/>
              </w:rPr>
            </w:pPr>
            <w:r w:rsidRPr="003B69A1">
              <w:rPr>
                <w:bCs/>
                <w:color w:val="646464"/>
              </w:rPr>
              <w:t>[Type response here]</w:t>
            </w:r>
          </w:p>
        </w:tc>
      </w:tr>
      <w:tr w:rsidR="00322964" w:rsidRPr="003B69A1" w14:paraId="731B5937" w14:textId="77777777" w:rsidTr="5D6A1511">
        <w:tc>
          <w:tcPr>
            <w:tcW w:w="4320" w:type="dxa"/>
            <w:shd w:val="clear" w:color="auto" w:fill="E1F3EA"/>
          </w:tcPr>
          <w:p w14:paraId="62641A71" w14:textId="77777777" w:rsidR="00322964" w:rsidRPr="003B69A1" w:rsidRDefault="00D61C10">
            <w:pPr>
              <w:rPr>
                <w:bCs/>
              </w:rPr>
            </w:pPr>
            <w:r w:rsidRPr="003B69A1">
              <w:rPr>
                <w:bCs/>
              </w:rPr>
              <w:t>How will this PD be monitored for evidence of implementation?</w:t>
            </w:r>
          </w:p>
        </w:tc>
        <w:tc>
          <w:tcPr>
            <w:tcW w:w="4320" w:type="dxa"/>
          </w:tcPr>
          <w:p w14:paraId="355759C3" w14:textId="77777777" w:rsidR="00322964" w:rsidRPr="003B69A1" w:rsidRDefault="00D61C10">
            <w:pPr>
              <w:rPr>
                <w:bCs/>
              </w:rPr>
            </w:pPr>
            <w:r w:rsidRPr="003B69A1">
              <w:rPr>
                <w:bCs/>
                <w:color w:val="646464"/>
              </w:rPr>
              <w:t>[Type response here]</w:t>
            </w:r>
          </w:p>
        </w:tc>
      </w:tr>
      <w:tr w:rsidR="00322964" w:rsidRPr="003B69A1" w14:paraId="2C31E14D" w14:textId="77777777" w:rsidTr="5D6A1511">
        <w:tc>
          <w:tcPr>
            <w:tcW w:w="4320" w:type="dxa"/>
            <w:shd w:val="clear" w:color="auto" w:fill="E1F3EA"/>
          </w:tcPr>
          <w:p w14:paraId="0FA095AC" w14:textId="4C682480" w:rsidR="00322964" w:rsidRPr="003B69A1" w:rsidRDefault="00D61C10">
            <w:pPr>
              <w:rPr>
                <w:bCs/>
              </w:rPr>
            </w:pPr>
            <w:r w:rsidRPr="003B69A1">
              <w:rPr>
                <w:bCs/>
              </w:rPr>
              <w:t>What data will be considered and gathered</w:t>
            </w:r>
            <w:r w:rsidR="003B69A1" w:rsidRPr="003B69A1">
              <w:rPr>
                <w:bCs/>
              </w:rPr>
              <w:t xml:space="preserve"> (e.g., student work samples, curriculum-based assessments, classroom observations)</w:t>
            </w:r>
            <w:r w:rsidRPr="003B69A1">
              <w:rPr>
                <w:bCs/>
              </w:rPr>
              <w:t>?</w:t>
            </w:r>
          </w:p>
        </w:tc>
        <w:tc>
          <w:tcPr>
            <w:tcW w:w="4320" w:type="dxa"/>
          </w:tcPr>
          <w:p w14:paraId="1E9A9AD0" w14:textId="77777777" w:rsidR="00322964" w:rsidRPr="003B69A1" w:rsidRDefault="00D61C10">
            <w:pPr>
              <w:rPr>
                <w:bCs/>
              </w:rPr>
            </w:pPr>
            <w:r w:rsidRPr="003B69A1">
              <w:rPr>
                <w:bCs/>
                <w:color w:val="646464"/>
              </w:rPr>
              <w:t>[Type response here]</w:t>
            </w:r>
          </w:p>
        </w:tc>
      </w:tr>
      <w:tr w:rsidR="00322964" w:rsidRPr="003B69A1" w14:paraId="74B18D02" w14:textId="77777777" w:rsidTr="5D6A1511">
        <w:tc>
          <w:tcPr>
            <w:tcW w:w="4320" w:type="dxa"/>
            <w:shd w:val="clear" w:color="auto" w:fill="E1F3EA"/>
          </w:tcPr>
          <w:p w14:paraId="726BD1FF" w14:textId="77777777" w:rsidR="00322964" w:rsidRPr="003B69A1" w:rsidRDefault="00D61C10">
            <w:pPr>
              <w:rPr>
                <w:bCs/>
              </w:rPr>
            </w:pPr>
            <w:r w:rsidRPr="003B69A1">
              <w:rPr>
                <w:bCs/>
              </w:rPr>
              <w:t>Who is responsible for gathering this data?</w:t>
            </w:r>
          </w:p>
        </w:tc>
        <w:tc>
          <w:tcPr>
            <w:tcW w:w="4320" w:type="dxa"/>
          </w:tcPr>
          <w:p w14:paraId="2D641CCC" w14:textId="77777777" w:rsidR="00322964" w:rsidRPr="003B69A1" w:rsidRDefault="00D61C10">
            <w:pPr>
              <w:rPr>
                <w:bCs/>
              </w:rPr>
            </w:pPr>
            <w:r w:rsidRPr="003B69A1">
              <w:rPr>
                <w:bCs/>
                <w:color w:val="646464"/>
              </w:rPr>
              <w:t>[Type response here]</w:t>
            </w:r>
          </w:p>
        </w:tc>
      </w:tr>
      <w:tr w:rsidR="00322964" w:rsidRPr="003B69A1" w14:paraId="51994D36" w14:textId="77777777" w:rsidTr="5D6A1511">
        <w:tc>
          <w:tcPr>
            <w:tcW w:w="4320" w:type="dxa"/>
            <w:shd w:val="clear" w:color="auto" w:fill="E1F3EA"/>
          </w:tcPr>
          <w:p w14:paraId="4B97DDA1" w14:textId="77777777" w:rsidR="00322964" w:rsidRPr="003B69A1" w:rsidRDefault="00D61C10">
            <w:pPr>
              <w:rPr>
                <w:bCs/>
              </w:rPr>
            </w:pPr>
            <w:r w:rsidRPr="003B69A1">
              <w:rPr>
                <w:bCs/>
              </w:rPr>
              <w:t>How frequently will this data be analyzed?</w:t>
            </w:r>
          </w:p>
        </w:tc>
        <w:tc>
          <w:tcPr>
            <w:tcW w:w="4320" w:type="dxa"/>
          </w:tcPr>
          <w:p w14:paraId="1C1E4DBF" w14:textId="77777777" w:rsidR="00322964" w:rsidRPr="003B69A1" w:rsidRDefault="00D61C10">
            <w:pPr>
              <w:rPr>
                <w:bCs/>
              </w:rPr>
            </w:pPr>
            <w:r w:rsidRPr="003B69A1">
              <w:rPr>
                <w:bCs/>
                <w:color w:val="646464"/>
              </w:rPr>
              <w:t>[Type response here]</w:t>
            </w:r>
          </w:p>
        </w:tc>
      </w:tr>
      <w:tr w:rsidR="00322964" w:rsidRPr="003B69A1" w14:paraId="0570593C" w14:textId="77777777" w:rsidTr="5D6A1511">
        <w:tc>
          <w:tcPr>
            <w:tcW w:w="4320" w:type="dxa"/>
            <w:shd w:val="clear" w:color="auto" w:fill="E1F3EA"/>
          </w:tcPr>
          <w:p w14:paraId="4009B86D" w14:textId="56CBCA8E" w:rsidR="00322964" w:rsidRPr="003B69A1" w:rsidRDefault="0582A309" w:rsidP="0582A309">
            <w:r>
              <w:t>What will be the indicators of success of this PD (e.g., e.g., improved formative assessment data, teacher efficacy and perception data, ongoing classroom data points)? Consider the completed actions or markers that need to occur that would indicate the goals and objectives that have been achieved and describe them in detail.</w:t>
            </w:r>
          </w:p>
        </w:tc>
        <w:tc>
          <w:tcPr>
            <w:tcW w:w="4320" w:type="dxa"/>
          </w:tcPr>
          <w:p w14:paraId="4FF50291" w14:textId="77777777" w:rsidR="00322964" w:rsidRPr="003B69A1" w:rsidRDefault="00D61C10">
            <w:pPr>
              <w:rPr>
                <w:bCs/>
              </w:rPr>
            </w:pPr>
            <w:r w:rsidRPr="003B69A1">
              <w:rPr>
                <w:bCs/>
                <w:color w:val="646464"/>
              </w:rPr>
              <w:t>[Type response here]</w:t>
            </w:r>
          </w:p>
        </w:tc>
      </w:tr>
      <w:tr w:rsidR="00322964" w:rsidRPr="003B69A1" w14:paraId="66F3D23A" w14:textId="77777777" w:rsidTr="5D6A1511">
        <w:tc>
          <w:tcPr>
            <w:tcW w:w="4320" w:type="dxa"/>
            <w:shd w:val="clear" w:color="auto" w:fill="E1F3EA"/>
          </w:tcPr>
          <w:p w14:paraId="46CACCE1" w14:textId="53448F82" w:rsidR="00322964" w:rsidRPr="003B69A1" w:rsidRDefault="00D61C10">
            <w:pPr>
              <w:rPr>
                <w:bCs/>
              </w:rPr>
            </w:pPr>
            <w:r w:rsidRPr="003B69A1">
              <w:rPr>
                <w:bCs/>
              </w:rPr>
              <w:lastRenderedPageBreak/>
              <w:t xml:space="preserve">Who is the specific </w:t>
            </w:r>
            <w:r w:rsidR="003B69A1" w:rsidRPr="003B69A1">
              <w:rPr>
                <w:bCs/>
              </w:rPr>
              <w:t>target</w:t>
            </w:r>
            <w:r w:rsidRPr="003B69A1">
              <w:rPr>
                <w:bCs/>
              </w:rPr>
              <w:t xml:space="preserve"> audience for this PD</w:t>
            </w:r>
            <w:r w:rsidR="003B69A1" w:rsidRPr="003B69A1">
              <w:rPr>
                <w:bCs/>
              </w:rPr>
              <w:t xml:space="preserve"> (e.g., elementary math teachers, those implementing a specific high-quality instructional resource)</w:t>
            </w:r>
            <w:r w:rsidRPr="003B69A1">
              <w:rPr>
                <w:bCs/>
              </w:rPr>
              <w:t>?</w:t>
            </w:r>
          </w:p>
        </w:tc>
        <w:tc>
          <w:tcPr>
            <w:tcW w:w="4320" w:type="dxa"/>
          </w:tcPr>
          <w:p w14:paraId="6D22B12C" w14:textId="77777777" w:rsidR="00322964" w:rsidRPr="003B69A1" w:rsidRDefault="00D61C10">
            <w:pPr>
              <w:rPr>
                <w:bCs/>
              </w:rPr>
            </w:pPr>
            <w:r w:rsidRPr="003B69A1">
              <w:rPr>
                <w:bCs/>
                <w:color w:val="646464"/>
              </w:rPr>
              <w:t>[Type response here]</w:t>
            </w:r>
          </w:p>
        </w:tc>
      </w:tr>
      <w:tr w:rsidR="00322964" w:rsidRPr="003B69A1" w14:paraId="064C82F0" w14:textId="77777777" w:rsidTr="5D6A1511">
        <w:tc>
          <w:tcPr>
            <w:tcW w:w="4320" w:type="dxa"/>
            <w:shd w:val="clear" w:color="auto" w:fill="E1F3EA"/>
          </w:tcPr>
          <w:p w14:paraId="2EC708F7" w14:textId="40D96E0C" w:rsidR="00322964" w:rsidRPr="003B69A1" w:rsidRDefault="00D61C10">
            <w:pPr>
              <w:rPr>
                <w:bCs/>
              </w:rPr>
            </w:pPr>
            <w:r w:rsidRPr="003B69A1">
              <w:rPr>
                <w:bCs/>
              </w:rPr>
              <w:t>What specific resources are needed to support this PD</w:t>
            </w:r>
            <w:r w:rsidR="003B69A1" w:rsidRPr="003B69A1">
              <w:rPr>
                <w:bCs/>
              </w:rPr>
              <w:t xml:space="preserve"> (e.g., staff, funding, technology, specific instructional resources, professional development from vendors, release time for professional learning)</w:t>
            </w:r>
            <w:r w:rsidRPr="003B69A1">
              <w:rPr>
                <w:bCs/>
              </w:rPr>
              <w:t>?</w:t>
            </w:r>
          </w:p>
        </w:tc>
        <w:tc>
          <w:tcPr>
            <w:tcW w:w="4320" w:type="dxa"/>
          </w:tcPr>
          <w:p w14:paraId="24AFC605" w14:textId="77777777" w:rsidR="00322964" w:rsidRPr="003B69A1" w:rsidRDefault="00D61C10">
            <w:pPr>
              <w:rPr>
                <w:bCs/>
              </w:rPr>
            </w:pPr>
            <w:r w:rsidRPr="003B69A1">
              <w:rPr>
                <w:bCs/>
                <w:color w:val="646464"/>
              </w:rPr>
              <w:t>[Type response here]</w:t>
            </w:r>
          </w:p>
        </w:tc>
      </w:tr>
      <w:tr w:rsidR="00322964" w:rsidRPr="003B69A1" w14:paraId="76CEA69B" w14:textId="77777777" w:rsidTr="5D6A1511">
        <w:tc>
          <w:tcPr>
            <w:tcW w:w="4320" w:type="dxa"/>
            <w:shd w:val="clear" w:color="auto" w:fill="E1F3EA"/>
          </w:tcPr>
          <w:p w14:paraId="231608AC" w14:textId="77777777" w:rsidR="00322964" w:rsidRPr="003B69A1" w:rsidRDefault="00D61C10">
            <w:pPr>
              <w:rPr>
                <w:bCs/>
              </w:rPr>
            </w:pPr>
            <w:r w:rsidRPr="003B69A1">
              <w:rPr>
                <w:bCs/>
              </w:rPr>
              <w:t>What funding source(s) will be utilized to support this PD?</w:t>
            </w:r>
          </w:p>
        </w:tc>
        <w:tc>
          <w:tcPr>
            <w:tcW w:w="4320" w:type="dxa"/>
          </w:tcPr>
          <w:p w14:paraId="1F57651C" w14:textId="77777777" w:rsidR="00322964" w:rsidRPr="003B69A1" w:rsidRDefault="00D61C10">
            <w:pPr>
              <w:rPr>
                <w:bCs/>
              </w:rPr>
            </w:pPr>
            <w:r w:rsidRPr="003B69A1">
              <w:rPr>
                <w:bCs/>
                <w:color w:val="646464"/>
              </w:rPr>
              <w:t>[Type response here]</w:t>
            </w:r>
          </w:p>
        </w:tc>
      </w:tr>
      <w:tr w:rsidR="00322964" w:rsidRPr="003B69A1" w14:paraId="67769194" w14:textId="77777777" w:rsidTr="5D6A1511">
        <w:tc>
          <w:tcPr>
            <w:tcW w:w="4320" w:type="dxa"/>
            <w:shd w:val="clear" w:color="auto" w:fill="E1F3EA"/>
          </w:tcPr>
          <w:p w14:paraId="07B17E00" w14:textId="545467CD" w:rsidR="00322964" w:rsidRPr="003B69A1" w:rsidRDefault="00D61C10" w:rsidP="003B69A1">
            <w:pPr>
              <w:rPr>
                <w:bCs/>
              </w:rPr>
            </w:pPr>
            <w:r w:rsidRPr="003B69A1">
              <w:rPr>
                <w:bCs/>
              </w:rPr>
              <w:t>What will be the start date and anticipated completion date for each PD activity?</w:t>
            </w:r>
            <w:r w:rsidR="003B69A1" w:rsidRPr="003B69A1">
              <w:rPr>
                <w:bCs/>
              </w:rPr>
              <w:t xml:space="preserve"> If PD is ongoing, specify the frequency of activity across the year.</w:t>
            </w:r>
          </w:p>
        </w:tc>
        <w:tc>
          <w:tcPr>
            <w:tcW w:w="4320" w:type="dxa"/>
          </w:tcPr>
          <w:p w14:paraId="3F3B77FA" w14:textId="77777777" w:rsidR="00322964" w:rsidRPr="003B69A1" w:rsidRDefault="00D61C10">
            <w:pPr>
              <w:rPr>
                <w:bCs/>
              </w:rPr>
            </w:pPr>
            <w:r w:rsidRPr="003B69A1">
              <w:rPr>
                <w:bCs/>
                <w:color w:val="646464"/>
              </w:rPr>
              <w:t>[Type response here]</w:t>
            </w:r>
          </w:p>
        </w:tc>
      </w:tr>
      <w:tr w:rsidR="00322964" w:rsidRPr="003B69A1" w14:paraId="778FC8D1" w14:textId="77777777" w:rsidTr="5D6A1511">
        <w:tc>
          <w:tcPr>
            <w:tcW w:w="4320" w:type="dxa"/>
            <w:shd w:val="clear" w:color="auto" w:fill="E1F3EA"/>
          </w:tcPr>
          <w:p w14:paraId="1ED5A6EE" w14:textId="77777777" w:rsidR="00322964" w:rsidRPr="003B69A1" w:rsidRDefault="00D61C10">
            <w:pPr>
              <w:rPr>
                <w:bCs/>
              </w:rPr>
            </w:pPr>
            <w:r w:rsidRPr="003B69A1">
              <w:rPr>
                <w:bCs/>
              </w:rPr>
              <w:t>What supplies and resources will be needed to implement this PD?</w:t>
            </w:r>
          </w:p>
        </w:tc>
        <w:tc>
          <w:tcPr>
            <w:tcW w:w="4320" w:type="dxa"/>
          </w:tcPr>
          <w:p w14:paraId="0571BDEC" w14:textId="77777777" w:rsidR="00322964" w:rsidRPr="003B69A1" w:rsidRDefault="00D61C10">
            <w:pPr>
              <w:rPr>
                <w:bCs/>
              </w:rPr>
            </w:pPr>
            <w:r w:rsidRPr="003B69A1">
              <w:rPr>
                <w:bCs/>
                <w:color w:val="646464"/>
              </w:rPr>
              <w:t>[Type response here]</w:t>
            </w:r>
          </w:p>
        </w:tc>
      </w:tr>
      <w:tr w:rsidR="00322964" w:rsidRPr="003B69A1" w14:paraId="7D2185A0" w14:textId="77777777" w:rsidTr="5D6A1511">
        <w:tc>
          <w:tcPr>
            <w:tcW w:w="4320" w:type="dxa"/>
            <w:shd w:val="clear" w:color="auto" w:fill="E1F3EA"/>
          </w:tcPr>
          <w:p w14:paraId="4E144807" w14:textId="79389F24" w:rsidR="00322964" w:rsidRPr="003B69A1" w:rsidRDefault="16BDFCF5">
            <w:r>
              <w:t>What specific ongoing supports will be provided for professional development implementation (e.g., district level coaches will work with teacher teams monthly, building level coaches will lead monthly PLCs using instructional resources from professional development, bi-monthly release time for teachers to analyze student work or cooperative planning, monthly meetings with mathematics consultants)? The ongoing support should be connected to the specific professional development area identified in question 3.</w:t>
            </w:r>
          </w:p>
        </w:tc>
        <w:tc>
          <w:tcPr>
            <w:tcW w:w="4320" w:type="dxa"/>
          </w:tcPr>
          <w:p w14:paraId="7B1C0610" w14:textId="77777777" w:rsidR="00322964" w:rsidRPr="003B69A1" w:rsidRDefault="00D61C10">
            <w:pPr>
              <w:rPr>
                <w:bCs/>
              </w:rPr>
            </w:pPr>
            <w:r w:rsidRPr="003B69A1">
              <w:rPr>
                <w:bCs/>
                <w:color w:val="646464"/>
              </w:rPr>
              <w:t>[Type response here]</w:t>
            </w:r>
          </w:p>
        </w:tc>
      </w:tr>
    </w:tbl>
    <w:p w14:paraId="17E75804" w14:textId="77777777" w:rsidR="0093125A" w:rsidRPr="0093125A" w:rsidRDefault="0582A309" w:rsidP="0582A309">
      <w:pPr>
        <w:pStyle w:val="Heading2"/>
        <w:rPr>
          <w:color w:val="auto"/>
        </w:rPr>
      </w:pPr>
      <w:r w:rsidRPr="007F0081">
        <w:rPr>
          <w:color w:val="365F91" w:themeColor="accent1" w:themeShade="BF"/>
        </w:rPr>
        <w:t>Professional Development Area 2</w:t>
      </w:r>
    </w:p>
    <w:p w14:paraId="6E778880" w14:textId="270C24AA" w:rsidR="0093125A" w:rsidRPr="0093125A" w:rsidRDefault="0093125A">
      <w:pPr>
        <w:rPr>
          <w:bCs/>
          <w:color w:val="102649"/>
          <w:sz w:val="28"/>
        </w:rPr>
      </w:pPr>
      <w:r>
        <w:t xml:space="preserve">For the </w:t>
      </w:r>
      <w:r w:rsidRPr="00A03EE0">
        <w:rPr>
          <w:b/>
          <w:bCs/>
        </w:rPr>
        <w:t>second</w:t>
      </w:r>
      <w:r w:rsidRPr="00A24385">
        <w:rPr>
          <w:b/>
          <w:bCs/>
        </w:rPr>
        <w:t xml:space="preserve"> </w:t>
      </w:r>
      <w:r>
        <w:rPr>
          <w:b/>
          <w:bCs/>
        </w:rPr>
        <w:t xml:space="preserve">identified </w:t>
      </w:r>
      <w:r w:rsidRPr="00A24385">
        <w:rPr>
          <w:b/>
          <w:bCs/>
        </w:rPr>
        <w:t>area</w:t>
      </w:r>
      <w:r>
        <w:rPr>
          <w:b/>
          <w:bCs/>
        </w:rPr>
        <w:t xml:space="preserve"> requiring professional development</w:t>
      </w:r>
      <w:r>
        <w:t>, what required district/school goal(s) from the Comprehensive Improvement Plan will be supported through this professional development</w:t>
      </w:r>
    </w:p>
    <w:tbl>
      <w:tblPr>
        <w:tblStyle w:val="TableGrid"/>
        <w:tblW w:w="0" w:type="auto"/>
        <w:tblLook w:val="04A0" w:firstRow="1" w:lastRow="0" w:firstColumn="1" w:lastColumn="0" w:noHBand="0" w:noVBand="1"/>
      </w:tblPr>
      <w:tblGrid>
        <w:gridCol w:w="4316"/>
        <w:gridCol w:w="4314"/>
      </w:tblGrid>
      <w:tr w:rsidR="00322964" w:rsidRPr="003B69A1" w14:paraId="41E8B942" w14:textId="77777777" w:rsidTr="5D6A1511">
        <w:tc>
          <w:tcPr>
            <w:tcW w:w="4320" w:type="dxa"/>
            <w:shd w:val="clear" w:color="auto" w:fill="E1F3EA"/>
          </w:tcPr>
          <w:p w14:paraId="26BCF536" w14:textId="4FF7F1C3" w:rsidR="00322964" w:rsidRPr="003B69A1" w:rsidRDefault="00D61C10">
            <w:pPr>
              <w:rPr>
                <w:bCs/>
              </w:rPr>
            </w:pPr>
            <w:r w:rsidRPr="003B69A1">
              <w:rPr>
                <w:bCs/>
              </w:rPr>
              <w:t>Which district/school Comprehensive Improvement Plan goal(s) will this PD support</w:t>
            </w:r>
            <w:r w:rsidR="0093125A">
              <w:rPr>
                <w:bCs/>
              </w:rPr>
              <w:t xml:space="preserve"> (e.g., </w:t>
            </w:r>
            <w:r w:rsidR="0093125A">
              <w:t>(s</w:t>
            </w:r>
            <w:r w:rsidR="0093125A" w:rsidRPr="00A24385">
              <w:t xml:space="preserve">tate </w:t>
            </w:r>
            <w:r w:rsidR="0093125A">
              <w:t>a</w:t>
            </w:r>
            <w:r w:rsidR="0093125A" w:rsidRPr="00A24385">
              <w:t xml:space="preserve">ssessment </w:t>
            </w:r>
            <w:r w:rsidR="0093125A">
              <w:t>r</w:t>
            </w:r>
            <w:r w:rsidR="0093125A" w:rsidRPr="00A24385">
              <w:t>esults in reading and mathematics</w:t>
            </w:r>
            <w:r w:rsidR="0093125A">
              <w:t>, s</w:t>
            </w:r>
            <w:r w:rsidR="0093125A" w:rsidRPr="00A24385">
              <w:t xml:space="preserve">tate </w:t>
            </w:r>
            <w:r w:rsidR="0093125A">
              <w:t>a</w:t>
            </w:r>
            <w:r w:rsidR="0093125A" w:rsidRPr="00A24385">
              <w:t>ssessment</w:t>
            </w:r>
            <w:r w:rsidR="0093125A">
              <w:t xml:space="preserve"> r</w:t>
            </w:r>
            <w:r w:rsidR="0093125A" w:rsidRPr="00A24385">
              <w:t>esults in science, social studies and writing</w:t>
            </w:r>
            <w:r w:rsidR="0093125A">
              <w:t>, a</w:t>
            </w:r>
            <w:r w:rsidR="0093125A" w:rsidRPr="00A24385">
              <w:t xml:space="preserve">chievement </w:t>
            </w:r>
            <w:r w:rsidR="0093125A">
              <w:t>g</w:t>
            </w:r>
            <w:r w:rsidR="0093125A" w:rsidRPr="00A24385">
              <w:t>ap</w:t>
            </w:r>
            <w:r w:rsidR="0093125A">
              <w:t xml:space="preserve">, </w:t>
            </w:r>
            <w:r w:rsidR="0093125A" w:rsidRPr="00A24385">
              <w:t xml:space="preserve">English </w:t>
            </w:r>
            <w:r w:rsidR="0093125A">
              <w:t>l</w:t>
            </w:r>
            <w:r w:rsidR="0093125A" w:rsidRPr="00A24385">
              <w:t xml:space="preserve">earner </w:t>
            </w:r>
            <w:r w:rsidR="0093125A">
              <w:t>p</w:t>
            </w:r>
            <w:r w:rsidR="0093125A" w:rsidRPr="00A24385">
              <w:t>rogress</w:t>
            </w:r>
            <w:r w:rsidR="0093125A">
              <w:t>, q</w:t>
            </w:r>
            <w:r w:rsidR="0093125A" w:rsidRPr="00A24385">
              <w:t xml:space="preserve">uality of </w:t>
            </w:r>
            <w:r w:rsidR="0093125A">
              <w:t>s</w:t>
            </w:r>
            <w:r w:rsidR="0093125A" w:rsidRPr="00A24385">
              <w:t xml:space="preserve">chool </w:t>
            </w:r>
            <w:r w:rsidR="0093125A">
              <w:t>c</w:t>
            </w:r>
            <w:r w:rsidR="0093125A" w:rsidRPr="00A24385">
              <w:t xml:space="preserve">limate and </w:t>
            </w:r>
            <w:r w:rsidR="0093125A">
              <w:t>s</w:t>
            </w:r>
            <w:r w:rsidR="0093125A" w:rsidRPr="00A24385">
              <w:t>afety</w:t>
            </w:r>
            <w:r w:rsidR="0093125A">
              <w:t>, p</w:t>
            </w:r>
            <w:r w:rsidR="0093125A" w:rsidRPr="00A24385">
              <w:t xml:space="preserve">ostsecondary </w:t>
            </w:r>
            <w:r w:rsidR="0093125A">
              <w:t>r</w:t>
            </w:r>
            <w:r w:rsidR="0093125A" w:rsidRPr="00A24385">
              <w:t>eadiness</w:t>
            </w:r>
            <w:r w:rsidR="0093125A">
              <w:t>, or g</w:t>
            </w:r>
            <w:r w:rsidR="0093125A" w:rsidRPr="00A24385">
              <w:t xml:space="preserve">raduation </w:t>
            </w:r>
            <w:r w:rsidR="0093125A">
              <w:t>r</w:t>
            </w:r>
            <w:r w:rsidR="0093125A" w:rsidRPr="00A24385">
              <w:t>ate</w:t>
            </w:r>
            <w:r w:rsidR="0093125A">
              <w:t>)</w:t>
            </w:r>
            <w:r w:rsidRPr="003B69A1">
              <w:rPr>
                <w:bCs/>
              </w:rPr>
              <w:t>?</w:t>
            </w:r>
          </w:p>
        </w:tc>
        <w:tc>
          <w:tcPr>
            <w:tcW w:w="4320" w:type="dxa"/>
          </w:tcPr>
          <w:p w14:paraId="3A17E63E" w14:textId="77777777" w:rsidR="00322964" w:rsidRPr="003B69A1" w:rsidRDefault="00D61C10">
            <w:pPr>
              <w:rPr>
                <w:bCs/>
              </w:rPr>
            </w:pPr>
            <w:r w:rsidRPr="003B69A1">
              <w:rPr>
                <w:bCs/>
                <w:color w:val="646464"/>
              </w:rPr>
              <w:t>[Type response here]</w:t>
            </w:r>
          </w:p>
        </w:tc>
      </w:tr>
      <w:tr w:rsidR="00322964" w:rsidRPr="003B69A1" w14:paraId="22FEBD93" w14:textId="77777777" w:rsidTr="5D6A1511">
        <w:tc>
          <w:tcPr>
            <w:tcW w:w="4320" w:type="dxa"/>
            <w:shd w:val="clear" w:color="auto" w:fill="E1F3EA"/>
          </w:tcPr>
          <w:p w14:paraId="66E84ED5" w14:textId="77777777" w:rsidR="00322964" w:rsidRPr="003B69A1" w:rsidRDefault="00D61C10">
            <w:pPr>
              <w:rPr>
                <w:bCs/>
              </w:rPr>
            </w:pPr>
            <w:r w:rsidRPr="003B69A1">
              <w:rPr>
                <w:bCs/>
              </w:rPr>
              <w:t>What are the specific objectives (long-term and short-term) for this PD?</w:t>
            </w:r>
          </w:p>
        </w:tc>
        <w:tc>
          <w:tcPr>
            <w:tcW w:w="4320" w:type="dxa"/>
          </w:tcPr>
          <w:p w14:paraId="79253211" w14:textId="77777777" w:rsidR="00322964" w:rsidRPr="003B69A1" w:rsidRDefault="00D61C10">
            <w:pPr>
              <w:rPr>
                <w:bCs/>
              </w:rPr>
            </w:pPr>
            <w:r w:rsidRPr="003B69A1">
              <w:rPr>
                <w:bCs/>
                <w:color w:val="646464"/>
              </w:rPr>
              <w:t>[Type response here]</w:t>
            </w:r>
          </w:p>
        </w:tc>
      </w:tr>
      <w:tr w:rsidR="00322964" w:rsidRPr="003B69A1" w14:paraId="41E54E84" w14:textId="77777777" w:rsidTr="5D6A1511">
        <w:tc>
          <w:tcPr>
            <w:tcW w:w="4320" w:type="dxa"/>
            <w:shd w:val="clear" w:color="auto" w:fill="E1F3EA"/>
          </w:tcPr>
          <w:p w14:paraId="2E40F169" w14:textId="77777777" w:rsidR="00322964" w:rsidRPr="003B69A1" w:rsidRDefault="00D61C10">
            <w:pPr>
              <w:rPr>
                <w:bCs/>
              </w:rPr>
            </w:pPr>
            <w:r w:rsidRPr="003B69A1">
              <w:rPr>
                <w:bCs/>
              </w:rPr>
              <w:lastRenderedPageBreak/>
              <w:t>What are the intended results of this PD (e.g., student outcomes, educator beliefs, practices)?</w:t>
            </w:r>
          </w:p>
        </w:tc>
        <w:tc>
          <w:tcPr>
            <w:tcW w:w="4320" w:type="dxa"/>
          </w:tcPr>
          <w:p w14:paraId="0C7A10DB" w14:textId="77777777" w:rsidR="00322964" w:rsidRPr="003B69A1" w:rsidRDefault="00D61C10">
            <w:pPr>
              <w:rPr>
                <w:bCs/>
              </w:rPr>
            </w:pPr>
            <w:r w:rsidRPr="003B69A1">
              <w:rPr>
                <w:bCs/>
                <w:color w:val="646464"/>
              </w:rPr>
              <w:t>[Type response here]</w:t>
            </w:r>
          </w:p>
        </w:tc>
      </w:tr>
      <w:tr w:rsidR="00322964" w:rsidRPr="003B69A1" w14:paraId="6EBC28F1" w14:textId="77777777" w:rsidTr="5D6A1511">
        <w:tc>
          <w:tcPr>
            <w:tcW w:w="4320" w:type="dxa"/>
            <w:shd w:val="clear" w:color="auto" w:fill="E1F3EA"/>
          </w:tcPr>
          <w:p w14:paraId="0774F975" w14:textId="77777777" w:rsidR="00322964" w:rsidRPr="003B69A1" w:rsidRDefault="00D61C10">
            <w:pPr>
              <w:rPr>
                <w:bCs/>
              </w:rPr>
            </w:pPr>
            <w:r w:rsidRPr="003B69A1">
              <w:rPr>
                <w:bCs/>
              </w:rPr>
              <w:t>How will this PD be monitored for evidence of implementation?</w:t>
            </w:r>
          </w:p>
        </w:tc>
        <w:tc>
          <w:tcPr>
            <w:tcW w:w="4320" w:type="dxa"/>
          </w:tcPr>
          <w:p w14:paraId="2D92AB23" w14:textId="77777777" w:rsidR="00322964" w:rsidRPr="003B69A1" w:rsidRDefault="00D61C10">
            <w:pPr>
              <w:rPr>
                <w:bCs/>
              </w:rPr>
            </w:pPr>
            <w:r w:rsidRPr="003B69A1">
              <w:rPr>
                <w:bCs/>
                <w:color w:val="646464"/>
              </w:rPr>
              <w:t>[Type response here]</w:t>
            </w:r>
          </w:p>
        </w:tc>
      </w:tr>
      <w:tr w:rsidR="00322964" w:rsidRPr="003B69A1" w14:paraId="2CDA28B7" w14:textId="77777777" w:rsidTr="5D6A1511">
        <w:tc>
          <w:tcPr>
            <w:tcW w:w="4320" w:type="dxa"/>
            <w:shd w:val="clear" w:color="auto" w:fill="E1F3EA"/>
          </w:tcPr>
          <w:p w14:paraId="75EF58C2" w14:textId="1E130354" w:rsidR="00322964" w:rsidRPr="003B69A1" w:rsidRDefault="00D61C10">
            <w:pPr>
              <w:rPr>
                <w:bCs/>
              </w:rPr>
            </w:pPr>
            <w:r w:rsidRPr="003B69A1">
              <w:rPr>
                <w:bCs/>
              </w:rPr>
              <w:t>What data will be considered and gathered</w:t>
            </w:r>
            <w:r w:rsidR="0093125A">
              <w:rPr>
                <w:bCs/>
              </w:rPr>
              <w:t xml:space="preserve"> </w:t>
            </w:r>
            <w:r w:rsidR="0093125A">
              <w:t>(e.g., student work samples, curriculum-based assessments, classroom observations)</w:t>
            </w:r>
            <w:r w:rsidRPr="003B69A1">
              <w:rPr>
                <w:bCs/>
              </w:rPr>
              <w:t>?</w:t>
            </w:r>
          </w:p>
        </w:tc>
        <w:tc>
          <w:tcPr>
            <w:tcW w:w="4320" w:type="dxa"/>
          </w:tcPr>
          <w:p w14:paraId="7A2D09B4" w14:textId="77777777" w:rsidR="00322964" w:rsidRPr="003B69A1" w:rsidRDefault="00D61C10">
            <w:pPr>
              <w:rPr>
                <w:bCs/>
              </w:rPr>
            </w:pPr>
            <w:r w:rsidRPr="003B69A1">
              <w:rPr>
                <w:bCs/>
                <w:color w:val="646464"/>
              </w:rPr>
              <w:t>[Type response here]</w:t>
            </w:r>
          </w:p>
        </w:tc>
      </w:tr>
      <w:tr w:rsidR="00322964" w:rsidRPr="003B69A1" w14:paraId="6087393F" w14:textId="77777777" w:rsidTr="5D6A1511">
        <w:tc>
          <w:tcPr>
            <w:tcW w:w="4320" w:type="dxa"/>
            <w:shd w:val="clear" w:color="auto" w:fill="E1F3EA"/>
          </w:tcPr>
          <w:p w14:paraId="10800205" w14:textId="77777777" w:rsidR="00322964" w:rsidRPr="003B69A1" w:rsidRDefault="00D61C10">
            <w:pPr>
              <w:rPr>
                <w:bCs/>
              </w:rPr>
            </w:pPr>
            <w:r w:rsidRPr="003B69A1">
              <w:rPr>
                <w:bCs/>
              </w:rPr>
              <w:t>Who is responsible for gathering this data?</w:t>
            </w:r>
          </w:p>
        </w:tc>
        <w:tc>
          <w:tcPr>
            <w:tcW w:w="4320" w:type="dxa"/>
          </w:tcPr>
          <w:p w14:paraId="19DA2341" w14:textId="77777777" w:rsidR="00322964" w:rsidRPr="003B69A1" w:rsidRDefault="00D61C10">
            <w:pPr>
              <w:rPr>
                <w:bCs/>
              </w:rPr>
            </w:pPr>
            <w:r w:rsidRPr="003B69A1">
              <w:rPr>
                <w:bCs/>
                <w:color w:val="646464"/>
              </w:rPr>
              <w:t>[Type response here]</w:t>
            </w:r>
          </w:p>
        </w:tc>
      </w:tr>
      <w:tr w:rsidR="00322964" w:rsidRPr="003B69A1" w14:paraId="740DF1F9" w14:textId="77777777" w:rsidTr="5D6A1511">
        <w:tc>
          <w:tcPr>
            <w:tcW w:w="4320" w:type="dxa"/>
            <w:shd w:val="clear" w:color="auto" w:fill="E1F3EA"/>
          </w:tcPr>
          <w:p w14:paraId="69B1BAE4" w14:textId="77777777" w:rsidR="00322964" w:rsidRPr="003B69A1" w:rsidRDefault="00D61C10">
            <w:pPr>
              <w:rPr>
                <w:bCs/>
              </w:rPr>
            </w:pPr>
            <w:r w:rsidRPr="003B69A1">
              <w:rPr>
                <w:bCs/>
              </w:rPr>
              <w:t>How frequently will this data be analyzed?</w:t>
            </w:r>
          </w:p>
        </w:tc>
        <w:tc>
          <w:tcPr>
            <w:tcW w:w="4320" w:type="dxa"/>
          </w:tcPr>
          <w:p w14:paraId="625BBA7B" w14:textId="77777777" w:rsidR="00322964" w:rsidRPr="003B69A1" w:rsidRDefault="00D61C10">
            <w:pPr>
              <w:rPr>
                <w:bCs/>
              </w:rPr>
            </w:pPr>
            <w:r w:rsidRPr="003B69A1">
              <w:rPr>
                <w:bCs/>
                <w:color w:val="646464"/>
              </w:rPr>
              <w:t>[Type response here]</w:t>
            </w:r>
          </w:p>
        </w:tc>
      </w:tr>
      <w:tr w:rsidR="00322964" w:rsidRPr="003B69A1" w14:paraId="1F3D5C7C" w14:textId="77777777" w:rsidTr="5D6A1511">
        <w:tc>
          <w:tcPr>
            <w:tcW w:w="4320" w:type="dxa"/>
            <w:shd w:val="clear" w:color="auto" w:fill="E1F3EA"/>
          </w:tcPr>
          <w:p w14:paraId="2B1B85F0" w14:textId="268B1602" w:rsidR="00322964" w:rsidRPr="003B69A1" w:rsidRDefault="0582A309" w:rsidP="0093125A">
            <w:r>
              <w:t xml:space="preserve">What will be the indicators of success of this PD (e.g., improved formative assessment data, teacher efficacy and perception data, ongoing classroom data points)? Consider the completed actions or markers that need to occur that would indicate the goals and </w:t>
            </w:r>
            <w:bookmarkStart w:id="0" w:name="_Int_RmLZsiCw"/>
            <w:r>
              <w:t>objectives that</w:t>
            </w:r>
            <w:bookmarkEnd w:id="0"/>
            <w:r>
              <w:t xml:space="preserve"> have been achieved and describe them in detail.</w:t>
            </w:r>
          </w:p>
        </w:tc>
        <w:tc>
          <w:tcPr>
            <w:tcW w:w="4320" w:type="dxa"/>
          </w:tcPr>
          <w:p w14:paraId="59EE1F8D" w14:textId="77777777" w:rsidR="00322964" w:rsidRPr="003B69A1" w:rsidRDefault="00D61C10">
            <w:pPr>
              <w:rPr>
                <w:bCs/>
              </w:rPr>
            </w:pPr>
            <w:r w:rsidRPr="003B69A1">
              <w:rPr>
                <w:bCs/>
                <w:color w:val="646464"/>
              </w:rPr>
              <w:t>[Type response here]</w:t>
            </w:r>
          </w:p>
        </w:tc>
      </w:tr>
      <w:tr w:rsidR="00322964" w:rsidRPr="003B69A1" w14:paraId="1261F993" w14:textId="77777777" w:rsidTr="5D6A1511">
        <w:tc>
          <w:tcPr>
            <w:tcW w:w="4320" w:type="dxa"/>
            <w:shd w:val="clear" w:color="auto" w:fill="E1F3EA"/>
          </w:tcPr>
          <w:p w14:paraId="1558070C" w14:textId="116C5D43" w:rsidR="00322964" w:rsidRPr="003B69A1" w:rsidRDefault="00D61C10">
            <w:pPr>
              <w:rPr>
                <w:bCs/>
              </w:rPr>
            </w:pPr>
            <w:r w:rsidRPr="003B69A1">
              <w:rPr>
                <w:bCs/>
              </w:rPr>
              <w:t xml:space="preserve">Who is the specific </w:t>
            </w:r>
            <w:r w:rsidR="0093125A" w:rsidRPr="003B69A1">
              <w:rPr>
                <w:bCs/>
              </w:rPr>
              <w:t>target</w:t>
            </w:r>
            <w:r w:rsidRPr="003B69A1">
              <w:rPr>
                <w:bCs/>
              </w:rPr>
              <w:t xml:space="preserve"> audience for this PD</w:t>
            </w:r>
            <w:r w:rsidR="0093125A">
              <w:rPr>
                <w:bCs/>
              </w:rPr>
              <w:t xml:space="preserve"> </w:t>
            </w:r>
            <w:r w:rsidR="0093125A">
              <w:t>(e.g., elementary math teachers, those implementing a specific high-quality instructional resource)</w:t>
            </w:r>
            <w:r w:rsidRPr="003B69A1">
              <w:rPr>
                <w:bCs/>
              </w:rPr>
              <w:t>?</w:t>
            </w:r>
          </w:p>
        </w:tc>
        <w:tc>
          <w:tcPr>
            <w:tcW w:w="4320" w:type="dxa"/>
          </w:tcPr>
          <w:p w14:paraId="6D13243C" w14:textId="77777777" w:rsidR="00322964" w:rsidRPr="003B69A1" w:rsidRDefault="00D61C10">
            <w:pPr>
              <w:rPr>
                <w:bCs/>
              </w:rPr>
            </w:pPr>
            <w:r w:rsidRPr="003B69A1">
              <w:rPr>
                <w:bCs/>
                <w:color w:val="646464"/>
              </w:rPr>
              <w:t>[Type response here]</w:t>
            </w:r>
          </w:p>
        </w:tc>
      </w:tr>
      <w:tr w:rsidR="00322964" w:rsidRPr="003B69A1" w14:paraId="6A1D0E9B" w14:textId="77777777" w:rsidTr="5D6A1511">
        <w:tc>
          <w:tcPr>
            <w:tcW w:w="4320" w:type="dxa"/>
            <w:shd w:val="clear" w:color="auto" w:fill="E1F3EA"/>
          </w:tcPr>
          <w:p w14:paraId="2C76B664" w14:textId="3AB180CF" w:rsidR="00322964" w:rsidRPr="003B69A1" w:rsidRDefault="00D61C10">
            <w:pPr>
              <w:rPr>
                <w:bCs/>
              </w:rPr>
            </w:pPr>
            <w:r w:rsidRPr="003B69A1">
              <w:rPr>
                <w:bCs/>
              </w:rPr>
              <w:t>What specific resources are needed to support this PD</w:t>
            </w:r>
            <w:r w:rsidR="0093125A">
              <w:rPr>
                <w:bCs/>
              </w:rPr>
              <w:t xml:space="preserve"> </w:t>
            </w:r>
            <w:r w:rsidR="0093125A">
              <w:t>(e.g., staff, funding, technology, specific instructional resources, professional development from vendors, release time for professional learning)</w:t>
            </w:r>
            <w:r w:rsidRPr="003B69A1">
              <w:rPr>
                <w:bCs/>
              </w:rPr>
              <w:t>?</w:t>
            </w:r>
          </w:p>
        </w:tc>
        <w:tc>
          <w:tcPr>
            <w:tcW w:w="4320" w:type="dxa"/>
          </w:tcPr>
          <w:p w14:paraId="613FDD63" w14:textId="77777777" w:rsidR="00322964" w:rsidRPr="003B69A1" w:rsidRDefault="00D61C10">
            <w:pPr>
              <w:rPr>
                <w:bCs/>
              </w:rPr>
            </w:pPr>
            <w:r w:rsidRPr="003B69A1">
              <w:rPr>
                <w:bCs/>
                <w:color w:val="646464"/>
              </w:rPr>
              <w:t>[Type response here]</w:t>
            </w:r>
          </w:p>
        </w:tc>
      </w:tr>
      <w:tr w:rsidR="00322964" w:rsidRPr="003B69A1" w14:paraId="43AB2141" w14:textId="77777777" w:rsidTr="5D6A1511">
        <w:tc>
          <w:tcPr>
            <w:tcW w:w="4320" w:type="dxa"/>
            <w:shd w:val="clear" w:color="auto" w:fill="E1F3EA"/>
          </w:tcPr>
          <w:p w14:paraId="0C005ACD" w14:textId="77777777" w:rsidR="00322964" w:rsidRPr="003B69A1" w:rsidRDefault="00D61C10">
            <w:pPr>
              <w:rPr>
                <w:bCs/>
              </w:rPr>
            </w:pPr>
            <w:r w:rsidRPr="003B69A1">
              <w:rPr>
                <w:bCs/>
              </w:rPr>
              <w:t>What funding source(s) will be utilized to support this PD?</w:t>
            </w:r>
          </w:p>
        </w:tc>
        <w:tc>
          <w:tcPr>
            <w:tcW w:w="4320" w:type="dxa"/>
          </w:tcPr>
          <w:p w14:paraId="04A832A2" w14:textId="77777777" w:rsidR="00322964" w:rsidRPr="003B69A1" w:rsidRDefault="00D61C10">
            <w:pPr>
              <w:rPr>
                <w:bCs/>
              </w:rPr>
            </w:pPr>
            <w:r w:rsidRPr="003B69A1">
              <w:rPr>
                <w:bCs/>
                <w:color w:val="646464"/>
              </w:rPr>
              <w:t>[Type response here]</w:t>
            </w:r>
          </w:p>
        </w:tc>
      </w:tr>
      <w:tr w:rsidR="00322964" w:rsidRPr="003B69A1" w14:paraId="3F684526" w14:textId="77777777" w:rsidTr="5D6A1511">
        <w:tc>
          <w:tcPr>
            <w:tcW w:w="4320" w:type="dxa"/>
            <w:shd w:val="clear" w:color="auto" w:fill="E1F3EA"/>
          </w:tcPr>
          <w:p w14:paraId="666B214F" w14:textId="04DD498B" w:rsidR="00322964" w:rsidRPr="003B69A1" w:rsidRDefault="00D61C10">
            <w:r>
              <w:t>What will be the start date and anticipated completion date for each PD activity?</w:t>
            </w:r>
            <w:r w:rsidR="0093125A">
              <w:t xml:space="preserve"> If PD is ongoing, specify the frequency of activity across the year.</w:t>
            </w:r>
          </w:p>
        </w:tc>
        <w:tc>
          <w:tcPr>
            <w:tcW w:w="4320" w:type="dxa"/>
          </w:tcPr>
          <w:p w14:paraId="36E9B8EE" w14:textId="77777777" w:rsidR="00322964" w:rsidRPr="003B69A1" w:rsidRDefault="00D61C10">
            <w:pPr>
              <w:rPr>
                <w:bCs/>
              </w:rPr>
            </w:pPr>
            <w:r w:rsidRPr="003B69A1">
              <w:rPr>
                <w:bCs/>
                <w:color w:val="646464"/>
              </w:rPr>
              <w:t>[Type response here]</w:t>
            </w:r>
          </w:p>
        </w:tc>
      </w:tr>
      <w:tr w:rsidR="00322964" w:rsidRPr="003B69A1" w14:paraId="49A6AF9E" w14:textId="77777777" w:rsidTr="5D6A1511">
        <w:tc>
          <w:tcPr>
            <w:tcW w:w="4320" w:type="dxa"/>
            <w:shd w:val="clear" w:color="auto" w:fill="E1F3EA"/>
          </w:tcPr>
          <w:p w14:paraId="6E5F0E1D" w14:textId="77777777" w:rsidR="00322964" w:rsidRPr="003B69A1" w:rsidRDefault="00D61C10">
            <w:pPr>
              <w:rPr>
                <w:bCs/>
              </w:rPr>
            </w:pPr>
            <w:r w:rsidRPr="003B69A1">
              <w:rPr>
                <w:bCs/>
              </w:rPr>
              <w:t>What supplies and resources will be needed to implement this PD?</w:t>
            </w:r>
          </w:p>
        </w:tc>
        <w:tc>
          <w:tcPr>
            <w:tcW w:w="4320" w:type="dxa"/>
          </w:tcPr>
          <w:p w14:paraId="4FAD6273" w14:textId="77777777" w:rsidR="00322964" w:rsidRPr="003B69A1" w:rsidRDefault="00D61C10">
            <w:pPr>
              <w:rPr>
                <w:bCs/>
              </w:rPr>
            </w:pPr>
            <w:r w:rsidRPr="003B69A1">
              <w:rPr>
                <w:bCs/>
                <w:color w:val="646464"/>
              </w:rPr>
              <w:t>[Type response here]</w:t>
            </w:r>
          </w:p>
        </w:tc>
      </w:tr>
      <w:tr w:rsidR="00322964" w:rsidRPr="003B69A1" w14:paraId="64D240B0" w14:textId="77777777" w:rsidTr="5D6A1511">
        <w:tc>
          <w:tcPr>
            <w:tcW w:w="4320" w:type="dxa"/>
            <w:shd w:val="clear" w:color="auto" w:fill="E1F3EA"/>
          </w:tcPr>
          <w:p w14:paraId="563E15ED" w14:textId="7332C91F" w:rsidR="00322964" w:rsidRPr="003B69A1" w:rsidRDefault="00D61C10">
            <w:pPr>
              <w:rPr>
                <w:bCs/>
              </w:rPr>
            </w:pPr>
            <w:r w:rsidRPr="003B69A1">
              <w:rPr>
                <w:bCs/>
              </w:rPr>
              <w:t xml:space="preserve">What specific ongoing </w:t>
            </w:r>
            <w:r w:rsidR="0093125A" w:rsidRPr="003B69A1">
              <w:rPr>
                <w:bCs/>
              </w:rPr>
              <w:t>support</w:t>
            </w:r>
            <w:r w:rsidRPr="003B69A1">
              <w:rPr>
                <w:bCs/>
              </w:rPr>
              <w:t xml:space="preserve"> will be provided for PD implementation?</w:t>
            </w:r>
          </w:p>
        </w:tc>
        <w:tc>
          <w:tcPr>
            <w:tcW w:w="4320" w:type="dxa"/>
          </w:tcPr>
          <w:p w14:paraId="26DC19B0" w14:textId="77777777" w:rsidR="00322964" w:rsidRPr="003B69A1" w:rsidRDefault="00D61C10">
            <w:pPr>
              <w:rPr>
                <w:bCs/>
              </w:rPr>
            </w:pPr>
            <w:r w:rsidRPr="003B69A1">
              <w:rPr>
                <w:bCs/>
                <w:color w:val="646464"/>
              </w:rPr>
              <w:t>[Type response here]</w:t>
            </w:r>
          </w:p>
        </w:tc>
      </w:tr>
    </w:tbl>
    <w:p w14:paraId="70E08EAC" w14:textId="77777777" w:rsidR="00322964" w:rsidRPr="0093125A" w:rsidRDefault="0582A309" w:rsidP="0582A309">
      <w:pPr>
        <w:pStyle w:val="Heading2"/>
        <w:rPr>
          <w:color w:val="auto"/>
        </w:rPr>
      </w:pPr>
      <w:r w:rsidRPr="007F0081">
        <w:rPr>
          <w:color w:val="365F91" w:themeColor="accent1" w:themeShade="BF"/>
        </w:rPr>
        <w:t>Additional Information</w:t>
      </w:r>
    </w:p>
    <w:tbl>
      <w:tblPr>
        <w:tblStyle w:val="TableGrid"/>
        <w:tblW w:w="0" w:type="auto"/>
        <w:tblLook w:val="04A0" w:firstRow="1" w:lastRow="0" w:firstColumn="1" w:lastColumn="0" w:noHBand="0" w:noVBand="1"/>
      </w:tblPr>
      <w:tblGrid>
        <w:gridCol w:w="4315"/>
        <w:gridCol w:w="4315"/>
      </w:tblGrid>
      <w:tr w:rsidR="00322964" w:rsidRPr="003B69A1" w14:paraId="7419E69A" w14:textId="77777777" w:rsidTr="7E51D1A5">
        <w:tc>
          <w:tcPr>
            <w:tcW w:w="4320" w:type="dxa"/>
            <w:shd w:val="clear" w:color="auto" w:fill="E1F3EA"/>
          </w:tcPr>
          <w:p w14:paraId="13FD66BD" w14:textId="30648330" w:rsidR="00322964" w:rsidRPr="003B69A1" w:rsidRDefault="7E51D1A5">
            <w:r>
              <w:t>If there is additional professional development information you would like to include, please add it here. If you do NOT wish to include optional information, you may leave this area blank.</w:t>
            </w:r>
          </w:p>
        </w:tc>
        <w:tc>
          <w:tcPr>
            <w:tcW w:w="4320" w:type="dxa"/>
          </w:tcPr>
          <w:p w14:paraId="7B5B2EA8" w14:textId="77777777" w:rsidR="00322964" w:rsidRPr="003B69A1" w:rsidRDefault="00D61C10">
            <w:pPr>
              <w:rPr>
                <w:bCs/>
              </w:rPr>
            </w:pPr>
            <w:r w:rsidRPr="003B69A1">
              <w:rPr>
                <w:bCs/>
                <w:color w:val="646464"/>
              </w:rPr>
              <w:t>[Type response here]</w:t>
            </w:r>
          </w:p>
        </w:tc>
      </w:tr>
    </w:tbl>
    <w:p w14:paraId="20B0A0A7" w14:textId="77777777" w:rsidR="00322964" w:rsidRPr="003B69A1" w:rsidRDefault="00322964" w:rsidP="0093125A">
      <w:pPr>
        <w:rPr>
          <w:bCs/>
        </w:rPr>
      </w:pPr>
    </w:p>
    <w:sectPr w:rsidR="00322964" w:rsidRPr="003B69A1" w:rsidSect="00034616">
      <w:headerReference w:type="default" r:id="rId14"/>
      <w:footerReference w:type="default" r:id="rId15"/>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8CA707" w14:textId="77777777" w:rsidR="00EF7523" w:rsidRDefault="00EF7523" w:rsidP="0093125A">
      <w:pPr>
        <w:spacing w:after="0" w:line="240" w:lineRule="auto"/>
      </w:pPr>
      <w:r>
        <w:separator/>
      </w:r>
    </w:p>
  </w:endnote>
  <w:endnote w:type="continuationSeparator" w:id="0">
    <w:p w14:paraId="54673BD6" w14:textId="77777777" w:rsidR="00EF7523" w:rsidRDefault="00EF7523" w:rsidP="009312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9EC0A" w14:textId="4629C16B" w:rsidR="0093125A" w:rsidRDefault="7E51D1A5" w:rsidP="0093125A">
    <w:pPr>
      <w:jc w:val="center"/>
    </w:pPr>
    <w:r>
      <w:t>Updated September 2026 | Kentucky Department of Education | www.education.ky.gov</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5AB5C3" w14:textId="77777777" w:rsidR="00EF7523" w:rsidRDefault="00EF7523" w:rsidP="0093125A">
      <w:pPr>
        <w:spacing w:after="0" w:line="240" w:lineRule="auto"/>
      </w:pPr>
      <w:r>
        <w:separator/>
      </w:r>
    </w:p>
  </w:footnote>
  <w:footnote w:type="continuationSeparator" w:id="0">
    <w:p w14:paraId="20067926" w14:textId="77777777" w:rsidR="00EF7523" w:rsidRDefault="00EF7523" w:rsidP="009312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6970B" w14:textId="34C1D407" w:rsidR="0093125A" w:rsidRDefault="0093125A">
    <w:pPr>
      <w:pStyle w:val="Header"/>
    </w:pPr>
    <w:r>
      <w:rPr>
        <w:noProof/>
      </w:rPr>
      <w:drawing>
        <wp:inline distT="0" distB="0" distL="0" distR="0" wp14:anchorId="0AEFDEB2" wp14:editId="2D0A4BB3">
          <wp:extent cx="2013918" cy="419100"/>
          <wp:effectExtent l="0" t="0" r="5715" b="0"/>
          <wp:docPr id="1506302908" name="Picture 2" descr="Kentucky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6302908" name="Picture 2" descr="Kentucky Department of Education Logo"/>
                  <pic:cNvPicPr/>
                </pic:nvPicPr>
                <pic:blipFill>
                  <a:blip r:embed="rId1"/>
                  <a:stretch>
                    <a:fillRect/>
                  </a:stretch>
                </pic:blipFill>
                <pic:spPr>
                  <a:xfrm>
                    <a:off x="0" y="0"/>
                    <a:ext cx="2058774" cy="42843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6CE4D7A"/>
    <w:multiLevelType w:val="hybridMultilevel"/>
    <w:tmpl w:val="1ADEF87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397411F"/>
    <w:multiLevelType w:val="hybridMultilevel"/>
    <w:tmpl w:val="48D0E37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77D3C13"/>
    <w:multiLevelType w:val="hybridMultilevel"/>
    <w:tmpl w:val="5944EED2"/>
    <w:lvl w:ilvl="0" w:tplc="07A0C23E">
      <w:start w:val="1"/>
      <w:numFmt w:val="lowerLetter"/>
      <w:lvlText w:val="%1."/>
      <w:lvlJc w:val="left"/>
      <w:pPr>
        <w:ind w:left="1440" w:hanging="360"/>
      </w:pPr>
      <w:rPr>
        <w:rFonts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705B35C4"/>
    <w:multiLevelType w:val="hybridMultilevel"/>
    <w:tmpl w:val="08342A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55340770">
    <w:abstractNumId w:val="8"/>
  </w:num>
  <w:num w:numId="2" w16cid:durableId="1939559908">
    <w:abstractNumId w:val="6"/>
  </w:num>
  <w:num w:numId="3" w16cid:durableId="442922319">
    <w:abstractNumId w:val="5"/>
  </w:num>
  <w:num w:numId="4" w16cid:durableId="486482719">
    <w:abstractNumId w:val="4"/>
  </w:num>
  <w:num w:numId="5" w16cid:durableId="745998875">
    <w:abstractNumId w:val="7"/>
  </w:num>
  <w:num w:numId="6" w16cid:durableId="1874726007">
    <w:abstractNumId w:val="3"/>
  </w:num>
  <w:num w:numId="7" w16cid:durableId="1436746890">
    <w:abstractNumId w:val="2"/>
  </w:num>
  <w:num w:numId="8" w16cid:durableId="267202998">
    <w:abstractNumId w:val="1"/>
  </w:num>
  <w:num w:numId="9" w16cid:durableId="479157699">
    <w:abstractNumId w:val="0"/>
  </w:num>
  <w:num w:numId="10" w16cid:durableId="1811173377">
    <w:abstractNumId w:val="12"/>
  </w:num>
  <w:num w:numId="11" w16cid:durableId="1481382440">
    <w:abstractNumId w:val="10"/>
  </w:num>
  <w:num w:numId="12" w16cid:durableId="1854221184">
    <w:abstractNumId w:val="11"/>
  </w:num>
  <w:num w:numId="13" w16cid:durableId="17604491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2333"/>
    <w:rsid w:val="00032F5D"/>
    <w:rsid w:val="00034616"/>
    <w:rsid w:val="0006063C"/>
    <w:rsid w:val="000D52E7"/>
    <w:rsid w:val="000E3F36"/>
    <w:rsid w:val="0015074B"/>
    <w:rsid w:val="001F5318"/>
    <w:rsid w:val="002320A3"/>
    <w:rsid w:val="00245032"/>
    <w:rsid w:val="002523AD"/>
    <w:rsid w:val="002573AC"/>
    <w:rsid w:val="0029639D"/>
    <w:rsid w:val="00322964"/>
    <w:rsid w:val="00326F90"/>
    <w:rsid w:val="0035416A"/>
    <w:rsid w:val="00376793"/>
    <w:rsid w:val="003B69A1"/>
    <w:rsid w:val="003D2CE6"/>
    <w:rsid w:val="00462E08"/>
    <w:rsid w:val="00503E5B"/>
    <w:rsid w:val="005279FD"/>
    <w:rsid w:val="005B1D7D"/>
    <w:rsid w:val="006626E5"/>
    <w:rsid w:val="00705C21"/>
    <w:rsid w:val="0071530E"/>
    <w:rsid w:val="007E0E16"/>
    <w:rsid w:val="007F0081"/>
    <w:rsid w:val="008F655D"/>
    <w:rsid w:val="0093125A"/>
    <w:rsid w:val="00965EDA"/>
    <w:rsid w:val="00984078"/>
    <w:rsid w:val="009F475F"/>
    <w:rsid w:val="00A07FB7"/>
    <w:rsid w:val="00A10BB2"/>
    <w:rsid w:val="00A33DB4"/>
    <w:rsid w:val="00AA1D8D"/>
    <w:rsid w:val="00AE2CF3"/>
    <w:rsid w:val="00B465B8"/>
    <w:rsid w:val="00B47730"/>
    <w:rsid w:val="00CB0664"/>
    <w:rsid w:val="00D329BF"/>
    <w:rsid w:val="00D61C10"/>
    <w:rsid w:val="00E03F26"/>
    <w:rsid w:val="00E46673"/>
    <w:rsid w:val="00E850ED"/>
    <w:rsid w:val="00E863C7"/>
    <w:rsid w:val="00EF7523"/>
    <w:rsid w:val="00F6387C"/>
    <w:rsid w:val="00FC693F"/>
    <w:rsid w:val="0582A309"/>
    <w:rsid w:val="16BDFCF5"/>
    <w:rsid w:val="558B6FF0"/>
    <w:rsid w:val="5D6A1511"/>
    <w:rsid w:val="7E51D1A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41768C"/>
  <w14:defaultImageDpi w14:val="300"/>
  <w15:docId w15:val="{A082CB8B-D123-4ED2-8828-E8F1908A13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3B69A1"/>
    <w:rPr>
      <w:color w:val="0000FF"/>
      <w:u w:val="single"/>
    </w:rPr>
  </w:style>
  <w:style w:type="character" w:styleId="CommentReference">
    <w:name w:val="annotation reference"/>
    <w:basedOn w:val="DefaultParagraphFont"/>
    <w:uiPriority w:val="99"/>
    <w:semiHidden/>
    <w:unhideWhenUsed/>
    <w:rsid w:val="00012333"/>
    <w:rPr>
      <w:sz w:val="16"/>
      <w:szCs w:val="16"/>
    </w:rPr>
  </w:style>
  <w:style w:type="paragraph" w:styleId="CommentText">
    <w:name w:val="annotation text"/>
    <w:basedOn w:val="Normal"/>
    <w:link w:val="CommentTextChar"/>
    <w:uiPriority w:val="99"/>
    <w:unhideWhenUsed/>
    <w:rsid w:val="00012333"/>
    <w:pPr>
      <w:spacing w:line="240" w:lineRule="auto"/>
    </w:pPr>
    <w:rPr>
      <w:sz w:val="20"/>
      <w:szCs w:val="20"/>
    </w:rPr>
  </w:style>
  <w:style w:type="character" w:customStyle="1" w:styleId="CommentTextChar">
    <w:name w:val="Comment Text Char"/>
    <w:basedOn w:val="DefaultParagraphFont"/>
    <w:link w:val="CommentText"/>
    <w:uiPriority w:val="99"/>
    <w:rsid w:val="00012333"/>
    <w:rPr>
      <w:sz w:val="20"/>
      <w:szCs w:val="20"/>
    </w:rPr>
  </w:style>
  <w:style w:type="paragraph" w:styleId="CommentSubject">
    <w:name w:val="annotation subject"/>
    <w:basedOn w:val="CommentText"/>
    <w:next w:val="CommentText"/>
    <w:link w:val="CommentSubjectChar"/>
    <w:uiPriority w:val="99"/>
    <w:semiHidden/>
    <w:unhideWhenUsed/>
    <w:rsid w:val="00012333"/>
    <w:rPr>
      <w:b/>
      <w:bCs/>
    </w:rPr>
  </w:style>
  <w:style w:type="character" w:customStyle="1" w:styleId="CommentSubjectChar">
    <w:name w:val="Comment Subject Char"/>
    <w:basedOn w:val="CommentTextChar"/>
    <w:link w:val="CommentSubject"/>
    <w:uiPriority w:val="99"/>
    <w:semiHidden/>
    <w:rsid w:val="00012333"/>
    <w:rPr>
      <w:b/>
      <w:bCs/>
      <w:sz w:val="20"/>
      <w:szCs w:val="20"/>
    </w:rPr>
  </w:style>
  <w:style w:type="character" w:styleId="FollowedHyperlink">
    <w:name w:val="FollowedHyperlink"/>
    <w:basedOn w:val="DefaultParagraphFont"/>
    <w:uiPriority w:val="99"/>
    <w:semiHidden/>
    <w:unhideWhenUsed/>
    <w:rsid w:val="007F0081"/>
    <w:rPr>
      <w:color w:val="800080" w:themeColor="followedHyperlink"/>
      <w:u w:val="single"/>
    </w:rPr>
  </w:style>
  <w:style w:type="character" w:styleId="UnresolvedMention">
    <w:name w:val="Unresolved Mention"/>
    <w:basedOn w:val="DefaultParagraphFont"/>
    <w:uiPriority w:val="99"/>
    <w:semiHidden/>
    <w:unhideWhenUsed/>
    <w:rsid w:val="00E863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pps.legislature.ky.gov/Law/kar/704/003/035.pdf" TargetMode="External"/><Relationship Id="rId18" Type="http://schemas.openxmlformats.org/officeDocument/2006/relationships/customXml" Target="../customXml/item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apps.legislature.ky.gov/law/statutes/statute.aspx?id=56268"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Content_x0020_Review_x0020_Status xmlns="3a62de7d-ba57-4f43-9dae-9623ba637be0" xsi:nil="true"/>
    <Accessibility_x0020_Office xmlns="3a62de7d-ba57-4f43-9dae-9623ba637be0">OTL - Office of Teaching and Learning</Accessibility_x0020_Office>
    <Accessibility_x0020_Audit_x0020_Status xmlns="3a62de7d-ba57-4f43-9dae-9623ba637be0" xsi:nil="true"/>
    <Accessibility_x0020_Audience xmlns="3a62de7d-ba57-4f43-9dae-9623ba637be0" xsi:nil="true"/>
    <Accessibility_x0020_Status xmlns="3a62de7d-ba57-4f43-9dae-9623ba637be0">Accessible</Accessibility_x0020_Status>
    <Application_x0020_Type xmlns="3a62de7d-ba57-4f43-9dae-9623ba637be0" xsi:nil="true"/>
    <Application_x0020_Date xmlns="3a62de7d-ba57-4f43-9dae-9623ba637be0" xsi:nil="true"/>
    <Accessibility_x0020_Target_x0020_Date xmlns="3a62de7d-ba57-4f43-9dae-9623ba637be0" xsi:nil="true"/>
    <Application_x0020_Status xmlns="3a62de7d-ba57-4f43-9dae-9623ba637be0" xsi:nil="true"/>
    <Accessibility_x0020_Audit_x0020_Date xmlns="3a62de7d-ba57-4f43-9dae-9623ba637be0" xsi:nil="true"/>
    <RoutingRuleDescription xmlns="http://schemas.microsoft.com/sharepoint/v3" xsi:nil="true"/>
    <PublishingExpirationDate xmlns="http://schemas.microsoft.com/sharepoint/v3" xsi:nil="true"/>
    <PublishingStartDate xmlns="http://schemas.microsoft.com/sharepoint/v3" xsi:nil="true"/>
    <Publication_x0020_Date xmlns="3a62de7d-ba57-4f43-9dae-9623ba637be0">2026-09-23T11:36:37+00:00</Publication_x0020_Date>
    <Audience1 xmlns="3a62de7d-ba57-4f43-9dae-9623ba637be0"/>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KDE Document" ma:contentTypeID="0x0101001BEB557DBE01834EAB47A683706DCD5B0010580485D60A5A46BF8CA5C7DD5D3183" ma:contentTypeVersion="29" ma:contentTypeDescription="" ma:contentTypeScope="" ma:versionID="60af899a7eab128e707a705f7c0a9f37">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b05f73b47d648dde62e6f7508822ee42"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element ref="ns2:SharedWithUsers" minOccurs="0"/>
                <xsd:element ref="ns2:Content_x0020_Review_x0020_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14"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LE- Office of Educator Licensure and Effectiveness"/>
          <xsd:enumeration value="OET - Office of Education Technology"/>
          <xsd:enumeration value="OFO - Office of Finance and Operations"/>
          <xsd:enumeration value="OLS - Office of Legal Services"/>
          <xsd:enumeration value="OSEEL - Office of Special Education and Early Learning"/>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ent_x0020_Review_x0020_Status" ma:index="26" nillable="true" ma:displayName="Content Review Status" ma:description="- Verified: Periodically checked and confirmed to still be accurate and relevant.&#10;- Revise: Identified issues require updates or factual corrections.&#10;- Obsolete: No longer relevant; delete or move to internal archive." ma:format="RadioButtons" ma:internalName="Content_x0020_Review_x0020_Status">
      <xsd:simpleType>
        <xsd:restriction base="dms:Choice">
          <xsd:enumeration value="Verified"/>
          <xsd:enumeration value="Revise"/>
          <xsd:enumeration value="Obsolet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2BCD776C-1CB9-444F-961C-2CA05DDFB7D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0DFDDE1-CCD3-4651-A96E-D084AED692E1}">
  <ds:schemaRefs>
    <ds:schemaRef ds:uri="http://schemas.microsoft.com/sharepoint/v3/contenttype/forms"/>
  </ds:schemaRefs>
</ds:datastoreItem>
</file>

<file path=customXml/itemProps3.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4.xml><?xml version="1.0" encoding="utf-8"?>
<ds:datastoreItem xmlns:ds="http://schemas.openxmlformats.org/officeDocument/2006/customXml" ds:itemID="{7F57A33A-E010-4DCA-B519-563683DA4D5C}"/>
</file>

<file path=customXml/itemProps5.xml><?xml version="1.0" encoding="utf-8"?>
<ds:datastoreItem xmlns:ds="http://schemas.openxmlformats.org/officeDocument/2006/customXml" ds:itemID="{0E2A0C95-13B8-4C42-9B11-7E80920FC34D}"/>
</file>

<file path=docProps/app.xml><?xml version="1.0" encoding="utf-8"?>
<Properties xmlns="http://schemas.openxmlformats.org/officeDocument/2006/extended-properties" xmlns:vt="http://schemas.openxmlformats.org/officeDocument/2006/docPropsVTypes">
  <Template>Normal</Template>
  <TotalTime>3</TotalTime>
  <Pages>5</Pages>
  <Words>999</Words>
  <Characters>6017</Characters>
  <Application>Microsoft Office Word</Application>
  <DocSecurity>0</DocSecurity>
  <Lines>213</Lines>
  <Paragraphs>83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6938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Development (PD) Element Planning Tool</dc:title>
  <dc:subject/>
  <dc:creator>Kentucky Department of Education - Office of Teaching and Learning</dc:creator>
  <cp:keywords/>
  <dc:description/>
  <cp:lastModifiedBy>Carr, Michael - Office of Teaching and Learning</cp:lastModifiedBy>
  <cp:revision>3</cp:revision>
  <dcterms:created xsi:type="dcterms:W3CDTF">2026-09-22T14:37:00Z</dcterms:created>
  <dcterms:modified xsi:type="dcterms:W3CDTF">2026-09-23T11:36:00Z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b544694-0027-44fa-bee4-2648c0363f9d_Enabled">
    <vt:lpwstr>true</vt:lpwstr>
  </property>
  <property fmtid="{D5CDD505-2E9C-101B-9397-08002B2CF9AE}" pid="3" name="MSIP_Label_eb544694-0027-44fa-bee4-2648c0363f9d_SetDate">
    <vt:lpwstr>2025-11-05T12:05:34Z</vt:lpwstr>
  </property>
  <property fmtid="{D5CDD505-2E9C-101B-9397-08002B2CF9AE}" pid="4" name="MSIP_Label_eb544694-0027-44fa-bee4-2648c0363f9d_Method">
    <vt:lpwstr>Standard</vt:lpwstr>
  </property>
  <property fmtid="{D5CDD505-2E9C-101B-9397-08002B2CF9AE}" pid="5" name="MSIP_Label_eb544694-0027-44fa-bee4-2648c0363f9d_Name">
    <vt:lpwstr>defa4170-0d19-0005-0004-bc88714345d2</vt:lpwstr>
  </property>
  <property fmtid="{D5CDD505-2E9C-101B-9397-08002B2CF9AE}" pid="6" name="MSIP_Label_eb544694-0027-44fa-bee4-2648c0363f9d_SiteId">
    <vt:lpwstr>9360c11f-90e6-4706-ad00-25fcdc9e2ed1</vt:lpwstr>
  </property>
  <property fmtid="{D5CDD505-2E9C-101B-9397-08002B2CF9AE}" pid="7" name="MSIP_Label_eb544694-0027-44fa-bee4-2648c0363f9d_ActionId">
    <vt:lpwstr>e7f83d31-5897-402a-8623-76482e186628</vt:lpwstr>
  </property>
  <property fmtid="{D5CDD505-2E9C-101B-9397-08002B2CF9AE}" pid="8" name="MSIP_Label_eb544694-0027-44fa-bee4-2648c0363f9d_ContentBits">
    <vt:lpwstr>0</vt:lpwstr>
  </property>
  <property fmtid="{D5CDD505-2E9C-101B-9397-08002B2CF9AE}" pid="9" name="MSIP_Label_eb544694-0027-44fa-bee4-2648c0363f9d_Tag">
    <vt:lpwstr>10, 3, 0, 1</vt:lpwstr>
  </property>
  <property fmtid="{D5CDD505-2E9C-101B-9397-08002B2CF9AE}" pid="10" name="ContentTypeId">
    <vt:lpwstr>0x0101001BEB557DBE01834EAB47A683706DCD5B0010580485D60A5A46BF8CA5C7DD5D3183</vt:lpwstr>
  </property>
</Properties>
</file>