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3C3C" w14:textId="78ED23C7" w:rsidR="00CC2159" w:rsidRPr="006B6D3E" w:rsidRDefault="00630E8C" w:rsidP="00EB436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6D3E">
        <w:rPr>
          <w:rFonts w:ascii="Arial" w:hAnsi="Arial" w:cs="Arial"/>
          <w:b/>
          <w:bCs/>
          <w:sz w:val="28"/>
          <w:szCs w:val="28"/>
        </w:rPr>
        <w:t>FY2</w:t>
      </w:r>
      <w:r w:rsidR="00EB4361">
        <w:rPr>
          <w:rFonts w:ascii="Arial" w:hAnsi="Arial" w:cs="Arial"/>
          <w:b/>
          <w:bCs/>
          <w:sz w:val="28"/>
          <w:szCs w:val="28"/>
        </w:rPr>
        <w:t>6</w:t>
      </w:r>
      <w:r w:rsidRPr="006B6D3E">
        <w:rPr>
          <w:rFonts w:ascii="Arial" w:hAnsi="Arial" w:cs="Arial"/>
          <w:b/>
          <w:bCs/>
          <w:sz w:val="28"/>
          <w:szCs w:val="28"/>
        </w:rPr>
        <w:t xml:space="preserve"> Math Achievement Fund</w:t>
      </w:r>
      <w:r w:rsidR="00F61293" w:rsidRPr="006B6D3E">
        <w:rPr>
          <w:rFonts w:ascii="Arial" w:hAnsi="Arial" w:cs="Arial"/>
          <w:b/>
          <w:bCs/>
          <w:sz w:val="28"/>
          <w:szCs w:val="28"/>
        </w:rPr>
        <w:t xml:space="preserve"> (MAF)</w:t>
      </w:r>
      <w:r w:rsidR="00817F00" w:rsidRPr="006B6D3E">
        <w:rPr>
          <w:rFonts w:ascii="Arial" w:hAnsi="Arial" w:cs="Arial"/>
          <w:b/>
          <w:bCs/>
          <w:sz w:val="28"/>
          <w:szCs w:val="28"/>
        </w:rPr>
        <w:t xml:space="preserve"> </w:t>
      </w:r>
      <w:r w:rsidR="00EB4361">
        <w:rPr>
          <w:rFonts w:ascii="Arial" w:hAnsi="Arial" w:cs="Arial"/>
          <w:b/>
          <w:bCs/>
          <w:sz w:val="28"/>
          <w:szCs w:val="28"/>
        </w:rPr>
        <w:t>HQIR Mini-Grant</w:t>
      </w:r>
    </w:p>
    <w:p w14:paraId="274E9C52" w14:textId="339EAA46" w:rsidR="00817F00" w:rsidRPr="006B6D3E" w:rsidRDefault="00817F00" w:rsidP="00817F00">
      <w:pPr>
        <w:tabs>
          <w:tab w:val="left" w:pos="1992"/>
        </w:tabs>
        <w:jc w:val="center"/>
        <w:rPr>
          <w:rFonts w:ascii="Arial" w:hAnsi="Arial" w:cs="Arial"/>
          <w:sz w:val="24"/>
          <w:szCs w:val="24"/>
        </w:rPr>
      </w:pPr>
      <w:r w:rsidRPr="006B6D3E">
        <w:rPr>
          <w:rFonts w:ascii="Arial" w:hAnsi="Arial" w:cs="Arial"/>
          <w:sz w:val="24"/>
          <w:szCs w:val="24"/>
        </w:rPr>
        <w:t>Awards are contingent upon the administrator's review of the grant application and other necessary conditions, including budget</w:t>
      </w:r>
      <w:r w:rsidR="00EB4361">
        <w:rPr>
          <w:rFonts w:ascii="Arial" w:hAnsi="Arial" w:cs="Arial"/>
          <w:sz w:val="24"/>
          <w:szCs w:val="24"/>
        </w:rPr>
        <w:t xml:space="preserve"> or programmatic </w:t>
      </w:r>
      <w:r w:rsidRPr="006B6D3E">
        <w:rPr>
          <w:rFonts w:ascii="Arial" w:hAnsi="Arial" w:cs="Arial"/>
          <w:sz w:val="24"/>
          <w:szCs w:val="24"/>
        </w:rPr>
        <w:t>amendments based on the requirements of the R</w:t>
      </w:r>
      <w:r w:rsidR="008711B1">
        <w:rPr>
          <w:rFonts w:ascii="Arial" w:hAnsi="Arial" w:cs="Arial"/>
          <w:sz w:val="24"/>
          <w:szCs w:val="24"/>
        </w:rPr>
        <w:t>equest for Application (RFA)</w:t>
      </w:r>
      <w:r w:rsidRPr="006B6D3E">
        <w:rPr>
          <w:rFonts w:ascii="Arial" w:hAnsi="Arial" w:cs="Arial"/>
          <w:sz w:val="24"/>
          <w:szCs w:val="24"/>
        </w:rPr>
        <w:t xml:space="preserve">. </w:t>
      </w:r>
    </w:p>
    <w:p w14:paraId="0DCFCD15" w14:textId="3674D0D4" w:rsidR="00817F00" w:rsidRPr="006B6D3E" w:rsidRDefault="00817F00" w:rsidP="00817F00">
      <w:pPr>
        <w:tabs>
          <w:tab w:val="left" w:pos="1992"/>
        </w:tabs>
        <w:jc w:val="center"/>
        <w:rPr>
          <w:rFonts w:ascii="Arial" w:hAnsi="Arial" w:cs="Arial"/>
          <w:b/>
          <w:sz w:val="24"/>
          <w:szCs w:val="24"/>
        </w:rPr>
      </w:pPr>
      <w:r w:rsidRPr="006B6D3E">
        <w:rPr>
          <w:rFonts w:ascii="Arial" w:hAnsi="Arial" w:cs="Arial"/>
          <w:sz w:val="24"/>
          <w:szCs w:val="24"/>
        </w:rPr>
        <w:t xml:space="preserve">Posting should not be considered </w:t>
      </w:r>
      <w:r w:rsidR="00EB4361">
        <w:rPr>
          <w:rFonts w:ascii="Arial" w:hAnsi="Arial" w:cs="Arial"/>
          <w:sz w:val="24"/>
          <w:szCs w:val="24"/>
        </w:rPr>
        <w:t xml:space="preserve">the </w:t>
      </w:r>
      <w:r w:rsidRPr="006B6D3E">
        <w:rPr>
          <w:rFonts w:ascii="Arial" w:hAnsi="Arial" w:cs="Arial"/>
          <w:sz w:val="24"/>
          <w:szCs w:val="24"/>
        </w:rPr>
        <w:t>final notice of award</w:t>
      </w:r>
      <w:r w:rsidRPr="006B6D3E">
        <w:rPr>
          <w:rFonts w:ascii="Arial" w:hAnsi="Arial" w:cs="Arial"/>
          <w:b/>
          <w:sz w:val="24"/>
          <w:szCs w:val="24"/>
        </w:rPr>
        <w:t>.</w:t>
      </w:r>
    </w:p>
    <w:p w14:paraId="4F7A1783" w14:textId="428917F2" w:rsidR="00BE7C03" w:rsidRPr="006A2D2E" w:rsidRDefault="00BE7C03" w:rsidP="00BE7C03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2"/>
          <w:szCs w:val="22"/>
        </w:rPr>
      </w:pPr>
      <w:r w:rsidRPr="006A2D2E">
        <w:rPr>
          <w:rFonts w:ascii="Arial" w:hAnsi="Arial" w:cs="Arial"/>
          <w:color w:val="333333"/>
          <w:sz w:val="22"/>
          <w:szCs w:val="22"/>
        </w:rPr>
        <w:t xml:space="preserve">If you have programmatic or budget questions, please contact </w:t>
      </w:r>
      <w:r w:rsidR="00EB4361" w:rsidRPr="006A2D2E">
        <w:rPr>
          <w:rFonts w:ascii="Arial" w:hAnsi="Arial" w:cs="Arial"/>
          <w:color w:val="333333"/>
          <w:sz w:val="22"/>
          <w:szCs w:val="22"/>
        </w:rPr>
        <w:t xml:space="preserve">Maggie Doyle at </w:t>
      </w:r>
      <w:hyperlink r:id="rId10" w:history="1">
        <w:r w:rsidR="00EB4361" w:rsidRPr="006A2D2E">
          <w:rPr>
            <w:rStyle w:val="Hyperlink"/>
            <w:rFonts w:ascii="Arial" w:hAnsi="Arial" w:cs="Arial"/>
            <w:sz w:val="22"/>
            <w:szCs w:val="22"/>
          </w:rPr>
          <w:t>Maggie.Doyle@education.ky.gov</w:t>
        </w:r>
      </w:hyperlink>
      <w:r w:rsidR="00EB4361" w:rsidRPr="006A2D2E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19E4EE55" w14:textId="77777777" w:rsidR="00BE7C03" w:rsidRPr="006A2D2E" w:rsidRDefault="00BE7C03" w:rsidP="00BE7C03">
      <w:pPr>
        <w:pStyle w:val="NormalWeb"/>
        <w:shd w:val="clear" w:color="auto" w:fill="FFFFFF"/>
        <w:spacing w:before="0" w:beforeAutospacing="0" w:after="150" w:afterAutospacing="0" w:line="408" w:lineRule="atLeast"/>
        <w:rPr>
          <w:rFonts w:ascii="Arial" w:hAnsi="Arial" w:cs="Arial"/>
          <w:color w:val="333333"/>
          <w:sz w:val="22"/>
          <w:szCs w:val="22"/>
        </w:rPr>
      </w:pPr>
      <w:r w:rsidRPr="006A2D2E">
        <w:rPr>
          <w:rFonts w:ascii="Arial" w:hAnsi="Arial" w:cs="Arial"/>
          <w:color w:val="333333"/>
          <w:sz w:val="22"/>
          <w:szCs w:val="22"/>
        </w:rPr>
        <w:t>If you have questions related to the application process, please contact Jennifer Bryant at </w:t>
      </w:r>
      <w:hyperlink r:id="rId11" w:history="1">
        <w:r w:rsidRPr="006A2D2E">
          <w:rPr>
            <w:rStyle w:val="Hyperlink"/>
            <w:rFonts w:ascii="Arial" w:hAnsi="Arial" w:cs="Arial"/>
            <w:sz w:val="22"/>
            <w:szCs w:val="22"/>
          </w:rPr>
          <w:t>Jennifer.bryant@education.ky.gov</w:t>
        </w:r>
      </w:hyperlink>
      <w:r w:rsidRPr="006A2D2E">
        <w:rPr>
          <w:rFonts w:ascii="Arial" w:hAnsi="Arial" w:cs="Arial"/>
          <w:color w:val="333333"/>
          <w:sz w:val="22"/>
          <w:szCs w:val="22"/>
        </w:rPr>
        <w:t>.​</w:t>
      </w:r>
    </w:p>
    <w:p w14:paraId="3D145127" w14:textId="77777777" w:rsidR="00BE7C03" w:rsidRPr="00F61293" w:rsidRDefault="00BE7C03" w:rsidP="00817F00">
      <w:pPr>
        <w:tabs>
          <w:tab w:val="left" w:pos="1992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7840" w:type="dxa"/>
        <w:jc w:val="center"/>
        <w:tblLook w:val="04A0" w:firstRow="1" w:lastRow="0" w:firstColumn="1" w:lastColumn="0" w:noHBand="0" w:noVBand="1"/>
      </w:tblPr>
      <w:tblGrid>
        <w:gridCol w:w="2875"/>
        <w:gridCol w:w="4965"/>
      </w:tblGrid>
      <w:tr w:rsidR="006A2D2E" w:rsidRPr="000D31D2" w14:paraId="606031C0" w14:textId="77777777" w:rsidTr="00AB3651">
        <w:trPr>
          <w:trHeight w:val="624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6E16A" w14:textId="77777777" w:rsidR="006A2D2E" w:rsidRPr="000D31D2" w:rsidRDefault="006A2D2E" w:rsidP="006A2D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D31D2">
              <w:rPr>
                <w:rFonts w:ascii="Arial" w:eastAsia="Times New Roman" w:hAnsi="Arial" w:cs="Arial"/>
                <w:b/>
                <w:bCs/>
                <w:color w:val="000000"/>
              </w:rPr>
              <w:t>District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327FDE" w14:textId="77777777" w:rsidR="006A2D2E" w:rsidRPr="000D31D2" w:rsidRDefault="006A2D2E" w:rsidP="006A2D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D31D2">
              <w:rPr>
                <w:rFonts w:ascii="Arial" w:eastAsia="Times New Roman" w:hAnsi="Arial" w:cs="Arial"/>
                <w:b/>
                <w:bCs/>
              </w:rPr>
              <w:t xml:space="preserve">School </w:t>
            </w:r>
          </w:p>
        </w:tc>
      </w:tr>
      <w:tr w:rsidR="006A2D2E" w:rsidRPr="000D31D2" w14:paraId="0CA56077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1853D" w14:textId="3194F8B4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Danville</w:t>
            </w:r>
            <w:r w:rsidR="00AB3651" w:rsidRPr="000D31D2">
              <w:rPr>
                <w:rFonts w:ascii="Arial" w:eastAsia="Times New Roman" w:hAnsi="Arial" w:cs="Arial"/>
                <w:color w:val="000000"/>
              </w:rPr>
              <w:t xml:space="preserve"> Independent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163FA" w14:textId="4F73C165" w:rsidR="006A2D2E" w:rsidRPr="000D31D2" w:rsidRDefault="00DD39B6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John W.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Bate Middle</w:t>
            </w:r>
          </w:p>
        </w:tc>
      </w:tr>
      <w:tr w:rsidR="006A2D2E" w:rsidRPr="000D31D2" w14:paraId="755A5D04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26543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Fayette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37F60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Southern Middle</w:t>
            </w:r>
          </w:p>
        </w:tc>
      </w:tr>
      <w:tr w:rsidR="006A2D2E" w:rsidRPr="000D31D2" w14:paraId="3CD78A9E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AF45CF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Fulton County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5EAA5" w14:textId="7E837D71" w:rsidR="006A2D2E" w:rsidRPr="000D31D2" w:rsidRDefault="007E3367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Fulton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Middle</w:t>
            </w:r>
          </w:p>
        </w:tc>
      </w:tr>
      <w:tr w:rsidR="006A2D2E" w:rsidRPr="000D31D2" w14:paraId="5BD4BA4B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D9E99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Grant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A2D32" w14:textId="486365CD" w:rsidR="006A2D2E" w:rsidRPr="000D31D2" w:rsidRDefault="007E3367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Grant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Middle</w:t>
            </w:r>
          </w:p>
        </w:tc>
      </w:tr>
      <w:tr w:rsidR="006A2D2E" w:rsidRPr="000D31D2" w14:paraId="546751C3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FBB501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Hart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B8E19" w14:textId="0E5DC566" w:rsidR="006A2D2E" w:rsidRPr="000D31D2" w:rsidRDefault="00E33B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Hart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High</w:t>
            </w:r>
          </w:p>
        </w:tc>
      </w:tr>
      <w:tr w:rsidR="006A2D2E" w:rsidRPr="000D31D2" w14:paraId="52FB347F" w14:textId="77777777" w:rsidTr="00FB6C32">
        <w:trPr>
          <w:trHeight w:val="348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88946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6F755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Academy at Shawnee</w:t>
            </w:r>
          </w:p>
        </w:tc>
      </w:tr>
      <w:tr w:rsidR="006A2D2E" w:rsidRPr="000D31D2" w14:paraId="4153651D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9C3F5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F3CFD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Butler Traditional High</w:t>
            </w:r>
          </w:p>
        </w:tc>
      </w:tr>
      <w:tr w:rsidR="006A2D2E" w:rsidRPr="000D31D2" w14:paraId="0BBEC6FB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AF402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FCED6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Farnsley Middle</w:t>
            </w:r>
          </w:p>
        </w:tc>
      </w:tr>
      <w:tr w:rsidR="006A2D2E" w:rsidRPr="000D31D2" w14:paraId="0F68FA1D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E4397E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E53FE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Johnson Traditional Middle</w:t>
            </w:r>
          </w:p>
        </w:tc>
      </w:tr>
      <w:tr w:rsidR="006A2D2E" w:rsidRPr="000D31D2" w14:paraId="3AFC0AEB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FDEE9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76936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Lassiter Middle</w:t>
            </w:r>
          </w:p>
        </w:tc>
      </w:tr>
      <w:tr w:rsidR="006A2D2E" w:rsidRPr="000D31D2" w14:paraId="712BD4BB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BAC17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DC92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Newburg Middle</w:t>
            </w:r>
          </w:p>
        </w:tc>
      </w:tr>
      <w:tr w:rsidR="006A2D2E" w:rsidRPr="000D31D2" w14:paraId="0E934BDA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D0857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5B590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Ramsey Middle</w:t>
            </w:r>
          </w:p>
        </w:tc>
      </w:tr>
      <w:tr w:rsidR="006A2D2E" w:rsidRPr="000D31D2" w14:paraId="18C170CE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D1AB75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B895C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Thomas Jefferson Middle</w:t>
            </w:r>
          </w:p>
        </w:tc>
      </w:tr>
      <w:tr w:rsidR="006A2D2E" w:rsidRPr="000D31D2" w14:paraId="769D5405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15545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10804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Valley High</w:t>
            </w:r>
          </w:p>
        </w:tc>
      </w:tr>
      <w:tr w:rsidR="006A2D2E" w:rsidRPr="000D31D2" w14:paraId="197C1845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D4A77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Jefferson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E7A70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Western Middle School for the Arts</w:t>
            </w:r>
          </w:p>
        </w:tc>
      </w:tr>
      <w:tr w:rsidR="006A2D2E" w:rsidRPr="000D31D2" w14:paraId="3118EAF5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BD307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LaRue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B83B7" w14:textId="16F8CCEA" w:rsidR="006A2D2E" w:rsidRPr="000D31D2" w:rsidRDefault="00DA609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LaRue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High</w:t>
            </w:r>
          </w:p>
        </w:tc>
      </w:tr>
      <w:tr w:rsidR="006A2D2E" w:rsidRPr="000D31D2" w14:paraId="5368A31B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A8CED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Lawrence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D245B" w14:textId="2B73D236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Blaine </w:t>
            </w:r>
            <w:r w:rsidR="00D32FF6" w:rsidRPr="000D31D2">
              <w:rPr>
                <w:rFonts w:ascii="Arial" w:eastAsia="Times New Roman" w:hAnsi="Arial" w:cs="Arial"/>
                <w:color w:val="000000"/>
              </w:rPr>
              <w:t>Elementary (serving grades 6, 7, 8)</w:t>
            </w:r>
          </w:p>
        </w:tc>
      </w:tr>
      <w:tr w:rsidR="006A2D2E" w:rsidRPr="000D31D2" w14:paraId="7F6DE15C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619CC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Lawrence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A2E4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Louisa Middle</w:t>
            </w:r>
          </w:p>
        </w:tc>
      </w:tr>
      <w:tr w:rsidR="006A2D2E" w:rsidRPr="000D31D2" w14:paraId="2AFA33FC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B9323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Lincoln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88459" w14:textId="799341F6" w:rsidR="006A2D2E" w:rsidRPr="000D31D2" w:rsidRDefault="001E22D8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Lincoln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High</w:t>
            </w:r>
          </w:p>
        </w:tc>
      </w:tr>
      <w:tr w:rsidR="006A2D2E" w:rsidRPr="000D31D2" w14:paraId="0E093F07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A90284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Lincoln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27617" w14:textId="240AFF69" w:rsidR="006A2D2E" w:rsidRPr="000D31D2" w:rsidRDefault="001E22D8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Lincoln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Middle</w:t>
            </w:r>
          </w:p>
        </w:tc>
      </w:tr>
      <w:tr w:rsidR="006A2D2E" w:rsidRPr="000D31D2" w14:paraId="67ADA0D6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3ADF6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Marshall 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5759B" w14:textId="48F6C359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South </w:t>
            </w:r>
            <w:r w:rsidR="00926FC8" w:rsidRPr="000D31D2">
              <w:rPr>
                <w:rFonts w:ascii="Arial" w:eastAsia="Times New Roman" w:hAnsi="Arial" w:cs="Arial"/>
                <w:color w:val="000000"/>
              </w:rPr>
              <w:t xml:space="preserve">Marshall </w:t>
            </w:r>
            <w:r w:rsidRPr="000D31D2">
              <w:rPr>
                <w:rFonts w:ascii="Arial" w:eastAsia="Times New Roman" w:hAnsi="Arial" w:cs="Arial"/>
                <w:color w:val="000000"/>
              </w:rPr>
              <w:t>Middle</w:t>
            </w:r>
          </w:p>
        </w:tc>
      </w:tr>
      <w:tr w:rsidR="006A2D2E" w:rsidRPr="000D31D2" w14:paraId="31E9B4FA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00104E" w14:textId="1E4EC8D1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lastRenderedPageBreak/>
              <w:t>Mayfield</w:t>
            </w:r>
            <w:r w:rsidR="00AB3651" w:rsidRPr="000D31D2">
              <w:rPr>
                <w:rFonts w:ascii="Arial" w:eastAsia="Times New Roman" w:hAnsi="Arial" w:cs="Arial"/>
                <w:color w:val="000000"/>
              </w:rPr>
              <w:t xml:space="preserve"> Independent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E3CA8" w14:textId="3B402D52" w:rsidR="006A2D2E" w:rsidRPr="000D31D2" w:rsidRDefault="00926FC8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Mayfield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Middle</w:t>
            </w:r>
          </w:p>
        </w:tc>
      </w:tr>
      <w:tr w:rsidR="006A2D2E" w:rsidRPr="000D31D2" w14:paraId="1A589134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09A48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Nelson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BB696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Bloomfield Middle</w:t>
            </w:r>
          </w:p>
        </w:tc>
      </w:tr>
      <w:tr w:rsidR="006A2D2E" w:rsidRPr="000D31D2" w14:paraId="68605CB0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74358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Nelson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F5D70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Old Ky Home Middle</w:t>
            </w:r>
          </w:p>
        </w:tc>
      </w:tr>
      <w:tr w:rsidR="006A2D2E" w:rsidRPr="000D31D2" w14:paraId="1B4FC517" w14:textId="77777777" w:rsidTr="00FB6C32">
        <w:trPr>
          <w:trHeight w:val="360"/>
          <w:jc w:val="center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0C552" w14:textId="77777777" w:rsidR="006A2D2E" w:rsidRPr="000D31D2" w:rsidRDefault="006A2D2E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>Taylor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BE86" w14:textId="13DEF75B" w:rsidR="006A2D2E" w:rsidRPr="000D31D2" w:rsidRDefault="00FD319A" w:rsidP="006A2D2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D31D2">
              <w:rPr>
                <w:rFonts w:ascii="Arial" w:eastAsia="Times New Roman" w:hAnsi="Arial" w:cs="Arial"/>
                <w:color w:val="000000"/>
              </w:rPr>
              <w:t xml:space="preserve">Taylor County </w:t>
            </w:r>
            <w:r w:rsidR="006A2D2E" w:rsidRPr="000D31D2">
              <w:rPr>
                <w:rFonts w:ascii="Arial" w:eastAsia="Times New Roman" w:hAnsi="Arial" w:cs="Arial"/>
                <w:color w:val="000000"/>
              </w:rPr>
              <w:t>Middle</w:t>
            </w:r>
          </w:p>
        </w:tc>
      </w:tr>
    </w:tbl>
    <w:p w14:paraId="2FF6818A" w14:textId="77777777" w:rsidR="0014041D" w:rsidRPr="000D31D2" w:rsidRDefault="0014041D">
      <w:pPr>
        <w:rPr>
          <w:rFonts w:ascii="Arial" w:hAnsi="Arial" w:cs="Arial"/>
        </w:rPr>
      </w:pPr>
    </w:p>
    <w:sectPr w:rsidR="0014041D" w:rsidRPr="000D31D2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8A41F" w14:textId="77777777" w:rsidR="00BD2313" w:rsidRDefault="00BD2313" w:rsidP="00F70137">
      <w:pPr>
        <w:spacing w:after="0" w:line="240" w:lineRule="auto"/>
      </w:pPr>
      <w:r>
        <w:separator/>
      </w:r>
    </w:p>
  </w:endnote>
  <w:endnote w:type="continuationSeparator" w:id="0">
    <w:p w14:paraId="44E84727" w14:textId="77777777" w:rsidR="00BD2313" w:rsidRDefault="00BD2313" w:rsidP="00F70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7967" w14:textId="77777777" w:rsidR="00BD2313" w:rsidRDefault="00BD2313" w:rsidP="00F70137">
      <w:pPr>
        <w:spacing w:after="0" w:line="240" w:lineRule="auto"/>
      </w:pPr>
      <w:r>
        <w:separator/>
      </w:r>
    </w:p>
  </w:footnote>
  <w:footnote w:type="continuationSeparator" w:id="0">
    <w:p w14:paraId="11FF90A9" w14:textId="77777777" w:rsidR="00BD2313" w:rsidRDefault="00BD2313" w:rsidP="00F70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37DA90B" w14:textId="77777777" w:rsidR="00F70137" w:rsidRDefault="00F70137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CD2838C" w14:textId="77777777" w:rsidR="00F70137" w:rsidRDefault="00F70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8C"/>
    <w:rsid w:val="000C63CA"/>
    <w:rsid w:val="000D31D2"/>
    <w:rsid w:val="0014041D"/>
    <w:rsid w:val="00147066"/>
    <w:rsid w:val="001646F5"/>
    <w:rsid w:val="001E22D8"/>
    <w:rsid w:val="001F4E21"/>
    <w:rsid w:val="002F7846"/>
    <w:rsid w:val="00392DFA"/>
    <w:rsid w:val="003A62EF"/>
    <w:rsid w:val="00415CBA"/>
    <w:rsid w:val="00416F7E"/>
    <w:rsid w:val="004418A2"/>
    <w:rsid w:val="004418E1"/>
    <w:rsid w:val="0054659C"/>
    <w:rsid w:val="005B384B"/>
    <w:rsid w:val="00630E8C"/>
    <w:rsid w:val="00634537"/>
    <w:rsid w:val="006A2D2E"/>
    <w:rsid w:val="006B6D3E"/>
    <w:rsid w:val="00741EE6"/>
    <w:rsid w:val="007C2ED4"/>
    <w:rsid w:val="007E3367"/>
    <w:rsid w:val="00817F00"/>
    <w:rsid w:val="00853EA9"/>
    <w:rsid w:val="008711B1"/>
    <w:rsid w:val="00926FC8"/>
    <w:rsid w:val="009A388A"/>
    <w:rsid w:val="00A025AC"/>
    <w:rsid w:val="00A1326B"/>
    <w:rsid w:val="00A31920"/>
    <w:rsid w:val="00AB3651"/>
    <w:rsid w:val="00AE2434"/>
    <w:rsid w:val="00B06AF4"/>
    <w:rsid w:val="00B82F0C"/>
    <w:rsid w:val="00BD0670"/>
    <w:rsid w:val="00BD2313"/>
    <w:rsid w:val="00BE7C03"/>
    <w:rsid w:val="00C02D8D"/>
    <w:rsid w:val="00C82DCC"/>
    <w:rsid w:val="00CB5CC4"/>
    <w:rsid w:val="00CC2159"/>
    <w:rsid w:val="00D32FF6"/>
    <w:rsid w:val="00D434B2"/>
    <w:rsid w:val="00DA609E"/>
    <w:rsid w:val="00DD39B6"/>
    <w:rsid w:val="00E33B2E"/>
    <w:rsid w:val="00E755AE"/>
    <w:rsid w:val="00E87EAA"/>
    <w:rsid w:val="00E93267"/>
    <w:rsid w:val="00EB4361"/>
    <w:rsid w:val="00F2278F"/>
    <w:rsid w:val="00F45419"/>
    <w:rsid w:val="00F50057"/>
    <w:rsid w:val="00F61293"/>
    <w:rsid w:val="00F70137"/>
    <w:rsid w:val="00FB3EA4"/>
    <w:rsid w:val="00FB6C32"/>
    <w:rsid w:val="00FD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41CA0"/>
  <w15:chartTrackingRefBased/>
  <w15:docId w15:val="{FB49E5AC-7693-46A8-A950-0F98AAE0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137"/>
  </w:style>
  <w:style w:type="paragraph" w:styleId="Footer">
    <w:name w:val="footer"/>
    <w:basedOn w:val="Normal"/>
    <w:link w:val="FooterChar"/>
    <w:uiPriority w:val="99"/>
    <w:unhideWhenUsed/>
    <w:rsid w:val="00F7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137"/>
  </w:style>
  <w:style w:type="paragraph" w:styleId="NormalWeb">
    <w:name w:val="Normal (Web)"/>
    <w:basedOn w:val="Normal"/>
    <w:uiPriority w:val="99"/>
    <w:unhideWhenUsed/>
    <w:rsid w:val="00BE7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7C0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nnifer.bryant@education.ky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Maggie.Doyle@education.ky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OFO - Office of Finance and Operations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2021-12-09T05:00:00+00:00</Publication_x0020_Date>
    <Audience1 xmlns="3a62de7d-ba57-4f43-9dae-9623ba637be0">
      <Value>1</Value>
      <Value>2</Value>
      <Value>10</Value>
    </Audience1>
    <_dlc_DocId xmlns="3a62de7d-ba57-4f43-9dae-9623ba637be0">KYED-320-999</_dlc_DocId>
    <_dlc_DocIdUrl xmlns="3a62de7d-ba57-4f43-9dae-9623ba637be0">
      <Url>https://www.education.ky.gov/districts/business/_layouts/15/DocIdRedir.aspx?ID=KYED-320-999</Url>
      <Description>KYED-320-999</Description>
    </_dlc_DocIdUrl>
    <Content_x0020_Review_x0020_Status xmlns="3a62de7d-ba57-4f43-9dae-9623ba637b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67DB7FB784439943BCA59FAA76F4E080" ma:contentTypeVersion="28" ma:contentTypeDescription="" ma:contentTypeScope="" ma:versionID="ce59c7a0976e9a7a1ef0bac5fea668f2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183c87f3aa3757d2f39b96ab79248ef6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BDD861-3434-4FA7-97EB-58CDF827FF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FD8112-041E-4C1A-A999-299ACA20D8DC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7111B1-CBCB-4C47-9A8A-E1498293EB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C573B9-5326-4992-AA90-82A9B97AFD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1151</Characters>
  <Application>Microsoft Office Word</Application>
  <DocSecurity>0</DocSecurity>
  <Lines>62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Jennifer - Division of Budget and Financial Management</dc:creator>
  <cp:keywords/>
  <dc:description/>
  <cp:lastModifiedBy>Bryant, Jennifer - Division of Budget and Financial Management</cp:lastModifiedBy>
  <cp:revision>2</cp:revision>
  <cp:lastPrinted>2024-07-09T13:59:00Z</cp:lastPrinted>
  <dcterms:created xsi:type="dcterms:W3CDTF">2026-03-31T12:39:00Z</dcterms:created>
  <dcterms:modified xsi:type="dcterms:W3CDTF">2026-03-31T12:39:00Z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0x0101001BEB557DBE01834EAB47A683706DCD5B0067DB7FB784439943BCA59FAA76F4E080</vt:lpwstr>
  </property>
  <property fmtid="{D5CDD505-2E9C-101B-9397-08002B2CF9AE}" pid="3" name="_dlc_DocIdItemGuid">
    <vt:lpwstr>85331948-73f2-4f5f-b6af-81f35ec4d69f</vt:lpwstr>
  </property>
  <property fmtid="{D5CDD505-2E9C-101B-9397-08002B2CF9AE}" pid="4" name="GrammarlyDocumentId">
    <vt:lpwstr>86bf3d01c56dcd2f1e99a417b7b0d0c41b04a16393c7f5cd6d37e989be48a2c2</vt:lpwstr>
  </property>
  <property fmtid="{D5CDD505-2E9C-101B-9397-08002B2CF9AE}" pid="5" name="MSIP_Label_eb544694-0027-44fa-bee4-2648c0363f9d_Enabled">
    <vt:lpwstr>true</vt:lpwstr>
  </property>
  <property fmtid="{D5CDD505-2E9C-101B-9397-08002B2CF9AE}" pid="6" name="MSIP_Label_eb544694-0027-44fa-bee4-2648c0363f9d_SetDate">
    <vt:lpwstr>2024-07-09T15:18:18Z</vt:lpwstr>
  </property>
  <property fmtid="{D5CDD505-2E9C-101B-9397-08002B2CF9AE}" pid="7" name="MSIP_Label_eb544694-0027-44fa-bee4-2648c0363f9d_Method">
    <vt:lpwstr>Standard</vt:lpwstr>
  </property>
  <property fmtid="{D5CDD505-2E9C-101B-9397-08002B2CF9AE}" pid="8" name="MSIP_Label_eb544694-0027-44fa-bee4-2648c0363f9d_Name">
    <vt:lpwstr>defa4170-0d19-0005-0004-bc88714345d2</vt:lpwstr>
  </property>
  <property fmtid="{D5CDD505-2E9C-101B-9397-08002B2CF9AE}" pid="9" name="MSIP_Label_eb544694-0027-44fa-bee4-2648c0363f9d_SiteId">
    <vt:lpwstr>9360c11f-90e6-4706-ad00-25fcdc9e2ed1</vt:lpwstr>
  </property>
  <property fmtid="{D5CDD505-2E9C-101B-9397-08002B2CF9AE}" pid="10" name="MSIP_Label_eb544694-0027-44fa-bee4-2648c0363f9d_ActionId">
    <vt:lpwstr>886320db-267a-44e8-91e4-d0f504bcd186</vt:lpwstr>
  </property>
  <property fmtid="{D5CDD505-2E9C-101B-9397-08002B2CF9AE}" pid="11" name="MSIP_Label_eb544694-0027-44fa-bee4-2648c0363f9d_ContentBits">
    <vt:lpwstr>0</vt:lpwstr>
  </property>
</Properties>
</file>