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0E40" w14:textId="097665B3" w:rsidR="00241141" w:rsidRPr="001103C6" w:rsidRDefault="00CB0A12">
      <w:r w:rsidRPr="001103C6">
        <w:t xml:space="preserve">Dear Parent/Guardian: </w:t>
      </w:r>
    </w:p>
    <w:p w14:paraId="7E80F958" w14:textId="5F3D1673" w:rsidR="00F630CB" w:rsidRDefault="073ACCEF" w:rsidP="001103C6">
      <w:r>
        <w:t>This letter is to inform you that your student will participate in the state administration of the SAT, a standardized test for college admissions, provided by the Kentucky Department of Education. Participation in this statewide administration does not require parent or guardian consent.</w:t>
      </w:r>
    </w:p>
    <w:p w14:paraId="47958D82" w14:textId="308FB835" w:rsidR="00B3272A" w:rsidRDefault="073ACCEF" w:rsidP="001103C6">
      <w:r>
        <w:t xml:space="preserve">As part of the SAT State Administration, students will have the opportunity to send their SAT scores to up to four colleges or universities at no cost. Students that choose to use this optional feature can share their results directly with up to four institutions of their choice to assist in the college admissions process. </w:t>
      </w:r>
      <w:r w:rsidRPr="073ACCEF">
        <w:rPr>
          <w:b/>
          <w:bCs/>
        </w:rPr>
        <w:t xml:space="preserve">This step is completely optional and will be clearly marked as such on test day. </w:t>
      </w:r>
      <w:r>
        <w:t xml:space="preserve">The SAT will send your </w:t>
      </w:r>
      <w:bookmarkStart w:id="0" w:name="_Int_NkgLQa9A"/>
      <w:r>
        <w:t>student’s</w:t>
      </w:r>
      <w:bookmarkEnd w:id="0"/>
      <w:r>
        <w:t xml:space="preserve"> score to selected colleges and universities with their demographic information sufficient for identity matching to the institutions they have selected. This demographic information includes: first and last name, attending school and district, date of birth, grade level, and gender. Students may make their free selections on test day or within three days after testing. To make or change selections within those three days, the student can use their sign-in ticket from the test to sign in to Bluebook. Then go to My Tests&gt; Past where the test will be listed and click on SAT Score Sends. The student can select institutions to share their score after the </w:t>
      </w:r>
      <w:proofErr w:type="gramStart"/>
      <w:r>
        <w:t>three day</w:t>
      </w:r>
      <w:proofErr w:type="gramEnd"/>
      <w:r>
        <w:t xml:space="preserve"> window but will have to pay for each score.</w:t>
      </w:r>
    </w:p>
    <w:p w14:paraId="1FDC5A2C" w14:textId="3A6DC1B1" w:rsidR="005A3B22" w:rsidRPr="005A3B22" w:rsidRDefault="005A3B22" w:rsidP="001103C6">
      <w:pPr>
        <w:rPr>
          <w:b/>
          <w:bCs/>
        </w:rPr>
      </w:pPr>
      <w:r w:rsidRPr="005A3B22">
        <w:rPr>
          <w:b/>
          <w:bCs/>
        </w:rPr>
        <w:t>Optional Student Questions</w:t>
      </w:r>
    </w:p>
    <w:p w14:paraId="0D1E7B9C" w14:textId="0EBC61F4" w:rsidR="00975FB0" w:rsidRDefault="073ACCEF" w:rsidP="005A3B22">
      <w:r>
        <w:t xml:space="preserve">Students also </w:t>
      </w:r>
      <w:proofErr w:type="gramStart"/>
      <w:r>
        <w:t>have the opportunity to</w:t>
      </w:r>
      <w:proofErr w:type="gramEnd"/>
      <w:r>
        <w:t xml:space="preserve"> answer 10 basic questions on test day about themselves, their educational experience, and their plans for after they graduate high school. These questions include: (1) home/mailing address; (2) email address; (3) race; (4) ethnicity; (5) high school grade point average (GPA); (6) intended college major or areas of study of interest; (7) level of education aspirations; (8) first language; (9) best language; and (10) parents' highest level of education. These are all clearly labeled as optional questions. Students are free to skip and not answer these questions. Additionally, students may choose to answer some of the questions, but not all. This information is used to customize a student’s experience if the student chooses to access the optional BigFuture School mobile app or participate in Connections which gives students more information about their SAT score, scholarship opportunities, and information about colleges and universities.</w:t>
      </w:r>
    </w:p>
    <w:p w14:paraId="56403584" w14:textId="72E2A78E" w:rsidR="00F630CB" w:rsidRPr="00F630CB" w:rsidRDefault="005A3B22" w:rsidP="00F630CB">
      <w:pPr>
        <w:rPr>
          <w:b/>
          <w:bCs/>
        </w:rPr>
      </w:pPr>
      <w:proofErr w:type="spellStart"/>
      <w:r w:rsidRPr="00F630CB">
        <w:rPr>
          <w:b/>
          <w:bCs/>
        </w:rPr>
        <w:t>B</w:t>
      </w:r>
      <w:r>
        <w:rPr>
          <w:b/>
          <w:bCs/>
        </w:rPr>
        <w:t>igFuture</w:t>
      </w:r>
      <w:proofErr w:type="spellEnd"/>
      <w:r>
        <w:rPr>
          <w:b/>
          <w:bCs/>
        </w:rPr>
        <w:t xml:space="preserve"> School</w:t>
      </w:r>
      <w:r w:rsidR="00F630CB" w:rsidRPr="00F630CB">
        <w:rPr>
          <w:b/>
          <w:bCs/>
        </w:rPr>
        <w:t xml:space="preserve"> </w:t>
      </w:r>
      <w:r w:rsidRPr="00F630CB">
        <w:rPr>
          <w:b/>
          <w:bCs/>
        </w:rPr>
        <w:t>M</w:t>
      </w:r>
      <w:r>
        <w:rPr>
          <w:b/>
          <w:bCs/>
        </w:rPr>
        <w:t xml:space="preserve">obile App </w:t>
      </w:r>
    </w:p>
    <w:p w14:paraId="7851F452" w14:textId="5EDE212C" w:rsidR="00F630CB" w:rsidRPr="00F630CB" w:rsidRDefault="073ACCEF" w:rsidP="6B3D831C">
      <w:r>
        <w:t xml:space="preserve">BigFuture School is a free, optional mobile app offering a way for students to access their scores. Schools will also continue to distribute scores directly. BigFuture School lets students view their score information and get customized career information and guidance about planning and paying for college. On test day, eligible students may choose to provide </w:t>
      </w:r>
      <w:r>
        <w:lastRenderedPageBreak/>
        <w:t>a mobile number that will be used by College Board only for the purpose of sending a  link via text for the student to download the app, send a code the student will use to log in to the app, and let the student know when their score is ready. </w:t>
      </w:r>
      <w:r w:rsidRPr="073ACCEF">
        <w:rPr>
          <w:b/>
          <w:bCs/>
        </w:rPr>
        <w:t>The mobile phone number will not be shared or used for any other reason.</w:t>
      </w:r>
      <w:r>
        <w:t xml:space="preserve">  Each student that provides their mobile number will also </w:t>
      </w:r>
      <w:proofErr w:type="gramStart"/>
      <w:r>
        <w:t>have the opportunity to</w:t>
      </w:r>
      <w:proofErr w:type="gramEnd"/>
      <w:r>
        <w:t xml:space="preserve"> provide a recovery email that allows the student to have a second secure option to authenticate access to the mobile app. </w:t>
      </w:r>
    </w:p>
    <w:p w14:paraId="7B16F927" w14:textId="0C4BBDA9" w:rsidR="00F630CB" w:rsidRPr="00F630CB" w:rsidRDefault="073ACCEF" w:rsidP="00F630CB">
      <w:pPr>
        <w:rPr>
          <w:b/>
          <w:bCs/>
        </w:rPr>
      </w:pPr>
      <w:r w:rsidRPr="073ACCEF">
        <w:rPr>
          <w:b/>
          <w:bCs/>
        </w:rPr>
        <w:t xml:space="preserve">Connections Feature in BigFuture App </w:t>
      </w:r>
    </w:p>
    <w:p w14:paraId="3B6147AD" w14:textId="3C3ACC50" w:rsidR="00F630CB" w:rsidRPr="00F630CB" w:rsidRDefault="073ACCEF" w:rsidP="073ACCEF">
      <w:r>
        <w:t xml:space="preserve">During the testing experience and when students access BigFuture School, they may also participate in Connections, an optional feature for eligible students that allows them to discover nonprofit colleges, scholarship providers, and government agencies administering educational programs that may be a good match. Connections </w:t>
      </w:r>
      <w:proofErr w:type="gramStart"/>
      <w:r>
        <w:t>is</w:t>
      </w:r>
      <w:proofErr w:type="gramEnd"/>
      <w:r>
        <w:t xml:space="preserve"> free </w:t>
      </w:r>
      <w:proofErr w:type="gramStart"/>
      <w:r>
        <w:t>to</w:t>
      </w:r>
      <w:proofErr w:type="gramEnd"/>
      <w:r>
        <w:t xml:space="preserve"> students. </w:t>
      </w:r>
      <w:r w:rsidRPr="073ACCEF">
        <w:rPr>
          <w:b/>
          <w:bCs/>
        </w:rPr>
        <w:t>No personal information is shared with colleges or organizations as part of Connections.</w:t>
      </w:r>
      <w:r>
        <w:t xml:space="preserve"> If a student is interested in one of the colleges or programs, the student decides </w:t>
      </w:r>
      <w:proofErr w:type="gramStart"/>
      <w:r>
        <w:t>if and when</w:t>
      </w:r>
      <w:proofErr w:type="gramEnd"/>
      <w:r>
        <w:t xml:space="preserve"> to contact them. Students control specific communication preferences in Connections and may stop participating in Connections at any time.</w:t>
      </w:r>
    </w:p>
    <w:p w14:paraId="6A696C89" w14:textId="24ED6DD8" w:rsidR="001103C6" w:rsidRPr="001103C6" w:rsidRDefault="073ACCEF" w:rsidP="001103C6">
      <w:r>
        <w:t xml:space="preserve">If you or your student has questions or </w:t>
      </w:r>
      <w:proofErr w:type="gramStart"/>
      <w:r>
        <w:t>wish</w:t>
      </w:r>
      <w:proofErr w:type="gramEnd"/>
      <w:r>
        <w:t xml:space="preserve"> to learn more about the SAT, please contact your school’s [School Counselor/Building Assessment Coordinator] or visit the College Board website at www.collegeboard.org.</w:t>
      </w:r>
    </w:p>
    <w:p w14:paraId="6975B702" w14:textId="210EAD36" w:rsidR="001103C6" w:rsidRPr="001103C6" w:rsidRDefault="073ACCEF" w:rsidP="001103C6">
      <w:r>
        <w:t xml:space="preserve">Thank you for your attention and continued support </w:t>
      </w:r>
      <w:proofErr w:type="gramStart"/>
      <w:r>
        <w:t>of</w:t>
      </w:r>
      <w:proofErr w:type="gramEnd"/>
      <w:r>
        <w:t xml:space="preserve"> your </w:t>
      </w:r>
      <w:proofErr w:type="gramStart"/>
      <w:r>
        <w:t>student’s</w:t>
      </w:r>
      <w:proofErr w:type="gramEnd"/>
      <w:r>
        <w:t xml:space="preserve"> educational progress.</w:t>
      </w:r>
    </w:p>
    <w:p w14:paraId="63FAAF80" w14:textId="77777777" w:rsidR="001103C6" w:rsidRPr="001103C6" w:rsidRDefault="001103C6" w:rsidP="001103C6">
      <w:r w:rsidRPr="001103C6">
        <w:t>Sincerely,</w:t>
      </w:r>
      <w:r w:rsidRPr="001103C6">
        <w:br/>
        <w:t>[Administrator’s Name]</w:t>
      </w:r>
      <w:r w:rsidRPr="001103C6">
        <w:br/>
        <w:t>[Title]</w:t>
      </w:r>
      <w:r w:rsidRPr="001103C6">
        <w:br/>
        <w:t>[School or District Name]</w:t>
      </w:r>
      <w:r w:rsidRPr="001103C6">
        <w:br/>
        <w:t>[Contact Information]</w:t>
      </w:r>
    </w:p>
    <w:p w14:paraId="41A7CA97" w14:textId="77777777" w:rsidR="00CB0A12" w:rsidRDefault="00CB0A12"/>
    <w:sectPr w:rsidR="00CB0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kgLQa9A" int2:invalidationBookmarkName="" int2:hashCode="yjsCY+L+Mp4Vz4" int2:id="EWtQ6V9f">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12"/>
    <w:rsid w:val="000A6C13"/>
    <w:rsid w:val="000D0F61"/>
    <w:rsid w:val="001103C6"/>
    <w:rsid w:val="001F0948"/>
    <w:rsid w:val="00241141"/>
    <w:rsid w:val="004C2F60"/>
    <w:rsid w:val="0051114F"/>
    <w:rsid w:val="005A3B22"/>
    <w:rsid w:val="0063253A"/>
    <w:rsid w:val="00687221"/>
    <w:rsid w:val="006A0F71"/>
    <w:rsid w:val="007D0664"/>
    <w:rsid w:val="0080693E"/>
    <w:rsid w:val="0084363E"/>
    <w:rsid w:val="008B2E9B"/>
    <w:rsid w:val="00975FB0"/>
    <w:rsid w:val="00A74568"/>
    <w:rsid w:val="00AE5D27"/>
    <w:rsid w:val="00B1270D"/>
    <w:rsid w:val="00B25C73"/>
    <w:rsid w:val="00B3272A"/>
    <w:rsid w:val="00B52890"/>
    <w:rsid w:val="00BB3453"/>
    <w:rsid w:val="00BD4575"/>
    <w:rsid w:val="00C43E4F"/>
    <w:rsid w:val="00CB0A12"/>
    <w:rsid w:val="00CD0F42"/>
    <w:rsid w:val="00CE174D"/>
    <w:rsid w:val="00D34354"/>
    <w:rsid w:val="00DB2212"/>
    <w:rsid w:val="00E0311F"/>
    <w:rsid w:val="00EF06FD"/>
    <w:rsid w:val="00F630CB"/>
    <w:rsid w:val="073ACCEF"/>
    <w:rsid w:val="086D2FE5"/>
    <w:rsid w:val="110DBEC9"/>
    <w:rsid w:val="117FADFE"/>
    <w:rsid w:val="14068A48"/>
    <w:rsid w:val="1AD1633E"/>
    <w:rsid w:val="1BE73C28"/>
    <w:rsid w:val="1D971105"/>
    <w:rsid w:val="1DDF6FF6"/>
    <w:rsid w:val="201D81DF"/>
    <w:rsid w:val="225EA20B"/>
    <w:rsid w:val="2274263B"/>
    <w:rsid w:val="2313D37B"/>
    <w:rsid w:val="25087C79"/>
    <w:rsid w:val="25404AF4"/>
    <w:rsid w:val="2D1854E1"/>
    <w:rsid w:val="2DB170B1"/>
    <w:rsid w:val="2E123BCA"/>
    <w:rsid w:val="2E7B68CF"/>
    <w:rsid w:val="318FBD58"/>
    <w:rsid w:val="348ED6D1"/>
    <w:rsid w:val="37086E1A"/>
    <w:rsid w:val="3790BD65"/>
    <w:rsid w:val="3C580FDB"/>
    <w:rsid w:val="3D640012"/>
    <w:rsid w:val="3E1F1F06"/>
    <w:rsid w:val="3E51274B"/>
    <w:rsid w:val="4187381C"/>
    <w:rsid w:val="42CAF8DB"/>
    <w:rsid w:val="44A4FA4C"/>
    <w:rsid w:val="46AF0B00"/>
    <w:rsid w:val="470B6105"/>
    <w:rsid w:val="47569C7F"/>
    <w:rsid w:val="49349AD6"/>
    <w:rsid w:val="4C7009F9"/>
    <w:rsid w:val="4EBB9017"/>
    <w:rsid w:val="4FEBFB19"/>
    <w:rsid w:val="518AC62E"/>
    <w:rsid w:val="57545347"/>
    <w:rsid w:val="5B209436"/>
    <w:rsid w:val="5D500386"/>
    <w:rsid w:val="62713E70"/>
    <w:rsid w:val="67160C89"/>
    <w:rsid w:val="68CB4DE1"/>
    <w:rsid w:val="6B3D831C"/>
    <w:rsid w:val="6C81F929"/>
    <w:rsid w:val="6D666218"/>
    <w:rsid w:val="6E7762D5"/>
    <w:rsid w:val="74F29563"/>
    <w:rsid w:val="79B5B047"/>
    <w:rsid w:val="7C5D70AA"/>
    <w:rsid w:val="7E679EA0"/>
    <w:rsid w:val="7F12981A"/>
    <w:rsid w:val="7FB6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0ACF"/>
  <w15:chartTrackingRefBased/>
  <w15:docId w15:val="{320D1613-FBD7-4483-8E1D-ED0988DC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A12"/>
    <w:rPr>
      <w:rFonts w:eastAsiaTheme="majorEastAsia" w:cstheme="majorBidi"/>
      <w:color w:val="272727" w:themeColor="text1" w:themeTint="D8"/>
    </w:rPr>
  </w:style>
  <w:style w:type="paragraph" w:styleId="Title">
    <w:name w:val="Title"/>
    <w:basedOn w:val="Normal"/>
    <w:next w:val="Normal"/>
    <w:link w:val="TitleChar"/>
    <w:uiPriority w:val="10"/>
    <w:qFormat/>
    <w:rsid w:val="00CB0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A12"/>
    <w:pPr>
      <w:spacing w:before="160"/>
      <w:jc w:val="center"/>
    </w:pPr>
    <w:rPr>
      <w:i/>
      <w:iCs/>
      <w:color w:val="404040" w:themeColor="text1" w:themeTint="BF"/>
    </w:rPr>
  </w:style>
  <w:style w:type="character" w:customStyle="1" w:styleId="QuoteChar">
    <w:name w:val="Quote Char"/>
    <w:basedOn w:val="DefaultParagraphFont"/>
    <w:link w:val="Quote"/>
    <w:uiPriority w:val="29"/>
    <w:rsid w:val="00CB0A12"/>
    <w:rPr>
      <w:i/>
      <w:iCs/>
      <w:color w:val="404040" w:themeColor="text1" w:themeTint="BF"/>
    </w:rPr>
  </w:style>
  <w:style w:type="paragraph" w:styleId="ListParagraph">
    <w:name w:val="List Paragraph"/>
    <w:basedOn w:val="Normal"/>
    <w:uiPriority w:val="34"/>
    <w:qFormat/>
    <w:rsid w:val="00CB0A12"/>
    <w:pPr>
      <w:ind w:left="720"/>
      <w:contextualSpacing/>
    </w:pPr>
  </w:style>
  <w:style w:type="character" w:styleId="IntenseEmphasis">
    <w:name w:val="Intense Emphasis"/>
    <w:basedOn w:val="DefaultParagraphFont"/>
    <w:uiPriority w:val="21"/>
    <w:qFormat/>
    <w:rsid w:val="00CB0A12"/>
    <w:rPr>
      <w:i/>
      <w:iCs/>
      <w:color w:val="0F4761" w:themeColor="accent1" w:themeShade="BF"/>
    </w:rPr>
  </w:style>
  <w:style w:type="paragraph" w:styleId="IntenseQuote">
    <w:name w:val="Intense Quote"/>
    <w:basedOn w:val="Normal"/>
    <w:next w:val="Normal"/>
    <w:link w:val="IntenseQuoteChar"/>
    <w:uiPriority w:val="30"/>
    <w:qFormat/>
    <w:rsid w:val="00CB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A12"/>
    <w:rPr>
      <w:i/>
      <w:iCs/>
      <w:color w:val="0F4761" w:themeColor="accent1" w:themeShade="BF"/>
    </w:rPr>
  </w:style>
  <w:style w:type="character" w:styleId="IntenseReference">
    <w:name w:val="Intense Reference"/>
    <w:basedOn w:val="DefaultParagraphFont"/>
    <w:uiPriority w:val="32"/>
    <w:qFormat/>
    <w:rsid w:val="00CB0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86721A30B168054A8C57A1E09C0A831B" ma:contentTypeVersion="28" ma:contentTypeDescription="" ma:contentTypeScope="" ma:versionID="db8a31a324969f2ed0bc5d035229dd9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6a1d03e1231cae98a8ae5d30e0b0234"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2</Value>
    </Audience1>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KYED-484-450</_dlc_DocId>
    <Application_x0020_Date xmlns="3a62de7d-ba57-4f43-9dae-9623ba637be0" xsi:nil="true"/>
    <_dlc_DocIdUrl xmlns="3a62de7d-ba57-4f43-9dae-9623ba637be0">
      <Url>https://www.education.ky.gov/AA/Assessments/_layouts/15/DocIdRedir.aspx?ID=KYED-484-450</Url>
      <Description>KYED-484-450</Description>
    </_dlc_DocIdUrl>
    <Publication_x0020_Date xmlns="3a62de7d-ba57-4f43-9dae-9623ba637be0">2025-12-19T05:00:00+00:00</Publication_x0020_Date>
    <Accessibility_x0020_Office xmlns="3a62de7d-ba57-4f43-9dae-9623ba637be0">OAA - Office of Assessment and Accountability</Accessibility_x0020_Office>
    <Application_x0020_Status xmlns="3a62de7d-ba57-4f43-9dae-9623ba637be0" xsi:nil="true"/>
    <Accessibility_x0020_Audience xmlns="3a62de7d-ba57-4f43-9dae-9623ba637be0" xsi:nil="true"/>
    <RoutingRuleDescription xmlns="http://schemas.microsoft.com/sharepoint/v3">SAT Parent Notification Letter</RoutingRuleDescription>
    <Accessibility_x0020_Target_x0020_Date xmlns="3a62de7d-ba57-4f43-9dae-9623ba637be0">2025-12-19T05:00:00+00:00</Accessibility_x0020_Target_x0020_Date>
    <PublishingExpirationDate xmlns="http://schemas.microsoft.com/sharepoint/v3" xsi:nil="true"/>
    <Accessibility_x0020_Status xmlns="3a62de7d-ba57-4f43-9dae-9623ba637be0">Accessible</Accessibility_x0020_Status>
  </documentManagement>
</p:properties>
</file>

<file path=customXml/itemProps1.xml><?xml version="1.0" encoding="utf-8"?>
<ds:datastoreItem xmlns:ds="http://schemas.openxmlformats.org/officeDocument/2006/customXml" ds:itemID="{CDFA5E1F-4034-45C9-82AF-709CAD569EC0}"/>
</file>

<file path=customXml/itemProps2.xml><?xml version="1.0" encoding="utf-8"?>
<ds:datastoreItem xmlns:ds="http://schemas.openxmlformats.org/officeDocument/2006/customXml" ds:itemID="{BFE58447-AE46-4EBD-A1A6-97A4CA478822}"/>
</file>

<file path=customXml/itemProps3.xml><?xml version="1.0" encoding="utf-8"?>
<ds:datastoreItem xmlns:ds="http://schemas.openxmlformats.org/officeDocument/2006/customXml" ds:itemID="{651EA9C9-52B4-486A-B473-876FF5663758}"/>
</file>

<file path=customXml/itemProps4.xml><?xml version="1.0" encoding="utf-8"?>
<ds:datastoreItem xmlns:ds="http://schemas.openxmlformats.org/officeDocument/2006/customXml" ds:itemID="{02E55B0C-0344-4FE0-916D-B363115738F5}"/>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3788</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Parent Notification Letter</dc:title>
  <dc:subject/>
  <dc:creator>Roseberry, Christen - Division of Assessment and Accountability Support</dc:creator>
  <cp:keywords>SAT, College Admissions Exam, Parent Notification Letter</cp:keywords>
  <dc:description>For questions, contact dacinfo@education.ky.gov</dc:description>
  <cp:lastModifiedBy>Avery, Devon - Division of Assessment and Accountability Support</cp:lastModifiedBy>
  <cp:revision>4</cp:revision>
  <dcterms:created xsi:type="dcterms:W3CDTF">2026-02-13T15:13:00Z</dcterms:created>
  <dcterms:modified xsi:type="dcterms:W3CDTF">2026-02-13T15:15:00Z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2025-10-16T19:15:36Z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364e5f2d-e270-47f4-9f18-19e60cc86153</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MediaServiceImageTags">
    <vt:lpwstr/>
  </property>
  <property fmtid="{D5CDD505-2E9C-101B-9397-08002B2CF9AE}" pid="11" name="ContentTypeId">
    <vt:lpwstr>0x0101001BEB557DBE01834EAB47A683706DCD5B0086721A30B168054A8C57A1E09C0A831B</vt:lpwstr>
  </property>
  <property fmtid="{D5CDD505-2E9C-101B-9397-08002B2CF9AE}" pid="12" name="GrammarlyDocumentId">
    <vt:lpwstr>286a1967-bb7e-4297-8a32-6451d90c8582</vt:lpwstr>
  </property>
  <property fmtid="{D5CDD505-2E9C-101B-9397-08002B2CF9AE}" pid="13" name="_dlc_DocIdItemGuid">
    <vt:lpwstr>fddb12c7-dd0d-461b-855e-c907916744da</vt:lpwstr>
  </property>
</Properties>
</file>