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intelligence2.xml" ContentType="application/vnd.ms-office.intelligence2+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9C951" w14:textId="31221E01" w:rsidR="00D711C0" w:rsidRDefault="00D711C0" w:rsidP="00132E39">
      <w:pPr>
        <w:pStyle w:val="Normal1"/>
        <w:spacing w:line="240" w:lineRule="auto"/>
        <w:jc w:val="center"/>
        <w:rPr>
          <w:rFonts w:ascii="Calibri" w:eastAsia="Calibri" w:hAnsi="Calibri" w:cs="Calibri"/>
          <w:b/>
          <w:color w:val="000000"/>
          <w:sz w:val="24"/>
          <w:szCs w:val="24"/>
        </w:rPr>
      </w:pPr>
      <w:r>
        <w:rPr>
          <w:rFonts w:ascii="Calibri" w:eastAsia="Calibri" w:hAnsi="Calibri" w:cs="Calibri"/>
          <w:b/>
          <w:color w:val="000000"/>
          <w:sz w:val="24"/>
          <w:szCs w:val="24"/>
        </w:rPr>
        <w:t>Grade 1 Learning Experience Example</w:t>
      </w:r>
      <w:r w:rsidR="00DA0648">
        <w:rPr>
          <w:rFonts w:ascii="Calibri" w:eastAsia="Calibri" w:hAnsi="Calibri" w:cs="Calibri"/>
          <w:b/>
          <w:color w:val="000000"/>
          <w:sz w:val="24"/>
          <w:szCs w:val="24"/>
        </w:rPr>
        <w:t xml:space="preserve">: </w:t>
      </w:r>
      <w:r w:rsidR="00323DBA" w:rsidRPr="00323DBA">
        <w:rPr>
          <w:rFonts w:ascii="Calibri" w:eastAsia="Calibri" w:hAnsi="Calibri" w:cs="Calibri"/>
          <w:b/>
          <w:color w:val="000000"/>
          <w:sz w:val="24"/>
          <w:szCs w:val="24"/>
        </w:rPr>
        <w:t>1.H.KH.1</w:t>
      </w:r>
    </w:p>
    <w:p w14:paraId="7D8DC5AF" w14:textId="77777777" w:rsidR="00D711C0" w:rsidRDefault="00D711C0" w:rsidP="00132E39">
      <w:pPr>
        <w:pStyle w:val="Normal1"/>
        <w:spacing w:line="240" w:lineRule="auto"/>
        <w:rPr>
          <w:rFonts w:ascii="Calibri" w:eastAsia="Calibri" w:hAnsi="Calibri" w:cs="Calibri"/>
          <w:sz w:val="24"/>
          <w:szCs w:val="24"/>
        </w:rPr>
      </w:pPr>
      <w:bookmarkStart w:id="0" w:name="_heading=h.gjdgxs" w:colFirst="0" w:colLast="0"/>
      <w:bookmarkEnd w:id="0"/>
    </w:p>
    <w:p w14:paraId="42E5C023" w14:textId="77777777" w:rsidR="00D711C0" w:rsidRDefault="00D711C0" w:rsidP="007B5906">
      <w:pPr>
        <w:pStyle w:val="Normal1"/>
        <w:spacing w:line="240" w:lineRule="auto"/>
        <w:rPr>
          <w:rFonts w:ascii="Calibri" w:eastAsia="Calibri" w:hAnsi="Calibri" w:cs="Calibri"/>
          <w:b/>
          <w:sz w:val="24"/>
          <w:szCs w:val="24"/>
          <w:highlight w:val="white"/>
        </w:rPr>
      </w:pPr>
      <w:r>
        <w:rPr>
          <w:rFonts w:ascii="Calibri" w:eastAsia="Calibri" w:hAnsi="Calibri" w:cs="Calibri"/>
          <w:b/>
          <w:sz w:val="24"/>
          <w:szCs w:val="24"/>
          <w:highlight w:val="white"/>
        </w:rPr>
        <w:t>Introduction</w:t>
      </w:r>
    </w:p>
    <w:p w14:paraId="0308D868" w14:textId="2847F3E2" w:rsidR="00D711C0" w:rsidRPr="00BE41DA" w:rsidRDefault="00D711C0" w:rsidP="007B5906">
      <w:pPr>
        <w:pStyle w:val="Normal1"/>
        <w:spacing w:line="240" w:lineRule="auto"/>
        <w:rPr>
          <w:rFonts w:ascii="Calibri" w:eastAsia="Calibri" w:hAnsi="Calibri" w:cs="Calibri"/>
          <w:b/>
          <w:color w:val="000000"/>
        </w:rPr>
      </w:pPr>
      <w:r>
        <w:rPr>
          <w:rFonts w:ascii="Calibri" w:eastAsia="Calibri" w:hAnsi="Calibri" w:cs="Calibri"/>
        </w:rPr>
        <w:t xml:space="preserve">The following </w:t>
      </w:r>
      <w:r w:rsidR="005E2CDF">
        <w:rPr>
          <w:rFonts w:ascii="Calibri" w:eastAsia="Calibri" w:hAnsi="Calibri" w:cs="Calibri"/>
        </w:rPr>
        <w:t>learning experience was developed by the Kentucky Historical Society</w:t>
      </w:r>
      <w:r w:rsidR="008F1109">
        <w:rPr>
          <w:rFonts w:ascii="Calibri" w:eastAsia="Calibri" w:hAnsi="Calibri" w:cs="Calibri"/>
        </w:rPr>
        <w:t xml:space="preserve"> to demonstrate an implementation example </w:t>
      </w:r>
      <w:r>
        <w:rPr>
          <w:rFonts w:ascii="Calibri" w:eastAsia="Calibri" w:hAnsi="Calibri" w:cs="Calibri"/>
        </w:rPr>
        <w:t xml:space="preserve">aligned to the </w:t>
      </w:r>
      <w:r>
        <w:rPr>
          <w:rFonts w:ascii="Calibri" w:eastAsia="Calibri" w:hAnsi="Calibri" w:cs="Calibri"/>
          <w:i/>
          <w:iCs/>
        </w:rPr>
        <w:t>Kentucky Academic Standards (KAS) for Social Studies</w:t>
      </w:r>
      <w:r w:rsidR="001A5BB4">
        <w:rPr>
          <w:rFonts w:ascii="Calibri" w:eastAsia="Calibri" w:hAnsi="Calibri" w:cs="Calibri"/>
          <w:i/>
          <w:iCs/>
        </w:rPr>
        <w:t xml:space="preserve"> </w:t>
      </w:r>
      <w:r w:rsidR="00323DBA" w:rsidRPr="00323DBA">
        <w:rPr>
          <w:rFonts w:ascii="Calibri" w:eastAsia="Calibri" w:hAnsi="Calibri" w:cs="Calibri"/>
        </w:rPr>
        <w:t>1.H.KH.1</w:t>
      </w:r>
      <w:r w:rsidR="001A5BB4">
        <w:rPr>
          <w:rFonts w:ascii="Calibri" w:eastAsia="Calibri" w:hAnsi="Calibri" w:cs="Calibri"/>
        </w:rPr>
        <w:t xml:space="preserve">. </w:t>
      </w:r>
      <w:r>
        <w:rPr>
          <w:rFonts w:ascii="Calibri" w:eastAsia="Calibri" w:hAnsi="Calibri" w:cs="Calibri"/>
          <w:i/>
          <w:iCs/>
        </w:rPr>
        <w:t xml:space="preserve"> </w:t>
      </w:r>
    </w:p>
    <w:p w14:paraId="0562D185" w14:textId="77777777" w:rsidR="00D711C0" w:rsidRPr="004A27CE" w:rsidRDefault="00D711C0" w:rsidP="007B5906">
      <w:pPr>
        <w:pStyle w:val="Normal1"/>
        <w:spacing w:line="240" w:lineRule="auto"/>
        <w:rPr>
          <w:rFonts w:ascii="Times New Roman" w:eastAsia="Times New Roman" w:hAnsi="Times New Roman" w:cs="Times New Roman"/>
          <w:b/>
          <w:color w:val="000000"/>
        </w:rPr>
      </w:pPr>
      <w:r w:rsidRPr="004A27CE">
        <w:rPr>
          <w:rFonts w:ascii="Calibri" w:eastAsia="Calibri" w:hAnsi="Calibri" w:cs="Calibri"/>
          <w:sz w:val="20"/>
          <w:szCs w:val="20"/>
        </w:rPr>
        <w:t>It is important to note that the assignment(s), indicated throughout these Teacher Notes, and related resource(s) represent one example. This example is not a requirement nor a suggestion for school curriculum. While the Kentucky Department of Education (KDE) is responsible for the development of high-quality academic standards, state law assigns each local district the authority to develop the school’s curriculum and determine appropriate instructional resources based on language found in</w:t>
      </w:r>
      <w:hyperlink r:id="rId10">
        <w:r w:rsidRPr="004A27CE">
          <w:rPr>
            <w:rFonts w:ascii="Calibri" w:eastAsia="Calibri" w:hAnsi="Calibri" w:cs="Calibri"/>
            <w:sz w:val="20"/>
            <w:szCs w:val="20"/>
          </w:rPr>
          <w:t xml:space="preserve"> </w:t>
        </w:r>
      </w:hyperlink>
      <w:hyperlink r:id="rId11">
        <w:r w:rsidRPr="004A27CE">
          <w:rPr>
            <w:rFonts w:ascii="Calibri" w:eastAsia="Calibri" w:hAnsi="Calibri" w:cs="Calibri"/>
            <w:color w:val="1155CC"/>
            <w:sz w:val="20"/>
            <w:szCs w:val="20"/>
            <w:u w:val="single"/>
          </w:rPr>
          <w:t>Kentucky Revised Statute (KRS) 160.345</w:t>
        </w:r>
      </w:hyperlink>
      <w:r w:rsidRPr="004A27CE">
        <w:rPr>
          <w:rFonts w:ascii="Calibri" w:eastAsia="Calibri" w:hAnsi="Calibri" w:cs="Calibri"/>
          <w:sz w:val="20"/>
          <w:szCs w:val="20"/>
        </w:rPr>
        <w:t>. It is under the discretion of the superintendent to determine the local curriculum, including the evaluation and selection of instructional resources. The KDE does not adopt, select or recommend specific curricula for coursework. Per KRS 160.345(g), “the local superintendent shall determine which curriculum, textbooks, instructional materials, and student support services shall be provided in the school after consulting with the local board of education, the school principal, and the school council and after a reasonable review and response period for stakeholders in accordance with local board of education policy.”</w:t>
      </w:r>
    </w:p>
    <w:p w14:paraId="7269D6F5" w14:textId="77777777" w:rsidR="00D113E1" w:rsidRDefault="00D113E1" w:rsidP="007B5906">
      <w:pPr>
        <w:pStyle w:val="Normal1"/>
        <w:spacing w:line="240" w:lineRule="auto"/>
        <w:rPr>
          <w:rFonts w:ascii="Calibri" w:eastAsia="Calibri" w:hAnsi="Calibri" w:cs="Calibri"/>
          <w:b/>
          <w:i/>
        </w:rPr>
      </w:pPr>
    </w:p>
    <w:p w14:paraId="3B0C9696" w14:textId="70291079" w:rsidR="00D711C0" w:rsidRDefault="00D711C0" w:rsidP="007B5906">
      <w:pPr>
        <w:pStyle w:val="Normal1"/>
        <w:spacing w:line="240" w:lineRule="auto"/>
        <w:rPr>
          <w:rFonts w:ascii="Calibri" w:eastAsia="Calibri" w:hAnsi="Calibri" w:cs="Calibri"/>
          <w:b/>
        </w:rPr>
      </w:pPr>
      <w:r>
        <w:rPr>
          <w:rFonts w:ascii="Calibri" w:eastAsia="Calibri" w:hAnsi="Calibri" w:cs="Calibri"/>
          <w:b/>
          <w:i/>
        </w:rPr>
        <w:t>Kentucky Academic Standards (KAS) for Social Studies</w:t>
      </w:r>
      <w:r>
        <w:rPr>
          <w:rFonts w:ascii="Calibri" w:eastAsia="Calibri" w:hAnsi="Calibri" w:cs="Calibri"/>
          <w:b/>
        </w:rPr>
        <w:t xml:space="preserve"> alignment:</w:t>
      </w:r>
    </w:p>
    <w:p w14:paraId="32F037C9" w14:textId="77777777" w:rsidR="00323DBA" w:rsidRDefault="00323DBA" w:rsidP="007B5906">
      <w:pPr>
        <w:spacing w:after="0" w:line="240" w:lineRule="auto"/>
        <w:rPr>
          <w:rFonts w:ascii="Calibri" w:eastAsia="Calibri" w:hAnsi="Calibri" w:cs="Calibri"/>
        </w:rPr>
      </w:pPr>
      <w:bookmarkStart w:id="1" w:name="_Hlk157170791"/>
      <w:r w:rsidRPr="00323DBA">
        <w:rPr>
          <w:rFonts w:ascii="Calibri" w:eastAsia="Calibri" w:hAnsi="Calibri" w:cs="Calibri"/>
        </w:rPr>
        <w:t xml:space="preserve">1.H.KH.1 </w:t>
      </w:r>
      <w:bookmarkEnd w:id="1"/>
      <w:r w:rsidRPr="00323DBA">
        <w:rPr>
          <w:rFonts w:ascii="Calibri" w:eastAsia="Calibri" w:hAnsi="Calibri" w:cs="Calibri"/>
        </w:rPr>
        <w:t>compare life in Kentucky in the past to life in Kentucky today.</w:t>
      </w:r>
    </w:p>
    <w:p w14:paraId="43A56D07" w14:textId="1E620F43" w:rsidR="00D113E1" w:rsidRPr="00D113E1" w:rsidRDefault="00D113E1" w:rsidP="007B5906">
      <w:pPr>
        <w:spacing w:after="0" w:line="240" w:lineRule="auto"/>
        <w:rPr>
          <w:rFonts w:ascii="Calibri" w:eastAsia="Calibri" w:hAnsi="Calibri" w:cs="Calibri"/>
        </w:rPr>
      </w:pPr>
      <w:r>
        <w:rPr>
          <w:rFonts w:ascii="Calibri" w:eastAsia="Calibri" w:hAnsi="Calibri" w:cs="Calibri"/>
          <w:i/>
        </w:rPr>
        <w:t xml:space="preserve">Educators may have to engage students with a standard multiple times throughout a year in order to meet the full intent of the standard. As a result, the following assignment example may not encompass the entire scope of the standards identified. </w:t>
      </w:r>
    </w:p>
    <w:p w14:paraId="46A45BCF" w14:textId="77777777" w:rsidR="001A5BB4" w:rsidRPr="00E74655" w:rsidRDefault="001A5BB4" w:rsidP="007B5906">
      <w:pPr>
        <w:pStyle w:val="Normal1"/>
        <w:spacing w:line="240" w:lineRule="auto"/>
        <w:rPr>
          <w:rFonts w:ascii="Calibri" w:eastAsia="Calibri" w:hAnsi="Calibri" w:cs="Calibri"/>
          <w:bCs/>
        </w:rPr>
      </w:pPr>
    </w:p>
    <w:p w14:paraId="10A824FA" w14:textId="1DDF8002" w:rsidR="468BB662" w:rsidRPr="00C5503F" w:rsidRDefault="468BB662" w:rsidP="007B5906">
      <w:pPr>
        <w:spacing w:after="0" w:line="240" w:lineRule="auto"/>
        <w:rPr>
          <w:b/>
          <w:bCs/>
        </w:rPr>
      </w:pPr>
      <w:r w:rsidRPr="00C5503F">
        <w:rPr>
          <w:b/>
          <w:bCs/>
        </w:rPr>
        <w:t>Overview:</w:t>
      </w:r>
    </w:p>
    <w:p w14:paraId="347BF4A5" w14:textId="22471907" w:rsidR="00751674" w:rsidRDefault="00653C70" w:rsidP="007B5906">
      <w:pPr>
        <w:spacing w:after="0" w:line="240" w:lineRule="auto"/>
      </w:pPr>
      <w:r w:rsidRPr="00653C70">
        <w:t>Students will investigate how Kentucky’s communities have changed by analyzing how homes and objects in homes are similar and different to their homes today.</w:t>
      </w:r>
    </w:p>
    <w:p w14:paraId="161C4351" w14:textId="77777777" w:rsidR="00751674" w:rsidRPr="007B504B" w:rsidRDefault="00751674" w:rsidP="007B5906">
      <w:pPr>
        <w:pStyle w:val="Normal1"/>
        <w:spacing w:line="240" w:lineRule="auto"/>
        <w:rPr>
          <w:rFonts w:asciiTheme="majorHAnsi" w:eastAsia="Calibri" w:hAnsiTheme="majorHAnsi" w:cstheme="majorHAnsi"/>
        </w:rPr>
      </w:pPr>
    </w:p>
    <w:tbl>
      <w:tblPr>
        <w:tblStyle w:val="40"/>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751674" w:rsidRPr="007B504B" w14:paraId="75F20757" w14:textId="77777777" w:rsidTr="003C6CAB">
        <w:trPr>
          <w:trHeight w:val="946"/>
          <w:tblHeader/>
        </w:trPr>
        <w:tc>
          <w:tcPr>
            <w:tcW w:w="10790" w:type="dxa"/>
            <w:shd w:val="clear" w:color="auto" w:fill="D5DCE4" w:themeFill="text2" w:themeFillTint="33"/>
          </w:tcPr>
          <w:p w14:paraId="5C302B1A" w14:textId="5D14078F" w:rsidR="00751674" w:rsidRDefault="00751674" w:rsidP="007B5906">
            <w:pPr>
              <w:rPr>
                <w:rFonts w:asciiTheme="minorHAnsi" w:hAnsiTheme="minorHAnsi" w:cstheme="minorHAnsi"/>
              </w:rPr>
            </w:pPr>
            <w:r w:rsidRPr="00751674">
              <w:rPr>
                <w:rFonts w:asciiTheme="minorHAnsi" w:eastAsia="Calibri" w:hAnsiTheme="minorHAnsi" w:cstheme="minorHAnsi"/>
                <w:b/>
              </w:rPr>
              <w:t xml:space="preserve">Compelling Question: </w:t>
            </w:r>
            <w:r w:rsidR="00FD6EAA" w:rsidRPr="00FD6EAA">
              <w:rPr>
                <w:rFonts w:asciiTheme="minorHAnsi" w:hAnsiTheme="minorHAnsi" w:cstheme="minorHAnsi"/>
              </w:rPr>
              <w:t>How is life at home in my community today different than it was in the past?</w:t>
            </w:r>
          </w:p>
          <w:p w14:paraId="4E456EEB" w14:textId="77777777" w:rsidR="00751674" w:rsidRPr="00751674" w:rsidRDefault="00751674" w:rsidP="007B5906">
            <w:pPr>
              <w:rPr>
                <w:rFonts w:asciiTheme="minorHAnsi" w:hAnsiTheme="minorHAnsi" w:cstheme="minorHAnsi"/>
              </w:rPr>
            </w:pPr>
          </w:p>
          <w:p w14:paraId="3EF27151" w14:textId="3A887D30" w:rsidR="00751674" w:rsidRPr="00751674" w:rsidRDefault="00751674" w:rsidP="007B5906">
            <w:pPr>
              <w:rPr>
                <w:rFonts w:asciiTheme="minorHAnsi" w:hAnsiTheme="minorHAnsi" w:cstheme="minorHAnsi"/>
              </w:rPr>
            </w:pPr>
            <w:r w:rsidRPr="00751674">
              <w:rPr>
                <w:rFonts w:asciiTheme="minorHAnsi" w:eastAsia="Calibri" w:hAnsiTheme="minorHAnsi" w:cstheme="minorHAnsi"/>
                <w:b/>
              </w:rPr>
              <w:t>Supporting Question:</w:t>
            </w:r>
            <w:r w:rsidRPr="00751674">
              <w:rPr>
                <w:rFonts w:asciiTheme="minorHAnsi" w:eastAsia="Calibri" w:hAnsiTheme="minorHAnsi" w:cstheme="minorHAnsi"/>
              </w:rPr>
              <w:t xml:space="preserve"> </w:t>
            </w:r>
            <w:r w:rsidR="00734EDF" w:rsidRPr="00734EDF">
              <w:rPr>
                <w:rFonts w:asciiTheme="minorHAnsi" w:hAnsiTheme="minorHAnsi" w:cstheme="minorHAnsi"/>
              </w:rPr>
              <w:t>How have homes and the objects in them changed over time</w:t>
            </w:r>
            <w:r w:rsidR="00EF4DCB">
              <w:rPr>
                <w:rFonts w:asciiTheme="minorHAnsi" w:hAnsiTheme="minorHAnsi" w:cstheme="minorHAnsi"/>
              </w:rPr>
              <w:t>?</w:t>
            </w:r>
          </w:p>
        </w:tc>
      </w:tr>
    </w:tbl>
    <w:p w14:paraId="5F2038BF" w14:textId="12651ED5" w:rsidR="468BB662" w:rsidRDefault="65B4A638" w:rsidP="007B5906">
      <w:pPr>
        <w:spacing w:after="0" w:line="240" w:lineRule="auto"/>
      </w:pPr>
      <w:r>
        <w:t xml:space="preserve"> </w:t>
      </w:r>
    </w:p>
    <w:p w14:paraId="71754F59" w14:textId="77777777" w:rsidR="00823A8B" w:rsidRDefault="00823A8B" w:rsidP="007B5906">
      <w:pPr>
        <w:spacing w:after="0" w:line="240" w:lineRule="auto"/>
        <w:rPr>
          <w:b/>
          <w:bCs/>
        </w:rPr>
      </w:pPr>
      <w:r>
        <w:rPr>
          <w:b/>
          <w:bCs/>
        </w:rPr>
        <w:t>Teacher Notes</w:t>
      </w:r>
    </w:p>
    <w:p w14:paraId="66272877" w14:textId="6E16917E" w:rsidR="00EF4DCB" w:rsidRDefault="00EF4DCB" w:rsidP="007B5906">
      <w:pPr>
        <w:spacing w:after="0" w:line="240" w:lineRule="auto"/>
      </w:pPr>
      <w:r>
        <w:rPr>
          <w:rFonts w:cstheme="minorHAnsi"/>
        </w:rPr>
        <w:t>Introduce the supporting question to students</w:t>
      </w:r>
      <w:r w:rsidR="00907969">
        <w:rPr>
          <w:rFonts w:cstheme="minorHAnsi"/>
        </w:rPr>
        <w:t>. Explain that they will be examining different types of homes in Kentucky in the past and comparing them to our homes today to determine how the home and objects within it (</w:t>
      </w:r>
      <w:r w:rsidRPr="00734EDF">
        <w:rPr>
          <w:rFonts w:cstheme="minorHAnsi"/>
        </w:rPr>
        <w:t>i.e. cookware, furniture, decorations and items for leisure activities)</w:t>
      </w:r>
      <w:r w:rsidR="00907969">
        <w:rPr>
          <w:rFonts w:cstheme="minorHAnsi"/>
        </w:rPr>
        <w:t xml:space="preserve"> have changed over time.</w:t>
      </w:r>
    </w:p>
    <w:p w14:paraId="7B0AA176" w14:textId="77777777" w:rsidR="00EF4DCB" w:rsidRDefault="00EF4DCB" w:rsidP="007B5906">
      <w:pPr>
        <w:spacing w:after="0" w:line="240" w:lineRule="auto"/>
      </w:pPr>
    </w:p>
    <w:p w14:paraId="14AAE842" w14:textId="0748484F" w:rsidR="002345DC" w:rsidRDefault="005B2E23" w:rsidP="007B5906">
      <w:pPr>
        <w:spacing w:after="0" w:line="240" w:lineRule="auto"/>
      </w:pPr>
      <w:r>
        <w:t>Have students draw an image of what their home is like (bedroom, kitchen, bathroom, etc.). Use one or more of the following house pictures and/or videos to look at home life through history and how things have changed</w:t>
      </w:r>
      <w:r w:rsidR="002345DC">
        <w:t>:</w:t>
      </w:r>
    </w:p>
    <w:p w14:paraId="2F4D7C1D" w14:textId="77777777" w:rsidR="00F54E7B" w:rsidRDefault="00F54E7B" w:rsidP="00F54E7B">
      <w:pPr>
        <w:spacing w:after="0"/>
      </w:pPr>
    </w:p>
    <w:p w14:paraId="4A9F3682" w14:textId="77777777" w:rsidR="00F54E7B" w:rsidRPr="00963645" w:rsidRDefault="00F54E7B" w:rsidP="00F54E7B">
      <w:pPr>
        <w:spacing w:after="0"/>
        <w:rPr>
          <w:b/>
          <w:bCs/>
        </w:rPr>
      </w:pPr>
      <w:r w:rsidRPr="00963645">
        <w:rPr>
          <w:b/>
          <w:bCs/>
        </w:rPr>
        <w:t>Archaic Home (ca. 3000BCE-1000BCE)</w:t>
      </w:r>
    </w:p>
    <w:tbl>
      <w:tblPr>
        <w:tblStyle w:val="TableGrid"/>
        <w:tblW w:w="0" w:type="auto"/>
        <w:tblLook w:val="04A0" w:firstRow="1" w:lastRow="0" w:firstColumn="1" w:lastColumn="0" w:noHBand="0" w:noVBand="1"/>
      </w:tblPr>
      <w:tblGrid>
        <w:gridCol w:w="10790"/>
      </w:tblGrid>
      <w:tr w:rsidR="00F54E7B" w14:paraId="77E5C2B3" w14:textId="77777777" w:rsidTr="00C315ED">
        <w:tc>
          <w:tcPr>
            <w:tcW w:w="10790" w:type="dxa"/>
            <w:shd w:val="clear" w:color="auto" w:fill="D5DCE4" w:themeFill="text2" w:themeFillTint="33"/>
          </w:tcPr>
          <w:p w14:paraId="58FAE820" w14:textId="77777777" w:rsidR="00F54E7B" w:rsidRDefault="00F54E7B" w:rsidP="00C315ED">
            <w:pPr>
              <w:jc w:val="center"/>
            </w:pPr>
            <w:r>
              <w:rPr>
                <w:noProof/>
              </w:rPr>
              <w:drawing>
                <wp:inline distT="0" distB="0" distL="0" distR="0" wp14:anchorId="704B4E26" wp14:editId="0BDC8A9B">
                  <wp:extent cx="3291840" cy="2468880"/>
                  <wp:effectExtent l="0" t="0" r="3810" b="7620"/>
                  <wp:docPr id="2051288770" name="Picture 27" descr="A room with a hay roof and a anima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288770" name="Picture 27" descr="A room with a hay roof and a animal&#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91840" cy="2468880"/>
                          </a:xfrm>
                          <a:prstGeom prst="rect">
                            <a:avLst/>
                          </a:prstGeom>
                          <a:noFill/>
                          <a:ln>
                            <a:noFill/>
                          </a:ln>
                        </pic:spPr>
                      </pic:pic>
                    </a:graphicData>
                  </a:graphic>
                </wp:inline>
              </w:drawing>
            </w:r>
          </w:p>
          <w:p w14:paraId="2CA7F7BB" w14:textId="77777777" w:rsidR="00F54E7B" w:rsidRDefault="00F54E7B" w:rsidP="00C315ED">
            <w:pPr>
              <w:rPr>
                <w:rFonts w:ascii="Calibri" w:eastAsia="Calibri" w:hAnsi="Calibri" w:cs="Calibri"/>
                <w:color w:val="000000" w:themeColor="text1"/>
              </w:rPr>
            </w:pPr>
            <w:r w:rsidRPr="00D45346">
              <w:rPr>
                <w:rFonts w:ascii="Calibri" w:eastAsia="Calibri" w:hAnsi="Calibri" w:cs="Calibri"/>
                <w:b/>
                <w:bCs/>
                <w:color w:val="000000" w:themeColor="text1"/>
              </w:rPr>
              <w:lastRenderedPageBreak/>
              <w:t>Description</w:t>
            </w:r>
            <w:r>
              <w:rPr>
                <w:rFonts w:ascii="Calibri" w:eastAsia="Calibri" w:hAnsi="Calibri" w:cs="Calibri"/>
                <w:color w:val="000000" w:themeColor="text1"/>
                <w:u w:val="single"/>
              </w:rPr>
              <w:t>:</w:t>
            </w:r>
            <w:r>
              <w:rPr>
                <w:rFonts w:ascii="Calibri" w:eastAsia="Calibri" w:hAnsi="Calibri" w:cs="Calibri"/>
                <w:color w:val="000000" w:themeColor="text1"/>
              </w:rPr>
              <w:t xml:space="preserve"> </w:t>
            </w:r>
            <w:r>
              <w:rPr>
                <w:rFonts w:ascii="Calibri" w:eastAsia="Calibri" w:hAnsi="Calibri" w:cs="Calibri"/>
              </w:rPr>
              <w:t>Between 5,000-3,000 years ago, people lived in houses like this. These might have been long term housing or temporary camps used while men hunted and women gathered nuts and other edible plants. This structure made of cattail mats lashed to a bent sapling frame is a reconstruction of an Archaic house. It provided a place for a family to eat, sleep, and live all year.</w:t>
            </w:r>
          </w:p>
          <w:p w14:paraId="42D78E2F" w14:textId="77777777" w:rsidR="00F54E7B" w:rsidRDefault="00F54E7B" w:rsidP="00C315ED">
            <w:pPr>
              <w:jc w:val="center"/>
            </w:pPr>
            <w:r>
              <w:rPr>
                <w:noProof/>
              </w:rPr>
              <w:drawing>
                <wp:inline distT="0" distB="0" distL="0" distR="0" wp14:anchorId="2DB7BDF0" wp14:editId="7CFE7D18">
                  <wp:extent cx="4251960" cy="3188970"/>
                  <wp:effectExtent l="0" t="0" r="0" b="0"/>
                  <wp:docPr id="1345402684" name="Picture 26" descr="A large pile of coins next to a mural of t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402684" name="Picture 26" descr="A large pile of coins next to a mural of tents&#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51960" cy="3188970"/>
                          </a:xfrm>
                          <a:prstGeom prst="rect">
                            <a:avLst/>
                          </a:prstGeom>
                          <a:noFill/>
                          <a:ln>
                            <a:noFill/>
                          </a:ln>
                        </pic:spPr>
                      </pic:pic>
                    </a:graphicData>
                  </a:graphic>
                </wp:inline>
              </w:drawing>
            </w:r>
          </w:p>
          <w:p w14:paraId="62768554" w14:textId="77777777" w:rsidR="00F54E7B" w:rsidRPr="00AC200F" w:rsidRDefault="00F54E7B" w:rsidP="00C315ED">
            <w:pPr>
              <w:spacing w:after="160" w:line="259" w:lineRule="auto"/>
              <w:rPr>
                <w:rFonts w:ascii="Calibri" w:eastAsia="Calibri" w:hAnsi="Calibri" w:cs="Calibri"/>
                <w:b/>
                <w:bCs/>
                <w:color w:val="000000" w:themeColor="text1"/>
              </w:rPr>
            </w:pPr>
            <w:r w:rsidRPr="009B13EB">
              <w:rPr>
                <w:rFonts w:ascii="Calibri" w:eastAsia="Calibri" w:hAnsi="Calibri" w:cs="Calibri"/>
                <w:b/>
                <w:bCs/>
                <w:color w:val="000000" w:themeColor="text1"/>
              </w:rPr>
              <w:t>Below are additional closeup pictures of images from inside the house</w:t>
            </w:r>
            <w:r>
              <w:rPr>
                <w:rFonts w:ascii="Calibri" w:eastAsia="Calibri" w:hAnsi="Calibri" w:cs="Calibri"/>
                <w:b/>
                <w:bCs/>
                <w:color w:val="000000" w:themeColor="text1"/>
              </w:rPr>
              <w:t>:</w:t>
            </w:r>
          </w:p>
        </w:tc>
      </w:tr>
    </w:tbl>
    <w:p w14:paraId="446B4F67" w14:textId="77777777" w:rsidR="00F54E7B" w:rsidRPr="007B5906" w:rsidRDefault="00F54E7B" w:rsidP="00F54E7B">
      <w:pPr>
        <w:spacing w:after="0"/>
        <w:rPr>
          <w:sz w:val="2"/>
          <w:szCs w:val="2"/>
        </w:rPr>
      </w:pPr>
    </w:p>
    <w:tbl>
      <w:tblPr>
        <w:tblStyle w:val="TableGrid"/>
        <w:tblW w:w="0" w:type="auto"/>
        <w:tblLook w:val="04A0" w:firstRow="1" w:lastRow="0" w:firstColumn="1" w:lastColumn="0" w:noHBand="0" w:noVBand="1"/>
      </w:tblPr>
      <w:tblGrid>
        <w:gridCol w:w="5395"/>
        <w:gridCol w:w="5395"/>
      </w:tblGrid>
      <w:tr w:rsidR="00F54E7B" w14:paraId="2E195CEA" w14:textId="77777777" w:rsidTr="00C315ED">
        <w:tc>
          <w:tcPr>
            <w:tcW w:w="5395" w:type="dxa"/>
            <w:shd w:val="clear" w:color="auto" w:fill="D5DCE4" w:themeFill="text2" w:themeFillTint="33"/>
          </w:tcPr>
          <w:p w14:paraId="63D1FE5A" w14:textId="77777777" w:rsidR="00F54E7B" w:rsidRDefault="00F54E7B" w:rsidP="00C315ED">
            <w:pPr>
              <w:spacing w:line="259" w:lineRule="auto"/>
              <w:jc w:val="center"/>
            </w:pPr>
            <w:r>
              <w:rPr>
                <w:noProof/>
              </w:rPr>
              <w:drawing>
                <wp:inline distT="0" distB="0" distL="0" distR="0" wp14:anchorId="4A120AEA" wp14:editId="31397CF7">
                  <wp:extent cx="1009650" cy="1171575"/>
                  <wp:effectExtent l="0" t="0" r="0" b="9525"/>
                  <wp:docPr id="1287812193" name="Picture 50" descr="A basket and bowl on the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812193" name="Picture 50" descr="A basket and bowl on the ground&#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l="13683" t="18694" r="53818" b="25076"/>
                          <a:stretch>
                            <a:fillRect/>
                          </a:stretch>
                        </pic:blipFill>
                        <pic:spPr bwMode="auto">
                          <a:xfrm>
                            <a:off x="0" y="0"/>
                            <a:ext cx="1009650" cy="1171575"/>
                          </a:xfrm>
                          <a:prstGeom prst="rect">
                            <a:avLst/>
                          </a:prstGeom>
                          <a:noFill/>
                          <a:ln>
                            <a:noFill/>
                          </a:ln>
                        </pic:spPr>
                      </pic:pic>
                    </a:graphicData>
                  </a:graphic>
                </wp:inline>
              </w:drawing>
            </w:r>
          </w:p>
          <w:p w14:paraId="0A17BE08" w14:textId="77777777" w:rsidR="00F54E7B" w:rsidRDefault="00F54E7B" w:rsidP="00C315ED">
            <w:pPr>
              <w:spacing w:line="259" w:lineRule="auto"/>
              <w:jc w:val="center"/>
            </w:pPr>
            <w:r>
              <w:t>Hollowed Gourd</w:t>
            </w:r>
          </w:p>
        </w:tc>
        <w:tc>
          <w:tcPr>
            <w:tcW w:w="5395" w:type="dxa"/>
            <w:shd w:val="clear" w:color="auto" w:fill="D5DCE4" w:themeFill="text2" w:themeFillTint="33"/>
          </w:tcPr>
          <w:p w14:paraId="4BE1EBA2" w14:textId="77777777" w:rsidR="00F54E7B" w:rsidRDefault="00F54E7B" w:rsidP="00C315ED">
            <w:pPr>
              <w:jc w:val="center"/>
            </w:pPr>
            <w:r>
              <w:rPr>
                <w:noProof/>
              </w:rPr>
              <w:drawing>
                <wp:inline distT="0" distB="0" distL="0" distR="0" wp14:anchorId="057BCDED" wp14:editId="7997A76E">
                  <wp:extent cx="1095375" cy="1171575"/>
                  <wp:effectExtent l="0" t="0" r="9525" b="9525"/>
                  <wp:docPr id="1252686596" name="Picture 49" descr="A basket and bowl on the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686596" name="Picture 49" descr="A basket and bowl on the ground&#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l="46519" t="18694" r="18547" b="25076"/>
                          <a:stretch>
                            <a:fillRect/>
                          </a:stretch>
                        </pic:blipFill>
                        <pic:spPr bwMode="auto">
                          <a:xfrm>
                            <a:off x="0" y="0"/>
                            <a:ext cx="1095375" cy="1171575"/>
                          </a:xfrm>
                          <a:prstGeom prst="rect">
                            <a:avLst/>
                          </a:prstGeom>
                          <a:noFill/>
                          <a:ln>
                            <a:noFill/>
                          </a:ln>
                        </pic:spPr>
                      </pic:pic>
                    </a:graphicData>
                  </a:graphic>
                </wp:inline>
              </w:drawing>
            </w:r>
          </w:p>
          <w:p w14:paraId="35197E91" w14:textId="77777777" w:rsidR="00F54E7B" w:rsidRDefault="00F54E7B" w:rsidP="00C315ED">
            <w:pPr>
              <w:jc w:val="center"/>
            </w:pPr>
            <w:r>
              <w:t>Woven Basket</w:t>
            </w:r>
          </w:p>
        </w:tc>
      </w:tr>
      <w:tr w:rsidR="00F54E7B" w14:paraId="3FCE0E37" w14:textId="77777777" w:rsidTr="00C315ED">
        <w:tc>
          <w:tcPr>
            <w:tcW w:w="5395" w:type="dxa"/>
            <w:shd w:val="clear" w:color="auto" w:fill="D5DCE4" w:themeFill="text2" w:themeFillTint="33"/>
          </w:tcPr>
          <w:p w14:paraId="1E0E477D" w14:textId="77777777" w:rsidR="00F54E7B" w:rsidRDefault="00F54E7B" w:rsidP="00C315ED">
            <w:pPr>
              <w:jc w:val="center"/>
            </w:pPr>
            <w:r>
              <w:rPr>
                <w:noProof/>
              </w:rPr>
              <w:drawing>
                <wp:inline distT="0" distB="0" distL="0" distR="0" wp14:anchorId="49FF18DA" wp14:editId="5A6940A1">
                  <wp:extent cx="1905000" cy="1270000"/>
                  <wp:effectExtent l="0" t="0" r="0" b="6350"/>
                  <wp:docPr id="107937729" name="Picture 48" descr="A pile of rocks and a bas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37729" name="Picture 48" descr="A pile of rocks and a baske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r="9583" b="9375"/>
                          <a:stretch>
                            <a:fillRect/>
                          </a:stretch>
                        </pic:blipFill>
                        <pic:spPr bwMode="auto">
                          <a:xfrm>
                            <a:off x="0" y="0"/>
                            <a:ext cx="1906250" cy="1270833"/>
                          </a:xfrm>
                          <a:prstGeom prst="rect">
                            <a:avLst/>
                          </a:prstGeom>
                          <a:noFill/>
                          <a:ln>
                            <a:noFill/>
                          </a:ln>
                        </pic:spPr>
                      </pic:pic>
                    </a:graphicData>
                  </a:graphic>
                </wp:inline>
              </w:drawing>
            </w:r>
          </w:p>
          <w:p w14:paraId="24D94F05" w14:textId="77777777" w:rsidR="00F54E7B" w:rsidRDefault="00F54E7B" w:rsidP="00C315ED">
            <w:pPr>
              <w:jc w:val="center"/>
            </w:pPr>
            <w:r>
              <w:t>Fire Pit</w:t>
            </w:r>
          </w:p>
        </w:tc>
        <w:tc>
          <w:tcPr>
            <w:tcW w:w="5395" w:type="dxa"/>
            <w:shd w:val="clear" w:color="auto" w:fill="D5DCE4" w:themeFill="text2" w:themeFillTint="33"/>
          </w:tcPr>
          <w:p w14:paraId="3FB926AB" w14:textId="77777777" w:rsidR="00F54E7B" w:rsidRDefault="00F54E7B" w:rsidP="00C315ED">
            <w:pPr>
              <w:jc w:val="center"/>
            </w:pPr>
            <w:r>
              <w:rPr>
                <w:noProof/>
              </w:rPr>
              <w:drawing>
                <wp:inline distT="0" distB="0" distL="0" distR="0" wp14:anchorId="12E14DBD" wp14:editId="686FF8B1">
                  <wp:extent cx="1876425" cy="1247775"/>
                  <wp:effectExtent l="0" t="0" r="9525" b="9525"/>
                  <wp:docPr id="1781096997" name="Picture 47" descr="A close-up of a f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096997" name="Picture 47" descr="A close-up of a fur&#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76425" cy="1247775"/>
                          </a:xfrm>
                          <a:prstGeom prst="rect">
                            <a:avLst/>
                          </a:prstGeom>
                          <a:noFill/>
                          <a:ln>
                            <a:noFill/>
                          </a:ln>
                        </pic:spPr>
                      </pic:pic>
                    </a:graphicData>
                  </a:graphic>
                </wp:inline>
              </w:drawing>
            </w:r>
          </w:p>
          <w:p w14:paraId="3D0D3C46" w14:textId="77777777" w:rsidR="00F54E7B" w:rsidRDefault="00F54E7B" w:rsidP="00C315ED">
            <w:pPr>
              <w:jc w:val="center"/>
            </w:pPr>
            <w:r>
              <w:t>Animal Fur</w:t>
            </w:r>
          </w:p>
        </w:tc>
      </w:tr>
    </w:tbl>
    <w:p w14:paraId="5F042414" w14:textId="77777777" w:rsidR="00F54E7B" w:rsidRPr="007B5906" w:rsidRDefault="00F54E7B" w:rsidP="00F54E7B">
      <w:pPr>
        <w:spacing w:after="0"/>
        <w:rPr>
          <w:sz w:val="2"/>
          <w:szCs w:val="2"/>
        </w:rPr>
      </w:pPr>
    </w:p>
    <w:tbl>
      <w:tblPr>
        <w:tblStyle w:val="TableGrid"/>
        <w:tblW w:w="0" w:type="auto"/>
        <w:tblLook w:val="04A0" w:firstRow="1" w:lastRow="0" w:firstColumn="1" w:lastColumn="0" w:noHBand="0" w:noVBand="1"/>
      </w:tblPr>
      <w:tblGrid>
        <w:gridCol w:w="10790"/>
      </w:tblGrid>
      <w:tr w:rsidR="00F54E7B" w14:paraId="7E068DAC" w14:textId="77777777" w:rsidTr="00C315ED">
        <w:tc>
          <w:tcPr>
            <w:tcW w:w="10790" w:type="dxa"/>
            <w:shd w:val="clear" w:color="auto" w:fill="D5DCE4" w:themeFill="text2" w:themeFillTint="33"/>
          </w:tcPr>
          <w:p w14:paraId="3CE8F3C6" w14:textId="77777777" w:rsidR="00F54E7B" w:rsidRPr="00AC200F" w:rsidRDefault="00F54E7B" w:rsidP="00C315ED">
            <w:pPr>
              <w:rPr>
                <w:rFonts w:ascii="Calibri" w:eastAsia="Calibri" w:hAnsi="Calibri" w:cs="Calibri"/>
                <w:b/>
                <w:bCs/>
                <w:color w:val="000000" w:themeColor="text1"/>
              </w:rPr>
            </w:pPr>
            <w:r w:rsidRPr="00AC200F">
              <w:rPr>
                <w:rFonts w:ascii="Calibri" w:eastAsia="Calibri" w:hAnsi="Calibri" w:cs="Calibri"/>
                <w:b/>
                <w:bCs/>
                <w:color w:val="000000" w:themeColor="text1"/>
              </w:rPr>
              <w:t>Additional Discussion Questions:</w:t>
            </w:r>
          </w:p>
          <w:p w14:paraId="4FDCCAF8" w14:textId="77777777" w:rsidR="00F54E7B" w:rsidRDefault="00F54E7B" w:rsidP="00C315ED">
            <w:pPr>
              <w:pStyle w:val="ListParagraph"/>
              <w:numPr>
                <w:ilvl w:val="0"/>
                <w:numId w:val="13"/>
              </w:numPr>
              <w:spacing w:line="256" w:lineRule="auto"/>
              <w:rPr>
                <w:rFonts w:ascii="Calibri" w:eastAsia="Calibri" w:hAnsi="Calibri" w:cs="Calibri"/>
                <w:color w:val="000000" w:themeColor="text1"/>
              </w:rPr>
            </w:pPr>
            <w:r>
              <w:rPr>
                <w:rFonts w:ascii="Calibri" w:eastAsia="Calibri" w:hAnsi="Calibri" w:cs="Calibri"/>
                <w:color w:val="000000" w:themeColor="text1"/>
              </w:rPr>
              <w:t>What is this house made out of?</w:t>
            </w:r>
          </w:p>
          <w:p w14:paraId="64637657" w14:textId="77777777" w:rsidR="00F54E7B" w:rsidRDefault="00F54E7B" w:rsidP="00C315ED">
            <w:pPr>
              <w:pStyle w:val="ListParagraph"/>
              <w:numPr>
                <w:ilvl w:val="0"/>
                <w:numId w:val="13"/>
              </w:numPr>
              <w:spacing w:line="256" w:lineRule="auto"/>
            </w:pPr>
            <w:r>
              <w:t>What objects do you see inside?</w:t>
            </w:r>
          </w:p>
          <w:p w14:paraId="56BFD72C" w14:textId="77777777" w:rsidR="00F54E7B" w:rsidRDefault="00F54E7B" w:rsidP="00C315ED">
            <w:pPr>
              <w:pStyle w:val="ListParagraph"/>
              <w:numPr>
                <w:ilvl w:val="0"/>
                <w:numId w:val="13"/>
              </w:numPr>
              <w:spacing w:line="256" w:lineRule="auto"/>
            </w:pPr>
            <w:r>
              <w:t>Do you think every Native American tribe and nation had the same house?</w:t>
            </w:r>
          </w:p>
          <w:p w14:paraId="18AE9E96" w14:textId="77777777" w:rsidR="00F54E7B" w:rsidRDefault="00F54E7B" w:rsidP="00C315ED">
            <w:r>
              <w:t>What questions do you have about this house?</w:t>
            </w:r>
          </w:p>
        </w:tc>
      </w:tr>
    </w:tbl>
    <w:p w14:paraId="5C75EDA1" w14:textId="77777777" w:rsidR="00F54E7B" w:rsidRDefault="00F54E7B" w:rsidP="00F54E7B">
      <w:pPr>
        <w:spacing w:after="0"/>
      </w:pPr>
    </w:p>
    <w:p w14:paraId="0C1F7EBB" w14:textId="332A13EE" w:rsidR="00F54E7B" w:rsidRDefault="00F54E7B" w:rsidP="00F54E7B">
      <w:pPr>
        <w:spacing w:after="0"/>
      </w:pPr>
      <w:r>
        <w:rPr>
          <w:b/>
          <w:bCs/>
        </w:rPr>
        <w:br w:type="page"/>
      </w:r>
    </w:p>
    <w:p w14:paraId="3E69A01E" w14:textId="0DACD1B1" w:rsidR="00132E39" w:rsidRPr="00132E39" w:rsidRDefault="00132E39" w:rsidP="00132E39">
      <w:pPr>
        <w:spacing w:after="0"/>
        <w:rPr>
          <w:rFonts w:ascii="Calibri" w:eastAsia="Calibri" w:hAnsi="Calibri" w:cs="Calibri"/>
          <w:b/>
          <w:bCs/>
          <w:color w:val="000000" w:themeColor="text1"/>
        </w:rPr>
      </w:pPr>
      <w:r w:rsidRPr="00132E39">
        <w:rPr>
          <w:rFonts w:ascii="Calibri" w:eastAsia="Calibri" w:hAnsi="Calibri" w:cs="Calibri"/>
          <w:b/>
          <w:bCs/>
          <w:color w:val="000000" w:themeColor="text1"/>
        </w:rPr>
        <w:lastRenderedPageBreak/>
        <w:t>Victorian Parlor (ca. 1900)</w:t>
      </w:r>
    </w:p>
    <w:tbl>
      <w:tblPr>
        <w:tblStyle w:val="TableGrid"/>
        <w:tblW w:w="0" w:type="auto"/>
        <w:tblLook w:val="04A0" w:firstRow="1" w:lastRow="0" w:firstColumn="1" w:lastColumn="0" w:noHBand="0" w:noVBand="1"/>
      </w:tblPr>
      <w:tblGrid>
        <w:gridCol w:w="10790"/>
      </w:tblGrid>
      <w:tr w:rsidR="002345DC" w14:paraId="7715E6BE" w14:textId="77777777" w:rsidTr="00DF6430">
        <w:tc>
          <w:tcPr>
            <w:tcW w:w="10790" w:type="dxa"/>
            <w:shd w:val="clear" w:color="auto" w:fill="D5DCE4" w:themeFill="text2" w:themeFillTint="33"/>
          </w:tcPr>
          <w:p w14:paraId="7F35D483" w14:textId="3896B5CB" w:rsidR="00132E39" w:rsidRDefault="00132E39" w:rsidP="00132E39">
            <w:pPr>
              <w:jc w:val="center"/>
            </w:pPr>
            <w:r>
              <w:rPr>
                <w:noProof/>
              </w:rPr>
              <w:drawing>
                <wp:inline distT="0" distB="0" distL="0" distR="0" wp14:anchorId="14826DC6" wp14:editId="2D90A0DB">
                  <wp:extent cx="3864294" cy="2438400"/>
                  <wp:effectExtent l="0" t="0" r="3175" b="0"/>
                  <wp:docPr id="743180939" name="Picture 1" descr="Image of a Victorian par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180939" name="Picture 1" descr="Image of a Victorian parlor."/>
                          <pic:cNvPicPr>
                            <a:picLocks noChangeAspect="1" noChangeArrowheads="1"/>
                          </pic:cNvPicPr>
                        </pic:nvPicPr>
                        <pic:blipFill>
                          <a:blip r:embed="rId18" cstate="print">
                            <a:extLst>
                              <a:ext uri="{28A0092B-C50C-407E-A947-70E740481C1C}">
                                <a14:useLocalDpi xmlns:a14="http://schemas.microsoft.com/office/drawing/2010/main" val="0"/>
                              </a:ext>
                            </a:extLst>
                          </a:blip>
                          <a:srcRect b="16020"/>
                          <a:stretch>
                            <a:fillRect/>
                          </a:stretch>
                        </pic:blipFill>
                        <pic:spPr bwMode="auto">
                          <a:xfrm>
                            <a:off x="0" y="0"/>
                            <a:ext cx="3865934" cy="2439435"/>
                          </a:xfrm>
                          <a:prstGeom prst="rect">
                            <a:avLst/>
                          </a:prstGeom>
                          <a:noFill/>
                          <a:ln>
                            <a:noFill/>
                          </a:ln>
                        </pic:spPr>
                      </pic:pic>
                    </a:graphicData>
                  </a:graphic>
                </wp:inline>
              </w:drawing>
            </w:r>
          </w:p>
          <w:p w14:paraId="4F26B23B" w14:textId="77777777" w:rsidR="00132E39" w:rsidRDefault="00132E39" w:rsidP="00132E39">
            <w:pPr>
              <w:rPr>
                <w:rFonts w:ascii="Calibri" w:eastAsia="Calibri" w:hAnsi="Calibri" w:cs="Calibri"/>
                <w:color w:val="000000" w:themeColor="text1"/>
              </w:rPr>
            </w:pPr>
            <w:r w:rsidRPr="00D45346">
              <w:rPr>
                <w:rFonts w:ascii="Calibri" w:eastAsia="Calibri" w:hAnsi="Calibri" w:cs="Calibri"/>
                <w:b/>
                <w:bCs/>
                <w:color w:val="000000" w:themeColor="text1"/>
              </w:rPr>
              <w:t>Description:</w:t>
            </w:r>
            <w:r>
              <w:rPr>
                <w:rFonts w:ascii="Calibri" w:eastAsia="Calibri" w:hAnsi="Calibri" w:cs="Calibri"/>
                <w:color w:val="000000" w:themeColor="text1"/>
              </w:rPr>
              <w:t xml:space="preserve">  </w:t>
            </w:r>
            <w:r>
              <w:rPr>
                <w:rFonts w:ascii="Calibri" w:eastAsia="Calibri" w:hAnsi="Calibri" w:cs="Calibri"/>
              </w:rPr>
              <w:t>A well-furnished parlor was the center of the home during the Victorian time. Here families gathered to talk, read, and entertain guests. Basic furniture was machine-made instead of hand made. Art, books and other decorations showed off the family’s style, education and culture.</w:t>
            </w:r>
            <w:r>
              <w:rPr>
                <w:rFonts w:ascii="Calibri" w:eastAsia="Calibri" w:hAnsi="Calibri" w:cs="Calibri"/>
                <w:color w:val="000000" w:themeColor="text1"/>
              </w:rPr>
              <w:t xml:space="preserve"> Easy access to stores, schools, and cultural activities made for a comfortable lifestyle for those who could afford it. </w:t>
            </w:r>
          </w:p>
          <w:p w14:paraId="1A905907" w14:textId="77777777" w:rsidR="00132E39" w:rsidRDefault="00132E39" w:rsidP="00132E39">
            <w:pPr>
              <w:rPr>
                <w:rFonts w:ascii="Calibri" w:eastAsia="Calibri" w:hAnsi="Calibri" w:cs="Calibri"/>
                <w:color w:val="000000" w:themeColor="text1"/>
              </w:rPr>
            </w:pPr>
            <w:r>
              <w:rPr>
                <w:rFonts w:ascii="Calibri" w:eastAsia="Calibri" w:hAnsi="Calibri" w:cs="Calibri"/>
                <w:color w:val="000000" w:themeColor="text1"/>
              </w:rPr>
              <w:t>Middle- and upper-class Kentuckians living the state’s larger towns and cities often embraced the Victorian lifestyle. However, in most of the commonwealth, people still lived a simpler life on farms.</w:t>
            </w:r>
          </w:p>
          <w:p w14:paraId="2EB421FC" w14:textId="77777777" w:rsidR="00132E39" w:rsidRDefault="00132E39" w:rsidP="00132E39">
            <w:pPr>
              <w:rPr>
                <w:rFonts w:ascii="Calibri" w:eastAsia="Calibri" w:hAnsi="Calibri" w:cs="Calibri"/>
              </w:rPr>
            </w:pPr>
          </w:p>
          <w:p w14:paraId="6CFB858C" w14:textId="77777777" w:rsidR="002345DC" w:rsidRDefault="00132E39" w:rsidP="00D45346">
            <w:pPr>
              <w:spacing w:line="259" w:lineRule="auto"/>
              <w:rPr>
                <w:rStyle w:val="Hyperlink"/>
                <w:rFonts w:ascii="Calibri" w:eastAsia="Calibri" w:hAnsi="Calibri" w:cs="Calibri"/>
              </w:rPr>
            </w:pPr>
            <w:r w:rsidRPr="00D45346">
              <w:rPr>
                <w:rFonts w:ascii="Calibri" w:eastAsia="Calibri" w:hAnsi="Calibri" w:cs="Calibri"/>
                <w:b/>
                <w:bCs/>
              </w:rPr>
              <w:t>Related image from KHS Collection</w:t>
            </w:r>
            <w:r w:rsidR="00D45346">
              <w:rPr>
                <w:rFonts w:ascii="Calibri" w:eastAsia="Calibri" w:hAnsi="Calibri" w:cs="Calibri"/>
                <w:b/>
                <w:bCs/>
              </w:rPr>
              <w:t xml:space="preserve">: </w:t>
            </w:r>
            <w:hyperlink r:id="rId19" w:history="1">
              <w:r>
                <w:rPr>
                  <w:rStyle w:val="Hyperlink"/>
                  <w:rFonts w:ascii="Calibri" w:eastAsia="Calibri" w:hAnsi="Calibri" w:cs="Calibri"/>
                </w:rPr>
                <w:t>Four women in Victorian parlor next to piano. - Ohio River Portrait Project - Kentucky Historical Society Digital Collections (kyhistory.com)</w:t>
              </w:r>
            </w:hyperlink>
          </w:p>
          <w:p w14:paraId="04145DD1" w14:textId="77777777" w:rsidR="009A3983" w:rsidRDefault="009A3983" w:rsidP="00D45346">
            <w:pPr>
              <w:spacing w:line="259" w:lineRule="auto"/>
              <w:rPr>
                <w:rStyle w:val="Hyperlink"/>
                <w:rFonts w:ascii="Calibri" w:eastAsia="Calibri" w:hAnsi="Calibri" w:cs="Calibri"/>
              </w:rPr>
            </w:pPr>
          </w:p>
          <w:p w14:paraId="2991EA96" w14:textId="58445117" w:rsidR="009A3983" w:rsidRDefault="009A3983" w:rsidP="009A3983">
            <w:pPr>
              <w:spacing w:after="160" w:line="259" w:lineRule="auto"/>
              <w:jc w:val="center"/>
              <w:rPr>
                <w:rFonts w:ascii="Calibri" w:eastAsia="Calibri" w:hAnsi="Calibri" w:cs="Calibri"/>
                <w:color w:val="000000" w:themeColor="text1"/>
              </w:rPr>
            </w:pPr>
            <w:r>
              <w:rPr>
                <w:noProof/>
              </w:rPr>
              <w:drawing>
                <wp:inline distT="0" distB="0" distL="0" distR="0" wp14:anchorId="7AE1FB48" wp14:editId="263B99B1">
                  <wp:extent cx="4572000" cy="3413760"/>
                  <wp:effectExtent l="0" t="0" r="0" b="0"/>
                  <wp:docPr id="335911688" name="Picture 7" descr="Image of 4 women in a Victorian parlor near a p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911688" name="Picture 7" descr="Image of 4 women in a Victorian parlor near a pian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2000" cy="3413760"/>
                          </a:xfrm>
                          <a:prstGeom prst="rect">
                            <a:avLst/>
                          </a:prstGeom>
                          <a:noFill/>
                          <a:ln>
                            <a:noFill/>
                          </a:ln>
                        </pic:spPr>
                      </pic:pic>
                    </a:graphicData>
                  </a:graphic>
                </wp:inline>
              </w:drawing>
            </w:r>
          </w:p>
          <w:p w14:paraId="7EBEC198" w14:textId="0E0A23CC" w:rsidR="009A3983" w:rsidRPr="00C40721" w:rsidRDefault="009A3983" w:rsidP="00C40721">
            <w:pPr>
              <w:spacing w:after="160" w:line="259" w:lineRule="auto"/>
              <w:rPr>
                <w:rFonts w:ascii="Calibri" w:eastAsia="Calibri" w:hAnsi="Calibri" w:cs="Calibri"/>
                <w:color w:val="000000" w:themeColor="text1"/>
              </w:rPr>
            </w:pPr>
            <w:r w:rsidRPr="009A3983">
              <w:rPr>
                <w:rFonts w:ascii="Calibri" w:eastAsia="Calibri" w:hAnsi="Calibri" w:cs="Calibri"/>
                <w:color w:val="000000" w:themeColor="text1"/>
              </w:rPr>
              <w:t>Below are additional closeup pictures of images from inside the house</w:t>
            </w:r>
            <w:r>
              <w:rPr>
                <w:rFonts w:ascii="Calibri" w:eastAsia="Calibri" w:hAnsi="Calibri" w:cs="Calibri"/>
                <w:color w:val="000000" w:themeColor="text1"/>
              </w:rPr>
              <w:t>:</w:t>
            </w:r>
          </w:p>
        </w:tc>
      </w:tr>
    </w:tbl>
    <w:p w14:paraId="4C16C32E" w14:textId="77777777" w:rsidR="002345DC" w:rsidRPr="00C40721" w:rsidRDefault="002345DC" w:rsidP="00132E39">
      <w:pPr>
        <w:spacing w:after="0"/>
        <w:rPr>
          <w:sz w:val="2"/>
          <w:szCs w:val="2"/>
        </w:rPr>
      </w:pPr>
    </w:p>
    <w:tbl>
      <w:tblPr>
        <w:tblStyle w:val="TableGrid"/>
        <w:tblW w:w="0" w:type="auto"/>
        <w:shd w:val="clear" w:color="auto" w:fill="D5DCE4" w:themeFill="text2" w:themeFillTint="33"/>
        <w:tblLook w:val="04A0" w:firstRow="1" w:lastRow="0" w:firstColumn="1" w:lastColumn="0" w:noHBand="0" w:noVBand="1"/>
      </w:tblPr>
      <w:tblGrid>
        <w:gridCol w:w="5395"/>
        <w:gridCol w:w="5395"/>
      </w:tblGrid>
      <w:tr w:rsidR="003A2E10" w14:paraId="56892B82" w14:textId="77777777" w:rsidTr="00C40721">
        <w:tc>
          <w:tcPr>
            <w:tcW w:w="5395" w:type="dxa"/>
            <w:shd w:val="clear" w:color="auto" w:fill="D5DCE4" w:themeFill="text2" w:themeFillTint="33"/>
          </w:tcPr>
          <w:p w14:paraId="64A7FD92" w14:textId="77777777" w:rsidR="003A2E10" w:rsidRDefault="003A2E10" w:rsidP="00C40721">
            <w:pPr>
              <w:shd w:val="clear" w:color="auto" w:fill="D5DCE4" w:themeFill="text2" w:themeFillTint="33"/>
              <w:jc w:val="center"/>
            </w:pPr>
            <w:r>
              <w:rPr>
                <w:noProof/>
              </w:rPr>
              <w:lastRenderedPageBreak/>
              <w:drawing>
                <wp:inline distT="0" distB="0" distL="0" distR="0" wp14:anchorId="3EBBBEE8" wp14:editId="78E8D793">
                  <wp:extent cx="1120140" cy="1645920"/>
                  <wp:effectExtent l="0" t="0" r="3810" b="0"/>
                  <wp:docPr id="1989702228" name="Picture 6" descr="Image of a parlor or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702228" name="Picture 6" descr="Image of a parlor orga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20140" cy="1645920"/>
                          </a:xfrm>
                          <a:prstGeom prst="rect">
                            <a:avLst/>
                          </a:prstGeom>
                          <a:noFill/>
                          <a:ln>
                            <a:noFill/>
                          </a:ln>
                        </pic:spPr>
                      </pic:pic>
                    </a:graphicData>
                  </a:graphic>
                </wp:inline>
              </w:drawing>
            </w:r>
          </w:p>
          <w:p w14:paraId="50BAA1FE" w14:textId="1BB7B4F7" w:rsidR="003A2E10" w:rsidRDefault="009B583F" w:rsidP="00C40721">
            <w:pPr>
              <w:shd w:val="clear" w:color="auto" w:fill="D5DCE4" w:themeFill="text2" w:themeFillTint="33"/>
              <w:jc w:val="center"/>
            </w:pPr>
            <w:hyperlink r:id="rId22" w:history="1">
              <w:r w:rsidR="003A2E10">
                <w:rPr>
                  <w:rStyle w:val="Hyperlink"/>
                  <w:rFonts w:ascii="Calibri" w:eastAsia="Calibri" w:hAnsi="Calibri" w:cs="Calibri"/>
                </w:rPr>
                <w:t>Parlor Organ</w:t>
              </w:r>
            </w:hyperlink>
          </w:p>
        </w:tc>
        <w:tc>
          <w:tcPr>
            <w:tcW w:w="5395" w:type="dxa"/>
            <w:shd w:val="clear" w:color="auto" w:fill="D5DCE4" w:themeFill="text2" w:themeFillTint="33"/>
          </w:tcPr>
          <w:p w14:paraId="0DA31AA0" w14:textId="77777777" w:rsidR="003A2E10" w:rsidRDefault="003A2E10" w:rsidP="00C40721">
            <w:pPr>
              <w:shd w:val="clear" w:color="auto" w:fill="D5DCE4" w:themeFill="text2" w:themeFillTint="33"/>
              <w:jc w:val="center"/>
            </w:pPr>
            <w:r>
              <w:rPr>
                <w:noProof/>
              </w:rPr>
              <w:drawing>
                <wp:inline distT="0" distB="0" distL="0" distR="0" wp14:anchorId="25A9E7B4" wp14:editId="22ED7D03">
                  <wp:extent cx="1645920" cy="1586531"/>
                  <wp:effectExtent l="0" t="0" r="0" b="0"/>
                  <wp:docPr id="1605831644" name="Picture 5" descr="Image of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831644" name="Picture 5" descr="Image of a tabl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48869" cy="1589374"/>
                          </a:xfrm>
                          <a:prstGeom prst="rect">
                            <a:avLst/>
                          </a:prstGeom>
                          <a:noFill/>
                          <a:ln>
                            <a:noFill/>
                          </a:ln>
                        </pic:spPr>
                      </pic:pic>
                    </a:graphicData>
                  </a:graphic>
                </wp:inline>
              </w:drawing>
            </w:r>
          </w:p>
          <w:p w14:paraId="22E56CBC" w14:textId="45412F30" w:rsidR="003A2E10" w:rsidRDefault="009B583F" w:rsidP="00C40721">
            <w:pPr>
              <w:shd w:val="clear" w:color="auto" w:fill="D5DCE4" w:themeFill="text2" w:themeFillTint="33"/>
              <w:jc w:val="center"/>
            </w:pPr>
            <w:hyperlink r:id="rId24" w:history="1">
              <w:r w:rsidR="003A2E10">
                <w:rPr>
                  <w:rStyle w:val="Hyperlink"/>
                  <w:rFonts w:ascii="Calibri" w:eastAsia="Calibri" w:hAnsi="Calibri" w:cs="Calibri"/>
                </w:rPr>
                <w:t>Table</w:t>
              </w:r>
            </w:hyperlink>
          </w:p>
        </w:tc>
      </w:tr>
      <w:tr w:rsidR="003A2E10" w14:paraId="0559410D" w14:textId="77777777" w:rsidTr="00C40721">
        <w:tc>
          <w:tcPr>
            <w:tcW w:w="5395" w:type="dxa"/>
            <w:shd w:val="clear" w:color="auto" w:fill="D5DCE4" w:themeFill="text2" w:themeFillTint="33"/>
          </w:tcPr>
          <w:p w14:paraId="53B4BA83" w14:textId="77777777" w:rsidR="003A2E10" w:rsidRDefault="003A2E10" w:rsidP="00C40721">
            <w:pPr>
              <w:shd w:val="clear" w:color="auto" w:fill="D5DCE4" w:themeFill="text2" w:themeFillTint="33"/>
              <w:jc w:val="center"/>
            </w:pPr>
            <w:r>
              <w:rPr>
                <w:noProof/>
              </w:rPr>
              <w:drawing>
                <wp:inline distT="0" distB="0" distL="0" distR="0" wp14:anchorId="22274AC9" wp14:editId="494FDB3B">
                  <wp:extent cx="2375123" cy="1981200"/>
                  <wp:effectExtent l="0" t="0" r="6350" b="0"/>
                  <wp:docPr id="139594563" name="Picture 4" descr="Image of a so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94563" name="Picture 4" descr="Image of a sofa."/>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82515" cy="1987366"/>
                          </a:xfrm>
                          <a:prstGeom prst="rect">
                            <a:avLst/>
                          </a:prstGeom>
                          <a:noFill/>
                          <a:ln>
                            <a:noFill/>
                          </a:ln>
                        </pic:spPr>
                      </pic:pic>
                    </a:graphicData>
                  </a:graphic>
                </wp:inline>
              </w:drawing>
            </w:r>
          </w:p>
          <w:p w14:paraId="6756F171" w14:textId="2A99629A" w:rsidR="003A2E10" w:rsidRDefault="009B583F" w:rsidP="00C40721">
            <w:pPr>
              <w:shd w:val="clear" w:color="auto" w:fill="D5DCE4" w:themeFill="text2" w:themeFillTint="33"/>
              <w:jc w:val="center"/>
            </w:pPr>
            <w:hyperlink r:id="rId26" w:history="1">
              <w:r w:rsidR="003A2E10" w:rsidRPr="003A2E10">
                <w:rPr>
                  <w:rStyle w:val="Hyperlink"/>
                </w:rPr>
                <w:t>Sofa</w:t>
              </w:r>
            </w:hyperlink>
          </w:p>
        </w:tc>
        <w:tc>
          <w:tcPr>
            <w:tcW w:w="5395" w:type="dxa"/>
            <w:shd w:val="clear" w:color="auto" w:fill="D5DCE4" w:themeFill="text2" w:themeFillTint="33"/>
          </w:tcPr>
          <w:p w14:paraId="2D76F225" w14:textId="77777777" w:rsidR="003A2E10" w:rsidRDefault="003A2E10" w:rsidP="00C40721">
            <w:pPr>
              <w:shd w:val="clear" w:color="auto" w:fill="D5DCE4" w:themeFill="text2" w:themeFillTint="33"/>
              <w:jc w:val="center"/>
            </w:pPr>
            <w:r>
              <w:rPr>
                <w:noProof/>
              </w:rPr>
              <w:drawing>
                <wp:inline distT="0" distB="0" distL="0" distR="0" wp14:anchorId="15706E8B" wp14:editId="4EF7D2ED">
                  <wp:extent cx="1120140" cy="2042160"/>
                  <wp:effectExtent l="0" t="0" r="3810" b="0"/>
                  <wp:docPr id="738787290" name="Picture 3" descr="Image of a shelving 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787290" name="Picture 3" descr="Image of a shelving uni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20140" cy="2042160"/>
                          </a:xfrm>
                          <a:prstGeom prst="rect">
                            <a:avLst/>
                          </a:prstGeom>
                          <a:noFill/>
                          <a:ln>
                            <a:noFill/>
                          </a:ln>
                        </pic:spPr>
                      </pic:pic>
                    </a:graphicData>
                  </a:graphic>
                </wp:inline>
              </w:drawing>
            </w:r>
          </w:p>
          <w:p w14:paraId="0D796661" w14:textId="47343667" w:rsidR="003A2E10" w:rsidRDefault="009B583F" w:rsidP="00C40721">
            <w:pPr>
              <w:shd w:val="clear" w:color="auto" w:fill="D5DCE4" w:themeFill="text2" w:themeFillTint="33"/>
              <w:jc w:val="center"/>
            </w:pPr>
            <w:hyperlink r:id="rId28" w:history="1">
              <w:r w:rsidR="003A2E10">
                <w:rPr>
                  <w:rStyle w:val="Hyperlink"/>
                </w:rPr>
                <w:t>Shelving Unit</w:t>
              </w:r>
            </w:hyperlink>
          </w:p>
        </w:tc>
      </w:tr>
      <w:tr w:rsidR="003A2E10" w14:paraId="32AB3F05" w14:textId="77777777" w:rsidTr="00C40721">
        <w:tc>
          <w:tcPr>
            <w:tcW w:w="5395" w:type="dxa"/>
            <w:shd w:val="clear" w:color="auto" w:fill="D5DCE4" w:themeFill="text2" w:themeFillTint="33"/>
          </w:tcPr>
          <w:p w14:paraId="6FE080E2" w14:textId="77777777" w:rsidR="003A2E10" w:rsidRDefault="003A2E10" w:rsidP="00C40721">
            <w:pPr>
              <w:shd w:val="clear" w:color="auto" w:fill="D5DCE4" w:themeFill="text2" w:themeFillTint="33"/>
              <w:jc w:val="center"/>
            </w:pPr>
            <w:r>
              <w:rPr>
                <w:noProof/>
              </w:rPr>
              <w:drawing>
                <wp:inline distT="0" distB="0" distL="0" distR="0" wp14:anchorId="295DBAD9" wp14:editId="58AD1B79">
                  <wp:extent cx="1638300" cy="1922795"/>
                  <wp:effectExtent l="0" t="0" r="0" b="1270"/>
                  <wp:docPr id="287181266" name="Picture 2" descr="Image of a chandel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81266" name="Picture 2" descr="Image of a chandelier."/>
                          <pic:cNvPicPr>
                            <a:picLocks noChangeAspect="1" noChangeArrowheads="1"/>
                          </pic:cNvPicPr>
                        </pic:nvPicPr>
                        <pic:blipFill>
                          <a:blip r:embed="rId29" cstate="print">
                            <a:extLst>
                              <a:ext uri="{28A0092B-C50C-407E-A947-70E740481C1C}">
                                <a14:useLocalDpi xmlns:a14="http://schemas.microsoft.com/office/drawing/2010/main" val="0"/>
                              </a:ext>
                            </a:extLst>
                          </a:blip>
                          <a:srcRect t="17587" b="4349"/>
                          <a:stretch>
                            <a:fillRect/>
                          </a:stretch>
                        </pic:blipFill>
                        <pic:spPr bwMode="auto">
                          <a:xfrm>
                            <a:off x="0" y="0"/>
                            <a:ext cx="1640866" cy="1925807"/>
                          </a:xfrm>
                          <a:prstGeom prst="rect">
                            <a:avLst/>
                          </a:prstGeom>
                          <a:noFill/>
                          <a:ln>
                            <a:noFill/>
                          </a:ln>
                        </pic:spPr>
                      </pic:pic>
                    </a:graphicData>
                  </a:graphic>
                </wp:inline>
              </w:drawing>
            </w:r>
          </w:p>
          <w:p w14:paraId="4C2150D6" w14:textId="12BD4E33" w:rsidR="003A2E10" w:rsidRDefault="009B583F" w:rsidP="00C40721">
            <w:pPr>
              <w:shd w:val="clear" w:color="auto" w:fill="D5DCE4" w:themeFill="text2" w:themeFillTint="33"/>
              <w:jc w:val="center"/>
            </w:pPr>
            <w:hyperlink r:id="rId30" w:history="1">
              <w:r w:rsidR="003A2E10">
                <w:rPr>
                  <w:rStyle w:val="Hyperlink"/>
                </w:rPr>
                <w:t>Chandelier</w:t>
              </w:r>
            </w:hyperlink>
          </w:p>
        </w:tc>
        <w:tc>
          <w:tcPr>
            <w:tcW w:w="5395" w:type="dxa"/>
            <w:shd w:val="clear" w:color="auto" w:fill="D5DCE4" w:themeFill="text2" w:themeFillTint="33"/>
          </w:tcPr>
          <w:p w14:paraId="60482BE1" w14:textId="77777777" w:rsidR="003A2E10" w:rsidRDefault="003A2E10" w:rsidP="00C40721">
            <w:pPr>
              <w:shd w:val="clear" w:color="auto" w:fill="D5DCE4" w:themeFill="text2" w:themeFillTint="33"/>
              <w:jc w:val="center"/>
            </w:pPr>
            <w:r>
              <w:rPr>
                <w:noProof/>
              </w:rPr>
              <w:drawing>
                <wp:inline distT="0" distB="0" distL="0" distR="0" wp14:anchorId="6E68C156" wp14:editId="1BB99015">
                  <wp:extent cx="1854109" cy="1922780"/>
                  <wp:effectExtent l="0" t="0" r="0" b="1270"/>
                  <wp:docPr id="505780580" name="Picture 1" descr="Image of a hairwork wre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780580" name="Picture 1" descr="Image of a hairwork wreath."/>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60656" cy="1929569"/>
                          </a:xfrm>
                          <a:prstGeom prst="rect">
                            <a:avLst/>
                          </a:prstGeom>
                          <a:noFill/>
                          <a:ln>
                            <a:noFill/>
                          </a:ln>
                        </pic:spPr>
                      </pic:pic>
                    </a:graphicData>
                  </a:graphic>
                </wp:inline>
              </w:drawing>
            </w:r>
          </w:p>
          <w:p w14:paraId="3526F5AA" w14:textId="74885031" w:rsidR="003A2E10" w:rsidRDefault="009B583F" w:rsidP="00C40721">
            <w:pPr>
              <w:shd w:val="clear" w:color="auto" w:fill="D5DCE4" w:themeFill="text2" w:themeFillTint="33"/>
              <w:jc w:val="center"/>
            </w:pPr>
            <w:hyperlink r:id="rId32" w:history="1">
              <w:r w:rsidR="003A2E10">
                <w:rPr>
                  <w:rStyle w:val="Hyperlink"/>
                </w:rPr>
                <w:t>Hairwork Wreath</w:t>
              </w:r>
            </w:hyperlink>
          </w:p>
        </w:tc>
      </w:tr>
    </w:tbl>
    <w:p w14:paraId="482382F9" w14:textId="77777777" w:rsidR="003A2E10" w:rsidRPr="00C40721" w:rsidRDefault="003A2E10" w:rsidP="00C40721">
      <w:pPr>
        <w:spacing w:after="0"/>
        <w:rPr>
          <w:sz w:val="2"/>
          <w:szCs w:val="2"/>
        </w:rPr>
      </w:pPr>
    </w:p>
    <w:tbl>
      <w:tblPr>
        <w:tblStyle w:val="TableGrid"/>
        <w:tblW w:w="0" w:type="auto"/>
        <w:tblLook w:val="04A0" w:firstRow="1" w:lastRow="0" w:firstColumn="1" w:lastColumn="0" w:noHBand="0" w:noVBand="1"/>
      </w:tblPr>
      <w:tblGrid>
        <w:gridCol w:w="10790"/>
      </w:tblGrid>
      <w:tr w:rsidR="00C40721" w14:paraId="7E4B8F39" w14:textId="77777777" w:rsidTr="00C40721">
        <w:tc>
          <w:tcPr>
            <w:tcW w:w="10790" w:type="dxa"/>
            <w:shd w:val="clear" w:color="auto" w:fill="D5DCE4" w:themeFill="text2" w:themeFillTint="33"/>
          </w:tcPr>
          <w:p w14:paraId="45241C85" w14:textId="77777777" w:rsidR="00C40721" w:rsidRPr="00C40721" w:rsidRDefault="00C40721" w:rsidP="00C40721">
            <w:pPr>
              <w:rPr>
                <w:rFonts w:ascii="Calibri" w:eastAsia="Calibri" w:hAnsi="Calibri" w:cs="Calibri"/>
                <w:b/>
                <w:bCs/>
                <w:color w:val="000000" w:themeColor="text1"/>
              </w:rPr>
            </w:pPr>
            <w:r w:rsidRPr="00C40721">
              <w:rPr>
                <w:rFonts w:ascii="Calibri" w:eastAsia="Calibri" w:hAnsi="Calibri" w:cs="Calibri"/>
                <w:b/>
                <w:bCs/>
                <w:color w:val="000000" w:themeColor="text1"/>
              </w:rPr>
              <w:t>Additional Discussion Questions:</w:t>
            </w:r>
          </w:p>
          <w:p w14:paraId="156705D7" w14:textId="77777777" w:rsidR="00C40721" w:rsidRDefault="00C40721" w:rsidP="00C40721">
            <w:pPr>
              <w:pStyle w:val="ListParagraph"/>
              <w:numPr>
                <w:ilvl w:val="0"/>
                <w:numId w:val="17"/>
              </w:numPr>
              <w:spacing w:line="256" w:lineRule="auto"/>
            </w:pPr>
            <w:r>
              <w:t>Have you heard the word Parlor before? What do you think it means? Do you have a living room or a family room in your home?</w:t>
            </w:r>
          </w:p>
          <w:p w14:paraId="2C57D5AF" w14:textId="77777777" w:rsidR="00C40721" w:rsidRDefault="00C40721" w:rsidP="00C40721">
            <w:pPr>
              <w:pStyle w:val="ListParagraph"/>
              <w:numPr>
                <w:ilvl w:val="0"/>
                <w:numId w:val="17"/>
              </w:numPr>
              <w:spacing w:line="256" w:lineRule="auto"/>
            </w:pPr>
            <w:r>
              <w:t>What objects do you see inside this parlor?</w:t>
            </w:r>
          </w:p>
          <w:p w14:paraId="40AD667A" w14:textId="77777777" w:rsidR="00C40721" w:rsidRDefault="00C40721" w:rsidP="00C40721">
            <w:pPr>
              <w:pStyle w:val="ListParagraph"/>
              <w:numPr>
                <w:ilvl w:val="0"/>
                <w:numId w:val="17"/>
              </w:numPr>
              <w:spacing w:line="256" w:lineRule="auto"/>
            </w:pPr>
            <w:r>
              <w:t>How is it similar and different to your living room or family room?</w:t>
            </w:r>
          </w:p>
          <w:p w14:paraId="79EFC453" w14:textId="23666D55" w:rsidR="00C40721" w:rsidRDefault="00C40721" w:rsidP="00C40721">
            <w:pPr>
              <w:pStyle w:val="ListParagraph"/>
              <w:numPr>
                <w:ilvl w:val="0"/>
                <w:numId w:val="17"/>
              </w:numPr>
              <w:spacing w:line="256" w:lineRule="auto"/>
            </w:pPr>
            <w:r>
              <w:t>What questions do you have about this room?</w:t>
            </w:r>
          </w:p>
        </w:tc>
      </w:tr>
    </w:tbl>
    <w:p w14:paraId="07C2D731" w14:textId="77777777" w:rsidR="00C40721" w:rsidRDefault="00C40721" w:rsidP="00C40721">
      <w:pPr>
        <w:spacing w:after="0"/>
      </w:pPr>
    </w:p>
    <w:p w14:paraId="546D5C41" w14:textId="77777777" w:rsidR="00C40721" w:rsidRDefault="00C40721" w:rsidP="00132E39">
      <w:pPr>
        <w:spacing w:after="0"/>
        <w:rPr>
          <w:b/>
          <w:bCs/>
        </w:rPr>
      </w:pPr>
    </w:p>
    <w:p w14:paraId="79B11923" w14:textId="77777777" w:rsidR="00C40721" w:rsidRDefault="00C40721">
      <w:pPr>
        <w:rPr>
          <w:b/>
          <w:bCs/>
        </w:rPr>
      </w:pPr>
      <w:r>
        <w:rPr>
          <w:b/>
          <w:bCs/>
        </w:rPr>
        <w:br w:type="page"/>
      </w:r>
    </w:p>
    <w:p w14:paraId="0E7CD261" w14:textId="2B7D1C3D" w:rsidR="00333072" w:rsidRPr="00333072" w:rsidRDefault="00333072" w:rsidP="00132E39">
      <w:pPr>
        <w:spacing w:after="0"/>
        <w:rPr>
          <w:b/>
          <w:bCs/>
        </w:rPr>
      </w:pPr>
      <w:r w:rsidRPr="00333072">
        <w:rPr>
          <w:b/>
          <w:bCs/>
        </w:rPr>
        <w:lastRenderedPageBreak/>
        <w:t>Log Cabin (ca. 1800)</w:t>
      </w:r>
    </w:p>
    <w:tbl>
      <w:tblPr>
        <w:tblStyle w:val="TableGrid"/>
        <w:tblW w:w="0" w:type="auto"/>
        <w:tblLook w:val="04A0" w:firstRow="1" w:lastRow="0" w:firstColumn="1" w:lastColumn="0" w:noHBand="0" w:noVBand="1"/>
      </w:tblPr>
      <w:tblGrid>
        <w:gridCol w:w="10790"/>
      </w:tblGrid>
      <w:tr w:rsidR="00132E39" w14:paraId="5255CBF1" w14:textId="77777777" w:rsidTr="00132E39">
        <w:tc>
          <w:tcPr>
            <w:tcW w:w="10790" w:type="dxa"/>
            <w:shd w:val="clear" w:color="auto" w:fill="D5DCE4" w:themeFill="text2" w:themeFillTint="33"/>
          </w:tcPr>
          <w:p w14:paraId="28AF2816" w14:textId="53164DCD" w:rsidR="00EC4F2B" w:rsidRDefault="00EC4F2B" w:rsidP="00EC4F2B">
            <w:pPr>
              <w:jc w:val="center"/>
            </w:pPr>
            <w:r>
              <w:rPr>
                <w:noProof/>
              </w:rPr>
              <w:drawing>
                <wp:inline distT="0" distB="0" distL="0" distR="0" wp14:anchorId="17FB634E" wp14:editId="4F3CCC10">
                  <wp:extent cx="3429000" cy="2571750"/>
                  <wp:effectExtent l="0" t="0" r="0" b="0"/>
                  <wp:docPr id="939963485" name="Picture 25" descr="Image of the indie of a log cab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963485" name="Picture 25" descr="Image of the indie of a log cabin."/>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429000" cy="2571750"/>
                          </a:xfrm>
                          <a:prstGeom prst="rect">
                            <a:avLst/>
                          </a:prstGeom>
                          <a:noFill/>
                          <a:ln>
                            <a:noFill/>
                          </a:ln>
                        </pic:spPr>
                      </pic:pic>
                    </a:graphicData>
                  </a:graphic>
                </wp:inline>
              </w:drawing>
            </w:r>
          </w:p>
          <w:p w14:paraId="6E042827" w14:textId="46485149" w:rsidR="00EC4F2B" w:rsidRDefault="00EC4F2B" w:rsidP="004A6AEB">
            <w:r w:rsidRPr="00D45346">
              <w:rPr>
                <w:b/>
                <w:bCs/>
              </w:rPr>
              <w:t>Description:</w:t>
            </w:r>
            <w:r>
              <w:t xml:space="preserve"> European Americans traveled to this area before it became the state of Kentucky seeking land and opportunity. It was hard to bring a lot of stuff on the journey, and many people had to build their home and belongings from scratch to survive. Though small and crude, log cabins offered essential shelter to pioneers. Most settlers built a simple cabin and improved it as time and resources allowed. In some parts of the state, people built log cabins until World War I.</w:t>
            </w:r>
          </w:p>
          <w:p w14:paraId="7BE25B01" w14:textId="77777777" w:rsidR="004A6AEB" w:rsidRDefault="004A6AEB" w:rsidP="004A6AEB"/>
          <w:p w14:paraId="07F72C74" w14:textId="4A87DB86" w:rsidR="00EC4F2B" w:rsidRDefault="00EC4F2B" w:rsidP="004A6AEB">
            <w:r w:rsidRPr="004A6AEB">
              <w:rPr>
                <w:b/>
                <w:bCs/>
              </w:rPr>
              <w:t>Related image from KHS Collection</w:t>
            </w:r>
            <w:r w:rsidR="00D45346">
              <w:rPr>
                <w:b/>
                <w:bCs/>
              </w:rPr>
              <w:t xml:space="preserve">: </w:t>
            </w:r>
            <w:hyperlink r:id="rId34" w:history="1">
              <w:r>
                <w:rPr>
                  <w:rStyle w:val="Hyperlink"/>
                </w:rPr>
                <w:t xml:space="preserve">Family on porch of log cabin in Boyle County, 1885 </w:t>
              </w:r>
            </w:hyperlink>
          </w:p>
          <w:p w14:paraId="7AD2222F" w14:textId="347E40A0" w:rsidR="00EC4F2B" w:rsidRDefault="00EC4F2B" w:rsidP="004A6AEB">
            <w:pPr>
              <w:jc w:val="center"/>
            </w:pPr>
            <w:r>
              <w:rPr>
                <w:noProof/>
              </w:rPr>
              <w:drawing>
                <wp:inline distT="0" distB="0" distL="0" distR="0" wp14:anchorId="221D538C" wp14:editId="6C75C33A">
                  <wp:extent cx="3729378" cy="2956560"/>
                  <wp:effectExtent l="0" t="0" r="4445" b="0"/>
                  <wp:docPr id="1856866399" name="Picture 24" descr="Image of a log cabin in Boyle County in 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866399" name="Picture 24" descr="Image of a log cabin in Boyle County in 188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732707" cy="2959199"/>
                          </a:xfrm>
                          <a:prstGeom prst="rect">
                            <a:avLst/>
                          </a:prstGeom>
                          <a:noFill/>
                          <a:ln>
                            <a:noFill/>
                          </a:ln>
                        </pic:spPr>
                      </pic:pic>
                    </a:graphicData>
                  </a:graphic>
                </wp:inline>
              </w:drawing>
            </w:r>
          </w:p>
          <w:p w14:paraId="3A4A601B" w14:textId="00AA2FF4" w:rsidR="00132E39" w:rsidRDefault="00EC4F2B" w:rsidP="003E5492">
            <w:pPr>
              <w:spacing w:line="259" w:lineRule="auto"/>
            </w:pPr>
            <w:r w:rsidRPr="004A6AEB">
              <w:t>Below are additional closeup pictures of images from inside the house</w:t>
            </w:r>
            <w:r w:rsidR="003E5492">
              <w:t>:</w:t>
            </w:r>
          </w:p>
        </w:tc>
      </w:tr>
    </w:tbl>
    <w:p w14:paraId="7A75568B" w14:textId="77777777" w:rsidR="00132E39" w:rsidRPr="003E5492" w:rsidRDefault="00132E39" w:rsidP="00132E39">
      <w:pPr>
        <w:spacing w:after="0"/>
        <w:rPr>
          <w:sz w:val="2"/>
          <w:szCs w:val="2"/>
        </w:rPr>
      </w:pPr>
    </w:p>
    <w:tbl>
      <w:tblPr>
        <w:tblStyle w:val="TableGrid"/>
        <w:tblW w:w="0" w:type="auto"/>
        <w:tblLook w:val="04A0" w:firstRow="1" w:lastRow="0" w:firstColumn="1" w:lastColumn="0" w:noHBand="0" w:noVBand="1"/>
      </w:tblPr>
      <w:tblGrid>
        <w:gridCol w:w="5395"/>
        <w:gridCol w:w="5395"/>
      </w:tblGrid>
      <w:tr w:rsidR="00A8183A" w14:paraId="4B9B79C1" w14:textId="77777777" w:rsidTr="00A8183A">
        <w:tc>
          <w:tcPr>
            <w:tcW w:w="5395" w:type="dxa"/>
            <w:shd w:val="clear" w:color="auto" w:fill="D5DCE4" w:themeFill="text2" w:themeFillTint="33"/>
          </w:tcPr>
          <w:p w14:paraId="4E087264" w14:textId="4536340A" w:rsidR="00A8183A" w:rsidRDefault="00F6249B" w:rsidP="00A8183A">
            <w:pPr>
              <w:jc w:val="center"/>
            </w:pPr>
            <w:r>
              <w:rPr>
                <w:noProof/>
              </w:rPr>
              <w:drawing>
                <wp:inline distT="0" distB="0" distL="0" distR="0" wp14:anchorId="4383FD3E" wp14:editId="155BF2A5">
                  <wp:extent cx="1303020" cy="1737360"/>
                  <wp:effectExtent l="0" t="0" r="0" b="0"/>
                  <wp:docPr id="422303449" name="Picture 19" descr="Image of a ch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303449" name="Picture 19" descr="Image of a churn."/>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03020" cy="1737360"/>
                          </a:xfrm>
                          <a:prstGeom prst="rect">
                            <a:avLst/>
                          </a:prstGeom>
                          <a:noFill/>
                          <a:ln>
                            <a:noFill/>
                          </a:ln>
                        </pic:spPr>
                      </pic:pic>
                    </a:graphicData>
                  </a:graphic>
                </wp:inline>
              </w:drawing>
            </w:r>
            <w:r>
              <w:tab/>
            </w:r>
          </w:p>
          <w:p w14:paraId="434C71EF" w14:textId="351949AF" w:rsidR="00F6249B" w:rsidRDefault="009B583F" w:rsidP="00A8183A">
            <w:pPr>
              <w:jc w:val="center"/>
            </w:pPr>
            <w:hyperlink r:id="rId37" w:history="1">
              <w:r w:rsidR="00F6249B">
                <w:rPr>
                  <w:rStyle w:val="Hyperlink"/>
                </w:rPr>
                <w:t>Churn</w:t>
              </w:r>
            </w:hyperlink>
          </w:p>
        </w:tc>
        <w:tc>
          <w:tcPr>
            <w:tcW w:w="5395" w:type="dxa"/>
            <w:shd w:val="clear" w:color="auto" w:fill="D5DCE4" w:themeFill="text2" w:themeFillTint="33"/>
          </w:tcPr>
          <w:p w14:paraId="7DAF47AB" w14:textId="09C9A945" w:rsidR="00A8183A" w:rsidRDefault="00A8183A" w:rsidP="00A8183A">
            <w:pPr>
              <w:jc w:val="center"/>
            </w:pPr>
            <w:r>
              <w:rPr>
                <w:noProof/>
              </w:rPr>
              <w:drawing>
                <wp:inline distT="0" distB="0" distL="0" distR="0" wp14:anchorId="68A9E01D" wp14:editId="46423449">
                  <wp:extent cx="579120" cy="1681057"/>
                  <wp:effectExtent l="0" t="0" r="0" b="0"/>
                  <wp:docPr id="624772534" name="Picture 22" descr="Image of a la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772534" name="Picture 22" descr="Image of a ladl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82125" cy="1689780"/>
                          </a:xfrm>
                          <a:prstGeom prst="rect">
                            <a:avLst/>
                          </a:prstGeom>
                          <a:noFill/>
                          <a:ln>
                            <a:noFill/>
                          </a:ln>
                        </pic:spPr>
                      </pic:pic>
                    </a:graphicData>
                  </a:graphic>
                </wp:inline>
              </w:drawing>
            </w:r>
          </w:p>
          <w:p w14:paraId="66BBBF01" w14:textId="485D725E" w:rsidR="00A8183A" w:rsidRDefault="009B583F" w:rsidP="00A8183A">
            <w:pPr>
              <w:jc w:val="center"/>
            </w:pPr>
            <w:hyperlink r:id="rId39" w:history="1">
              <w:r w:rsidR="00A8183A">
                <w:rPr>
                  <w:rStyle w:val="Hyperlink"/>
                </w:rPr>
                <w:t>Kitchen Ladle</w:t>
              </w:r>
            </w:hyperlink>
          </w:p>
        </w:tc>
      </w:tr>
      <w:tr w:rsidR="00A8183A" w14:paraId="4A4D18A6" w14:textId="77777777" w:rsidTr="00A8183A">
        <w:tc>
          <w:tcPr>
            <w:tcW w:w="5395" w:type="dxa"/>
            <w:shd w:val="clear" w:color="auto" w:fill="D5DCE4" w:themeFill="text2" w:themeFillTint="33"/>
          </w:tcPr>
          <w:p w14:paraId="002928C3" w14:textId="77777777" w:rsidR="00A8183A" w:rsidRDefault="00A8183A" w:rsidP="00A8183A">
            <w:pPr>
              <w:jc w:val="center"/>
            </w:pPr>
            <w:r>
              <w:rPr>
                <w:noProof/>
              </w:rPr>
              <w:lastRenderedPageBreak/>
              <w:drawing>
                <wp:inline distT="0" distB="0" distL="0" distR="0" wp14:anchorId="27E40F7B" wp14:editId="0B236756">
                  <wp:extent cx="1531620" cy="2042160"/>
                  <wp:effectExtent l="0" t="0" r="0" b="0"/>
                  <wp:docPr id="92229943" name="Picture 21" descr="Image of a mortar and pes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29943" name="Picture 21" descr="Image of a mortar and pestl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531620" cy="2042160"/>
                          </a:xfrm>
                          <a:prstGeom prst="rect">
                            <a:avLst/>
                          </a:prstGeom>
                          <a:noFill/>
                          <a:ln>
                            <a:noFill/>
                          </a:ln>
                        </pic:spPr>
                      </pic:pic>
                    </a:graphicData>
                  </a:graphic>
                </wp:inline>
              </w:drawing>
            </w:r>
          </w:p>
          <w:p w14:paraId="269ACCA3" w14:textId="75A87B62" w:rsidR="00307F55" w:rsidRDefault="009B583F" w:rsidP="00A8183A">
            <w:pPr>
              <w:jc w:val="center"/>
            </w:pPr>
            <w:hyperlink r:id="rId41" w:history="1">
              <w:r w:rsidR="00307F55">
                <w:rPr>
                  <w:rStyle w:val="Hyperlink"/>
                </w:rPr>
                <w:t xml:space="preserve">Mortar </w:t>
              </w:r>
              <w:r w:rsidR="009E66E5">
                <w:rPr>
                  <w:rStyle w:val="Hyperlink"/>
                </w:rPr>
                <w:t>and</w:t>
              </w:r>
              <w:r w:rsidR="00307F55">
                <w:rPr>
                  <w:rStyle w:val="Hyperlink"/>
                </w:rPr>
                <w:t xml:space="preserve"> Pestle</w:t>
              </w:r>
            </w:hyperlink>
          </w:p>
        </w:tc>
        <w:tc>
          <w:tcPr>
            <w:tcW w:w="5395" w:type="dxa"/>
            <w:shd w:val="clear" w:color="auto" w:fill="D5DCE4" w:themeFill="text2" w:themeFillTint="33"/>
          </w:tcPr>
          <w:p w14:paraId="0F0435D0" w14:textId="50EF8127" w:rsidR="00307F55" w:rsidRDefault="00307F55" w:rsidP="009E66E5">
            <w:pPr>
              <w:spacing w:line="259" w:lineRule="auto"/>
              <w:jc w:val="center"/>
            </w:pPr>
            <w:r>
              <w:rPr>
                <w:noProof/>
              </w:rPr>
              <w:drawing>
                <wp:inline distT="0" distB="0" distL="0" distR="0" wp14:anchorId="2F912DC0" wp14:editId="72818D74">
                  <wp:extent cx="1516380" cy="2025165"/>
                  <wp:effectExtent l="0" t="0" r="7620" b="0"/>
                  <wp:docPr id="685079274" name="Picture 18" descr="Image of a candles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079274" name="Picture 18" descr="Image of a candlestick."/>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525339" cy="2037130"/>
                          </a:xfrm>
                          <a:prstGeom prst="rect">
                            <a:avLst/>
                          </a:prstGeom>
                          <a:noFill/>
                          <a:ln>
                            <a:noFill/>
                          </a:ln>
                        </pic:spPr>
                      </pic:pic>
                    </a:graphicData>
                  </a:graphic>
                </wp:inline>
              </w:drawing>
            </w:r>
          </w:p>
          <w:p w14:paraId="1BA955CB" w14:textId="51A99DE2" w:rsidR="00A8183A" w:rsidRDefault="009B583F" w:rsidP="009E66E5">
            <w:pPr>
              <w:spacing w:line="259" w:lineRule="auto"/>
              <w:jc w:val="center"/>
            </w:pPr>
            <w:hyperlink r:id="rId43" w:history="1">
              <w:r w:rsidR="00307F55">
                <w:rPr>
                  <w:rStyle w:val="Hyperlink"/>
                </w:rPr>
                <w:t>Candlestick</w:t>
              </w:r>
            </w:hyperlink>
          </w:p>
        </w:tc>
      </w:tr>
      <w:tr w:rsidR="00A8183A" w14:paraId="0003E6D2" w14:textId="77777777" w:rsidTr="00A8183A">
        <w:tc>
          <w:tcPr>
            <w:tcW w:w="5395" w:type="dxa"/>
            <w:shd w:val="clear" w:color="auto" w:fill="D5DCE4" w:themeFill="text2" w:themeFillTint="33"/>
          </w:tcPr>
          <w:p w14:paraId="599DB1B3" w14:textId="77777777" w:rsidR="00F6249B" w:rsidRDefault="00F6249B" w:rsidP="00F6249B">
            <w:pPr>
              <w:jc w:val="center"/>
            </w:pPr>
            <w:r>
              <w:rPr>
                <w:noProof/>
              </w:rPr>
              <w:drawing>
                <wp:inline distT="0" distB="0" distL="0" distR="0" wp14:anchorId="36096F63" wp14:editId="1993FF49">
                  <wp:extent cx="1653540" cy="1234440"/>
                  <wp:effectExtent l="0" t="0" r="3810" b="3810"/>
                  <wp:docPr id="1015124168" name="Picture 23" descr="Image of a bow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124168" name="Picture 23" descr="Image of a bowl."/>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653540" cy="1234440"/>
                          </a:xfrm>
                          <a:prstGeom prst="rect">
                            <a:avLst/>
                          </a:prstGeom>
                          <a:noFill/>
                          <a:ln>
                            <a:noFill/>
                          </a:ln>
                        </pic:spPr>
                      </pic:pic>
                    </a:graphicData>
                  </a:graphic>
                </wp:inline>
              </w:drawing>
            </w:r>
          </w:p>
          <w:p w14:paraId="0AB77239" w14:textId="11B70A0E" w:rsidR="00A8183A" w:rsidRDefault="009B583F" w:rsidP="00F6249B">
            <w:pPr>
              <w:jc w:val="center"/>
            </w:pPr>
            <w:hyperlink r:id="rId45" w:history="1">
              <w:r w:rsidR="00F6249B">
                <w:rPr>
                  <w:rStyle w:val="Hyperlink"/>
                </w:rPr>
                <w:t>Bowl</w:t>
              </w:r>
            </w:hyperlink>
          </w:p>
        </w:tc>
        <w:tc>
          <w:tcPr>
            <w:tcW w:w="5395" w:type="dxa"/>
            <w:shd w:val="clear" w:color="auto" w:fill="D5DCE4" w:themeFill="text2" w:themeFillTint="33"/>
          </w:tcPr>
          <w:p w14:paraId="0B0FD8D1" w14:textId="731AD8D7" w:rsidR="00A8183A" w:rsidRDefault="00A8183A" w:rsidP="00754D5E">
            <w:pPr>
              <w:spacing w:line="259" w:lineRule="auto"/>
              <w:jc w:val="center"/>
            </w:pPr>
            <w:r>
              <w:rPr>
                <w:noProof/>
              </w:rPr>
              <w:drawing>
                <wp:inline distT="0" distB="0" distL="0" distR="0" wp14:anchorId="79FD6EF0" wp14:editId="0A164818">
                  <wp:extent cx="1653540" cy="1234440"/>
                  <wp:effectExtent l="0" t="0" r="3810" b="3810"/>
                  <wp:docPr id="1087593759" name="Picture 20" descr="Image of a sp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593759" name="Picture 20" descr="Image of a spide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53540" cy="1234440"/>
                          </a:xfrm>
                          <a:prstGeom prst="rect">
                            <a:avLst/>
                          </a:prstGeom>
                          <a:noFill/>
                          <a:ln>
                            <a:noFill/>
                          </a:ln>
                        </pic:spPr>
                      </pic:pic>
                    </a:graphicData>
                  </a:graphic>
                </wp:inline>
              </w:drawing>
            </w:r>
          </w:p>
          <w:p w14:paraId="3AA5A6FC" w14:textId="48B37000" w:rsidR="00A8183A" w:rsidRDefault="009B583F" w:rsidP="00594C09">
            <w:pPr>
              <w:spacing w:line="259" w:lineRule="auto"/>
              <w:jc w:val="center"/>
            </w:pPr>
            <w:hyperlink r:id="rId47" w:history="1">
              <w:r w:rsidR="00F6249B">
                <w:rPr>
                  <w:rStyle w:val="Hyperlink"/>
                </w:rPr>
                <w:t>Spider</w:t>
              </w:r>
            </w:hyperlink>
          </w:p>
        </w:tc>
      </w:tr>
      <w:tr w:rsidR="00A8183A" w14:paraId="43901DFD" w14:textId="77777777" w:rsidTr="00A8183A">
        <w:tc>
          <w:tcPr>
            <w:tcW w:w="5395" w:type="dxa"/>
            <w:shd w:val="clear" w:color="auto" w:fill="D5DCE4" w:themeFill="text2" w:themeFillTint="33"/>
          </w:tcPr>
          <w:p w14:paraId="2EFA2E97" w14:textId="77777777" w:rsidR="00A8183A" w:rsidRDefault="00754D5E" w:rsidP="00754D5E">
            <w:pPr>
              <w:jc w:val="center"/>
            </w:pPr>
            <w:r>
              <w:rPr>
                <w:noProof/>
              </w:rPr>
              <w:drawing>
                <wp:inline distT="0" distB="0" distL="0" distR="0" wp14:anchorId="54E7D84B" wp14:editId="0569A2A6">
                  <wp:extent cx="1920240" cy="1440180"/>
                  <wp:effectExtent l="0" t="0" r="3810" b="7620"/>
                  <wp:docPr id="888244439" name="Picture 17" descr="Image of a 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244439" name="Picture 17" descr="Image of a b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920240" cy="1440180"/>
                          </a:xfrm>
                          <a:prstGeom prst="rect">
                            <a:avLst/>
                          </a:prstGeom>
                          <a:noFill/>
                          <a:ln>
                            <a:noFill/>
                          </a:ln>
                        </pic:spPr>
                      </pic:pic>
                    </a:graphicData>
                  </a:graphic>
                </wp:inline>
              </w:drawing>
            </w:r>
          </w:p>
          <w:p w14:paraId="30BAAE87" w14:textId="4EDA22E8" w:rsidR="00754D5E" w:rsidRDefault="009B583F" w:rsidP="00754D5E">
            <w:pPr>
              <w:jc w:val="center"/>
            </w:pPr>
            <w:hyperlink r:id="rId49" w:history="1">
              <w:r w:rsidR="00754D5E">
                <w:rPr>
                  <w:rStyle w:val="Hyperlink"/>
                </w:rPr>
                <w:t>Bed</w:t>
              </w:r>
            </w:hyperlink>
          </w:p>
        </w:tc>
        <w:tc>
          <w:tcPr>
            <w:tcW w:w="5395" w:type="dxa"/>
            <w:shd w:val="clear" w:color="auto" w:fill="D5DCE4" w:themeFill="text2" w:themeFillTint="33"/>
          </w:tcPr>
          <w:p w14:paraId="6DB33878" w14:textId="44457E54" w:rsidR="00A8183A" w:rsidRDefault="00754D5E" w:rsidP="00754D5E">
            <w:pPr>
              <w:spacing w:line="259" w:lineRule="auto"/>
              <w:jc w:val="center"/>
            </w:pPr>
            <w:r>
              <w:rPr>
                <w:noProof/>
              </w:rPr>
              <w:drawing>
                <wp:inline distT="0" distB="0" distL="0" distR="0" wp14:anchorId="3ABEC23D" wp14:editId="6D15835B">
                  <wp:extent cx="1897380" cy="1417320"/>
                  <wp:effectExtent l="0" t="0" r="7620" b="0"/>
                  <wp:docPr id="1500761829" name="Picture 14" descr="Image of a spinning whe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761829" name="Picture 14" descr="Image of a spinning wheel."/>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897380" cy="1417320"/>
                          </a:xfrm>
                          <a:prstGeom prst="rect">
                            <a:avLst/>
                          </a:prstGeom>
                          <a:noFill/>
                          <a:ln>
                            <a:noFill/>
                          </a:ln>
                        </pic:spPr>
                      </pic:pic>
                    </a:graphicData>
                  </a:graphic>
                </wp:inline>
              </w:drawing>
            </w:r>
          </w:p>
          <w:p w14:paraId="04C63947" w14:textId="0F8A35FA" w:rsidR="00754D5E" w:rsidRDefault="009B583F" w:rsidP="00754D5E">
            <w:pPr>
              <w:spacing w:line="259" w:lineRule="auto"/>
              <w:jc w:val="center"/>
            </w:pPr>
            <w:hyperlink r:id="rId51" w:history="1">
              <w:r w:rsidR="00754D5E">
                <w:rPr>
                  <w:rStyle w:val="Hyperlink"/>
                </w:rPr>
                <w:t>Spinning Wheel</w:t>
              </w:r>
            </w:hyperlink>
          </w:p>
        </w:tc>
      </w:tr>
      <w:tr w:rsidR="00A8183A" w14:paraId="5673E8D6" w14:textId="77777777" w:rsidTr="00A8183A">
        <w:tc>
          <w:tcPr>
            <w:tcW w:w="5395" w:type="dxa"/>
            <w:shd w:val="clear" w:color="auto" w:fill="D5DCE4" w:themeFill="text2" w:themeFillTint="33"/>
          </w:tcPr>
          <w:p w14:paraId="1DD35FDF" w14:textId="4F0E6A17" w:rsidR="00A8183A" w:rsidRDefault="009B583F" w:rsidP="00594C09">
            <w:pPr>
              <w:jc w:val="center"/>
            </w:pPr>
            <w:hyperlink r:id="rId52" w:history="1"/>
            <w:r w:rsidR="00754D5E">
              <w:rPr>
                <w:noProof/>
              </w:rPr>
              <w:drawing>
                <wp:inline distT="0" distB="0" distL="0" distR="0" wp14:anchorId="392104F4" wp14:editId="5D685D6E">
                  <wp:extent cx="1425395" cy="1897380"/>
                  <wp:effectExtent l="0" t="0" r="3810" b="7620"/>
                  <wp:docPr id="1685702751" name="Picture 16" descr="Image of a trun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702751" name="Picture 16" descr="Image of a trundle."/>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436443" cy="1912086"/>
                          </a:xfrm>
                          <a:prstGeom prst="rect">
                            <a:avLst/>
                          </a:prstGeom>
                          <a:noFill/>
                          <a:ln>
                            <a:noFill/>
                          </a:ln>
                        </pic:spPr>
                      </pic:pic>
                    </a:graphicData>
                  </a:graphic>
                </wp:inline>
              </w:drawing>
            </w:r>
          </w:p>
          <w:p w14:paraId="0ADB5628" w14:textId="49AC13AA" w:rsidR="00754D5E" w:rsidRDefault="009B583F" w:rsidP="00594C09">
            <w:pPr>
              <w:jc w:val="center"/>
            </w:pPr>
            <w:hyperlink r:id="rId54" w:history="1">
              <w:r w:rsidR="00594C09" w:rsidRPr="00594C09">
                <w:rPr>
                  <w:rStyle w:val="Hyperlink"/>
                </w:rPr>
                <w:t>Trundle</w:t>
              </w:r>
            </w:hyperlink>
          </w:p>
        </w:tc>
        <w:tc>
          <w:tcPr>
            <w:tcW w:w="5395" w:type="dxa"/>
            <w:shd w:val="clear" w:color="auto" w:fill="D5DCE4" w:themeFill="text2" w:themeFillTint="33"/>
          </w:tcPr>
          <w:p w14:paraId="0E7C8178" w14:textId="77777777" w:rsidR="00A8183A" w:rsidRDefault="00754D5E" w:rsidP="00A8183A">
            <w:pPr>
              <w:jc w:val="center"/>
            </w:pPr>
            <w:r>
              <w:rPr>
                <w:noProof/>
              </w:rPr>
              <w:drawing>
                <wp:inline distT="0" distB="0" distL="0" distR="0" wp14:anchorId="25376E4C" wp14:editId="40110AF5">
                  <wp:extent cx="1409700" cy="1882140"/>
                  <wp:effectExtent l="0" t="0" r="0" b="3810"/>
                  <wp:docPr id="1376388405" name="Picture 15" descr="Image of a corner cup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388405" name="Picture 15" descr="Image of a corner cupboard."/>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409700" cy="1882140"/>
                          </a:xfrm>
                          <a:prstGeom prst="rect">
                            <a:avLst/>
                          </a:prstGeom>
                          <a:noFill/>
                          <a:ln>
                            <a:noFill/>
                          </a:ln>
                        </pic:spPr>
                      </pic:pic>
                    </a:graphicData>
                  </a:graphic>
                </wp:inline>
              </w:drawing>
            </w:r>
          </w:p>
          <w:p w14:paraId="1B84F33B" w14:textId="597F8C71" w:rsidR="00594C09" w:rsidRDefault="009B583F" w:rsidP="00A8183A">
            <w:pPr>
              <w:jc w:val="center"/>
            </w:pPr>
            <w:hyperlink r:id="rId56" w:history="1">
              <w:r w:rsidR="00594C09">
                <w:rPr>
                  <w:rStyle w:val="Hyperlink"/>
                </w:rPr>
                <w:t>Corner Cupboard</w:t>
              </w:r>
            </w:hyperlink>
          </w:p>
        </w:tc>
      </w:tr>
    </w:tbl>
    <w:p w14:paraId="44A89612" w14:textId="77777777" w:rsidR="00F66144" w:rsidRPr="003E5492" w:rsidRDefault="00F66144" w:rsidP="00132E39">
      <w:pPr>
        <w:spacing w:after="0"/>
        <w:rPr>
          <w:sz w:val="2"/>
          <w:szCs w:val="2"/>
        </w:rPr>
      </w:pPr>
    </w:p>
    <w:tbl>
      <w:tblPr>
        <w:tblStyle w:val="TableGrid"/>
        <w:tblW w:w="0" w:type="auto"/>
        <w:tblLook w:val="04A0" w:firstRow="1" w:lastRow="0" w:firstColumn="1" w:lastColumn="0" w:noHBand="0" w:noVBand="1"/>
      </w:tblPr>
      <w:tblGrid>
        <w:gridCol w:w="10790"/>
      </w:tblGrid>
      <w:tr w:rsidR="003E5492" w14:paraId="3343FD33" w14:textId="77777777" w:rsidTr="003E5492">
        <w:tc>
          <w:tcPr>
            <w:tcW w:w="10790" w:type="dxa"/>
            <w:shd w:val="clear" w:color="auto" w:fill="D5DCE4" w:themeFill="text2" w:themeFillTint="33"/>
          </w:tcPr>
          <w:p w14:paraId="2414B911" w14:textId="77777777" w:rsidR="003E5492" w:rsidRDefault="003E5492" w:rsidP="003E5492">
            <w:r>
              <w:t>Additional Discussion Questions:</w:t>
            </w:r>
          </w:p>
          <w:p w14:paraId="4A0C7759" w14:textId="77777777" w:rsidR="003E5492" w:rsidRDefault="003E5492" w:rsidP="003E5492">
            <w:pPr>
              <w:pStyle w:val="ListParagraph"/>
              <w:numPr>
                <w:ilvl w:val="0"/>
                <w:numId w:val="12"/>
              </w:numPr>
              <w:spacing w:line="256" w:lineRule="auto"/>
            </w:pPr>
            <w:r>
              <w:t xml:space="preserve">What is this house made out of? </w:t>
            </w:r>
          </w:p>
          <w:p w14:paraId="5B4B77AF" w14:textId="77777777" w:rsidR="003E5492" w:rsidRDefault="003E5492" w:rsidP="003E5492">
            <w:pPr>
              <w:pStyle w:val="ListParagraph"/>
              <w:numPr>
                <w:ilvl w:val="0"/>
                <w:numId w:val="12"/>
              </w:numPr>
              <w:spacing w:line="256" w:lineRule="auto"/>
            </w:pPr>
            <w:r>
              <w:t xml:space="preserve">What objects do you see inside? </w:t>
            </w:r>
          </w:p>
          <w:p w14:paraId="793B530E" w14:textId="77777777" w:rsidR="003E5492" w:rsidRDefault="003E5492" w:rsidP="003E5492">
            <w:pPr>
              <w:pStyle w:val="ListParagraph"/>
              <w:numPr>
                <w:ilvl w:val="0"/>
                <w:numId w:val="12"/>
              </w:numPr>
              <w:spacing w:line="256" w:lineRule="auto"/>
            </w:pPr>
            <w:r>
              <w:t xml:space="preserve">How is it similar and different from the archaic house used by Kentucky’s early people? </w:t>
            </w:r>
          </w:p>
          <w:p w14:paraId="2B428DBB" w14:textId="10A0D36F" w:rsidR="003E5492" w:rsidRDefault="003E5492" w:rsidP="003E5492">
            <w:pPr>
              <w:pStyle w:val="ListParagraph"/>
              <w:numPr>
                <w:ilvl w:val="0"/>
                <w:numId w:val="12"/>
              </w:numPr>
              <w:spacing w:line="256" w:lineRule="auto"/>
            </w:pPr>
            <w:r>
              <w:t>What questions do you have about this house?</w:t>
            </w:r>
          </w:p>
        </w:tc>
      </w:tr>
    </w:tbl>
    <w:p w14:paraId="457908B7" w14:textId="31A4E98B" w:rsidR="00431866" w:rsidRDefault="00431866">
      <w:pPr>
        <w:rPr>
          <w:b/>
          <w:bCs/>
        </w:rPr>
      </w:pPr>
    </w:p>
    <w:p w14:paraId="477E8438" w14:textId="77777777" w:rsidR="00C40721" w:rsidRDefault="00C40721">
      <w:pPr>
        <w:rPr>
          <w:b/>
          <w:bCs/>
        </w:rPr>
      </w:pPr>
      <w:r>
        <w:rPr>
          <w:b/>
          <w:bCs/>
        </w:rPr>
        <w:br w:type="page"/>
      </w:r>
    </w:p>
    <w:p w14:paraId="69779A66" w14:textId="6D789F27" w:rsidR="009B13EB" w:rsidRDefault="00357510" w:rsidP="00132E39">
      <w:pPr>
        <w:spacing w:after="0"/>
        <w:rPr>
          <w:b/>
          <w:bCs/>
        </w:rPr>
      </w:pPr>
      <w:r w:rsidRPr="00357510">
        <w:rPr>
          <w:b/>
          <w:bCs/>
        </w:rPr>
        <w:lastRenderedPageBreak/>
        <w:t>1930s Kitchen (ca. 1930)</w:t>
      </w:r>
    </w:p>
    <w:tbl>
      <w:tblPr>
        <w:tblStyle w:val="TableGrid"/>
        <w:tblW w:w="0" w:type="auto"/>
        <w:tblLook w:val="04A0" w:firstRow="1" w:lastRow="0" w:firstColumn="1" w:lastColumn="0" w:noHBand="0" w:noVBand="1"/>
      </w:tblPr>
      <w:tblGrid>
        <w:gridCol w:w="10790"/>
      </w:tblGrid>
      <w:tr w:rsidR="00357510" w14:paraId="32F40482" w14:textId="77777777" w:rsidTr="00357510">
        <w:tc>
          <w:tcPr>
            <w:tcW w:w="10790" w:type="dxa"/>
            <w:shd w:val="clear" w:color="auto" w:fill="D5DCE4" w:themeFill="text2" w:themeFillTint="33"/>
          </w:tcPr>
          <w:p w14:paraId="40EE0A98" w14:textId="3A67AE38" w:rsidR="00C32353" w:rsidRDefault="00C32353" w:rsidP="00C32353">
            <w:pPr>
              <w:jc w:val="center"/>
            </w:pPr>
            <w:r>
              <w:rPr>
                <w:noProof/>
              </w:rPr>
              <w:drawing>
                <wp:inline distT="0" distB="0" distL="0" distR="0" wp14:anchorId="1CC46E68" wp14:editId="2B3CEBBD">
                  <wp:extent cx="3058160" cy="2293620"/>
                  <wp:effectExtent l="0" t="0" r="8890" b="0"/>
                  <wp:docPr id="1729261556" name="Picture 35" descr="Image of a 1930s kit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261556" name="Picture 35" descr="Image of a 1930s kitchen."/>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058160" cy="2293620"/>
                          </a:xfrm>
                          <a:prstGeom prst="rect">
                            <a:avLst/>
                          </a:prstGeom>
                          <a:noFill/>
                          <a:ln>
                            <a:noFill/>
                          </a:ln>
                        </pic:spPr>
                      </pic:pic>
                    </a:graphicData>
                  </a:graphic>
                </wp:inline>
              </w:drawing>
            </w:r>
          </w:p>
          <w:p w14:paraId="07194FA6" w14:textId="77777777" w:rsidR="00C32353" w:rsidRDefault="00C32353" w:rsidP="00C32353">
            <w:pPr>
              <w:rPr>
                <w:rFonts w:ascii="Calibri" w:eastAsia="Calibri" w:hAnsi="Calibri" w:cs="Calibri"/>
                <w:color w:val="000000" w:themeColor="text1"/>
                <w:u w:val="single"/>
              </w:rPr>
            </w:pPr>
          </w:p>
          <w:p w14:paraId="4092C448" w14:textId="2232F3B7" w:rsidR="00C32353" w:rsidRDefault="00C32353" w:rsidP="00C32353">
            <w:pPr>
              <w:rPr>
                <w:rFonts w:ascii="Calibri" w:eastAsia="Calibri" w:hAnsi="Calibri" w:cs="Calibri"/>
              </w:rPr>
            </w:pPr>
            <w:r w:rsidRPr="00D45346">
              <w:rPr>
                <w:rFonts w:ascii="Calibri" w:eastAsia="Calibri" w:hAnsi="Calibri" w:cs="Calibri"/>
                <w:b/>
                <w:bCs/>
                <w:color w:val="000000" w:themeColor="text1"/>
              </w:rPr>
              <w:t>Description:</w:t>
            </w:r>
            <w:r>
              <w:rPr>
                <w:rFonts w:ascii="Calibri" w:eastAsia="Calibri" w:hAnsi="Calibri" w:cs="Calibri"/>
                <w:color w:val="000000" w:themeColor="text1"/>
              </w:rPr>
              <w:t xml:space="preserve"> </w:t>
            </w:r>
            <w:r>
              <w:rPr>
                <w:rFonts w:ascii="Calibri" w:eastAsia="Calibri" w:hAnsi="Calibri" w:cs="Calibri"/>
              </w:rPr>
              <w:t xml:space="preserve">The kitchen was a center of activity for the farm family. This 1930s kitchen shows how some old items (wood burning stove, hand crank butter churner) and now products (radio) existed side-by-side in many homes. </w:t>
            </w:r>
          </w:p>
          <w:p w14:paraId="40DF4CCE" w14:textId="66AB3C40" w:rsidR="00C32353" w:rsidRDefault="00C32353" w:rsidP="00C32353">
            <w:pPr>
              <w:rPr>
                <w:rFonts w:ascii="Calibri" w:eastAsia="Calibri" w:hAnsi="Calibri" w:cs="Calibri"/>
              </w:rPr>
            </w:pPr>
            <w:r w:rsidRPr="00C32353">
              <w:rPr>
                <w:rFonts w:ascii="Calibri" w:eastAsia="Calibri" w:hAnsi="Calibri" w:cs="Calibri"/>
                <w:b/>
                <w:bCs/>
              </w:rPr>
              <w:t>Related image from KHS Collection</w:t>
            </w:r>
            <w:r w:rsidR="00D45346">
              <w:rPr>
                <w:rFonts w:ascii="Calibri" w:eastAsia="Calibri" w:hAnsi="Calibri" w:cs="Calibri"/>
                <w:b/>
                <w:bCs/>
              </w:rPr>
              <w:t xml:space="preserve">: </w:t>
            </w:r>
            <w:hyperlink r:id="rId58" w:history="1">
              <w:r>
                <w:rPr>
                  <w:rStyle w:val="Hyperlink"/>
                  <w:rFonts w:ascii="Calibri" w:eastAsia="Calibri" w:hAnsi="Calibri" w:cs="Calibri"/>
                </w:rPr>
                <w:t>Kitchen made by Paul Young for Kentucky Unities Company in Nov 1934, from Winchester, Kentucky. - William B. Ogden Studio Negatives - Kentucky Historical Society Digital Collections (kyhistory.com)</w:t>
              </w:r>
            </w:hyperlink>
          </w:p>
          <w:p w14:paraId="51926010" w14:textId="4C1ABA1F" w:rsidR="00C32353" w:rsidRDefault="00C32353" w:rsidP="00C32353">
            <w:pPr>
              <w:jc w:val="center"/>
              <w:rPr>
                <w:rFonts w:ascii="Calibri" w:eastAsia="Calibri" w:hAnsi="Calibri" w:cs="Calibri"/>
                <w:color w:val="000000" w:themeColor="text1"/>
              </w:rPr>
            </w:pPr>
            <w:r>
              <w:rPr>
                <w:noProof/>
              </w:rPr>
              <w:drawing>
                <wp:inline distT="0" distB="0" distL="0" distR="0" wp14:anchorId="36CC500B" wp14:editId="17E6C515">
                  <wp:extent cx="3223576" cy="2331720"/>
                  <wp:effectExtent l="0" t="0" r="0" b="0"/>
                  <wp:docPr id="121931759" name="Picture 34" descr="Image of a kitchen from Kentucky in 1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31759" name="Picture 34" descr="Image of a kitchen from Kentucky in 193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229647" cy="2336111"/>
                          </a:xfrm>
                          <a:prstGeom prst="rect">
                            <a:avLst/>
                          </a:prstGeom>
                          <a:noFill/>
                          <a:ln>
                            <a:noFill/>
                          </a:ln>
                        </pic:spPr>
                      </pic:pic>
                    </a:graphicData>
                  </a:graphic>
                </wp:inline>
              </w:drawing>
            </w:r>
          </w:p>
          <w:p w14:paraId="777C2EDC" w14:textId="77777777" w:rsidR="00C32353" w:rsidRDefault="00C32353" w:rsidP="00C32353">
            <w:pPr>
              <w:rPr>
                <w:rFonts w:ascii="Calibri" w:eastAsia="Calibri" w:hAnsi="Calibri" w:cs="Calibri"/>
                <w:color w:val="000000" w:themeColor="text1"/>
              </w:rPr>
            </w:pPr>
          </w:p>
          <w:p w14:paraId="70E8EDB4" w14:textId="46CEC07F" w:rsidR="00357510" w:rsidRPr="00A7627E" w:rsidRDefault="00C32353" w:rsidP="00A7627E">
            <w:pPr>
              <w:spacing w:after="160" w:line="259" w:lineRule="auto"/>
              <w:rPr>
                <w:rFonts w:ascii="Calibri" w:eastAsia="Calibri" w:hAnsi="Calibri" w:cs="Calibri"/>
                <w:color w:val="000000" w:themeColor="text1"/>
              </w:rPr>
            </w:pPr>
            <w:r w:rsidRPr="00C32353">
              <w:rPr>
                <w:rFonts w:ascii="Calibri" w:eastAsia="Calibri" w:hAnsi="Calibri" w:cs="Calibri"/>
                <w:color w:val="000000" w:themeColor="text1"/>
              </w:rPr>
              <w:t>Below are additional closeup pictures of images from inside the house</w:t>
            </w:r>
            <w:r>
              <w:rPr>
                <w:rFonts w:ascii="Calibri" w:eastAsia="Calibri" w:hAnsi="Calibri" w:cs="Calibri"/>
                <w:color w:val="000000" w:themeColor="text1"/>
              </w:rPr>
              <w:t>:</w:t>
            </w:r>
          </w:p>
        </w:tc>
      </w:tr>
    </w:tbl>
    <w:p w14:paraId="75A702A0" w14:textId="77777777" w:rsidR="00357510" w:rsidRPr="00A7627E" w:rsidRDefault="00357510" w:rsidP="00132E39">
      <w:pPr>
        <w:spacing w:after="0"/>
        <w:rPr>
          <w:b/>
          <w:bCs/>
          <w:sz w:val="2"/>
          <w:szCs w:val="2"/>
        </w:rPr>
      </w:pPr>
    </w:p>
    <w:tbl>
      <w:tblPr>
        <w:tblStyle w:val="TableGrid"/>
        <w:tblW w:w="0" w:type="auto"/>
        <w:tblLook w:val="04A0" w:firstRow="1" w:lastRow="0" w:firstColumn="1" w:lastColumn="0" w:noHBand="0" w:noVBand="1"/>
      </w:tblPr>
      <w:tblGrid>
        <w:gridCol w:w="5395"/>
        <w:gridCol w:w="5395"/>
      </w:tblGrid>
      <w:tr w:rsidR="00724F66" w14:paraId="6B6CBA0E" w14:textId="77777777" w:rsidTr="0001066B">
        <w:tc>
          <w:tcPr>
            <w:tcW w:w="5395" w:type="dxa"/>
            <w:shd w:val="clear" w:color="auto" w:fill="D5DCE4" w:themeFill="text2" w:themeFillTint="33"/>
          </w:tcPr>
          <w:p w14:paraId="2A34F274" w14:textId="4C460876" w:rsidR="0001066B" w:rsidRDefault="0001066B" w:rsidP="0001066B">
            <w:pPr>
              <w:jc w:val="center"/>
            </w:pPr>
            <w:r>
              <w:rPr>
                <w:noProof/>
              </w:rPr>
              <w:drawing>
                <wp:inline distT="0" distB="0" distL="0" distR="0" wp14:anchorId="35BF69D0" wp14:editId="09194ECE">
                  <wp:extent cx="1943100" cy="1455420"/>
                  <wp:effectExtent l="0" t="0" r="0" b="0"/>
                  <wp:docPr id="1818382266" name="Picture 33" descr="Image of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382266" name="Picture 33" descr="Image of a table."/>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943100" cy="1455420"/>
                          </a:xfrm>
                          <a:prstGeom prst="rect">
                            <a:avLst/>
                          </a:prstGeom>
                          <a:noFill/>
                          <a:ln>
                            <a:noFill/>
                          </a:ln>
                        </pic:spPr>
                      </pic:pic>
                    </a:graphicData>
                  </a:graphic>
                </wp:inline>
              </w:drawing>
            </w:r>
          </w:p>
          <w:p w14:paraId="0B858E59" w14:textId="01EADD35" w:rsidR="00724F66" w:rsidRPr="00724F66" w:rsidRDefault="009B583F" w:rsidP="0001066B">
            <w:pPr>
              <w:jc w:val="center"/>
            </w:pPr>
            <w:hyperlink r:id="rId61" w:history="1">
              <w:r w:rsidR="0001066B">
                <w:rPr>
                  <w:rStyle w:val="Hyperlink"/>
                </w:rPr>
                <w:t>Table</w:t>
              </w:r>
            </w:hyperlink>
          </w:p>
        </w:tc>
        <w:tc>
          <w:tcPr>
            <w:tcW w:w="5395" w:type="dxa"/>
            <w:shd w:val="clear" w:color="auto" w:fill="D5DCE4" w:themeFill="text2" w:themeFillTint="33"/>
          </w:tcPr>
          <w:p w14:paraId="16214469" w14:textId="77777777" w:rsidR="00724F66" w:rsidRDefault="0001066B" w:rsidP="0001066B">
            <w:pPr>
              <w:jc w:val="center"/>
              <w:rPr>
                <w:b/>
                <w:bCs/>
              </w:rPr>
            </w:pPr>
            <w:r>
              <w:rPr>
                <w:noProof/>
              </w:rPr>
              <w:drawing>
                <wp:inline distT="0" distB="0" distL="0" distR="0" wp14:anchorId="17705E24" wp14:editId="122BC27C">
                  <wp:extent cx="1922859" cy="1447800"/>
                  <wp:effectExtent l="0" t="0" r="1270" b="0"/>
                  <wp:docPr id="1124058421" name="Picture 28" descr="Image of a ra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058421" name="Picture 28" descr="Image of a radio."/>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927821" cy="1451536"/>
                          </a:xfrm>
                          <a:prstGeom prst="rect">
                            <a:avLst/>
                          </a:prstGeom>
                          <a:noFill/>
                          <a:ln>
                            <a:noFill/>
                          </a:ln>
                        </pic:spPr>
                      </pic:pic>
                    </a:graphicData>
                  </a:graphic>
                </wp:inline>
              </w:drawing>
            </w:r>
          </w:p>
          <w:p w14:paraId="1DB2B23E" w14:textId="0D3A9827" w:rsidR="0001066B" w:rsidRPr="0001066B" w:rsidRDefault="009B583F" w:rsidP="0001066B">
            <w:pPr>
              <w:jc w:val="center"/>
            </w:pPr>
            <w:hyperlink r:id="rId63" w:history="1">
              <w:r w:rsidR="0001066B" w:rsidRPr="0001066B">
                <w:rPr>
                  <w:rStyle w:val="Hyperlink"/>
                </w:rPr>
                <w:t>Radio</w:t>
              </w:r>
            </w:hyperlink>
          </w:p>
        </w:tc>
      </w:tr>
      <w:tr w:rsidR="00724F66" w14:paraId="6566E456" w14:textId="77777777" w:rsidTr="0001066B">
        <w:tc>
          <w:tcPr>
            <w:tcW w:w="5395" w:type="dxa"/>
            <w:shd w:val="clear" w:color="auto" w:fill="D5DCE4" w:themeFill="text2" w:themeFillTint="33"/>
          </w:tcPr>
          <w:p w14:paraId="2C257DD5" w14:textId="77777777" w:rsidR="00724F66" w:rsidRDefault="0001066B" w:rsidP="0001066B">
            <w:pPr>
              <w:jc w:val="center"/>
              <w:rPr>
                <w:b/>
                <w:bCs/>
              </w:rPr>
            </w:pPr>
            <w:r>
              <w:rPr>
                <w:noProof/>
              </w:rPr>
              <w:lastRenderedPageBreak/>
              <w:drawing>
                <wp:inline distT="0" distB="0" distL="0" distR="0" wp14:anchorId="613743E3" wp14:editId="2B07ECAE">
                  <wp:extent cx="1242060" cy="1687928"/>
                  <wp:effectExtent l="0" t="0" r="0" b="7620"/>
                  <wp:docPr id="1786682277" name="Picture 32" descr="Image of a 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682277" name="Picture 32" descr="Image of a chai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245170" cy="1692154"/>
                          </a:xfrm>
                          <a:prstGeom prst="rect">
                            <a:avLst/>
                          </a:prstGeom>
                          <a:noFill/>
                          <a:ln>
                            <a:noFill/>
                          </a:ln>
                        </pic:spPr>
                      </pic:pic>
                    </a:graphicData>
                  </a:graphic>
                </wp:inline>
              </w:drawing>
            </w:r>
          </w:p>
          <w:p w14:paraId="452A9A81" w14:textId="34DC8A58" w:rsidR="0001066B" w:rsidRDefault="009B583F" w:rsidP="0001066B">
            <w:pPr>
              <w:jc w:val="center"/>
              <w:rPr>
                <w:b/>
                <w:bCs/>
              </w:rPr>
            </w:pPr>
            <w:hyperlink r:id="rId65" w:history="1">
              <w:r w:rsidR="0001066B">
                <w:rPr>
                  <w:rStyle w:val="Hyperlink"/>
                </w:rPr>
                <w:t>Chair</w:t>
              </w:r>
            </w:hyperlink>
          </w:p>
        </w:tc>
        <w:tc>
          <w:tcPr>
            <w:tcW w:w="5395" w:type="dxa"/>
            <w:shd w:val="clear" w:color="auto" w:fill="D5DCE4" w:themeFill="text2" w:themeFillTint="33"/>
          </w:tcPr>
          <w:p w14:paraId="7DA12480" w14:textId="77777777" w:rsidR="00724F66" w:rsidRDefault="0001066B" w:rsidP="0001066B">
            <w:pPr>
              <w:jc w:val="center"/>
              <w:rPr>
                <w:b/>
                <w:bCs/>
              </w:rPr>
            </w:pPr>
            <w:r>
              <w:rPr>
                <w:noProof/>
              </w:rPr>
              <w:drawing>
                <wp:inline distT="0" distB="0" distL="0" distR="0" wp14:anchorId="7317D848" wp14:editId="792B12C3">
                  <wp:extent cx="1272540" cy="1699260"/>
                  <wp:effectExtent l="0" t="0" r="3810" b="0"/>
                  <wp:docPr id="2105741834" name="Picture 31" descr="Image of a cup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741834" name="Picture 31" descr="Image of a cupboar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272540" cy="1699260"/>
                          </a:xfrm>
                          <a:prstGeom prst="rect">
                            <a:avLst/>
                          </a:prstGeom>
                          <a:noFill/>
                          <a:ln>
                            <a:noFill/>
                          </a:ln>
                        </pic:spPr>
                      </pic:pic>
                    </a:graphicData>
                  </a:graphic>
                </wp:inline>
              </w:drawing>
            </w:r>
          </w:p>
          <w:p w14:paraId="0E76249A" w14:textId="2A024B3F" w:rsidR="0001066B" w:rsidRDefault="009B583F" w:rsidP="0001066B">
            <w:pPr>
              <w:jc w:val="center"/>
              <w:rPr>
                <w:b/>
                <w:bCs/>
              </w:rPr>
            </w:pPr>
            <w:hyperlink r:id="rId67" w:history="1">
              <w:r w:rsidR="0001066B">
                <w:rPr>
                  <w:rStyle w:val="Hyperlink"/>
                </w:rPr>
                <w:t>Cupboard</w:t>
              </w:r>
            </w:hyperlink>
          </w:p>
        </w:tc>
      </w:tr>
      <w:tr w:rsidR="00724F66" w14:paraId="1F192CD7" w14:textId="77777777" w:rsidTr="0001066B">
        <w:tc>
          <w:tcPr>
            <w:tcW w:w="5395" w:type="dxa"/>
            <w:shd w:val="clear" w:color="auto" w:fill="D5DCE4" w:themeFill="text2" w:themeFillTint="33"/>
          </w:tcPr>
          <w:p w14:paraId="7DC41B5E" w14:textId="77777777" w:rsidR="00724F66" w:rsidRDefault="0001066B" w:rsidP="0001066B">
            <w:pPr>
              <w:jc w:val="center"/>
              <w:rPr>
                <w:b/>
                <w:bCs/>
              </w:rPr>
            </w:pPr>
            <w:r>
              <w:rPr>
                <w:noProof/>
              </w:rPr>
              <w:drawing>
                <wp:inline distT="0" distB="0" distL="0" distR="0" wp14:anchorId="21C36C15" wp14:editId="705C18AD">
                  <wp:extent cx="1348740" cy="1798320"/>
                  <wp:effectExtent l="0" t="0" r="3810" b="0"/>
                  <wp:docPr id="1770013794" name="Picture 29" descr="Image of a ch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013794" name="Picture 29" descr="Image of a churn."/>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348740" cy="1798320"/>
                          </a:xfrm>
                          <a:prstGeom prst="rect">
                            <a:avLst/>
                          </a:prstGeom>
                          <a:noFill/>
                          <a:ln>
                            <a:noFill/>
                          </a:ln>
                        </pic:spPr>
                      </pic:pic>
                    </a:graphicData>
                  </a:graphic>
                </wp:inline>
              </w:drawing>
            </w:r>
          </w:p>
          <w:p w14:paraId="3752A084" w14:textId="19AE43F5" w:rsidR="0001066B" w:rsidRPr="0001066B" w:rsidRDefault="009B583F" w:rsidP="0001066B">
            <w:pPr>
              <w:jc w:val="center"/>
            </w:pPr>
            <w:hyperlink r:id="rId69" w:history="1">
              <w:r w:rsidR="0001066B" w:rsidRPr="0001066B">
                <w:rPr>
                  <w:rStyle w:val="Hyperlink"/>
                </w:rPr>
                <w:t>Churn</w:t>
              </w:r>
            </w:hyperlink>
          </w:p>
        </w:tc>
        <w:tc>
          <w:tcPr>
            <w:tcW w:w="5395" w:type="dxa"/>
            <w:shd w:val="clear" w:color="auto" w:fill="D5DCE4" w:themeFill="text2" w:themeFillTint="33"/>
          </w:tcPr>
          <w:p w14:paraId="4B65A056" w14:textId="77777777" w:rsidR="00724F66" w:rsidRDefault="0001066B" w:rsidP="0001066B">
            <w:pPr>
              <w:jc w:val="center"/>
              <w:rPr>
                <w:b/>
                <w:bCs/>
              </w:rPr>
            </w:pPr>
            <w:r>
              <w:rPr>
                <w:noProof/>
              </w:rPr>
              <w:drawing>
                <wp:inline distT="0" distB="0" distL="0" distR="0" wp14:anchorId="07425A80" wp14:editId="2EEF55A5">
                  <wp:extent cx="1188720" cy="1783080"/>
                  <wp:effectExtent l="0" t="0" r="0" b="7620"/>
                  <wp:docPr id="1644018361" name="Picture 30" descr="Image of a wood heating st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018361" name="Picture 30" descr="Image of a wood heating stov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188720" cy="1783080"/>
                          </a:xfrm>
                          <a:prstGeom prst="rect">
                            <a:avLst/>
                          </a:prstGeom>
                          <a:noFill/>
                          <a:ln>
                            <a:noFill/>
                          </a:ln>
                        </pic:spPr>
                      </pic:pic>
                    </a:graphicData>
                  </a:graphic>
                </wp:inline>
              </w:drawing>
            </w:r>
          </w:p>
          <w:p w14:paraId="77E4C9A8" w14:textId="399B027E" w:rsidR="0001066B" w:rsidRPr="0001066B" w:rsidRDefault="009B583F" w:rsidP="0001066B">
            <w:pPr>
              <w:jc w:val="center"/>
            </w:pPr>
            <w:hyperlink r:id="rId71" w:history="1">
              <w:r w:rsidR="0001066B" w:rsidRPr="0001066B">
                <w:rPr>
                  <w:rStyle w:val="Hyperlink"/>
                </w:rPr>
                <w:t>Wood heating stove</w:t>
              </w:r>
            </w:hyperlink>
          </w:p>
        </w:tc>
      </w:tr>
    </w:tbl>
    <w:p w14:paraId="6FB4C66F" w14:textId="77777777" w:rsidR="00724F66" w:rsidRPr="00A7627E" w:rsidRDefault="00724F66" w:rsidP="00132E39">
      <w:pPr>
        <w:spacing w:after="0"/>
        <w:rPr>
          <w:b/>
          <w:bCs/>
          <w:sz w:val="2"/>
          <w:szCs w:val="2"/>
        </w:rPr>
      </w:pPr>
    </w:p>
    <w:tbl>
      <w:tblPr>
        <w:tblStyle w:val="TableGrid"/>
        <w:tblW w:w="0" w:type="auto"/>
        <w:tblLook w:val="04A0" w:firstRow="1" w:lastRow="0" w:firstColumn="1" w:lastColumn="0" w:noHBand="0" w:noVBand="1"/>
      </w:tblPr>
      <w:tblGrid>
        <w:gridCol w:w="10790"/>
      </w:tblGrid>
      <w:tr w:rsidR="00A7627E" w14:paraId="7513CDEF" w14:textId="77777777" w:rsidTr="00A7627E">
        <w:tc>
          <w:tcPr>
            <w:tcW w:w="10790" w:type="dxa"/>
            <w:shd w:val="clear" w:color="auto" w:fill="D5DCE4" w:themeFill="text2" w:themeFillTint="33"/>
          </w:tcPr>
          <w:p w14:paraId="00AA5A11" w14:textId="77777777" w:rsidR="00A7627E" w:rsidRPr="00A7627E" w:rsidRDefault="00A7627E" w:rsidP="00A7627E">
            <w:pPr>
              <w:rPr>
                <w:rFonts w:ascii="Calibri" w:eastAsia="Calibri" w:hAnsi="Calibri" w:cs="Calibri"/>
                <w:b/>
                <w:bCs/>
                <w:color w:val="000000" w:themeColor="text1"/>
              </w:rPr>
            </w:pPr>
            <w:r w:rsidRPr="00A7627E">
              <w:rPr>
                <w:rFonts w:ascii="Calibri" w:eastAsia="Calibri" w:hAnsi="Calibri" w:cs="Calibri"/>
                <w:b/>
                <w:bCs/>
                <w:color w:val="000000" w:themeColor="text1"/>
              </w:rPr>
              <w:t>Additional Discussion Questions:</w:t>
            </w:r>
          </w:p>
          <w:p w14:paraId="224DE24B" w14:textId="77777777" w:rsidR="00A7627E" w:rsidRDefault="00A7627E" w:rsidP="00A7627E">
            <w:pPr>
              <w:pStyle w:val="ListParagraph"/>
              <w:numPr>
                <w:ilvl w:val="0"/>
                <w:numId w:val="14"/>
              </w:numPr>
              <w:spacing w:line="256" w:lineRule="auto"/>
            </w:pPr>
            <w:r>
              <w:t>What objects do you see inside the kitchen?</w:t>
            </w:r>
          </w:p>
          <w:p w14:paraId="20EF1FDB" w14:textId="77777777" w:rsidR="00A7627E" w:rsidRDefault="00A7627E" w:rsidP="00A7627E">
            <w:pPr>
              <w:pStyle w:val="ListParagraph"/>
              <w:numPr>
                <w:ilvl w:val="0"/>
                <w:numId w:val="14"/>
              </w:numPr>
              <w:spacing w:line="256" w:lineRule="auto"/>
            </w:pPr>
            <w:r>
              <w:t>Do any of these items look anything like items that you have in your kitchen?</w:t>
            </w:r>
          </w:p>
          <w:p w14:paraId="10A5D3EA" w14:textId="77777777" w:rsidR="00A7627E" w:rsidRDefault="00A7627E" w:rsidP="00A7627E">
            <w:pPr>
              <w:pStyle w:val="ListParagraph"/>
              <w:numPr>
                <w:ilvl w:val="0"/>
                <w:numId w:val="14"/>
              </w:numPr>
              <w:spacing w:line="256" w:lineRule="auto"/>
            </w:pPr>
            <w:r>
              <w:t>How are the images of the 1930s farmhouse kitchen and the 1934 Kentucky Utilities Company kitchen different?</w:t>
            </w:r>
          </w:p>
          <w:p w14:paraId="59BE501A" w14:textId="219DA68B" w:rsidR="00A7627E" w:rsidRPr="00A7627E" w:rsidRDefault="00A7627E" w:rsidP="00A7627E">
            <w:pPr>
              <w:pStyle w:val="ListParagraph"/>
              <w:numPr>
                <w:ilvl w:val="0"/>
                <w:numId w:val="14"/>
              </w:numPr>
              <w:spacing w:line="256" w:lineRule="auto"/>
            </w:pPr>
            <w:r>
              <w:t>What questions do you have about this kitchen?</w:t>
            </w:r>
          </w:p>
        </w:tc>
      </w:tr>
    </w:tbl>
    <w:p w14:paraId="6D681BC5" w14:textId="77777777" w:rsidR="00A7627E" w:rsidRDefault="00A7627E" w:rsidP="00132E39">
      <w:pPr>
        <w:spacing w:after="0"/>
        <w:rPr>
          <w:b/>
          <w:bCs/>
        </w:rPr>
      </w:pPr>
    </w:p>
    <w:p w14:paraId="7B8987DA" w14:textId="2C41B2CC" w:rsidR="00B213F5" w:rsidRPr="00346206" w:rsidRDefault="00B213F5" w:rsidP="00132E39">
      <w:pPr>
        <w:spacing w:after="0"/>
        <w:rPr>
          <w:b/>
          <w:bCs/>
        </w:rPr>
      </w:pPr>
      <w:r w:rsidRPr="00346206">
        <w:rPr>
          <w:b/>
          <w:bCs/>
        </w:rPr>
        <w:t>1960s Kitchen</w:t>
      </w:r>
      <w:r w:rsidR="00346206" w:rsidRPr="00346206">
        <w:rPr>
          <w:b/>
          <w:bCs/>
        </w:rPr>
        <w:t xml:space="preserve"> (ca. 1960)</w:t>
      </w:r>
    </w:p>
    <w:tbl>
      <w:tblPr>
        <w:tblStyle w:val="TableGrid"/>
        <w:tblW w:w="0" w:type="auto"/>
        <w:tblLook w:val="04A0" w:firstRow="1" w:lastRow="0" w:firstColumn="1" w:lastColumn="0" w:noHBand="0" w:noVBand="1"/>
      </w:tblPr>
      <w:tblGrid>
        <w:gridCol w:w="10790"/>
      </w:tblGrid>
      <w:tr w:rsidR="00B213F5" w14:paraId="56976AC7" w14:textId="77777777" w:rsidTr="007A36E6">
        <w:tc>
          <w:tcPr>
            <w:tcW w:w="10790" w:type="dxa"/>
            <w:shd w:val="clear" w:color="auto" w:fill="D5DCE4" w:themeFill="text2" w:themeFillTint="33"/>
          </w:tcPr>
          <w:p w14:paraId="3B38660F" w14:textId="5EBB6262" w:rsidR="007A36E6" w:rsidRDefault="007A36E6" w:rsidP="007A36E6">
            <w:pPr>
              <w:jc w:val="center"/>
            </w:pPr>
            <w:r>
              <w:rPr>
                <w:noProof/>
              </w:rPr>
              <w:drawing>
                <wp:inline distT="0" distB="0" distL="0" distR="0" wp14:anchorId="7821E377" wp14:editId="7C437E3A">
                  <wp:extent cx="5074920" cy="3368040"/>
                  <wp:effectExtent l="0" t="0" r="0" b="3810"/>
                  <wp:docPr id="2107619262" name="Picture 36" descr="Image of a 1960s kit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619262" name="Picture 36" descr="Image of a 1960s kitchen."/>
                          <pic:cNvPicPr>
                            <a:picLocks noChangeAspect="1" noChangeArrowheads="1"/>
                          </pic:cNvPicPr>
                        </pic:nvPicPr>
                        <pic:blipFill>
                          <a:blip r:embed="rId72" cstate="print">
                            <a:extLst>
                              <a:ext uri="{28A0092B-C50C-407E-A947-70E740481C1C}">
                                <a14:useLocalDpi xmlns:a14="http://schemas.microsoft.com/office/drawing/2010/main" val="0"/>
                              </a:ext>
                            </a:extLst>
                          </a:blip>
                          <a:srcRect b="11528"/>
                          <a:stretch>
                            <a:fillRect/>
                          </a:stretch>
                        </pic:blipFill>
                        <pic:spPr bwMode="auto">
                          <a:xfrm>
                            <a:off x="0" y="0"/>
                            <a:ext cx="5074920" cy="3368040"/>
                          </a:xfrm>
                          <a:prstGeom prst="rect">
                            <a:avLst/>
                          </a:prstGeom>
                          <a:noFill/>
                          <a:ln>
                            <a:noFill/>
                          </a:ln>
                        </pic:spPr>
                      </pic:pic>
                    </a:graphicData>
                  </a:graphic>
                </wp:inline>
              </w:drawing>
            </w:r>
          </w:p>
          <w:p w14:paraId="7DB0117B" w14:textId="77777777" w:rsidR="007A36E6" w:rsidRDefault="007A36E6" w:rsidP="007A36E6">
            <w:pPr>
              <w:rPr>
                <w:rFonts w:ascii="Calibri" w:eastAsia="Calibri" w:hAnsi="Calibri" w:cs="Calibri"/>
                <w:color w:val="000000" w:themeColor="text1"/>
              </w:rPr>
            </w:pPr>
            <w:r w:rsidRPr="00A902EC">
              <w:rPr>
                <w:rFonts w:ascii="Calibri" w:eastAsia="Calibri" w:hAnsi="Calibri" w:cs="Calibri"/>
                <w:b/>
                <w:bCs/>
                <w:color w:val="000000" w:themeColor="text1"/>
              </w:rPr>
              <w:lastRenderedPageBreak/>
              <w:t>Description:</w:t>
            </w:r>
            <w:r>
              <w:rPr>
                <w:rFonts w:ascii="Calibri" w:eastAsia="Calibri" w:hAnsi="Calibri" w:cs="Calibri"/>
                <w:color w:val="000000" w:themeColor="text1"/>
              </w:rPr>
              <w:t xml:space="preserve"> </w:t>
            </w:r>
            <w:r>
              <w:rPr>
                <w:rFonts w:ascii="Calibri" w:eastAsia="Calibri" w:hAnsi="Calibri" w:cs="Calibri"/>
              </w:rPr>
              <w:t>Like much of the nation, Kentucky’s people started moving off farms and into cities during the decades after World War II. Suburbs grew around bigger cities, and Kentuckians moved into neighborhoods with houses, shopping areas, and fast food restaurants.</w:t>
            </w:r>
            <w:r>
              <w:rPr>
                <w:rFonts w:ascii="Calibri" w:eastAsia="Calibri" w:hAnsi="Calibri" w:cs="Calibri"/>
                <w:color w:val="000000" w:themeColor="text1"/>
              </w:rPr>
              <w:t xml:space="preserve"> </w:t>
            </w:r>
          </w:p>
          <w:p w14:paraId="669B9930" w14:textId="77777777" w:rsidR="007A36E6" w:rsidRDefault="007A36E6" w:rsidP="007A36E6">
            <w:pPr>
              <w:rPr>
                <w:rFonts w:ascii="Calibri" w:eastAsia="Calibri" w:hAnsi="Calibri" w:cs="Calibri"/>
                <w:color w:val="000000" w:themeColor="text1"/>
              </w:rPr>
            </w:pPr>
          </w:p>
          <w:p w14:paraId="53008912" w14:textId="06B73964" w:rsidR="00B213F5" w:rsidRPr="00DD14E5" w:rsidRDefault="007A36E6" w:rsidP="00DD14E5">
            <w:pPr>
              <w:spacing w:after="160" w:line="259" w:lineRule="auto"/>
              <w:rPr>
                <w:rFonts w:ascii="Calibri" w:eastAsia="Calibri" w:hAnsi="Calibri" w:cs="Calibri"/>
                <w:b/>
                <w:bCs/>
                <w:color w:val="000000" w:themeColor="text1"/>
              </w:rPr>
            </w:pPr>
            <w:r w:rsidRPr="00D22129">
              <w:rPr>
                <w:rFonts w:ascii="Calibri" w:eastAsia="Calibri" w:hAnsi="Calibri" w:cs="Calibri"/>
                <w:b/>
                <w:bCs/>
                <w:color w:val="000000" w:themeColor="text1"/>
              </w:rPr>
              <w:t>Below are additional closeup pictures of images from inside the house</w:t>
            </w:r>
            <w:r w:rsidR="00DD14E5">
              <w:rPr>
                <w:rFonts w:ascii="Calibri" w:eastAsia="Calibri" w:hAnsi="Calibri" w:cs="Calibri"/>
                <w:b/>
                <w:bCs/>
                <w:color w:val="000000" w:themeColor="text1"/>
              </w:rPr>
              <w:t>:</w:t>
            </w:r>
          </w:p>
        </w:tc>
      </w:tr>
    </w:tbl>
    <w:p w14:paraId="6FC2815B" w14:textId="77777777" w:rsidR="00B213F5" w:rsidRPr="007B5906" w:rsidRDefault="00B213F5" w:rsidP="00132E39">
      <w:pPr>
        <w:spacing w:after="0"/>
        <w:rPr>
          <w:sz w:val="2"/>
          <w:szCs w:val="2"/>
        </w:rPr>
      </w:pPr>
    </w:p>
    <w:tbl>
      <w:tblPr>
        <w:tblStyle w:val="TableGrid"/>
        <w:tblW w:w="0" w:type="auto"/>
        <w:tblLook w:val="04A0" w:firstRow="1" w:lastRow="0" w:firstColumn="1" w:lastColumn="0" w:noHBand="0" w:noVBand="1"/>
      </w:tblPr>
      <w:tblGrid>
        <w:gridCol w:w="5395"/>
        <w:gridCol w:w="5395"/>
      </w:tblGrid>
      <w:tr w:rsidR="004E4137" w14:paraId="6C32794E" w14:textId="77777777" w:rsidTr="000E5433">
        <w:trPr>
          <w:trHeight w:val="2582"/>
        </w:trPr>
        <w:tc>
          <w:tcPr>
            <w:tcW w:w="5395" w:type="dxa"/>
            <w:shd w:val="clear" w:color="auto" w:fill="D5DCE4" w:themeFill="text2" w:themeFillTint="33"/>
          </w:tcPr>
          <w:p w14:paraId="7893F7A8" w14:textId="359E57CF" w:rsidR="00AE611C" w:rsidRDefault="004E4137" w:rsidP="00376448">
            <w:pPr>
              <w:spacing w:line="259" w:lineRule="auto"/>
              <w:jc w:val="center"/>
            </w:pPr>
            <w:r>
              <w:rPr>
                <w:noProof/>
              </w:rPr>
              <w:drawing>
                <wp:inline distT="0" distB="0" distL="0" distR="0" wp14:anchorId="6A13F5E1" wp14:editId="710C7012">
                  <wp:extent cx="1657350" cy="1483987"/>
                  <wp:effectExtent l="0" t="0" r="0" b="2540"/>
                  <wp:docPr id="2077484985" name="Picture 46" descr="Image of a tele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484985" name="Picture 46" descr="Image of a television."/>
                          <pic:cNvPicPr>
                            <a:picLocks noChangeAspect="1" noChangeArrowheads="1"/>
                          </pic:cNvPicPr>
                        </pic:nvPicPr>
                        <pic:blipFill>
                          <a:blip r:embed="rId73" cstate="print">
                            <a:extLst>
                              <a:ext uri="{28A0092B-C50C-407E-A947-70E740481C1C}">
                                <a14:useLocalDpi xmlns:a14="http://schemas.microsoft.com/office/drawing/2010/main" val="0"/>
                              </a:ext>
                            </a:extLst>
                          </a:blip>
                          <a:srcRect l="14583" t="7813" r="23541" b="9686"/>
                          <a:stretch>
                            <a:fillRect/>
                          </a:stretch>
                        </pic:blipFill>
                        <pic:spPr bwMode="auto">
                          <a:xfrm>
                            <a:off x="0" y="0"/>
                            <a:ext cx="1658951" cy="1485421"/>
                          </a:xfrm>
                          <a:prstGeom prst="rect">
                            <a:avLst/>
                          </a:prstGeom>
                          <a:noFill/>
                          <a:ln>
                            <a:noFill/>
                          </a:ln>
                        </pic:spPr>
                      </pic:pic>
                    </a:graphicData>
                  </a:graphic>
                </wp:inline>
              </w:drawing>
            </w:r>
          </w:p>
          <w:p w14:paraId="54AFDA05" w14:textId="6E4D62CB" w:rsidR="0097114D" w:rsidRPr="0097114D" w:rsidRDefault="00CE2EC0" w:rsidP="00AC200F">
            <w:pPr>
              <w:spacing w:line="259" w:lineRule="auto"/>
              <w:jc w:val="center"/>
              <w:rPr>
                <w:rFonts w:ascii="Calibri" w:eastAsia="Calibri" w:hAnsi="Calibri" w:cs="Calibri"/>
              </w:rPr>
            </w:pPr>
            <w:r>
              <w:rPr>
                <w:rFonts w:ascii="Calibri" w:eastAsia="Calibri" w:hAnsi="Calibri" w:cs="Calibri"/>
              </w:rPr>
              <w:t>Television</w:t>
            </w:r>
          </w:p>
        </w:tc>
        <w:tc>
          <w:tcPr>
            <w:tcW w:w="5395" w:type="dxa"/>
            <w:shd w:val="clear" w:color="auto" w:fill="D5DCE4" w:themeFill="text2" w:themeFillTint="33"/>
          </w:tcPr>
          <w:p w14:paraId="7F0D43D9" w14:textId="77777777" w:rsidR="004E4137" w:rsidRDefault="00DD14E5" w:rsidP="00376448">
            <w:pPr>
              <w:jc w:val="center"/>
            </w:pPr>
            <w:r>
              <w:rPr>
                <w:noProof/>
              </w:rPr>
              <w:drawing>
                <wp:inline distT="0" distB="0" distL="0" distR="0" wp14:anchorId="22330AB7" wp14:editId="339F960A">
                  <wp:extent cx="1766887" cy="1514475"/>
                  <wp:effectExtent l="0" t="0" r="5080" b="0"/>
                  <wp:docPr id="1840124117" name="Picture 45" descr="Image of a 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124117" name="Picture 45" descr="Image of a clock."/>
                          <pic:cNvPicPr>
                            <a:picLocks noChangeAspect="1" noChangeArrowheads="1"/>
                          </pic:cNvPicPr>
                        </pic:nvPicPr>
                        <pic:blipFill>
                          <a:blip r:embed="rId74" cstate="print">
                            <a:extLst>
                              <a:ext uri="{28A0092B-C50C-407E-A947-70E740481C1C}">
                                <a14:useLocalDpi xmlns:a14="http://schemas.microsoft.com/office/drawing/2010/main" val="0"/>
                              </a:ext>
                            </a:extLst>
                          </a:blip>
                          <a:srcRect l="15625" r="56876" b="64687"/>
                          <a:stretch>
                            <a:fillRect/>
                          </a:stretch>
                        </pic:blipFill>
                        <pic:spPr bwMode="auto">
                          <a:xfrm>
                            <a:off x="0" y="0"/>
                            <a:ext cx="1773032" cy="1519742"/>
                          </a:xfrm>
                          <a:prstGeom prst="rect">
                            <a:avLst/>
                          </a:prstGeom>
                          <a:noFill/>
                          <a:ln>
                            <a:noFill/>
                          </a:ln>
                        </pic:spPr>
                      </pic:pic>
                    </a:graphicData>
                  </a:graphic>
                </wp:inline>
              </w:drawing>
            </w:r>
          </w:p>
          <w:p w14:paraId="794BCE33" w14:textId="3AF0DC7C" w:rsidR="00AE611C" w:rsidRDefault="00AE611C" w:rsidP="00376448">
            <w:pPr>
              <w:jc w:val="center"/>
            </w:pPr>
            <w:r>
              <w:rPr>
                <w:rFonts w:ascii="Calibri" w:eastAsia="Calibri" w:hAnsi="Calibri" w:cs="Calibri"/>
              </w:rPr>
              <w:t>Clock</w:t>
            </w:r>
          </w:p>
        </w:tc>
      </w:tr>
      <w:tr w:rsidR="004E4137" w14:paraId="1085A546" w14:textId="77777777" w:rsidTr="000E5433">
        <w:trPr>
          <w:trHeight w:val="2573"/>
        </w:trPr>
        <w:tc>
          <w:tcPr>
            <w:tcW w:w="5395" w:type="dxa"/>
            <w:shd w:val="clear" w:color="auto" w:fill="D5DCE4" w:themeFill="text2" w:themeFillTint="33"/>
          </w:tcPr>
          <w:p w14:paraId="39443290" w14:textId="77777777" w:rsidR="004E4137" w:rsidRDefault="0077237B" w:rsidP="00376448">
            <w:pPr>
              <w:spacing w:line="259" w:lineRule="auto"/>
              <w:jc w:val="center"/>
            </w:pPr>
            <w:r>
              <w:rPr>
                <w:noProof/>
              </w:rPr>
              <w:drawing>
                <wp:inline distT="0" distB="0" distL="0" distR="0" wp14:anchorId="58A6DFC5" wp14:editId="65E9393D">
                  <wp:extent cx="1771650" cy="1392011"/>
                  <wp:effectExtent l="0" t="0" r="0" b="0"/>
                  <wp:docPr id="2104415144" name="Picture 44" descr="Image of a 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415144" name="Picture 44" descr="Image of a chair."/>
                          <pic:cNvPicPr>
                            <a:picLocks noChangeAspect="1" noChangeArrowheads="1"/>
                          </pic:cNvPicPr>
                        </pic:nvPicPr>
                        <pic:blipFill>
                          <a:blip r:embed="rId75" cstate="print">
                            <a:extLst>
                              <a:ext uri="{28A0092B-C50C-407E-A947-70E740481C1C}">
                                <a14:useLocalDpi xmlns:a14="http://schemas.microsoft.com/office/drawing/2010/main" val="0"/>
                              </a:ext>
                            </a:extLst>
                          </a:blip>
                          <a:srcRect l="6458" t="3125" r="18333" b="8125"/>
                          <a:stretch>
                            <a:fillRect/>
                          </a:stretch>
                        </pic:blipFill>
                        <pic:spPr bwMode="auto">
                          <a:xfrm>
                            <a:off x="0" y="0"/>
                            <a:ext cx="1779023" cy="1397804"/>
                          </a:xfrm>
                          <a:prstGeom prst="rect">
                            <a:avLst/>
                          </a:prstGeom>
                          <a:noFill/>
                          <a:ln>
                            <a:noFill/>
                          </a:ln>
                        </pic:spPr>
                      </pic:pic>
                    </a:graphicData>
                  </a:graphic>
                </wp:inline>
              </w:drawing>
            </w:r>
          </w:p>
          <w:p w14:paraId="67648C10" w14:textId="5C8D4ABE" w:rsidR="0077237B" w:rsidRDefault="0077237B" w:rsidP="00376448">
            <w:pPr>
              <w:spacing w:line="259" w:lineRule="auto"/>
              <w:jc w:val="center"/>
            </w:pPr>
            <w:r>
              <w:t>Chair</w:t>
            </w:r>
          </w:p>
        </w:tc>
        <w:tc>
          <w:tcPr>
            <w:tcW w:w="5395" w:type="dxa"/>
            <w:shd w:val="clear" w:color="auto" w:fill="D5DCE4" w:themeFill="text2" w:themeFillTint="33"/>
          </w:tcPr>
          <w:p w14:paraId="518C5DA4" w14:textId="77777777" w:rsidR="004E4137" w:rsidRDefault="009F5E07" w:rsidP="00376448">
            <w:pPr>
              <w:jc w:val="center"/>
            </w:pPr>
            <w:r>
              <w:rPr>
                <w:noProof/>
              </w:rPr>
              <w:drawing>
                <wp:inline distT="0" distB="0" distL="0" distR="0" wp14:anchorId="716D5A8E" wp14:editId="6E6736E1">
                  <wp:extent cx="1704975" cy="1382063"/>
                  <wp:effectExtent l="0" t="0" r="0" b="8890"/>
                  <wp:docPr id="652865602" name="Picture 42" descr="Image of a record player and spea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865602" name="Picture 42" descr="Image of a record player and speakers."/>
                          <pic:cNvPicPr>
                            <a:picLocks noChangeAspect="1" noChangeArrowheads="1"/>
                          </pic:cNvPicPr>
                        </pic:nvPicPr>
                        <pic:blipFill>
                          <a:blip r:embed="rId76" cstate="print">
                            <a:extLst>
                              <a:ext uri="{28A0092B-C50C-407E-A947-70E740481C1C}">
                                <a14:useLocalDpi xmlns:a14="http://schemas.microsoft.com/office/drawing/2010/main" val="0"/>
                              </a:ext>
                            </a:extLst>
                          </a:blip>
                          <a:srcRect l="11874" t="18124" r="20416"/>
                          <a:stretch>
                            <a:fillRect/>
                          </a:stretch>
                        </pic:blipFill>
                        <pic:spPr bwMode="auto">
                          <a:xfrm>
                            <a:off x="0" y="0"/>
                            <a:ext cx="1709818" cy="1385989"/>
                          </a:xfrm>
                          <a:prstGeom prst="rect">
                            <a:avLst/>
                          </a:prstGeom>
                          <a:noFill/>
                          <a:ln>
                            <a:noFill/>
                          </a:ln>
                        </pic:spPr>
                      </pic:pic>
                    </a:graphicData>
                  </a:graphic>
                </wp:inline>
              </w:drawing>
            </w:r>
          </w:p>
          <w:p w14:paraId="175E1CDA" w14:textId="1A290BB8" w:rsidR="00DA6348" w:rsidRDefault="0097114D" w:rsidP="00376448">
            <w:pPr>
              <w:jc w:val="center"/>
            </w:pPr>
            <w:r>
              <w:t>Record Player and Speakers</w:t>
            </w:r>
          </w:p>
        </w:tc>
      </w:tr>
      <w:tr w:rsidR="0097114D" w14:paraId="0C6C5C35" w14:textId="77777777" w:rsidTr="000E5433">
        <w:trPr>
          <w:trHeight w:val="2672"/>
        </w:trPr>
        <w:tc>
          <w:tcPr>
            <w:tcW w:w="5395" w:type="dxa"/>
            <w:shd w:val="clear" w:color="auto" w:fill="D5DCE4" w:themeFill="text2" w:themeFillTint="33"/>
          </w:tcPr>
          <w:p w14:paraId="3F36AE24" w14:textId="77777777" w:rsidR="0097114D" w:rsidRDefault="0077237B" w:rsidP="00376448">
            <w:pPr>
              <w:jc w:val="center"/>
            </w:pPr>
            <w:r>
              <w:rPr>
                <w:noProof/>
              </w:rPr>
              <w:drawing>
                <wp:inline distT="0" distB="0" distL="0" distR="0" wp14:anchorId="2D77712B" wp14:editId="3907B743">
                  <wp:extent cx="990600" cy="1645920"/>
                  <wp:effectExtent l="0" t="0" r="0" b="0"/>
                  <wp:docPr id="436793400" name="Picture 43" descr="Image of a l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793400" name="Picture 43" descr="Image of a lamp."/>
                          <pic:cNvPicPr>
                            <a:picLocks noChangeAspect="1" noChangeArrowheads="1"/>
                          </pic:cNvPicPr>
                        </pic:nvPicPr>
                        <pic:blipFill>
                          <a:blip r:embed="rId77" cstate="print">
                            <a:extLst>
                              <a:ext uri="{28A0092B-C50C-407E-A947-70E740481C1C}">
                                <a14:useLocalDpi xmlns:a14="http://schemas.microsoft.com/office/drawing/2010/main" val="0"/>
                              </a:ext>
                            </a:extLst>
                          </a:blip>
                          <a:srcRect l="41875" t="16042" r="18437" b="39999"/>
                          <a:stretch>
                            <a:fillRect/>
                          </a:stretch>
                        </pic:blipFill>
                        <pic:spPr bwMode="auto">
                          <a:xfrm>
                            <a:off x="0" y="0"/>
                            <a:ext cx="990600" cy="1645920"/>
                          </a:xfrm>
                          <a:prstGeom prst="rect">
                            <a:avLst/>
                          </a:prstGeom>
                          <a:noFill/>
                          <a:ln>
                            <a:noFill/>
                          </a:ln>
                        </pic:spPr>
                      </pic:pic>
                    </a:graphicData>
                  </a:graphic>
                </wp:inline>
              </w:drawing>
            </w:r>
          </w:p>
          <w:p w14:paraId="533F6683" w14:textId="06F30F4B" w:rsidR="00376448" w:rsidRDefault="00376448" w:rsidP="00376448">
            <w:pPr>
              <w:jc w:val="center"/>
            </w:pPr>
            <w:r>
              <w:t>Lamp</w:t>
            </w:r>
          </w:p>
        </w:tc>
        <w:tc>
          <w:tcPr>
            <w:tcW w:w="5395" w:type="dxa"/>
            <w:shd w:val="clear" w:color="auto" w:fill="D5DCE4" w:themeFill="text2" w:themeFillTint="33"/>
          </w:tcPr>
          <w:p w14:paraId="245AC16A" w14:textId="77777777" w:rsidR="00376448" w:rsidRPr="00D22129" w:rsidRDefault="00376448" w:rsidP="00376448">
            <w:pPr>
              <w:rPr>
                <w:rFonts w:ascii="Calibri" w:eastAsia="Calibri" w:hAnsi="Calibri" w:cs="Calibri"/>
                <w:b/>
                <w:bCs/>
                <w:color w:val="000000" w:themeColor="text1"/>
              </w:rPr>
            </w:pPr>
            <w:r w:rsidRPr="00D22129">
              <w:rPr>
                <w:rFonts w:ascii="Calibri" w:eastAsia="Calibri" w:hAnsi="Calibri" w:cs="Calibri"/>
                <w:b/>
                <w:bCs/>
                <w:color w:val="000000" w:themeColor="text1"/>
              </w:rPr>
              <w:t>Additional Discussion Questions:</w:t>
            </w:r>
          </w:p>
          <w:p w14:paraId="48BABB9A" w14:textId="77777777" w:rsidR="00376448" w:rsidRDefault="00376448" w:rsidP="00376448">
            <w:pPr>
              <w:pStyle w:val="ListParagraph"/>
              <w:numPr>
                <w:ilvl w:val="0"/>
                <w:numId w:val="15"/>
              </w:numPr>
              <w:spacing w:line="256" w:lineRule="auto"/>
            </w:pPr>
            <w:r>
              <w:t>What objects do you see inside the living room?</w:t>
            </w:r>
          </w:p>
          <w:p w14:paraId="3EBBD059" w14:textId="77777777" w:rsidR="00376448" w:rsidRDefault="00376448" w:rsidP="00376448">
            <w:pPr>
              <w:pStyle w:val="ListParagraph"/>
              <w:numPr>
                <w:ilvl w:val="0"/>
                <w:numId w:val="15"/>
              </w:numPr>
              <w:spacing w:line="256" w:lineRule="auto"/>
            </w:pPr>
            <w:r>
              <w:t xml:space="preserve">How is this room similar and different to the Victorian Parlor? </w:t>
            </w:r>
          </w:p>
          <w:p w14:paraId="210B2422" w14:textId="77777777" w:rsidR="00376448" w:rsidRDefault="00376448" w:rsidP="00376448">
            <w:pPr>
              <w:pStyle w:val="ListParagraph"/>
              <w:numPr>
                <w:ilvl w:val="0"/>
                <w:numId w:val="15"/>
              </w:numPr>
              <w:spacing w:line="256" w:lineRule="auto"/>
            </w:pPr>
            <w:r>
              <w:t>How is it similar and different to your living room or family room?</w:t>
            </w:r>
          </w:p>
          <w:p w14:paraId="424C83E2" w14:textId="3AFD4349" w:rsidR="0097114D" w:rsidRDefault="00376448" w:rsidP="00376448">
            <w:pPr>
              <w:pStyle w:val="ListParagraph"/>
              <w:numPr>
                <w:ilvl w:val="0"/>
                <w:numId w:val="15"/>
              </w:numPr>
              <w:spacing w:line="256" w:lineRule="auto"/>
            </w:pPr>
            <w:r>
              <w:t>What questions do you have about this living room?</w:t>
            </w:r>
          </w:p>
        </w:tc>
      </w:tr>
    </w:tbl>
    <w:p w14:paraId="562386A3" w14:textId="77777777" w:rsidR="004E4137" w:rsidRPr="00B213F5" w:rsidRDefault="004E4137" w:rsidP="00132E39">
      <w:pPr>
        <w:spacing w:after="0"/>
      </w:pPr>
    </w:p>
    <w:p w14:paraId="2523CF75" w14:textId="1F78C28D" w:rsidR="005B2E23" w:rsidRDefault="003E5EF3" w:rsidP="004009AE">
      <w:pPr>
        <w:spacing w:after="0" w:line="240" w:lineRule="auto"/>
      </w:pPr>
      <w:r>
        <w:t xml:space="preserve">Below is a handout that can be used for analyzing the objects found within </w:t>
      </w:r>
      <w:r w:rsidR="00F13FFE">
        <w:t>the different homes they explore through the sources:</w:t>
      </w:r>
    </w:p>
    <w:p w14:paraId="2012B1CC" w14:textId="77777777" w:rsidR="00F13FFE" w:rsidRDefault="00F13FFE" w:rsidP="00132E39">
      <w:pPr>
        <w:spacing w:after="0"/>
      </w:pPr>
    </w:p>
    <w:tbl>
      <w:tblPr>
        <w:tblStyle w:val="TableGrid"/>
        <w:tblW w:w="10795" w:type="dxa"/>
        <w:tblLook w:val="04A0" w:firstRow="1" w:lastRow="0" w:firstColumn="1" w:lastColumn="0" w:noHBand="0" w:noVBand="1"/>
      </w:tblPr>
      <w:tblGrid>
        <w:gridCol w:w="5395"/>
        <w:gridCol w:w="5400"/>
      </w:tblGrid>
      <w:tr w:rsidR="003D2C8D" w14:paraId="1501E3D3" w14:textId="77777777" w:rsidTr="00E25F50">
        <w:tc>
          <w:tcPr>
            <w:tcW w:w="53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tcPr>
          <w:p w14:paraId="3FA9C1DB" w14:textId="77777777" w:rsidR="003D2C8D" w:rsidRPr="003D2C8D" w:rsidRDefault="003D2C8D">
            <w:pPr>
              <w:rPr>
                <w:rFonts w:cstheme="minorHAnsi"/>
              </w:rPr>
            </w:pPr>
            <w:r w:rsidRPr="003D2C8D">
              <w:rPr>
                <w:rFonts w:cstheme="minorHAnsi"/>
              </w:rPr>
              <w:t>1. What do you think the object is?</w:t>
            </w:r>
          </w:p>
          <w:p w14:paraId="6E7EBC55" w14:textId="77777777" w:rsidR="003D2C8D" w:rsidRPr="003D2C8D" w:rsidRDefault="003D2C8D">
            <w:pPr>
              <w:rPr>
                <w:rFonts w:cstheme="minorHAnsi"/>
              </w:rPr>
            </w:pPr>
          </w:p>
          <w:p w14:paraId="0F0BF78D" w14:textId="77777777" w:rsidR="003D2C8D" w:rsidRPr="003D2C8D" w:rsidRDefault="003D2C8D">
            <w:pPr>
              <w:rPr>
                <w:rFonts w:cstheme="minorHAnsi"/>
              </w:rPr>
            </w:pPr>
          </w:p>
          <w:p w14:paraId="59249AA3" w14:textId="77777777" w:rsidR="003D2C8D" w:rsidRPr="003D2C8D" w:rsidRDefault="003D2C8D">
            <w:pPr>
              <w:rPr>
                <w:rFonts w:cstheme="minorHAnsi"/>
              </w:rPr>
            </w:pPr>
          </w:p>
          <w:p w14:paraId="6C4D44D1" w14:textId="77777777" w:rsidR="003D2C8D" w:rsidRPr="003D2C8D" w:rsidRDefault="003D2C8D">
            <w:pPr>
              <w:rPr>
                <w:rFonts w:cstheme="minorHAnsi"/>
              </w:rPr>
            </w:pP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tcPr>
          <w:p w14:paraId="6B55EB74" w14:textId="77777777" w:rsidR="003D2C8D" w:rsidRPr="003D2C8D" w:rsidRDefault="003D2C8D">
            <w:pPr>
              <w:rPr>
                <w:rFonts w:cstheme="minorHAnsi"/>
              </w:rPr>
            </w:pPr>
            <w:r w:rsidRPr="003D2C8D">
              <w:rPr>
                <w:rFonts w:cstheme="minorHAnsi"/>
              </w:rPr>
              <w:t>6. Who used this object?</w:t>
            </w:r>
          </w:p>
          <w:p w14:paraId="5A369FC6" w14:textId="77777777" w:rsidR="003D2C8D" w:rsidRPr="003D2C8D" w:rsidRDefault="003D2C8D">
            <w:pPr>
              <w:rPr>
                <w:rFonts w:cstheme="minorHAnsi"/>
              </w:rPr>
            </w:pPr>
          </w:p>
          <w:p w14:paraId="7C9C58A6" w14:textId="77777777" w:rsidR="003D2C8D" w:rsidRPr="003D2C8D" w:rsidRDefault="003D2C8D">
            <w:pPr>
              <w:rPr>
                <w:rFonts w:cstheme="minorHAnsi"/>
              </w:rPr>
            </w:pPr>
          </w:p>
        </w:tc>
      </w:tr>
      <w:tr w:rsidR="003D2C8D" w14:paraId="1944ED8B" w14:textId="77777777" w:rsidTr="00E25F50">
        <w:tc>
          <w:tcPr>
            <w:tcW w:w="53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tcPr>
          <w:p w14:paraId="048DD186" w14:textId="77777777" w:rsidR="003D2C8D" w:rsidRPr="003D2C8D" w:rsidRDefault="003D2C8D">
            <w:pPr>
              <w:rPr>
                <w:rFonts w:cstheme="minorHAnsi"/>
              </w:rPr>
            </w:pPr>
            <w:r w:rsidRPr="003D2C8D">
              <w:rPr>
                <w:rFonts w:cstheme="minorHAnsi"/>
              </w:rPr>
              <w:t>2. How do you use the object?</w:t>
            </w:r>
          </w:p>
          <w:p w14:paraId="4FABBA2D" w14:textId="77777777" w:rsidR="003D2C8D" w:rsidRPr="003D2C8D" w:rsidRDefault="003D2C8D">
            <w:pPr>
              <w:rPr>
                <w:rFonts w:cstheme="minorHAnsi"/>
              </w:rPr>
            </w:pPr>
          </w:p>
          <w:p w14:paraId="0A12288B" w14:textId="77777777" w:rsidR="003D2C8D" w:rsidRPr="003D2C8D" w:rsidRDefault="003D2C8D">
            <w:pPr>
              <w:rPr>
                <w:rFonts w:cstheme="minorHAnsi"/>
              </w:rPr>
            </w:pPr>
          </w:p>
          <w:p w14:paraId="75AA07F4" w14:textId="77777777" w:rsidR="003D2C8D" w:rsidRPr="003D2C8D" w:rsidRDefault="003D2C8D">
            <w:pPr>
              <w:rPr>
                <w:rFonts w:cstheme="minorHAnsi"/>
              </w:rPr>
            </w:pPr>
          </w:p>
          <w:p w14:paraId="170002F8" w14:textId="77777777" w:rsidR="003D2C8D" w:rsidRPr="003D2C8D" w:rsidRDefault="003D2C8D">
            <w:pPr>
              <w:rPr>
                <w:rFonts w:cstheme="minorHAnsi"/>
              </w:rPr>
            </w:pP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tcPr>
          <w:p w14:paraId="767EAA26" w14:textId="77777777" w:rsidR="003D2C8D" w:rsidRPr="003D2C8D" w:rsidRDefault="003D2C8D">
            <w:pPr>
              <w:rPr>
                <w:rFonts w:cstheme="minorHAnsi"/>
              </w:rPr>
            </w:pPr>
            <w:r w:rsidRPr="003D2C8D">
              <w:rPr>
                <w:rFonts w:cstheme="minorHAnsi"/>
              </w:rPr>
              <w:t>7. When was the object created? A date?</w:t>
            </w:r>
          </w:p>
          <w:p w14:paraId="74526DA3" w14:textId="77777777" w:rsidR="003D2C8D" w:rsidRPr="003D2C8D" w:rsidRDefault="003D2C8D">
            <w:pPr>
              <w:rPr>
                <w:rFonts w:cstheme="minorHAnsi"/>
              </w:rPr>
            </w:pPr>
          </w:p>
        </w:tc>
      </w:tr>
      <w:tr w:rsidR="003D2C8D" w14:paraId="69A781BE" w14:textId="77777777" w:rsidTr="00E25F50">
        <w:tc>
          <w:tcPr>
            <w:tcW w:w="53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tcPr>
          <w:p w14:paraId="0459B38F" w14:textId="77777777" w:rsidR="003D2C8D" w:rsidRPr="003D2C8D" w:rsidRDefault="003D2C8D">
            <w:pPr>
              <w:rPr>
                <w:rFonts w:cstheme="minorHAnsi"/>
              </w:rPr>
            </w:pPr>
            <w:r w:rsidRPr="003D2C8D">
              <w:rPr>
                <w:rFonts w:cstheme="minorHAnsi"/>
              </w:rPr>
              <w:t>3. Does this object work well for its purpose?</w:t>
            </w:r>
          </w:p>
          <w:p w14:paraId="004A220F" w14:textId="77777777" w:rsidR="003D2C8D" w:rsidRPr="003D2C8D" w:rsidRDefault="003D2C8D">
            <w:pPr>
              <w:rPr>
                <w:rFonts w:cstheme="minorHAnsi"/>
              </w:rPr>
            </w:pPr>
          </w:p>
          <w:p w14:paraId="37095A43" w14:textId="77777777" w:rsidR="003D2C8D" w:rsidRPr="003D2C8D" w:rsidRDefault="003D2C8D">
            <w:pPr>
              <w:rPr>
                <w:rFonts w:cstheme="minorHAnsi"/>
              </w:rPr>
            </w:pPr>
          </w:p>
          <w:p w14:paraId="7CD89ABF" w14:textId="77777777" w:rsidR="003D2C8D" w:rsidRPr="003D2C8D" w:rsidRDefault="003D2C8D">
            <w:pPr>
              <w:rPr>
                <w:rFonts w:cstheme="minorHAnsi"/>
              </w:rPr>
            </w:pP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tcPr>
          <w:p w14:paraId="1CB59AE2" w14:textId="77777777" w:rsidR="003D2C8D" w:rsidRPr="003D2C8D" w:rsidRDefault="003D2C8D">
            <w:pPr>
              <w:rPr>
                <w:rFonts w:cstheme="minorHAnsi"/>
              </w:rPr>
            </w:pPr>
            <w:r w:rsidRPr="003D2C8D">
              <w:rPr>
                <w:rFonts w:cstheme="minorHAnsi"/>
              </w:rPr>
              <w:lastRenderedPageBreak/>
              <w:t>8. What material is it made of? Why?</w:t>
            </w:r>
          </w:p>
          <w:p w14:paraId="7E038F90" w14:textId="77777777" w:rsidR="003D2C8D" w:rsidRPr="003D2C8D" w:rsidRDefault="003D2C8D">
            <w:pPr>
              <w:rPr>
                <w:rFonts w:cstheme="minorHAnsi"/>
              </w:rPr>
            </w:pPr>
          </w:p>
        </w:tc>
      </w:tr>
      <w:tr w:rsidR="003D2C8D" w14:paraId="2CB3A7F3" w14:textId="77777777" w:rsidTr="00E25F50">
        <w:tc>
          <w:tcPr>
            <w:tcW w:w="53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tcPr>
          <w:p w14:paraId="5A294EBB" w14:textId="77777777" w:rsidR="003D2C8D" w:rsidRPr="003D2C8D" w:rsidRDefault="003D2C8D">
            <w:pPr>
              <w:rPr>
                <w:rFonts w:cstheme="minorHAnsi"/>
              </w:rPr>
            </w:pPr>
            <w:r w:rsidRPr="003D2C8D">
              <w:rPr>
                <w:rFonts w:cstheme="minorHAnsi"/>
              </w:rPr>
              <w:t>4. What other objects would complement or go with this object?</w:t>
            </w:r>
          </w:p>
          <w:p w14:paraId="7DBE4DAC" w14:textId="77777777" w:rsidR="003D2C8D" w:rsidRPr="003D2C8D" w:rsidRDefault="003D2C8D">
            <w:pPr>
              <w:rPr>
                <w:rFonts w:cstheme="minorHAnsi"/>
              </w:rPr>
            </w:pPr>
          </w:p>
          <w:p w14:paraId="08B6B55A" w14:textId="77777777" w:rsidR="003D2C8D" w:rsidRPr="003D2C8D" w:rsidRDefault="003D2C8D">
            <w:pPr>
              <w:rPr>
                <w:rFonts w:cstheme="minorHAnsi"/>
              </w:rPr>
            </w:pPr>
          </w:p>
          <w:p w14:paraId="6457E688" w14:textId="77777777" w:rsidR="003D2C8D" w:rsidRPr="003D2C8D" w:rsidRDefault="003D2C8D">
            <w:pPr>
              <w:rPr>
                <w:rFonts w:cstheme="minorHAnsi"/>
              </w:rPr>
            </w:pP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hideMark/>
          </w:tcPr>
          <w:p w14:paraId="1B33C906" w14:textId="77777777" w:rsidR="003D2C8D" w:rsidRPr="003D2C8D" w:rsidRDefault="003D2C8D">
            <w:pPr>
              <w:rPr>
                <w:rFonts w:cstheme="minorHAnsi"/>
              </w:rPr>
            </w:pPr>
            <w:r w:rsidRPr="003D2C8D">
              <w:rPr>
                <w:rFonts w:cstheme="minorHAnsi"/>
              </w:rPr>
              <w:t>9. Are there any marks or designs you notice?</w:t>
            </w:r>
          </w:p>
        </w:tc>
      </w:tr>
      <w:tr w:rsidR="003D2C8D" w14:paraId="5C9B5997" w14:textId="77777777" w:rsidTr="00E25F50">
        <w:tc>
          <w:tcPr>
            <w:tcW w:w="53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tcPr>
          <w:p w14:paraId="033ED4AC" w14:textId="77777777" w:rsidR="003D2C8D" w:rsidRPr="003D2C8D" w:rsidRDefault="003D2C8D">
            <w:pPr>
              <w:rPr>
                <w:rFonts w:cstheme="minorHAnsi"/>
              </w:rPr>
            </w:pPr>
            <w:r w:rsidRPr="003D2C8D">
              <w:rPr>
                <w:rFonts w:cstheme="minorHAnsi"/>
              </w:rPr>
              <w:t>5. How could this object or its design be improved for today’s use?</w:t>
            </w:r>
          </w:p>
          <w:p w14:paraId="1C71713A" w14:textId="77777777" w:rsidR="003D2C8D" w:rsidRPr="003D2C8D" w:rsidRDefault="003D2C8D">
            <w:pPr>
              <w:rPr>
                <w:rFonts w:cstheme="minorHAnsi"/>
              </w:rPr>
            </w:pP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tcPr>
          <w:p w14:paraId="47116E07" w14:textId="77777777" w:rsidR="003D2C8D" w:rsidRPr="003D2C8D" w:rsidRDefault="003D2C8D">
            <w:pPr>
              <w:rPr>
                <w:rFonts w:cstheme="minorHAnsi"/>
              </w:rPr>
            </w:pPr>
            <w:r w:rsidRPr="003D2C8D">
              <w:rPr>
                <w:rFonts w:cstheme="minorHAnsi"/>
              </w:rPr>
              <w:t>10. List 2 different uses for the object. What would you do with it?</w:t>
            </w:r>
          </w:p>
          <w:p w14:paraId="02B6D69E" w14:textId="77777777" w:rsidR="003D2C8D" w:rsidRPr="003D2C8D" w:rsidRDefault="003D2C8D">
            <w:pPr>
              <w:rPr>
                <w:rFonts w:cstheme="minorHAnsi"/>
              </w:rPr>
            </w:pPr>
          </w:p>
          <w:p w14:paraId="3B54173B" w14:textId="77777777" w:rsidR="003D2C8D" w:rsidRPr="003D2C8D" w:rsidRDefault="003D2C8D">
            <w:pPr>
              <w:rPr>
                <w:rFonts w:cstheme="minorHAnsi"/>
              </w:rPr>
            </w:pPr>
          </w:p>
          <w:p w14:paraId="240C163E" w14:textId="77777777" w:rsidR="003D2C8D" w:rsidRPr="003D2C8D" w:rsidRDefault="003D2C8D">
            <w:pPr>
              <w:rPr>
                <w:rFonts w:cstheme="minorHAnsi"/>
              </w:rPr>
            </w:pPr>
          </w:p>
          <w:p w14:paraId="7EBE10E7" w14:textId="77777777" w:rsidR="003D2C8D" w:rsidRPr="003D2C8D" w:rsidRDefault="003D2C8D">
            <w:pPr>
              <w:rPr>
                <w:rFonts w:cstheme="minorHAnsi"/>
              </w:rPr>
            </w:pPr>
          </w:p>
        </w:tc>
      </w:tr>
    </w:tbl>
    <w:p w14:paraId="703D514C" w14:textId="77777777" w:rsidR="005B2E23" w:rsidRDefault="005B2E23" w:rsidP="00132E39">
      <w:pPr>
        <w:spacing w:after="0"/>
      </w:pPr>
    </w:p>
    <w:p w14:paraId="16C5FCC5" w14:textId="447EE051" w:rsidR="003B159D" w:rsidRDefault="003B159D" w:rsidP="00132E39">
      <w:pPr>
        <w:spacing w:after="0"/>
      </w:pPr>
      <w:r>
        <w:t>As a class, use a Venn diagram to organize what is similar and different between homes and household objects today and historic homes seen in the image(s) you’ve shown. You can look at one or two homes/living spaces below or explore a different one each day of the week.</w:t>
      </w:r>
    </w:p>
    <w:tbl>
      <w:tblPr>
        <w:tblStyle w:val="TableGrid"/>
        <w:tblW w:w="0" w:type="auto"/>
        <w:tblLook w:val="04A0" w:firstRow="1" w:lastRow="0" w:firstColumn="1" w:lastColumn="0" w:noHBand="0" w:noVBand="1"/>
      </w:tblPr>
      <w:tblGrid>
        <w:gridCol w:w="10790"/>
      </w:tblGrid>
      <w:tr w:rsidR="003B159D" w14:paraId="1857C930" w14:textId="77777777" w:rsidTr="00A91E31">
        <w:trPr>
          <w:trHeight w:val="4562"/>
        </w:trPr>
        <w:tc>
          <w:tcPr>
            <w:tcW w:w="10790" w:type="dxa"/>
            <w:shd w:val="clear" w:color="auto" w:fill="D5DCE4" w:themeFill="text2" w:themeFillTint="33"/>
          </w:tcPr>
          <w:p w14:paraId="6C69225A" w14:textId="133E2D0E" w:rsidR="003B159D" w:rsidRDefault="00431866" w:rsidP="00132E39">
            <w:r>
              <w:rPr>
                <w:noProof/>
              </w:rPr>
              <mc:AlternateContent>
                <mc:Choice Requires="wps">
                  <w:drawing>
                    <wp:anchor distT="45720" distB="45720" distL="114300" distR="114300" simplePos="0" relativeHeight="251671552" behindDoc="0" locked="0" layoutInCell="1" allowOverlap="1" wp14:anchorId="2E70096B" wp14:editId="3643E43C">
                      <wp:simplePos x="0" y="0"/>
                      <wp:positionH relativeFrom="column">
                        <wp:posOffset>3014345</wp:posOffset>
                      </wp:positionH>
                      <wp:positionV relativeFrom="paragraph">
                        <wp:posOffset>373380</wp:posOffset>
                      </wp:positionV>
                      <wp:extent cx="2360930" cy="1404620"/>
                      <wp:effectExtent l="0" t="0" r="0" b="0"/>
                      <wp:wrapSquare wrapText="bothSides"/>
                      <wp:docPr id="194453622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44B7717" w14:textId="184D1DA5" w:rsidR="00431866" w:rsidRPr="00431866" w:rsidRDefault="00431866">
                                  <w:pPr>
                                    <w:rPr>
                                      <w:sz w:val="36"/>
                                      <w:szCs w:val="36"/>
                                    </w:rPr>
                                  </w:pPr>
                                  <w:r>
                                    <w:rPr>
                                      <w:sz w:val="36"/>
                                      <w:szCs w:val="36"/>
                                    </w:rPr>
                                    <w:t>Both</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E70096B" id="_x0000_t202" coordsize="21600,21600" o:spt="202" path="m,l,21600r21600,l21600,xe">
                      <v:stroke joinstyle="miter"/>
                      <v:path gradientshapeok="t" o:connecttype="rect"/>
                    </v:shapetype>
                    <v:shape id="Text Box 2" o:spid="_x0000_s1026" type="#_x0000_t202" alt="&quot;&quot;" style="position:absolute;margin-left:237.35pt;margin-top:29.4pt;width:185.9pt;height:110.6pt;z-index:2516715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" filled="f" stroked="f">
                      <v:textbox style="mso-fit-shape-to-text:t">
                        <w:txbxContent>
                          <w:p w14:paraId="344B7717" w14:textId="184D1DA5" w:rsidR="00431866" w:rsidRPr="00431866" w:rsidRDefault="00431866">
                            <w:pPr>
                              <w:rPr>
                                <w:sz w:val="36"/>
                                <w:szCs w:val="36"/>
                              </w:rPr>
                            </w:pPr>
                            <w:r>
                              <w:rPr>
                                <w:sz w:val="36"/>
                                <w:szCs w:val="36"/>
                              </w:rPr>
                              <w:t>Both</w:t>
                            </w:r>
                          </w:p>
                        </w:txbxContent>
                      </v:textbox>
                      <w10:wrap type="square"/>
                    </v:shape>
                  </w:pict>
                </mc:Fallback>
              </mc:AlternateContent>
            </w:r>
            <w:r w:rsidR="001F7D16">
              <w:rPr>
                <w:noProof/>
              </w:rPr>
              <mc:AlternateContent>
                <mc:Choice Requires="wps">
                  <w:drawing>
                    <wp:anchor distT="45720" distB="45720" distL="114300" distR="114300" simplePos="0" relativeHeight="251669504" behindDoc="0" locked="0" layoutInCell="1" allowOverlap="1" wp14:anchorId="1DE90A9F" wp14:editId="6597B513">
                      <wp:simplePos x="0" y="0"/>
                      <wp:positionH relativeFrom="column">
                        <wp:posOffset>3928745</wp:posOffset>
                      </wp:positionH>
                      <wp:positionV relativeFrom="paragraph">
                        <wp:posOffset>154305</wp:posOffset>
                      </wp:positionV>
                      <wp:extent cx="2360930" cy="1404620"/>
                      <wp:effectExtent l="0" t="0" r="0" b="0"/>
                      <wp:wrapSquare wrapText="bothSides"/>
                      <wp:docPr id="119322644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ECC5AEF" w14:textId="578252EF" w:rsidR="001F7D16" w:rsidRPr="001F7D16" w:rsidRDefault="001F7D16">
                                  <w:pPr>
                                    <w:rPr>
                                      <w:sz w:val="36"/>
                                      <w:szCs w:val="36"/>
                                    </w:rPr>
                                  </w:pPr>
                                  <w:r>
                                    <w:rPr>
                                      <w:sz w:val="36"/>
                                      <w:szCs w:val="36"/>
                                    </w:rPr>
                                    <w:t>Your Home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DE90A9F" id="_x0000_s1027" type="#_x0000_t202" alt="&quot;&quot;" style="position:absolute;margin-left:309.35pt;margin-top:12.15pt;width:185.9pt;height:110.6pt;z-index:2516695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" filled="f" stroked="f">
                      <v:textbox style="mso-fit-shape-to-text:t">
                        <w:txbxContent>
                          <w:p w14:paraId="0ECC5AEF" w14:textId="578252EF" w:rsidR="001F7D16" w:rsidRPr="001F7D16" w:rsidRDefault="001F7D16">
                            <w:pPr>
                              <w:rPr>
                                <w:sz w:val="36"/>
                                <w:szCs w:val="36"/>
                              </w:rPr>
                            </w:pPr>
                            <w:r>
                              <w:rPr>
                                <w:sz w:val="36"/>
                                <w:szCs w:val="36"/>
                              </w:rPr>
                              <w:t>Your Home</w:t>
                            </w:r>
                          </w:p>
                        </w:txbxContent>
                      </v:textbox>
                      <w10:wrap type="square"/>
                    </v:shape>
                  </w:pict>
                </mc:Fallback>
              </mc:AlternateContent>
            </w:r>
            <w:r w:rsidR="001F7D16">
              <w:rPr>
                <w:noProof/>
              </w:rPr>
              <mc:AlternateContent>
                <mc:Choice Requires="wps">
                  <w:drawing>
                    <wp:anchor distT="45720" distB="45720" distL="114300" distR="114300" simplePos="0" relativeHeight="251667456" behindDoc="0" locked="0" layoutInCell="1" allowOverlap="1" wp14:anchorId="061A8431" wp14:editId="080A8D98">
                      <wp:simplePos x="0" y="0"/>
                      <wp:positionH relativeFrom="column">
                        <wp:posOffset>1223645</wp:posOffset>
                      </wp:positionH>
                      <wp:positionV relativeFrom="paragraph">
                        <wp:posOffset>154305</wp:posOffset>
                      </wp:positionV>
                      <wp:extent cx="2360930" cy="1404620"/>
                      <wp:effectExtent l="0" t="0" r="0" b="0"/>
                      <wp:wrapSquare wrapText="bothSides"/>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72C7C73" w14:textId="5BC0F979" w:rsidR="001F7D16" w:rsidRPr="001F7D16" w:rsidRDefault="001F7D16">
                                  <w:pPr>
                                    <w:rPr>
                                      <w:sz w:val="36"/>
                                      <w:szCs w:val="36"/>
                                    </w:rPr>
                                  </w:pPr>
                                  <w:r w:rsidRPr="001F7D16">
                                    <w:rPr>
                                      <w:sz w:val="36"/>
                                      <w:szCs w:val="36"/>
                                    </w:rPr>
                                    <w:t>Historic Home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61A8431" id="_x0000_s1028" type="#_x0000_t202" alt="&quot;&quot;" style="position:absolute;margin-left:96.35pt;margin-top:12.15pt;width:185.9pt;height:110.6pt;z-index:2516674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vdF/g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" filled="f" stroked="f">
                      <v:textbox style="mso-fit-shape-to-text:t">
                        <w:txbxContent>
                          <w:p w14:paraId="172C7C73" w14:textId="5BC0F979" w:rsidR="001F7D16" w:rsidRPr="001F7D16" w:rsidRDefault="001F7D16">
                            <w:pPr>
                              <w:rPr>
                                <w:sz w:val="36"/>
                                <w:szCs w:val="36"/>
                              </w:rPr>
                            </w:pPr>
                            <w:r w:rsidRPr="001F7D16">
                              <w:rPr>
                                <w:sz w:val="36"/>
                                <w:szCs w:val="36"/>
                              </w:rPr>
                              <w:t>Historic Home</w:t>
                            </w:r>
                          </w:p>
                        </w:txbxContent>
                      </v:textbox>
                      <w10:wrap type="square"/>
                    </v:shape>
                  </w:pict>
                </mc:Fallback>
              </mc:AlternateContent>
            </w:r>
            <w:r w:rsidR="001F7D16">
              <w:rPr>
                <w:noProof/>
              </w:rPr>
              <mc:AlternateContent>
                <mc:Choice Requires="wps">
                  <w:drawing>
                    <wp:anchor distT="0" distB="0" distL="114300" distR="114300" simplePos="0" relativeHeight="251663360" behindDoc="0" locked="0" layoutInCell="1" allowOverlap="1" wp14:anchorId="773FFCB1" wp14:editId="6F1CA215">
                      <wp:simplePos x="0" y="0"/>
                      <wp:positionH relativeFrom="column">
                        <wp:posOffset>-5080</wp:posOffset>
                      </wp:positionH>
                      <wp:positionV relativeFrom="paragraph">
                        <wp:posOffset>44450</wp:posOffset>
                      </wp:positionV>
                      <wp:extent cx="4324350" cy="2819400"/>
                      <wp:effectExtent l="0" t="0" r="19050" b="19050"/>
                      <wp:wrapNone/>
                      <wp:docPr id="1056387705" name="Oval 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324350" cy="2819400"/>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oval w14:anchorId="5AB5E37C" id="Oval 51" o:spid="_x0000_s1026" alt="&quot;&quot;" style="position:absolute;margin-left:-.4pt;margin-top:3.5pt;width:340.5pt;height:222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" filled="f" strokecolor="black [3213]" strokeweight="1pt">
                      <v:stroke joinstyle="miter"/>
                    </v:oval>
                  </w:pict>
                </mc:Fallback>
              </mc:AlternateContent>
            </w:r>
            <w:r w:rsidR="001F7D16">
              <w:rPr>
                <w:noProof/>
              </w:rPr>
              <mc:AlternateContent>
                <mc:Choice Requires="wps">
                  <w:drawing>
                    <wp:anchor distT="0" distB="0" distL="114300" distR="114300" simplePos="0" relativeHeight="251665408" behindDoc="0" locked="0" layoutInCell="1" allowOverlap="1" wp14:anchorId="5D8114E4" wp14:editId="38830514">
                      <wp:simplePos x="0" y="0"/>
                      <wp:positionH relativeFrom="column">
                        <wp:posOffset>2357121</wp:posOffset>
                      </wp:positionH>
                      <wp:positionV relativeFrom="paragraph">
                        <wp:posOffset>53975</wp:posOffset>
                      </wp:positionV>
                      <wp:extent cx="4400550" cy="2819400"/>
                      <wp:effectExtent l="0" t="0" r="19050" b="19050"/>
                      <wp:wrapNone/>
                      <wp:docPr id="1894186581" name="Oval 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400550" cy="2819400"/>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oval w14:anchorId="114FD642" id="Oval 51" o:spid="_x0000_s1026" alt="&quot;&quot;" style="position:absolute;margin-left:185.6pt;margin-top:4.25pt;width:346.5pt;height:222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" filled="f" strokecolor="black [3213]" strokeweight="1pt">
                      <v:stroke joinstyle="miter"/>
                    </v:oval>
                  </w:pict>
                </mc:Fallback>
              </mc:AlternateContent>
            </w:r>
          </w:p>
        </w:tc>
      </w:tr>
    </w:tbl>
    <w:p w14:paraId="3B29F1B6" w14:textId="77777777" w:rsidR="003B159D" w:rsidRDefault="003B159D" w:rsidP="00132E39">
      <w:pPr>
        <w:spacing w:after="0"/>
      </w:pPr>
    </w:p>
    <w:p w14:paraId="7B64B3BC" w14:textId="77777777" w:rsidR="005B2E23" w:rsidRPr="0026507A" w:rsidRDefault="005B2E23" w:rsidP="00132E39">
      <w:pPr>
        <w:spacing w:after="0"/>
        <w:rPr>
          <w:b/>
          <w:bCs/>
        </w:rPr>
      </w:pPr>
      <w:r w:rsidRPr="0026507A">
        <w:rPr>
          <w:b/>
          <w:bCs/>
        </w:rPr>
        <w:t>Supplemental Information</w:t>
      </w:r>
    </w:p>
    <w:p w14:paraId="61503F7C" w14:textId="76AA7440" w:rsidR="005B2E23" w:rsidRPr="00025E1C" w:rsidRDefault="005B2E23" w:rsidP="00AB15B0">
      <w:pPr>
        <w:spacing w:after="0"/>
      </w:pPr>
      <w:r w:rsidRPr="00025E1C">
        <w:t>Virtual Tour of Archaic Period Home</w:t>
      </w:r>
      <w:r w:rsidR="00025E1C" w:rsidRPr="00025E1C">
        <w:t xml:space="preserve">: </w:t>
      </w:r>
      <w:hyperlink r:id="rId78" w:history="1">
        <w:r w:rsidR="00025E1C" w:rsidRPr="00025E1C">
          <w:rPr>
            <w:rStyle w:val="Hyperlink"/>
          </w:rPr>
          <w:t>Historic Homes Tour | Prehistoric (youtube.com)</w:t>
        </w:r>
      </w:hyperlink>
    </w:p>
    <w:p w14:paraId="2F16AD9D" w14:textId="201A6635" w:rsidR="005B2E23" w:rsidRDefault="005B2E23" w:rsidP="00AB15B0">
      <w:pPr>
        <w:spacing w:after="0"/>
      </w:pPr>
      <w:r w:rsidRPr="00025E1C">
        <w:t>Virtual Tour of Log Cabin</w:t>
      </w:r>
      <w:r w:rsidR="00025E1C" w:rsidRPr="00025E1C">
        <w:t xml:space="preserve">: </w:t>
      </w:r>
      <w:hyperlink r:id="rId79" w:history="1">
        <w:r w:rsidR="00025E1C" w:rsidRPr="00025E1C">
          <w:rPr>
            <w:rStyle w:val="Hyperlink"/>
          </w:rPr>
          <w:t>Historic Homes Tour | Frontier (youtube.com)</w:t>
        </w:r>
      </w:hyperlink>
    </w:p>
    <w:p w14:paraId="79BA2E6B" w14:textId="77777777" w:rsidR="00823A8B" w:rsidRDefault="00823A8B" w:rsidP="00132E39">
      <w:pPr>
        <w:spacing w:after="0"/>
        <w:rPr>
          <w:b/>
          <w:bCs/>
        </w:rPr>
      </w:pPr>
    </w:p>
    <w:p w14:paraId="708F4BD6" w14:textId="01E73923" w:rsidR="003C6CAB" w:rsidRDefault="003C6CAB" w:rsidP="00132E39">
      <w:pPr>
        <w:spacing w:after="0"/>
        <w:rPr>
          <w:b/>
          <w:bCs/>
        </w:rPr>
      </w:pPr>
      <w:r>
        <w:rPr>
          <w:b/>
          <w:bCs/>
        </w:rPr>
        <w:t>Task Aligned to the Supporting Question</w:t>
      </w:r>
    </w:p>
    <w:tbl>
      <w:tblPr>
        <w:tblStyle w:val="TableGrid"/>
        <w:tblW w:w="0" w:type="auto"/>
        <w:tblLook w:val="04A0" w:firstRow="1" w:lastRow="0" w:firstColumn="1" w:lastColumn="0" w:noHBand="0" w:noVBand="1"/>
      </w:tblPr>
      <w:tblGrid>
        <w:gridCol w:w="10790"/>
      </w:tblGrid>
      <w:tr w:rsidR="00DF0DC4" w14:paraId="359B0B9F" w14:textId="77777777" w:rsidTr="00DF0DC4">
        <w:tc>
          <w:tcPr>
            <w:tcW w:w="10790" w:type="dxa"/>
            <w:shd w:val="clear" w:color="auto" w:fill="D5DCE4" w:themeFill="text2" w:themeFillTint="33"/>
          </w:tcPr>
          <w:p w14:paraId="100E23E9" w14:textId="77777777" w:rsidR="00432CC2" w:rsidRDefault="00C736B4" w:rsidP="00A70C0C">
            <w:pPr>
              <w:spacing w:line="259" w:lineRule="auto"/>
            </w:pPr>
            <w:r>
              <w:t xml:space="preserve">Answer the supporting question: </w:t>
            </w:r>
            <w:r w:rsidRPr="00A70C0C">
              <w:rPr>
                <w:b/>
                <w:bCs/>
              </w:rPr>
              <w:t xml:space="preserve">How have homes and the objects in them changed over time? </w:t>
            </w:r>
            <w:r>
              <w:t xml:space="preserve">In your response, compare life in Kentucky from the past to life in Kentucky today. </w:t>
            </w:r>
          </w:p>
          <w:p w14:paraId="3524138A" w14:textId="77777777" w:rsidR="00432CC2" w:rsidRDefault="00432CC2" w:rsidP="00A70C0C">
            <w:pPr>
              <w:spacing w:line="259" w:lineRule="auto"/>
            </w:pPr>
          </w:p>
          <w:p w14:paraId="0F972CB6" w14:textId="098457AC" w:rsidR="00DF0DC4" w:rsidRPr="00DF0DC4" w:rsidRDefault="00C736B4" w:rsidP="00A70C0C">
            <w:pPr>
              <w:spacing w:line="259" w:lineRule="auto"/>
            </w:pPr>
            <w:r>
              <w:t>You may use writing and drawing in your explanation.</w:t>
            </w:r>
          </w:p>
        </w:tc>
      </w:tr>
    </w:tbl>
    <w:p w14:paraId="11F69B8B" w14:textId="77777777" w:rsidR="00DF0DC4" w:rsidRPr="003C6CAB" w:rsidRDefault="00DF0DC4" w:rsidP="00132E39">
      <w:pPr>
        <w:spacing w:after="0"/>
        <w:rPr>
          <w:b/>
          <w:bCs/>
        </w:rPr>
      </w:pPr>
    </w:p>
    <w:p w14:paraId="2CC74352" w14:textId="24A5B48A" w:rsidR="00892386" w:rsidRDefault="00892386" w:rsidP="00D113E1">
      <w:pPr>
        <w:spacing w:after="0"/>
        <w:rPr>
          <w:rFonts w:ascii="Calibri" w:eastAsia="Calibri" w:hAnsi="Calibri" w:cs="Calibri"/>
          <w:b/>
          <w:bCs/>
        </w:rPr>
      </w:pPr>
      <w:r>
        <w:rPr>
          <w:rFonts w:ascii="Calibri" w:eastAsia="Calibri" w:hAnsi="Calibri" w:cs="Calibri"/>
          <w:b/>
          <w:bCs/>
        </w:rPr>
        <w:t>Extension Activity</w:t>
      </w:r>
    </w:p>
    <w:tbl>
      <w:tblPr>
        <w:tblStyle w:val="TableGrid"/>
        <w:tblW w:w="0" w:type="auto"/>
        <w:tblLook w:val="04A0" w:firstRow="1" w:lastRow="0" w:firstColumn="1" w:lastColumn="0" w:noHBand="0" w:noVBand="1"/>
      </w:tblPr>
      <w:tblGrid>
        <w:gridCol w:w="10790"/>
      </w:tblGrid>
      <w:tr w:rsidR="00892386" w14:paraId="582F0183" w14:textId="77777777" w:rsidTr="00FC0A3B">
        <w:trPr>
          <w:trHeight w:val="998"/>
        </w:trPr>
        <w:tc>
          <w:tcPr>
            <w:tcW w:w="10790" w:type="dxa"/>
            <w:shd w:val="clear" w:color="auto" w:fill="D5DCE4" w:themeFill="text2" w:themeFillTint="33"/>
          </w:tcPr>
          <w:p w14:paraId="7C6BF677" w14:textId="7D4289B8" w:rsidR="00892386" w:rsidRPr="00892386" w:rsidRDefault="00892386" w:rsidP="00FC0A3B">
            <w:pPr>
              <w:spacing w:before="120"/>
              <w:rPr>
                <w:rFonts w:ascii="Calibri" w:eastAsia="Calibri" w:hAnsi="Calibri" w:cs="Calibri"/>
              </w:rPr>
            </w:pPr>
            <w:r w:rsidRPr="00892386">
              <w:rPr>
                <w:rFonts w:ascii="Calibri" w:eastAsia="Calibri" w:hAnsi="Calibri" w:cs="Calibri"/>
              </w:rPr>
              <w:t>Which home came first?</w:t>
            </w:r>
          </w:p>
          <w:p w14:paraId="7A2DD34D" w14:textId="77777777" w:rsidR="00892386" w:rsidRPr="00892386" w:rsidRDefault="00892386" w:rsidP="00FC0A3B">
            <w:pPr>
              <w:pStyle w:val="NormalWeb"/>
              <w:numPr>
                <w:ilvl w:val="0"/>
                <w:numId w:val="16"/>
              </w:numPr>
              <w:spacing w:before="0" w:beforeAutospacing="0" w:after="0" w:afterAutospacing="0"/>
              <w:ind w:left="640"/>
              <w:textAlignment w:val="baseline"/>
              <w:rPr>
                <w:rFonts w:ascii="Arial" w:hAnsi="Arial" w:cs="Arial"/>
                <w:color w:val="000000"/>
                <w:sz w:val="22"/>
                <w:szCs w:val="22"/>
              </w:rPr>
            </w:pPr>
            <w:r w:rsidRPr="00892386">
              <w:rPr>
                <w:rFonts w:ascii="Calibri" w:hAnsi="Calibri" w:cs="Calibri"/>
                <w:color w:val="000000"/>
                <w:sz w:val="22"/>
                <w:szCs w:val="22"/>
              </w:rPr>
              <w:t>Looking at all the house pictures, can you put the houses in order from oldest to newest?</w:t>
            </w:r>
          </w:p>
          <w:p w14:paraId="0C37EA95" w14:textId="193311BE" w:rsidR="00892386" w:rsidRPr="00FC0A3B" w:rsidRDefault="00892386" w:rsidP="00D113E1">
            <w:pPr>
              <w:pStyle w:val="NormalWeb"/>
              <w:numPr>
                <w:ilvl w:val="0"/>
                <w:numId w:val="16"/>
              </w:numPr>
              <w:spacing w:before="0" w:beforeAutospacing="0" w:after="0" w:afterAutospacing="0"/>
              <w:ind w:left="640"/>
              <w:textAlignment w:val="baseline"/>
              <w:rPr>
                <w:rFonts w:ascii="Arial" w:hAnsi="Arial" w:cs="Arial"/>
                <w:color w:val="000000"/>
                <w:sz w:val="22"/>
                <w:szCs w:val="22"/>
              </w:rPr>
            </w:pPr>
            <w:r w:rsidRPr="00892386">
              <w:rPr>
                <w:rFonts w:ascii="Calibri" w:hAnsi="Calibri" w:cs="Calibri"/>
                <w:color w:val="000000"/>
                <w:sz w:val="22"/>
                <w:szCs w:val="22"/>
              </w:rPr>
              <w:t>What clues do you see in the pictures that help you choose that order?</w:t>
            </w:r>
          </w:p>
        </w:tc>
      </w:tr>
    </w:tbl>
    <w:p w14:paraId="548E8D7D" w14:textId="77777777" w:rsidR="00892386" w:rsidRPr="00892386" w:rsidRDefault="00892386" w:rsidP="00D113E1">
      <w:pPr>
        <w:spacing w:after="0"/>
        <w:rPr>
          <w:rFonts w:ascii="Calibri" w:eastAsia="Calibri" w:hAnsi="Calibri" w:cs="Calibri"/>
          <w:b/>
          <w:bCs/>
        </w:rPr>
      </w:pPr>
    </w:p>
    <w:sectPr w:rsidR="00892386" w:rsidRPr="00892386" w:rsidSect="00DD085B">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74CF3" w14:textId="77777777" w:rsidR="00DD085B" w:rsidRDefault="00DD085B" w:rsidP="007745D9">
      <w:pPr>
        <w:spacing w:after="0" w:line="240" w:lineRule="auto"/>
      </w:pPr>
      <w:r>
        <w:separator/>
      </w:r>
    </w:p>
  </w:endnote>
  <w:endnote w:type="continuationSeparator" w:id="0">
    <w:p w14:paraId="1FCD937E" w14:textId="77777777" w:rsidR="00DD085B" w:rsidRDefault="00DD085B" w:rsidP="007745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9DD46" w14:textId="77777777" w:rsidR="00DD085B" w:rsidRDefault="00DD085B" w:rsidP="007745D9">
      <w:pPr>
        <w:spacing w:after="0" w:line="240" w:lineRule="auto"/>
      </w:pPr>
      <w:r>
        <w:separator/>
      </w:r>
    </w:p>
  </w:footnote>
  <w:footnote w:type="continuationSeparator" w:id="0">
    <w:p w14:paraId="1433C0DE" w14:textId="77777777" w:rsidR="00DD085B" w:rsidRDefault="00DD085B" w:rsidP="007745D9">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D77F"/>
    <w:multiLevelType w:val="hybridMultilevel"/>
    <w:tmpl w:val="0F52FBD4"/>
    <w:lvl w:ilvl="0" w:tplc="A29CC634">
      <w:start w:val="1"/>
      <w:numFmt w:val="decimal"/>
      <w:lvlText w:val="%1."/>
      <w:lvlJc w:val="left"/>
      <w:pPr>
        <w:ind w:left="720" w:hanging="360"/>
      </w:pPr>
    </w:lvl>
    <w:lvl w:ilvl="1" w:tplc="3ECC7914">
      <w:start w:val="1"/>
      <w:numFmt w:val="lowerLetter"/>
      <w:lvlText w:val="%2."/>
      <w:lvlJc w:val="left"/>
      <w:pPr>
        <w:ind w:left="1440" w:hanging="360"/>
      </w:pPr>
    </w:lvl>
    <w:lvl w:ilvl="2" w:tplc="62781D5C">
      <w:start w:val="1"/>
      <w:numFmt w:val="lowerRoman"/>
      <w:lvlText w:val="%3."/>
      <w:lvlJc w:val="right"/>
      <w:pPr>
        <w:ind w:left="2160" w:hanging="180"/>
      </w:pPr>
    </w:lvl>
    <w:lvl w:ilvl="3" w:tplc="9DE03478">
      <w:start w:val="1"/>
      <w:numFmt w:val="decimal"/>
      <w:lvlText w:val="%4."/>
      <w:lvlJc w:val="left"/>
      <w:pPr>
        <w:ind w:left="2880" w:hanging="360"/>
      </w:pPr>
    </w:lvl>
    <w:lvl w:ilvl="4" w:tplc="56626840">
      <w:start w:val="1"/>
      <w:numFmt w:val="lowerLetter"/>
      <w:lvlText w:val="%5."/>
      <w:lvlJc w:val="left"/>
      <w:pPr>
        <w:ind w:left="3600" w:hanging="360"/>
      </w:pPr>
    </w:lvl>
    <w:lvl w:ilvl="5" w:tplc="F1C22DE4">
      <w:start w:val="1"/>
      <w:numFmt w:val="lowerRoman"/>
      <w:lvlText w:val="%6."/>
      <w:lvlJc w:val="right"/>
      <w:pPr>
        <w:ind w:left="4320" w:hanging="180"/>
      </w:pPr>
    </w:lvl>
    <w:lvl w:ilvl="6" w:tplc="EDFC6282">
      <w:start w:val="1"/>
      <w:numFmt w:val="decimal"/>
      <w:lvlText w:val="%7."/>
      <w:lvlJc w:val="left"/>
      <w:pPr>
        <w:ind w:left="5040" w:hanging="360"/>
      </w:pPr>
    </w:lvl>
    <w:lvl w:ilvl="7" w:tplc="ABF41AAE">
      <w:start w:val="1"/>
      <w:numFmt w:val="lowerLetter"/>
      <w:lvlText w:val="%8."/>
      <w:lvlJc w:val="left"/>
      <w:pPr>
        <w:ind w:left="5760" w:hanging="360"/>
      </w:pPr>
    </w:lvl>
    <w:lvl w:ilvl="8" w:tplc="F998BE74">
      <w:start w:val="1"/>
      <w:numFmt w:val="lowerRoman"/>
      <w:lvlText w:val="%9."/>
      <w:lvlJc w:val="right"/>
      <w:pPr>
        <w:ind w:left="6480" w:hanging="180"/>
      </w:pPr>
    </w:lvl>
  </w:abstractNum>
  <w:abstractNum w:abstractNumId="1" w15:restartNumberingAfterBreak="0">
    <w:nsid w:val="0B8A69BD"/>
    <w:multiLevelType w:val="hybridMultilevel"/>
    <w:tmpl w:val="A6EAF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4664DE"/>
    <w:multiLevelType w:val="hybridMultilevel"/>
    <w:tmpl w:val="D80CD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851533"/>
    <w:multiLevelType w:val="hybridMultilevel"/>
    <w:tmpl w:val="04381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977AED"/>
    <w:multiLevelType w:val="hybridMultilevel"/>
    <w:tmpl w:val="7FF2E5C6"/>
    <w:lvl w:ilvl="0" w:tplc="5CDAADC8">
      <w:start w:val="1"/>
      <w:numFmt w:val="bullet"/>
      <w:lvlText w:val=""/>
      <w:lvlJc w:val="left"/>
      <w:pPr>
        <w:ind w:left="720" w:hanging="360"/>
      </w:pPr>
      <w:rPr>
        <w:rFonts w:ascii="Symbol" w:hAnsi="Symbol" w:hint="default"/>
      </w:rPr>
    </w:lvl>
    <w:lvl w:ilvl="1" w:tplc="856E3C1C">
      <w:start w:val="1"/>
      <w:numFmt w:val="bullet"/>
      <w:lvlText w:val="o"/>
      <w:lvlJc w:val="left"/>
      <w:pPr>
        <w:ind w:left="1440" w:hanging="360"/>
      </w:pPr>
      <w:rPr>
        <w:rFonts w:ascii="Courier New" w:hAnsi="Courier New" w:hint="default"/>
      </w:rPr>
    </w:lvl>
    <w:lvl w:ilvl="2" w:tplc="61D48E0E">
      <w:start w:val="1"/>
      <w:numFmt w:val="bullet"/>
      <w:lvlText w:val=""/>
      <w:lvlJc w:val="left"/>
      <w:pPr>
        <w:ind w:left="2160" w:hanging="360"/>
      </w:pPr>
      <w:rPr>
        <w:rFonts w:ascii="Wingdings" w:hAnsi="Wingdings" w:hint="default"/>
      </w:rPr>
    </w:lvl>
    <w:lvl w:ilvl="3" w:tplc="20B65B88">
      <w:start w:val="1"/>
      <w:numFmt w:val="bullet"/>
      <w:lvlText w:val=""/>
      <w:lvlJc w:val="left"/>
      <w:pPr>
        <w:ind w:left="2880" w:hanging="360"/>
      </w:pPr>
      <w:rPr>
        <w:rFonts w:ascii="Symbol" w:hAnsi="Symbol" w:hint="default"/>
      </w:rPr>
    </w:lvl>
    <w:lvl w:ilvl="4" w:tplc="EFC887E2">
      <w:start w:val="1"/>
      <w:numFmt w:val="bullet"/>
      <w:lvlText w:val="o"/>
      <w:lvlJc w:val="left"/>
      <w:pPr>
        <w:ind w:left="3600" w:hanging="360"/>
      </w:pPr>
      <w:rPr>
        <w:rFonts w:ascii="Courier New" w:hAnsi="Courier New" w:hint="default"/>
      </w:rPr>
    </w:lvl>
    <w:lvl w:ilvl="5" w:tplc="87928BD4">
      <w:start w:val="1"/>
      <w:numFmt w:val="bullet"/>
      <w:lvlText w:val=""/>
      <w:lvlJc w:val="left"/>
      <w:pPr>
        <w:ind w:left="4320" w:hanging="360"/>
      </w:pPr>
      <w:rPr>
        <w:rFonts w:ascii="Wingdings" w:hAnsi="Wingdings" w:hint="default"/>
      </w:rPr>
    </w:lvl>
    <w:lvl w:ilvl="6" w:tplc="D3669686">
      <w:start w:val="1"/>
      <w:numFmt w:val="bullet"/>
      <w:lvlText w:val=""/>
      <w:lvlJc w:val="left"/>
      <w:pPr>
        <w:ind w:left="5040" w:hanging="360"/>
      </w:pPr>
      <w:rPr>
        <w:rFonts w:ascii="Symbol" w:hAnsi="Symbol" w:hint="default"/>
      </w:rPr>
    </w:lvl>
    <w:lvl w:ilvl="7" w:tplc="FB742F5E">
      <w:start w:val="1"/>
      <w:numFmt w:val="bullet"/>
      <w:lvlText w:val="o"/>
      <w:lvlJc w:val="left"/>
      <w:pPr>
        <w:ind w:left="5760" w:hanging="360"/>
      </w:pPr>
      <w:rPr>
        <w:rFonts w:ascii="Courier New" w:hAnsi="Courier New" w:hint="default"/>
      </w:rPr>
    </w:lvl>
    <w:lvl w:ilvl="8" w:tplc="82E89D88">
      <w:start w:val="1"/>
      <w:numFmt w:val="bullet"/>
      <w:lvlText w:val=""/>
      <w:lvlJc w:val="left"/>
      <w:pPr>
        <w:ind w:left="6480" w:hanging="360"/>
      </w:pPr>
      <w:rPr>
        <w:rFonts w:ascii="Wingdings" w:hAnsi="Wingdings" w:hint="default"/>
      </w:rPr>
    </w:lvl>
  </w:abstractNum>
  <w:abstractNum w:abstractNumId="5" w15:restartNumberingAfterBreak="0">
    <w:nsid w:val="2CB02327"/>
    <w:multiLevelType w:val="multilevel"/>
    <w:tmpl w:val="71E01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D724C5"/>
    <w:multiLevelType w:val="hybridMultilevel"/>
    <w:tmpl w:val="C714D53C"/>
    <w:lvl w:ilvl="0" w:tplc="F5DC943E">
      <w:start w:val="1"/>
      <w:numFmt w:val="decimal"/>
      <w:lvlText w:val="%1."/>
      <w:lvlJc w:val="left"/>
      <w:pPr>
        <w:ind w:left="720" w:hanging="360"/>
      </w:pPr>
    </w:lvl>
    <w:lvl w:ilvl="1" w:tplc="B84E15F4">
      <w:start w:val="1"/>
      <w:numFmt w:val="lowerLetter"/>
      <w:lvlText w:val="%2."/>
      <w:lvlJc w:val="left"/>
      <w:pPr>
        <w:ind w:left="1440" w:hanging="360"/>
      </w:pPr>
    </w:lvl>
    <w:lvl w:ilvl="2" w:tplc="A786521A">
      <w:start w:val="1"/>
      <w:numFmt w:val="lowerRoman"/>
      <w:lvlText w:val="%3."/>
      <w:lvlJc w:val="right"/>
      <w:pPr>
        <w:ind w:left="2160" w:hanging="180"/>
      </w:pPr>
    </w:lvl>
    <w:lvl w:ilvl="3" w:tplc="463A8CE4">
      <w:start w:val="1"/>
      <w:numFmt w:val="decimal"/>
      <w:lvlText w:val="%4."/>
      <w:lvlJc w:val="left"/>
      <w:pPr>
        <w:ind w:left="2880" w:hanging="360"/>
      </w:pPr>
    </w:lvl>
    <w:lvl w:ilvl="4" w:tplc="7020EE24">
      <w:start w:val="1"/>
      <w:numFmt w:val="lowerLetter"/>
      <w:lvlText w:val="%5."/>
      <w:lvlJc w:val="left"/>
      <w:pPr>
        <w:ind w:left="3600" w:hanging="360"/>
      </w:pPr>
    </w:lvl>
    <w:lvl w:ilvl="5" w:tplc="623AAAD0">
      <w:start w:val="1"/>
      <w:numFmt w:val="lowerRoman"/>
      <w:lvlText w:val="%6."/>
      <w:lvlJc w:val="right"/>
      <w:pPr>
        <w:ind w:left="4320" w:hanging="180"/>
      </w:pPr>
    </w:lvl>
    <w:lvl w:ilvl="6" w:tplc="7FCA1070">
      <w:start w:val="1"/>
      <w:numFmt w:val="decimal"/>
      <w:lvlText w:val="%7."/>
      <w:lvlJc w:val="left"/>
      <w:pPr>
        <w:ind w:left="5040" w:hanging="360"/>
      </w:pPr>
    </w:lvl>
    <w:lvl w:ilvl="7" w:tplc="E104DFCA">
      <w:start w:val="1"/>
      <w:numFmt w:val="lowerLetter"/>
      <w:lvlText w:val="%8."/>
      <w:lvlJc w:val="left"/>
      <w:pPr>
        <w:ind w:left="5760" w:hanging="360"/>
      </w:pPr>
    </w:lvl>
    <w:lvl w:ilvl="8" w:tplc="0DD04B5C">
      <w:start w:val="1"/>
      <w:numFmt w:val="lowerRoman"/>
      <w:lvlText w:val="%9."/>
      <w:lvlJc w:val="right"/>
      <w:pPr>
        <w:ind w:left="6480" w:hanging="180"/>
      </w:pPr>
    </w:lvl>
  </w:abstractNum>
  <w:abstractNum w:abstractNumId="7" w15:restartNumberingAfterBreak="0">
    <w:nsid w:val="31EB7395"/>
    <w:multiLevelType w:val="hybridMultilevel"/>
    <w:tmpl w:val="B9F0E39C"/>
    <w:lvl w:ilvl="0" w:tplc="7922A6F8">
      <w:start w:val="1"/>
      <w:numFmt w:val="bullet"/>
      <w:lvlText w:val=""/>
      <w:lvlJc w:val="left"/>
      <w:pPr>
        <w:ind w:left="720" w:hanging="360"/>
      </w:pPr>
      <w:rPr>
        <w:rFonts w:ascii="Symbol" w:hAnsi="Symbol" w:hint="default"/>
      </w:rPr>
    </w:lvl>
    <w:lvl w:ilvl="1" w:tplc="F118C5A6">
      <w:start w:val="1"/>
      <w:numFmt w:val="bullet"/>
      <w:lvlText w:val="o"/>
      <w:lvlJc w:val="left"/>
      <w:pPr>
        <w:ind w:left="1440" w:hanging="360"/>
      </w:pPr>
      <w:rPr>
        <w:rFonts w:ascii="Courier New" w:hAnsi="Courier New" w:hint="default"/>
      </w:rPr>
    </w:lvl>
    <w:lvl w:ilvl="2" w:tplc="0058685C">
      <w:start w:val="1"/>
      <w:numFmt w:val="bullet"/>
      <w:lvlText w:val=""/>
      <w:lvlJc w:val="left"/>
      <w:pPr>
        <w:ind w:left="2160" w:hanging="360"/>
      </w:pPr>
      <w:rPr>
        <w:rFonts w:ascii="Wingdings" w:hAnsi="Wingdings" w:hint="default"/>
      </w:rPr>
    </w:lvl>
    <w:lvl w:ilvl="3" w:tplc="1A6C1CDE">
      <w:start w:val="1"/>
      <w:numFmt w:val="bullet"/>
      <w:lvlText w:val=""/>
      <w:lvlJc w:val="left"/>
      <w:pPr>
        <w:ind w:left="2880" w:hanging="360"/>
      </w:pPr>
      <w:rPr>
        <w:rFonts w:ascii="Symbol" w:hAnsi="Symbol" w:hint="default"/>
      </w:rPr>
    </w:lvl>
    <w:lvl w:ilvl="4" w:tplc="D25EDB28">
      <w:start w:val="1"/>
      <w:numFmt w:val="bullet"/>
      <w:lvlText w:val="o"/>
      <w:lvlJc w:val="left"/>
      <w:pPr>
        <w:ind w:left="3600" w:hanging="360"/>
      </w:pPr>
      <w:rPr>
        <w:rFonts w:ascii="Courier New" w:hAnsi="Courier New" w:hint="default"/>
      </w:rPr>
    </w:lvl>
    <w:lvl w:ilvl="5" w:tplc="3CE811A4">
      <w:start w:val="1"/>
      <w:numFmt w:val="bullet"/>
      <w:lvlText w:val=""/>
      <w:lvlJc w:val="left"/>
      <w:pPr>
        <w:ind w:left="4320" w:hanging="360"/>
      </w:pPr>
      <w:rPr>
        <w:rFonts w:ascii="Wingdings" w:hAnsi="Wingdings" w:hint="default"/>
      </w:rPr>
    </w:lvl>
    <w:lvl w:ilvl="6" w:tplc="33A82200">
      <w:start w:val="1"/>
      <w:numFmt w:val="bullet"/>
      <w:lvlText w:val=""/>
      <w:lvlJc w:val="left"/>
      <w:pPr>
        <w:ind w:left="5040" w:hanging="360"/>
      </w:pPr>
      <w:rPr>
        <w:rFonts w:ascii="Symbol" w:hAnsi="Symbol" w:hint="default"/>
      </w:rPr>
    </w:lvl>
    <w:lvl w:ilvl="7" w:tplc="BD2EFDD2">
      <w:start w:val="1"/>
      <w:numFmt w:val="bullet"/>
      <w:lvlText w:val="o"/>
      <w:lvlJc w:val="left"/>
      <w:pPr>
        <w:ind w:left="5760" w:hanging="360"/>
      </w:pPr>
      <w:rPr>
        <w:rFonts w:ascii="Courier New" w:hAnsi="Courier New" w:hint="default"/>
      </w:rPr>
    </w:lvl>
    <w:lvl w:ilvl="8" w:tplc="1908B244">
      <w:start w:val="1"/>
      <w:numFmt w:val="bullet"/>
      <w:lvlText w:val=""/>
      <w:lvlJc w:val="left"/>
      <w:pPr>
        <w:ind w:left="6480" w:hanging="360"/>
      </w:pPr>
      <w:rPr>
        <w:rFonts w:ascii="Wingdings" w:hAnsi="Wingdings" w:hint="default"/>
      </w:rPr>
    </w:lvl>
  </w:abstractNum>
  <w:abstractNum w:abstractNumId="8" w15:restartNumberingAfterBreak="0">
    <w:nsid w:val="3A2A3B7B"/>
    <w:multiLevelType w:val="hybridMultilevel"/>
    <w:tmpl w:val="B846FF40"/>
    <w:lvl w:ilvl="0" w:tplc="D83C122E">
      <w:start w:val="1"/>
      <w:numFmt w:val="bullet"/>
      <w:lvlText w:val=""/>
      <w:lvlJc w:val="left"/>
      <w:pPr>
        <w:ind w:left="720" w:hanging="360"/>
      </w:pPr>
      <w:rPr>
        <w:rFonts w:ascii="Symbol" w:hAnsi="Symbol" w:hint="default"/>
      </w:rPr>
    </w:lvl>
    <w:lvl w:ilvl="1" w:tplc="E82698D2">
      <w:start w:val="1"/>
      <w:numFmt w:val="bullet"/>
      <w:lvlText w:val="o"/>
      <w:lvlJc w:val="left"/>
      <w:pPr>
        <w:ind w:left="1440" w:hanging="360"/>
      </w:pPr>
      <w:rPr>
        <w:rFonts w:ascii="Courier New" w:hAnsi="Courier New" w:hint="default"/>
      </w:rPr>
    </w:lvl>
    <w:lvl w:ilvl="2" w:tplc="51B87D82">
      <w:start w:val="1"/>
      <w:numFmt w:val="bullet"/>
      <w:lvlText w:val=""/>
      <w:lvlJc w:val="left"/>
      <w:pPr>
        <w:ind w:left="2160" w:hanging="360"/>
      </w:pPr>
      <w:rPr>
        <w:rFonts w:ascii="Wingdings" w:hAnsi="Wingdings" w:hint="default"/>
      </w:rPr>
    </w:lvl>
    <w:lvl w:ilvl="3" w:tplc="7C7883BC">
      <w:start w:val="1"/>
      <w:numFmt w:val="bullet"/>
      <w:lvlText w:val=""/>
      <w:lvlJc w:val="left"/>
      <w:pPr>
        <w:ind w:left="2880" w:hanging="360"/>
      </w:pPr>
      <w:rPr>
        <w:rFonts w:ascii="Symbol" w:hAnsi="Symbol" w:hint="default"/>
      </w:rPr>
    </w:lvl>
    <w:lvl w:ilvl="4" w:tplc="3962E772">
      <w:start w:val="1"/>
      <w:numFmt w:val="bullet"/>
      <w:lvlText w:val="o"/>
      <w:lvlJc w:val="left"/>
      <w:pPr>
        <w:ind w:left="3600" w:hanging="360"/>
      </w:pPr>
      <w:rPr>
        <w:rFonts w:ascii="Courier New" w:hAnsi="Courier New" w:hint="default"/>
      </w:rPr>
    </w:lvl>
    <w:lvl w:ilvl="5" w:tplc="A86CA4D4">
      <w:start w:val="1"/>
      <w:numFmt w:val="bullet"/>
      <w:lvlText w:val=""/>
      <w:lvlJc w:val="left"/>
      <w:pPr>
        <w:ind w:left="4320" w:hanging="360"/>
      </w:pPr>
      <w:rPr>
        <w:rFonts w:ascii="Wingdings" w:hAnsi="Wingdings" w:hint="default"/>
      </w:rPr>
    </w:lvl>
    <w:lvl w:ilvl="6" w:tplc="0A18B226">
      <w:start w:val="1"/>
      <w:numFmt w:val="bullet"/>
      <w:lvlText w:val=""/>
      <w:lvlJc w:val="left"/>
      <w:pPr>
        <w:ind w:left="5040" w:hanging="360"/>
      </w:pPr>
      <w:rPr>
        <w:rFonts w:ascii="Symbol" w:hAnsi="Symbol" w:hint="default"/>
      </w:rPr>
    </w:lvl>
    <w:lvl w:ilvl="7" w:tplc="0EA408A6">
      <w:start w:val="1"/>
      <w:numFmt w:val="bullet"/>
      <w:lvlText w:val="o"/>
      <w:lvlJc w:val="left"/>
      <w:pPr>
        <w:ind w:left="5760" w:hanging="360"/>
      </w:pPr>
      <w:rPr>
        <w:rFonts w:ascii="Courier New" w:hAnsi="Courier New" w:hint="default"/>
      </w:rPr>
    </w:lvl>
    <w:lvl w:ilvl="8" w:tplc="2A8479AC">
      <w:start w:val="1"/>
      <w:numFmt w:val="bullet"/>
      <w:lvlText w:val=""/>
      <w:lvlJc w:val="left"/>
      <w:pPr>
        <w:ind w:left="6480" w:hanging="360"/>
      </w:pPr>
      <w:rPr>
        <w:rFonts w:ascii="Wingdings" w:hAnsi="Wingdings" w:hint="default"/>
      </w:rPr>
    </w:lvl>
  </w:abstractNum>
  <w:abstractNum w:abstractNumId="9" w15:restartNumberingAfterBreak="0">
    <w:nsid w:val="438ABA66"/>
    <w:multiLevelType w:val="hybridMultilevel"/>
    <w:tmpl w:val="ADC042E2"/>
    <w:lvl w:ilvl="0" w:tplc="53C6694A">
      <w:start w:val="1"/>
      <w:numFmt w:val="bullet"/>
      <w:lvlText w:val=""/>
      <w:lvlJc w:val="left"/>
      <w:pPr>
        <w:ind w:left="720" w:hanging="360"/>
      </w:pPr>
      <w:rPr>
        <w:rFonts w:ascii="Symbol" w:hAnsi="Symbol" w:hint="default"/>
      </w:rPr>
    </w:lvl>
    <w:lvl w:ilvl="1" w:tplc="A8624F92">
      <w:start w:val="1"/>
      <w:numFmt w:val="bullet"/>
      <w:lvlText w:val="o"/>
      <w:lvlJc w:val="left"/>
      <w:pPr>
        <w:ind w:left="1440" w:hanging="360"/>
      </w:pPr>
      <w:rPr>
        <w:rFonts w:ascii="Courier New" w:hAnsi="Courier New" w:hint="default"/>
      </w:rPr>
    </w:lvl>
    <w:lvl w:ilvl="2" w:tplc="2E5257B6">
      <w:start w:val="1"/>
      <w:numFmt w:val="bullet"/>
      <w:lvlText w:val=""/>
      <w:lvlJc w:val="left"/>
      <w:pPr>
        <w:ind w:left="2160" w:hanging="360"/>
      </w:pPr>
      <w:rPr>
        <w:rFonts w:ascii="Wingdings" w:hAnsi="Wingdings" w:hint="default"/>
      </w:rPr>
    </w:lvl>
    <w:lvl w:ilvl="3" w:tplc="708405EA">
      <w:start w:val="1"/>
      <w:numFmt w:val="bullet"/>
      <w:lvlText w:val=""/>
      <w:lvlJc w:val="left"/>
      <w:pPr>
        <w:ind w:left="2880" w:hanging="360"/>
      </w:pPr>
      <w:rPr>
        <w:rFonts w:ascii="Symbol" w:hAnsi="Symbol" w:hint="default"/>
      </w:rPr>
    </w:lvl>
    <w:lvl w:ilvl="4" w:tplc="6596843C">
      <w:start w:val="1"/>
      <w:numFmt w:val="bullet"/>
      <w:lvlText w:val="o"/>
      <w:lvlJc w:val="left"/>
      <w:pPr>
        <w:ind w:left="3600" w:hanging="360"/>
      </w:pPr>
      <w:rPr>
        <w:rFonts w:ascii="Courier New" w:hAnsi="Courier New" w:hint="default"/>
      </w:rPr>
    </w:lvl>
    <w:lvl w:ilvl="5" w:tplc="9260F8D4">
      <w:start w:val="1"/>
      <w:numFmt w:val="bullet"/>
      <w:lvlText w:val=""/>
      <w:lvlJc w:val="left"/>
      <w:pPr>
        <w:ind w:left="4320" w:hanging="360"/>
      </w:pPr>
      <w:rPr>
        <w:rFonts w:ascii="Wingdings" w:hAnsi="Wingdings" w:hint="default"/>
      </w:rPr>
    </w:lvl>
    <w:lvl w:ilvl="6" w:tplc="96C81B1C">
      <w:start w:val="1"/>
      <w:numFmt w:val="bullet"/>
      <w:lvlText w:val=""/>
      <w:lvlJc w:val="left"/>
      <w:pPr>
        <w:ind w:left="5040" w:hanging="360"/>
      </w:pPr>
      <w:rPr>
        <w:rFonts w:ascii="Symbol" w:hAnsi="Symbol" w:hint="default"/>
      </w:rPr>
    </w:lvl>
    <w:lvl w:ilvl="7" w:tplc="4EC67D18">
      <w:start w:val="1"/>
      <w:numFmt w:val="bullet"/>
      <w:lvlText w:val="o"/>
      <w:lvlJc w:val="left"/>
      <w:pPr>
        <w:ind w:left="5760" w:hanging="360"/>
      </w:pPr>
      <w:rPr>
        <w:rFonts w:ascii="Courier New" w:hAnsi="Courier New" w:hint="default"/>
      </w:rPr>
    </w:lvl>
    <w:lvl w:ilvl="8" w:tplc="A27A8B6E">
      <w:start w:val="1"/>
      <w:numFmt w:val="bullet"/>
      <w:lvlText w:val=""/>
      <w:lvlJc w:val="left"/>
      <w:pPr>
        <w:ind w:left="6480" w:hanging="360"/>
      </w:pPr>
      <w:rPr>
        <w:rFonts w:ascii="Wingdings" w:hAnsi="Wingdings" w:hint="default"/>
      </w:rPr>
    </w:lvl>
  </w:abstractNum>
  <w:abstractNum w:abstractNumId="10" w15:restartNumberingAfterBreak="0">
    <w:nsid w:val="4C443068"/>
    <w:multiLevelType w:val="hybridMultilevel"/>
    <w:tmpl w:val="AB1608E0"/>
    <w:lvl w:ilvl="0" w:tplc="F0441FA2">
      <w:start w:val="1"/>
      <w:numFmt w:val="bullet"/>
      <w:lvlText w:val=""/>
      <w:lvlJc w:val="left"/>
      <w:pPr>
        <w:ind w:left="720" w:hanging="360"/>
      </w:pPr>
      <w:rPr>
        <w:rFonts w:ascii="Symbol" w:hAnsi="Symbol" w:hint="default"/>
      </w:rPr>
    </w:lvl>
    <w:lvl w:ilvl="1" w:tplc="D1A433F8">
      <w:start w:val="1"/>
      <w:numFmt w:val="bullet"/>
      <w:lvlText w:val="o"/>
      <w:lvlJc w:val="left"/>
      <w:pPr>
        <w:ind w:left="1440" w:hanging="360"/>
      </w:pPr>
      <w:rPr>
        <w:rFonts w:ascii="Courier New" w:hAnsi="Courier New" w:cs="Times New Roman" w:hint="default"/>
      </w:rPr>
    </w:lvl>
    <w:lvl w:ilvl="2" w:tplc="3EBAC0A2">
      <w:start w:val="1"/>
      <w:numFmt w:val="bullet"/>
      <w:lvlText w:val=""/>
      <w:lvlJc w:val="left"/>
      <w:pPr>
        <w:ind w:left="2160" w:hanging="360"/>
      </w:pPr>
      <w:rPr>
        <w:rFonts w:ascii="Wingdings" w:hAnsi="Wingdings" w:hint="default"/>
      </w:rPr>
    </w:lvl>
    <w:lvl w:ilvl="3" w:tplc="AE7AEDF8">
      <w:start w:val="1"/>
      <w:numFmt w:val="bullet"/>
      <w:lvlText w:val=""/>
      <w:lvlJc w:val="left"/>
      <w:pPr>
        <w:ind w:left="2880" w:hanging="360"/>
      </w:pPr>
      <w:rPr>
        <w:rFonts w:ascii="Symbol" w:hAnsi="Symbol" w:hint="default"/>
      </w:rPr>
    </w:lvl>
    <w:lvl w:ilvl="4" w:tplc="E3142CD2">
      <w:start w:val="1"/>
      <w:numFmt w:val="bullet"/>
      <w:lvlText w:val="o"/>
      <w:lvlJc w:val="left"/>
      <w:pPr>
        <w:ind w:left="3600" w:hanging="360"/>
      </w:pPr>
      <w:rPr>
        <w:rFonts w:ascii="Courier New" w:hAnsi="Courier New" w:cs="Times New Roman" w:hint="default"/>
      </w:rPr>
    </w:lvl>
    <w:lvl w:ilvl="5" w:tplc="D544414A">
      <w:start w:val="1"/>
      <w:numFmt w:val="bullet"/>
      <w:lvlText w:val=""/>
      <w:lvlJc w:val="left"/>
      <w:pPr>
        <w:ind w:left="4320" w:hanging="360"/>
      </w:pPr>
      <w:rPr>
        <w:rFonts w:ascii="Wingdings" w:hAnsi="Wingdings" w:hint="default"/>
      </w:rPr>
    </w:lvl>
    <w:lvl w:ilvl="6" w:tplc="2C8C6784">
      <w:start w:val="1"/>
      <w:numFmt w:val="bullet"/>
      <w:lvlText w:val=""/>
      <w:lvlJc w:val="left"/>
      <w:pPr>
        <w:ind w:left="5040" w:hanging="360"/>
      </w:pPr>
      <w:rPr>
        <w:rFonts w:ascii="Symbol" w:hAnsi="Symbol" w:hint="default"/>
      </w:rPr>
    </w:lvl>
    <w:lvl w:ilvl="7" w:tplc="A79CB484">
      <w:start w:val="1"/>
      <w:numFmt w:val="bullet"/>
      <w:lvlText w:val="o"/>
      <w:lvlJc w:val="left"/>
      <w:pPr>
        <w:ind w:left="5760" w:hanging="360"/>
      </w:pPr>
      <w:rPr>
        <w:rFonts w:ascii="Courier New" w:hAnsi="Courier New" w:cs="Times New Roman" w:hint="default"/>
      </w:rPr>
    </w:lvl>
    <w:lvl w:ilvl="8" w:tplc="9A9A8A7E">
      <w:start w:val="1"/>
      <w:numFmt w:val="bullet"/>
      <w:lvlText w:val=""/>
      <w:lvlJc w:val="left"/>
      <w:pPr>
        <w:ind w:left="6480" w:hanging="360"/>
      </w:pPr>
      <w:rPr>
        <w:rFonts w:ascii="Wingdings" w:hAnsi="Wingdings" w:hint="default"/>
      </w:rPr>
    </w:lvl>
  </w:abstractNum>
  <w:abstractNum w:abstractNumId="11" w15:restartNumberingAfterBreak="0">
    <w:nsid w:val="4E07B78A"/>
    <w:multiLevelType w:val="hybridMultilevel"/>
    <w:tmpl w:val="FB266766"/>
    <w:lvl w:ilvl="0" w:tplc="09C29EA4">
      <w:start w:val="1"/>
      <w:numFmt w:val="bullet"/>
      <w:lvlText w:val=""/>
      <w:lvlJc w:val="left"/>
      <w:pPr>
        <w:ind w:left="720" w:hanging="360"/>
      </w:pPr>
      <w:rPr>
        <w:rFonts w:ascii="Symbol" w:hAnsi="Symbol" w:hint="default"/>
      </w:rPr>
    </w:lvl>
    <w:lvl w:ilvl="1" w:tplc="958CA812">
      <w:start w:val="1"/>
      <w:numFmt w:val="bullet"/>
      <w:lvlText w:val="o"/>
      <w:lvlJc w:val="left"/>
      <w:pPr>
        <w:ind w:left="1440" w:hanging="360"/>
      </w:pPr>
      <w:rPr>
        <w:rFonts w:ascii="Courier New" w:hAnsi="Courier New" w:cs="Times New Roman" w:hint="default"/>
      </w:rPr>
    </w:lvl>
    <w:lvl w:ilvl="2" w:tplc="37700B0A">
      <w:start w:val="1"/>
      <w:numFmt w:val="bullet"/>
      <w:lvlText w:val=""/>
      <w:lvlJc w:val="left"/>
      <w:pPr>
        <w:ind w:left="2160" w:hanging="360"/>
      </w:pPr>
      <w:rPr>
        <w:rFonts w:ascii="Wingdings" w:hAnsi="Wingdings" w:hint="default"/>
      </w:rPr>
    </w:lvl>
    <w:lvl w:ilvl="3" w:tplc="DB7CD64E">
      <w:start w:val="1"/>
      <w:numFmt w:val="bullet"/>
      <w:lvlText w:val=""/>
      <w:lvlJc w:val="left"/>
      <w:pPr>
        <w:ind w:left="2880" w:hanging="360"/>
      </w:pPr>
      <w:rPr>
        <w:rFonts w:ascii="Symbol" w:hAnsi="Symbol" w:hint="default"/>
      </w:rPr>
    </w:lvl>
    <w:lvl w:ilvl="4" w:tplc="E82EBEA2">
      <w:start w:val="1"/>
      <w:numFmt w:val="bullet"/>
      <w:lvlText w:val="o"/>
      <w:lvlJc w:val="left"/>
      <w:pPr>
        <w:ind w:left="3600" w:hanging="360"/>
      </w:pPr>
      <w:rPr>
        <w:rFonts w:ascii="Courier New" w:hAnsi="Courier New" w:cs="Times New Roman" w:hint="default"/>
      </w:rPr>
    </w:lvl>
    <w:lvl w:ilvl="5" w:tplc="CB3A0ED6">
      <w:start w:val="1"/>
      <w:numFmt w:val="bullet"/>
      <w:lvlText w:val=""/>
      <w:lvlJc w:val="left"/>
      <w:pPr>
        <w:ind w:left="4320" w:hanging="360"/>
      </w:pPr>
      <w:rPr>
        <w:rFonts w:ascii="Wingdings" w:hAnsi="Wingdings" w:hint="default"/>
      </w:rPr>
    </w:lvl>
    <w:lvl w:ilvl="6" w:tplc="8A02D1B4">
      <w:start w:val="1"/>
      <w:numFmt w:val="bullet"/>
      <w:lvlText w:val=""/>
      <w:lvlJc w:val="left"/>
      <w:pPr>
        <w:ind w:left="5040" w:hanging="360"/>
      </w:pPr>
      <w:rPr>
        <w:rFonts w:ascii="Symbol" w:hAnsi="Symbol" w:hint="default"/>
      </w:rPr>
    </w:lvl>
    <w:lvl w:ilvl="7" w:tplc="A6B62AFC">
      <w:start w:val="1"/>
      <w:numFmt w:val="bullet"/>
      <w:lvlText w:val="o"/>
      <w:lvlJc w:val="left"/>
      <w:pPr>
        <w:ind w:left="5760" w:hanging="360"/>
      </w:pPr>
      <w:rPr>
        <w:rFonts w:ascii="Courier New" w:hAnsi="Courier New" w:cs="Times New Roman" w:hint="default"/>
      </w:rPr>
    </w:lvl>
    <w:lvl w:ilvl="8" w:tplc="92182E60">
      <w:start w:val="1"/>
      <w:numFmt w:val="bullet"/>
      <w:lvlText w:val=""/>
      <w:lvlJc w:val="left"/>
      <w:pPr>
        <w:ind w:left="6480" w:hanging="360"/>
      </w:pPr>
      <w:rPr>
        <w:rFonts w:ascii="Wingdings" w:hAnsi="Wingdings" w:hint="default"/>
      </w:rPr>
    </w:lvl>
  </w:abstractNum>
  <w:abstractNum w:abstractNumId="12" w15:restartNumberingAfterBreak="0">
    <w:nsid w:val="4F4C2E8F"/>
    <w:multiLevelType w:val="hybridMultilevel"/>
    <w:tmpl w:val="6DF6E04C"/>
    <w:lvl w:ilvl="0" w:tplc="8318B404">
      <w:start w:val="1"/>
      <w:numFmt w:val="bullet"/>
      <w:lvlText w:val=""/>
      <w:lvlJc w:val="left"/>
      <w:pPr>
        <w:ind w:left="720" w:hanging="360"/>
      </w:pPr>
      <w:rPr>
        <w:rFonts w:ascii="Symbol" w:hAnsi="Symbol" w:hint="default"/>
      </w:rPr>
    </w:lvl>
    <w:lvl w:ilvl="1" w:tplc="AE625DE0">
      <w:start w:val="1"/>
      <w:numFmt w:val="bullet"/>
      <w:lvlText w:val="o"/>
      <w:lvlJc w:val="left"/>
      <w:pPr>
        <w:ind w:left="1440" w:hanging="360"/>
      </w:pPr>
      <w:rPr>
        <w:rFonts w:ascii="Courier New" w:hAnsi="Courier New" w:cs="Times New Roman" w:hint="default"/>
      </w:rPr>
    </w:lvl>
    <w:lvl w:ilvl="2" w:tplc="E8C212BA">
      <w:start w:val="1"/>
      <w:numFmt w:val="bullet"/>
      <w:lvlText w:val=""/>
      <w:lvlJc w:val="left"/>
      <w:pPr>
        <w:ind w:left="2160" w:hanging="360"/>
      </w:pPr>
      <w:rPr>
        <w:rFonts w:ascii="Wingdings" w:hAnsi="Wingdings" w:hint="default"/>
      </w:rPr>
    </w:lvl>
    <w:lvl w:ilvl="3" w:tplc="DE089D42">
      <w:start w:val="1"/>
      <w:numFmt w:val="bullet"/>
      <w:lvlText w:val=""/>
      <w:lvlJc w:val="left"/>
      <w:pPr>
        <w:ind w:left="2880" w:hanging="360"/>
      </w:pPr>
      <w:rPr>
        <w:rFonts w:ascii="Symbol" w:hAnsi="Symbol" w:hint="default"/>
      </w:rPr>
    </w:lvl>
    <w:lvl w:ilvl="4" w:tplc="7130C5BE">
      <w:start w:val="1"/>
      <w:numFmt w:val="bullet"/>
      <w:lvlText w:val="o"/>
      <w:lvlJc w:val="left"/>
      <w:pPr>
        <w:ind w:left="3600" w:hanging="360"/>
      </w:pPr>
      <w:rPr>
        <w:rFonts w:ascii="Courier New" w:hAnsi="Courier New" w:cs="Times New Roman" w:hint="default"/>
      </w:rPr>
    </w:lvl>
    <w:lvl w:ilvl="5" w:tplc="A2B20B68">
      <w:start w:val="1"/>
      <w:numFmt w:val="bullet"/>
      <w:lvlText w:val=""/>
      <w:lvlJc w:val="left"/>
      <w:pPr>
        <w:ind w:left="4320" w:hanging="360"/>
      </w:pPr>
      <w:rPr>
        <w:rFonts w:ascii="Wingdings" w:hAnsi="Wingdings" w:hint="default"/>
      </w:rPr>
    </w:lvl>
    <w:lvl w:ilvl="6" w:tplc="016ABA0E">
      <w:start w:val="1"/>
      <w:numFmt w:val="bullet"/>
      <w:lvlText w:val=""/>
      <w:lvlJc w:val="left"/>
      <w:pPr>
        <w:ind w:left="5040" w:hanging="360"/>
      </w:pPr>
      <w:rPr>
        <w:rFonts w:ascii="Symbol" w:hAnsi="Symbol" w:hint="default"/>
      </w:rPr>
    </w:lvl>
    <w:lvl w:ilvl="7" w:tplc="378E9388">
      <w:start w:val="1"/>
      <w:numFmt w:val="bullet"/>
      <w:lvlText w:val="o"/>
      <w:lvlJc w:val="left"/>
      <w:pPr>
        <w:ind w:left="5760" w:hanging="360"/>
      </w:pPr>
      <w:rPr>
        <w:rFonts w:ascii="Courier New" w:hAnsi="Courier New" w:cs="Times New Roman" w:hint="default"/>
      </w:rPr>
    </w:lvl>
    <w:lvl w:ilvl="8" w:tplc="6BDC771E">
      <w:start w:val="1"/>
      <w:numFmt w:val="bullet"/>
      <w:lvlText w:val=""/>
      <w:lvlJc w:val="left"/>
      <w:pPr>
        <w:ind w:left="6480" w:hanging="360"/>
      </w:pPr>
      <w:rPr>
        <w:rFonts w:ascii="Wingdings" w:hAnsi="Wingdings" w:hint="default"/>
      </w:rPr>
    </w:lvl>
  </w:abstractNum>
  <w:abstractNum w:abstractNumId="13" w15:restartNumberingAfterBreak="0">
    <w:nsid w:val="4F861AB5"/>
    <w:multiLevelType w:val="hybridMultilevel"/>
    <w:tmpl w:val="7AACA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590722"/>
    <w:multiLevelType w:val="hybridMultilevel"/>
    <w:tmpl w:val="92EE39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0220858"/>
    <w:multiLevelType w:val="hybridMultilevel"/>
    <w:tmpl w:val="DED63BB4"/>
    <w:lvl w:ilvl="0" w:tplc="C0D646D8">
      <w:start w:val="1"/>
      <w:numFmt w:val="bullet"/>
      <w:lvlText w:val=""/>
      <w:lvlJc w:val="left"/>
      <w:pPr>
        <w:ind w:left="720" w:hanging="360"/>
      </w:pPr>
      <w:rPr>
        <w:rFonts w:ascii="Symbol" w:hAnsi="Symbol" w:hint="default"/>
      </w:rPr>
    </w:lvl>
    <w:lvl w:ilvl="1" w:tplc="26A4D13A">
      <w:start w:val="1"/>
      <w:numFmt w:val="bullet"/>
      <w:lvlText w:val="o"/>
      <w:lvlJc w:val="left"/>
      <w:pPr>
        <w:ind w:left="1440" w:hanging="360"/>
      </w:pPr>
      <w:rPr>
        <w:rFonts w:ascii="Courier New" w:hAnsi="Courier New" w:hint="default"/>
      </w:rPr>
    </w:lvl>
    <w:lvl w:ilvl="2" w:tplc="190E8B10">
      <w:start w:val="1"/>
      <w:numFmt w:val="bullet"/>
      <w:lvlText w:val=""/>
      <w:lvlJc w:val="left"/>
      <w:pPr>
        <w:ind w:left="2160" w:hanging="360"/>
      </w:pPr>
      <w:rPr>
        <w:rFonts w:ascii="Wingdings" w:hAnsi="Wingdings" w:hint="default"/>
      </w:rPr>
    </w:lvl>
    <w:lvl w:ilvl="3" w:tplc="5F0224C4">
      <w:start w:val="1"/>
      <w:numFmt w:val="bullet"/>
      <w:lvlText w:val=""/>
      <w:lvlJc w:val="left"/>
      <w:pPr>
        <w:ind w:left="2880" w:hanging="360"/>
      </w:pPr>
      <w:rPr>
        <w:rFonts w:ascii="Symbol" w:hAnsi="Symbol" w:hint="default"/>
      </w:rPr>
    </w:lvl>
    <w:lvl w:ilvl="4" w:tplc="00E479F2">
      <w:start w:val="1"/>
      <w:numFmt w:val="bullet"/>
      <w:lvlText w:val="o"/>
      <w:lvlJc w:val="left"/>
      <w:pPr>
        <w:ind w:left="3600" w:hanging="360"/>
      </w:pPr>
      <w:rPr>
        <w:rFonts w:ascii="Courier New" w:hAnsi="Courier New" w:hint="default"/>
      </w:rPr>
    </w:lvl>
    <w:lvl w:ilvl="5" w:tplc="A2261E02">
      <w:start w:val="1"/>
      <w:numFmt w:val="bullet"/>
      <w:lvlText w:val=""/>
      <w:lvlJc w:val="left"/>
      <w:pPr>
        <w:ind w:left="4320" w:hanging="360"/>
      </w:pPr>
      <w:rPr>
        <w:rFonts w:ascii="Wingdings" w:hAnsi="Wingdings" w:hint="default"/>
      </w:rPr>
    </w:lvl>
    <w:lvl w:ilvl="6" w:tplc="8B12BAC6">
      <w:start w:val="1"/>
      <w:numFmt w:val="bullet"/>
      <w:lvlText w:val=""/>
      <w:lvlJc w:val="left"/>
      <w:pPr>
        <w:ind w:left="5040" w:hanging="360"/>
      </w:pPr>
      <w:rPr>
        <w:rFonts w:ascii="Symbol" w:hAnsi="Symbol" w:hint="default"/>
      </w:rPr>
    </w:lvl>
    <w:lvl w:ilvl="7" w:tplc="DA12A0FC">
      <w:start w:val="1"/>
      <w:numFmt w:val="bullet"/>
      <w:lvlText w:val="o"/>
      <w:lvlJc w:val="left"/>
      <w:pPr>
        <w:ind w:left="5760" w:hanging="360"/>
      </w:pPr>
      <w:rPr>
        <w:rFonts w:ascii="Courier New" w:hAnsi="Courier New" w:hint="default"/>
      </w:rPr>
    </w:lvl>
    <w:lvl w:ilvl="8" w:tplc="527CC4A4">
      <w:start w:val="1"/>
      <w:numFmt w:val="bullet"/>
      <w:lvlText w:val=""/>
      <w:lvlJc w:val="left"/>
      <w:pPr>
        <w:ind w:left="6480" w:hanging="360"/>
      </w:pPr>
      <w:rPr>
        <w:rFonts w:ascii="Wingdings" w:hAnsi="Wingdings" w:hint="default"/>
      </w:rPr>
    </w:lvl>
  </w:abstractNum>
  <w:abstractNum w:abstractNumId="16" w15:restartNumberingAfterBreak="0">
    <w:nsid w:val="74036DC9"/>
    <w:multiLevelType w:val="hybridMultilevel"/>
    <w:tmpl w:val="B566BCB4"/>
    <w:lvl w:ilvl="0" w:tplc="DD14E5F2">
      <w:start w:val="1"/>
      <w:numFmt w:val="bullet"/>
      <w:lvlText w:val=""/>
      <w:lvlJc w:val="left"/>
      <w:pPr>
        <w:ind w:left="720" w:hanging="360"/>
      </w:pPr>
      <w:rPr>
        <w:rFonts w:ascii="Symbol" w:hAnsi="Symbol" w:hint="default"/>
      </w:rPr>
    </w:lvl>
    <w:lvl w:ilvl="1" w:tplc="0AEEB8FE">
      <w:start w:val="1"/>
      <w:numFmt w:val="bullet"/>
      <w:lvlText w:val="o"/>
      <w:lvlJc w:val="left"/>
      <w:pPr>
        <w:ind w:left="1440" w:hanging="360"/>
      </w:pPr>
      <w:rPr>
        <w:rFonts w:ascii="Courier New" w:hAnsi="Courier New" w:cs="Times New Roman" w:hint="default"/>
      </w:rPr>
    </w:lvl>
    <w:lvl w:ilvl="2" w:tplc="857EA500">
      <w:start w:val="1"/>
      <w:numFmt w:val="bullet"/>
      <w:lvlText w:val=""/>
      <w:lvlJc w:val="left"/>
      <w:pPr>
        <w:ind w:left="2160" w:hanging="360"/>
      </w:pPr>
      <w:rPr>
        <w:rFonts w:ascii="Wingdings" w:hAnsi="Wingdings" w:hint="default"/>
      </w:rPr>
    </w:lvl>
    <w:lvl w:ilvl="3" w:tplc="71C04FB4">
      <w:start w:val="1"/>
      <w:numFmt w:val="bullet"/>
      <w:lvlText w:val=""/>
      <w:lvlJc w:val="left"/>
      <w:pPr>
        <w:ind w:left="2880" w:hanging="360"/>
      </w:pPr>
      <w:rPr>
        <w:rFonts w:ascii="Symbol" w:hAnsi="Symbol" w:hint="default"/>
      </w:rPr>
    </w:lvl>
    <w:lvl w:ilvl="4" w:tplc="2FE0196C">
      <w:start w:val="1"/>
      <w:numFmt w:val="bullet"/>
      <w:lvlText w:val="o"/>
      <w:lvlJc w:val="left"/>
      <w:pPr>
        <w:ind w:left="3600" w:hanging="360"/>
      </w:pPr>
      <w:rPr>
        <w:rFonts w:ascii="Courier New" w:hAnsi="Courier New" w:cs="Times New Roman" w:hint="default"/>
      </w:rPr>
    </w:lvl>
    <w:lvl w:ilvl="5" w:tplc="BAA2878E">
      <w:start w:val="1"/>
      <w:numFmt w:val="bullet"/>
      <w:lvlText w:val=""/>
      <w:lvlJc w:val="left"/>
      <w:pPr>
        <w:ind w:left="4320" w:hanging="360"/>
      </w:pPr>
      <w:rPr>
        <w:rFonts w:ascii="Wingdings" w:hAnsi="Wingdings" w:hint="default"/>
      </w:rPr>
    </w:lvl>
    <w:lvl w:ilvl="6" w:tplc="EEF852A4">
      <w:start w:val="1"/>
      <w:numFmt w:val="bullet"/>
      <w:lvlText w:val=""/>
      <w:lvlJc w:val="left"/>
      <w:pPr>
        <w:ind w:left="5040" w:hanging="360"/>
      </w:pPr>
      <w:rPr>
        <w:rFonts w:ascii="Symbol" w:hAnsi="Symbol" w:hint="default"/>
      </w:rPr>
    </w:lvl>
    <w:lvl w:ilvl="7" w:tplc="F0521B44">
      <w:start w:val="1"/>
      <w:numFmt w:val="bullet"/>
      <w:lvlText w:val="o"/>
      <w:lvlJc w:val="left"/>
      <w:pPr>
        <w:ind w:left="5760" w:hanging="360"/>
      </w:pPr>
      <w:rPr>
        <w:rFonts w:ascii="Courier New" w:hAnsi="Courier New" w:cs="Times New Roman" w:hint="default"/>
      </w:rPr>
    </w:lvl>
    <w:lvl w:ilvl="8" w:tplc="89CCDB5C">
      <w:start w:val="1"/>
      <w:numFmt w:val="bullet"/>
      <w:lvlText w:val=""/>
      <w:lvlJc w:val="left"/>
      <w:pPr>
        <w:ind w:left="6480" w:hanging="360"/>
      </w:pPr>
      <w:rPr>
        <w:rFonts w:ascii="Wingdings" w:hAnsi="Wingdings" w:hint="default"/>
      </w:rPr>
    </w:lvl>
  </w:abstractNum>
  <w:num w:numId="1" w16cid:durableId="303900563">
    <w:abstractNumId w:val="0"/>
  </w:num>
  <w:num w:numId="2" w16cid:durableId="324864031">
    <w:abstractNumId w:val="6"/>
  </w:num>
  <w:num w:numId="3" w16cid:durableId="1846821507">
    <w:abstractNumId w:val="7"/>
  </w:num>
  <w:num w:numId="4" w16cid:durableId="1599560449">
    <w:abstractNumId w:val="8"/>
  </w:num>
  <w:num w:numId="5" w16cid:durableId="376592060">
    <w:abstractNumId w:val="4"/>
  </w:num>
  <w:num w:numId="6" w16cid:durableId="1533570383">
    <w:abstractNumId w:val="15"/>
  </w:num>
  <w:num w:numId="7" w16cid:durableId="201141147">
    <w:abstractNumId w:val="9"/>
  </w:num>
  <w:num w:numId="8" w16cid:durableId="714089127">
    <w:abstractNumId w:val="3"/>
  </w:num>
  <w:num w:numId="9" w16cid:durableId="980501656">
    <w:abstractNumId w:val="13"/>
  </w:num>
  <w:num w:numId="10" w16cid:durableId="1774669792">
    <w:abstractNumId w:val="1"/>
  </w:num>
  <w:num w:numId="11" w16cid:durableId="1712881109">
    <w:abstractNumId w:val="2"/>
  </w:num>
  <w:num w:numId="12" w16cid:durableId="2023777083">
    <w:abstractNumId w:val="14"/>
  </w:num>
  <w:num w:numId="13" w16cid:durableId="2083789250">
    <w:abstractNumId w:val="16"/>
  </w:num>
  <w:num w:numId="14" w16cid:durableId="750546000">
    <w:abstractNumId w:val="12"/>
  </w:num>
  <w:num w:numId="15" w16cid:durableId="488593630">
    <w:abstractNumId w:val="10"/>
  </w:num>
  <w:num w:numId="16" w16cid:durableId="191651091">
    <w:abstractNumId w:val="5"/>
  </w:num>
  <w:num w:numId="17" w16cid:durableId="20368111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5457340"/>
    <w:rsid w:val="0001066B"/>
    <w:rsid w:val="00025E1C"/>
    <w:rsid w:val="00072AA5"/>
    <w:rsid w:val="00073080"/>
    <w:rsid w:val="000B64FD"/>
    <w:rsid w:val="000E5433"/>
    <w:rsid w:val="000E6C09"/>
    <w:rsid w:val="00132E39"/>
    <w:rsid w:val="00150D8F"/>
    <w:rsid w:val="00173F2F"/>
    <w:rsid w:val="00175784"/>
    <w:rsid w:val="00175A32"/>
    <w:rsid w:val="0018471C"/>
    <w:rsid w:val="001A35D5"/>
    <w:rsid w:val="001A5BB4"/>
    <w:rsid w:val="001B7179"/>
    <w:rsid w:val="001F6D8A"/>
    <w:rsid w:val="001F7D16"/>
    <w:rsid w:val="00223883"/>
    <w:rsid w:val="0022522D"/>
    <w:rsid w:val="002345DC"/>
    <w:rsid w:val="002645F4"/>
    <w:rsid w:val="0026507A"/>
    <w:rsid w:val="00275DCB"/>
    <w:rsid w:val="00286424"/>
    <w:rsid w:val="002D58DE"/>
    <w:rsid w:val="002D5E57"/>
    <w:rsid w:val="00307F55"/>
    <w:rsid w:val="00317AC6"/>
    <w:rsid w:val="00323DBA"/>
    <w:rsid w:val="00333072"/>
    <w:rsid w:val="00346206"/>
    <w:rsid w:val="00357510"/>
    <w:rsid w:val="00365E90"/>
    <w:rsid w:val="00376448"/>
    <w:rsid w:val="00397397"/>
    <w:rsid w:val="003A2E10"/>
    <w:rsid w:val="003B0C22"/>
    <w:rsid w:val="003B159D"/>
    <w:rsid w:val="003C6CAB"/>
    <w:rsid w:val="003D2C8D"/>
    <w:rsid w:val="003E5492"/>
    <w:rsid w:val="003E5EF3"/>
    <w:rsid w:val="004009AE"/>
    <w:rsid w:val="00410815"/>
    <w:rsid w:val="00426B44"/>
    <w:rsid w:val="00431866"/>
    <w:rsid w:val="00432CC2"/>
    <w:rsid w:val="00437DE1"/>
    <w:rsid w:val="00451240"/>
    <w:rsid w:val="00455EF8"/>
    <w:rsid w:val="00474ED6"/>
    <w:rsid w:val="0048195A"/>
    <w:rsid w:val="00492CC8"/>
    <w:rsid w:val="004A6AEB"/>
    <w:rsid w:val="004C4C6C"/>
    <w:rsid w:val="004D2810"/>
    <w:rsid w:val="004D495C"/>
    <w:rsid w:val="004E4137"/>
    <w:rsid w:val="00505D4B"/>
    <w:rsid w:val="005104E5"/>
    <w:rsid w:val="005221B6"/>
    <w:rsid w:val="005267CB"/>
    <w:rsid w:val="0053026A"/>
    <w:rsid w:val="00551B03"/>
    <w:rsid w:val="0056317E"/>
    <w:rsid w:val="00564990"/>
    <w:rsid w:val="00566E36"/>
    <w:rsid w:val="005731DC"/>
    <w:rsid w:val="005737DA"/>
    <w:rsid w:val="00581DD4"/>
    <w:rsid w:val="00590B36"/>
    <w:rsid w:val="00594C09"/>
    <w:rsid w:val="005A2169"/>
    <w:rsid w:val="005A23B0"/>
    <w:rsid w:val="005B2E23"/>
    <w:rsid w:val="005C0ED6"/>
    <w:rsid w:val="005E2CDF"/>
    <w:rsid w:val="005F5D35"/>
    <w:rsid w:val="006051D3"/>
    <w:rsid w:val="006076C9"/>
    <w:rsid w:val="00644FEF"/>
    <w:rsid w:val="00653C70"/>
    <w:rsid w:val="0066266A"/>
    <w:rsid w:val="00671B58"/>
    <w:rsid w:val="00691A8F"/>
    <w:rsid w:val="006A0800"/>
    <w:rsid w:val="006F75FB"/>
    <w:rsid w:val="00711218"/>
    <w:rsid w:val="0071656C"/>
    <w:rsid w:val="00724F66"/>
    <w:rsid w:val="00734EDF"/>
    <w:rsid w:val="00751674"/>
    <w:rsid w:val="00754D5E"/>
    <w:rsid w:val="00764F34"/>
    <w:rsid w:val="0077237B"/>
    <w:rsid w:val="007745D9"/>
    <w:rsid w:val="007A36E6"/>
    <w:rsid w:val="007B5357"/>
    <w:rsid w:val="007B5906"/>
    <w:rsid w:val="007D297E"/>
    <w:rsid w:val="007F74D0"/>
    <w:rsid w:val="00823A8B"/>
    <w:rsid w:val="00856AFA"/>
    <w:rsid w:val="00873E33"/>
    <w:rsid w:val="00892386"/>
    <w:rsid w:val="008D38D7"/>
    <w:rsid w:val="008F0878"/>
    <w:rsid w:val="008F1109"/>
    <w:rsid w:val="00907969"/>
    <w:rsid w:val="00933158"/>
    <w:rsid w:val="00957416"/>
    <w:rsid w:val="00963645"/>
    <w:rsid w:val="0097114D"/>
    <w:rsid w:val="00977C16"/>
    <w:rsid w:val="009A3983"/>
    <w:rsid w:val="009B13EB"/>
    <w:rsid w:val="009B583F"/>
    <w:rsid w:val="009C24D5"/>
    <w:rsid w:val="009E66E5"/>
    <w:rsid w:val="009F5E07"/>
    <w:rsid w:val="00A26A99"/>
    <w:rsid w:val="00A48231"/>
    <w:rsid w:val="00A63097"/>
    <w:rsid w:val="00A6523B"/>
    <w:rsid w:val="00A70C0C"/>
    <w:rsid w:val="00A7627E"/>
    <w:rsid w:val="00A8183A"/>
    <w:rsid w:val="00A902EC"/>
    <w:rsid w:val="00A906C7"/>
    <w:rsid w:val="00A91E31"/>
    <w:rsid w:val="00A95011"/>
    <w:rsid w:val="00AB15B0"/>
    <w:rsid w:val="00AC200F"/>
    <w:rsid w:val="00AC218E"/>
    <w:rsid w:val="00AE611C"/>
    <w:rsid w:val="00AF4674"/>
    <w:rsid w:val="00B213F5"/>
    <w:rsid w:val="00B339A0"/>
    <w:rsid w:val="00B53921"/>
    <w:rsid w:val="00BA287B"/>
    <w:rsid w:val="00BA7947"/>
    <w:rsid w:val="00C32353"/>
    <w:rsid w:val="00C40721"/>
    <w:rsid w:val="00C43F74"/>
    <w:rsid w:val="00C51A66"/>
    <w:rsid w:val="00C5503F"/>
    <w:rsid w:val="00C736B4"/>
    <w:rsid w:val="00C9400A"/>
    <w:rsid w:val="00CC48A0"/>
    <w:rsid w:val="00CE2EC0"/>
    <w:rsid w:val="00CE5478"/>
    <w:rsid w:val="00D113E1"/>
    <w:rsid w:val="00D22129"/>
    <w:rsid w:val="00D34E40"/>
    <w:rsid w:val="00D40F7F"/>
    <w:rsid w:val="00D45346"/>
    <w:rsid w:val="00D66438"/>
    <w:rsid w:val="00D711C0"/>
    <w:rsid w:val="00D830FB"/>
    <w:rsid w:val="00D837E5"/>
    <w:rsid w:val="00DA0648"/>
    <w:rsid w:val="00DA6348"/>
    <w:rsid w:val="00DB03EF"/>
    <w:rsid w:val="00DD085B"/>
    <w:rsid w:val="00DD14E5"/>
    <w:rsid w:val="00DF0DC4"/>
    <w:rsid w:val="00DF6430"/>
    <w:rsid w:val="00E25F50"/>
    <w:rsid w:val="00E27DC7"/>
    <w:rsid w:val="00E72755"/>
    <w:rsid w:val="00E74655"/>
    <w:rsid w:val="00E813F7"/>
    <w:rsid w:val="00EC4F2B"/>
    <w:rsid w:val="00EF1EA0"/>
    <w:rsid w:val="00EF4DCB"/>
    <w:rsid w:val="00F13FFE"/>
    <w:rsid w:val="00F25E14"/>
    <w:rsid w:val="00F53EE9"/>
    <w:rsid w:val="00F54E7B"/>
    <w:rsid w:val="00F6249B"/>
    <w:rsid w:val="00F66144"/>
    <w:rsid w:val="00F77E66"/>
    <w:rsid w:val="00FA39AB"/>
    <w:rsid w:val="00FB3A17"/>
    <w:rsid w:val="00FC0A3B"/>
    <w:rsid w:val="00FD6EAA"/>
    <w:rsid w:val="0100E580"/>
    <w:rsid w:val="011876BA"/>
    <w:rsid w:val="011FEA2A"/>
    <w:rsid w:val="01683659"/>
    <w:rsid w:val="016D6F51"/>
    <w:rsid w:val="01935C04"/>
    <w:rsid w:val="0199C48E"/>
    <w:rsid w:val="01A14430"/>
    <w:rsid w:val="01B3D48E"/>
    <w:rsid w:val="01FAC0C3"/>
    <w:rsid w:val="021F5A66"/>
    <w:rsid w:val="0248C99D"/>
    <w:rsid w:val="024DCB5B"/>
    <w:rsid w:val="0253CD9D"/>
    <w:rsid w:val="02767FC3"/>
    <w:rsid w:val="029D9339"/>
    <w:rsid w:val="02B089CF"/>
    <w:rsid w:val="02EE85F9"/>
    <w:rsid w:val="032116A1"/>
    <w:rsid w:val="03347930"/>
    <w:rsid w:val="0349B36D"/>
    <w:rsid w:val="03685C06"/>
    <w:rsid w:val="0373F57D"/>
    <w:rsid w:val="03A5DE3C"/>
    <w:rsid w:val="03B6771C"/>
    <w:rsid w:val="03D8C2C0"/>
    <w:rsid w:val="03DE7D18"/>
    <w:rsid w:val="042781F0"/>
    <w:rsid w:val="04340676"/>
    <w:rsid w:val="045942FA"/>
    <w:rsid w:val="0459C461"/>
    <w:rsid w:val="04AAE076"/>
    <w:rsid w:val="04B709D6"/>
    <w:rsid w:val="05069209"/>
    <w:rsid w:val="050BA39D"/>
    <w:rsid w:val="054CF88E"/>
    <w:rsid w:val="05521F44"/>
    <w:rsid w:val="0577F354"/>
    <w:rsid w:val="05B23FA7"/>
    <w:rsid w:val="06225918"/>
    <w:rsid w:val="06B6DEBF"/>
    <w:rsid w:val="06E4BA3E"/>
    <w:rsid w:val="0711835D"/>
    <w:rsid w:val="07390C91"/>
    <w:rsid w:val="077C28D0"/>
    <w:rsid w:val="07A8C66C"/>
    <w:rsid w:val="07F3E98E"/>
    <w:rsid w:val="07FD61DF"/>
    <w:rsid w:val="0820354B"/>
    <w:rsid w:val="085B6A97"/>
    <w:rsid w:val="0936ADF4"/>
    <w:rsid w:val="093B554F"/>
    <w:rsid w:val="093C97F6"/>
    <w:rsid w:val="095D89BD"/>
    <w:rsid w:val="09678603"/>
    <w:rsid w:val="098970EC"/>
    <w:rsid w:val="098FB9EF"/>
    <w:rsid w:val="0A6FBB5B"/>
    <w:rsid w:val="0ACB682E"/>
    <w:rsid w:val="0B096584"/>
    <w:rsid w:val="0B9D72EB"/>
    <w:rsid w:val="0BA42E89"/>
    <w:rsid w:val="0BA9D11A"/>
    <w:rsid w:val="0C2368DF"/>
    <w:rsid w:val="0C2AC69E"/>
    <w:rsid w:val="0C2CA4EE"/>
    <w:rsid w:val="0C4868FE"/>
    <w:rsid w:val="0C8D3D20"/>
    <w:rsid w:val="0CB0E0E4"/>
    <w:rsid w:val="0CB20F4C"/>
    <w:rsid w:val="0CB8F12F"/>
    <w:rsid w:val="0CE18B4E"/>
    <w:rsid w:val="0CE9B09C"/>
    <w:rsid w:val="0CF4EA8F"/>
    <w:rsid w:val="0D8AF2BF"/>
    <w:rsid w:val="0DE4395F"/>
    <w:rsid w:val="0DFAD571"/>
    <w:rsid w:val="0E25323F"/>
    <w:rsid w:val="0E3BC0CD"/>
    <w:rsid w:val="0E9D0D86"/>
    <w:rsid w:val="0EC1F0A4"/>
    <w:rsid w:val="0EE9A7B9"/>
    <w:rsid w:val="0F04FCCC"/>
    <w:rsid w:val="0F38FF32"/>
    <w:rsid w:val="0F7875C8"/>
    <w:rsid w:val="0F947AEF"/>
    <w:rsid w:val="10609DE8"/>
    <w:rsid w:val="10BA19A6"/>
    <w:rsid w:val="113688D7"/>
    <w:rsid w:val="11D1E5DE"/>
    <w:rsid w:val="11F1A3E0"/>
    <w:rsid w:val="1234CD52"/>
    <w:rsid w:val="12388FD2"/>
    <w:rsid w:val="12513951"/>
    <w:rsid w:val="1276F26E"/>
    <w:rsid w:val="1296E52A"/>
    <w:rsid w:val="1325FF94"/>
    <w:rsid w:val="134F89D0"/>
    <w:rsid w:val="13AA0CDC"/>
    <w:rsid w:val="13C0EED9"/>
    <w:rsid w:val="13DFC594"/>
    <w:rsid w:val="13DFE04C"/>
    <w:rsid w:val="13EA39F8"/>
    <w:rsid w:val="140787CB"/>
    <w:rsid w:val="142F4412"/>
    <w:rsid w:val="145928FD"/>
    <w:rsid w:val="14A32E0B"/>
    <w:rsid w:val="14B406F1"/>
    <w:rsid w:val="14C33E69"/>
    <w:rsid w:val="14C40314"/>
    <w:rsid w:val="14C4C45F"/>
    <w:rsid w:val="14EF9989"/>
    <w:rsid w:val="1520C542"/>
    <w:rsid w:val="1555609B"/>
    <w:rsid w:val="1581C15C"/>
    <w:rsid w:val="159C1EB3"/>
    <w:rsid w:val="15FB5E3C"/>
    <w:rsid w:val="16230884"/>
    <w:rsid w:val="16465730"/>
    <w:rsid w:val="16B9581B"/>
    <w:rsid w:val="16BA90B2"/>
    <w:rsid w:val="16BC70A5"/>
    <w:rsid w:val="16C5CD88"/>
    <w:rsid w:val="17381498"/>
    <w:rsid w:val="173CF6B2"/>
    <w:rsid w:val="173F2083"/>
    <w:rsid w:val="1761AEAA"/>
    <w:rsid w:val="17629E20"/>
    <w:rsid w:val="17936DD2"/>
    <w:rsid w:val="17C85932"/>
    <w:rsid w:val="1847782D"/>
    <w:rsid w:val="18592BF7"/>
    <w:rsid w:val="18CDA566"/>
    <w:rsid w:val="18F86ACA"/>
    <w:rsid w:val="192F3E33"/>
    <w:rsid w:val="1956B52D"/>
    <w:rsid w:val="196884C2"/>
    <w:rsid w:val="19ADCB3F"/>
    <w:rsid w:val="19BC7F39"/>
    <w:rsid w:val="19C470D2"/>
    <w:rsid w:val="19CA8E3F"/>
    <w:rsid w:val="19CE3026"/>
    <w:rsid w:val="1A28C0C7"/>
    <w:rsid w:val="1A2E549F"/>
    <w:rsid w:val="1A739382"/>
    <w:rsid w:val="1AD8B7C5"/>
    <w:rsid w:val="1B3DC2E5"/>
    <w:rsid w:val="1BC4AC88"/>
    <w:rsid w:val="1BE24F14"/>
    <w:rsid w:val="1CC513F7"/>
    <w:rsid w:val="1CCF14F9"/>
    <w:rsid w:val="1D1B84FE"/>
    <w:rsid w:val="1D6AFE53"/>
    <w:rsid w:val="1DA11689"/>
    <w:rsid w:val="1DA68543"/>
    <w:rsid w:val="1DDA9DBE"/>
    <w:rsid w:val="1DDDB2B2"/>
    <w:rsid w:val="1E37E920"/>
    <w:rsid w:val="1E68C5C5"/>
    <w:rsid w:val="1EB068E6"/>
    <w:rsid w:val="1EB1934C"/>
    <w:rsid w:val="1F18AD2F"/>
    <w:rsid w:val="1FB79C57"/>
    <w:rsid w:val="1FD6C87F"/>
    <w:rsid w:val="1FDC7A5E"/>
    <w:rsid w:val="1FFEA71E"/>
    <w:rsid w:val="2016B230"/>
    <w:rsid w:val="204C3947"/>
    <w:rsid w:val="205C5CAB"/>
    <w:rsid w:val="2067E931"/>
    <w:rsid w:val="20AE53EA"/>
    <w:rsid w:val="210306FE"/>
    <w:rsid w:val="21E5B0AE"/>
    <w:rsid w:val="23015B04"/>
    <w:rsid w:val="2342E0D5"/>
    <w:rsid w:val="234AE579"/>
    <w:rsid w:val="2365C114"/>
    <w:rsid w:val="2368778D"/>
    <w:rsid w:val="23D2F44F"/>
    <w:rsid w:val="23DFEAA0"/>
    <w:rsid w:val="241A7A28"/>
    <w:rsid w:val="242E4BFC"/>
    <w:rsid w:val="245911F5"/>
    <w:rsid w:val="2478EC24"/>
    <w:rsid w:val="247A7202"/>
    <w:rsid w:val="248F83AF"/>
    <w:rsid w:val="24973839"/>
    <w:rsid w:val="24ADC087"/>
    <w:rsid w:val="250C3792"/>
    <w:rsid w:val="252A92F2"/>
    <w:rsid w:val="25457340"/>
    <w:rsid w:val="2563F69A"/>
    <w:rsid w:val="257D5502"/>
    <w:rsid w:val="25996FE5"/>
    <w:rsid w:val="25DA3429"/>
    <w:rsid w:val="25E51F25"/>
    <w:rsid w:val="2610DD4B"/>
    <w:rsid w:val="2611B43A"/>
    <w:rsid w:val="262D89A9"/>
    <w:rsid w:val="266D29A9"/>
    <w:rsid w:val="26905DC7"/>
    <w:rsid w:val="26EDF0BC"/>
    <w:rsid w:val="26FFBEEE"/>
    <w:rsid w:val="2721E3A7"/>
    <w:rsid w:val="2775FC98"/>
    <w:rsid w:val="27961561"/>
    <w:rsid w:val="280F9481"/>
    <w:rsid w:val="28386E44"/>
    <w:rsid w:val="28B8C22D"/>
    <w:rsid w:val="28BF8F75"/>
    <w:rsid w:val="294F3C81"/>
    <w:rsid w:val="296C01AF"/>
    <w:rsid w:val="298C023F"/>
    <w:rsid w:val="29A4CA6B"/>
    <w:rsid w:val="29DF6B42"/>
    <w:rsid w:val="29E715BB"/>
    <w:rsid w:val="2A27A49E"/>
    <w:rsid w:val="2A4235D3"/>
    <w:rsid w:val="2A6FD3C9"/>
    <w:rsid w:val="2A85CC79"/>
    <w:rsid w:val="2B39F127"/>
    <w:rsid w:val="2B3A3B88"/>
    <w:rsid w:val="2B926149"/>
    <w:rsid w:val="2BF1064E"/>
    <w:rsid w:val="2BF789EA"/>
    <w:rsid w:val="2BF79C44"/>
    <w:rsid w:val="2C1347DC"/>
    <w:rsid w:val="2C983054"/>
    <w:rsid w:val="2CAB10B3"/>
    <w:rsid w:val="2CB779A3"/>
    <w:rsid w:val="2CF60488"/>
    <w:rsid w:val="2CF88F55"/>
    <w:rsid w:val="2D1122AC"/>
    <w:rsid w:val="2D16D573"/>
    <w:rsid w:val="2D3188F4"/>
    <w:rsid w:val="2DA4F7A8"/>
    <w:rsid w:val="2DC1B70B"/>
    <w:rsid w:val="2DDDFB19"/>
    <w:rsid w:val="2E0BFFFC"/>
    <w:rsid w:val="2E1BEF30"/>
    <w:rsid w:val="2E51DD27"/>
    <w:rsid w:val="2EE4EE78"/>
    <w:rsid w:val="2F1B1C72"/>
    <w:rsid w:val="2F52E0AC"/>
    <w:rsid w:val="2F7B69FE"/>
    <w:rsid w:val="2F944218"/>
    <w:rsid w:val="2FB4EB0B"/>
    <w:rsid w:val="2FC45EF9"/>
    <w:rsid w:val="302DA54A"/>
    <w:rsid w:val="30B5BEA2"/>
    <w:rsid w:val="30F15972"/>
    <w:rsid w:val="31173A5F"/>
    <w:rsid w:val="3195F957"/>
    <w:rsid w:val="31B09B49"/>
    <w:rsid w:val="31E82E39"/>
    <w:rsid w:val="3201AF36"/>
    <w:rsid w:val="325BEDC1"/>
    <w:rsid w:val="325ECA90"/>
    <w:rsid w:val="32E05654"/>
    <w:rsid w:val="335AC065"/>
    <w:rsid w:val="336D485A"/>
    <w:rsid w:val="33DC206C"/>
    <w:rsid w:val="34059C7B"/>
    <w:rsid w:val="341B5B0F"/>
    <w:rsid w:val="347FAB94"/>
    <w:rsid w:val="34BCF5B5"/>
    <w:rsid w:val="34C6A6E2"/>
    <w:rsid w:val="34CD9A19"/>
    <w:rsid w:val="35223A63"/>
    <w:rsid w:val="354129DA"/>
    <w:rsid w:val="357FF1DB"/>
    <w:rsid w:val="358E2AF5"/>
    <w:rsid w:val="35BFB0FC"/>
    <w:rsid w:val="35C8C5A9"/>
    <w:rsid w:val="35FA64A3"/>
    <w:rsid w:val="369F84F6"/>
    <w:rsid w:val="36BE0AC4"/>
    <w:rsid w:val="36EF9EA6"/>
    <w:rsid w:val="3712A6E3"/>
    <w:rsid w:val="37169D0B"/>
    <w:rsid w:val="372D7C43"/>
    <w:rsid w:val="375E00F5"/>
    <w:rsid w:val="3769FE0C"/>
    <w:rsid w:val="379A4EF2"/>
    <w:rsid w:val="37BA9991"/>
    <w:rsid w:val="37C2A9DC"/>
    <w:rsid w:val="37CA927B"/>
    <w:rsid w:val="37CBD468"/>
    <w:rsid w:val="37F5B0E0"/>
    <w:rsid w:val="3859DB25"/>
    <w:rsid w:val="387B9AB7"/>
    <w:rsid w:val="389976FE"/>
    <w:rsid w:val="38C5BB0F"/>
    <w:rsid w:val="38E0E454"/>
    <w:rsid w:val="38F9A63B"/>
    <w:rsid w:val="3918DD08"/>
    <w:rsid w:val="39240047"/>
    <w:rsid w:val="3928ED1F"/>
    <w:rsid w:val="3981C637"/>
    <w:rsid w:val="39F5AB86"/>
    <w:rsid w:val="3A35475F"/>
    <w:rsid w:val="3A618B70"/>
    <w:rsid w:val="3AAD4F67"/>
    <w:rsid w:val="3ABFD0A8"/>
    <w:rsid w:val="3ACDE408"/>
    <w:rsid w:val="3ADBE206"/>
    <w:rsid w:val="3B34644D"/>
    <w:rsid w:val="3B3E5532"/>
    <w:rsid w:val="3B9DEAAB"/>
    <w:rsid w:val="3C19270F"/>
    <w:rsid w:val="3C2A4B35"/>
    <w:rsid w:val="3C5BA109"/>
    <w:rsid w:val="3C638A03"/>
    <w:rsid w:val="3CB42B9D"/>
    <w:rsid w:val="3CBB131D"/>
    <w:rsid w:val="3CC3EE71"/>
    <w:rsid w:val="3CC92203"/>
    <w:rsid w:val="3CD034AE"/>
    <w:rsid w:val="3D184573"/>
    <w:rsid w:val="3D2D4C48"/>
    <w:rsid w:val="3D3226FE"/>
    <w:rsid w:val="3D405DD4"/>
    <w:rsid w:val="3D9217A3"/>
    <w:rsid w:val="3DD75686"/>
    <w:rsid w:val="3E49CB30"/>
    <w:rsid w:val="3E5C7116"/>
    <w:rsid w:val="3E95307A"/>
    <w:rsid w:val="3EDD358D"/>
    <w:rsid w:val="3F290714"/>
    <w:rsid w:val="3F64BCB3"/>
    <w:rsid w:val="3F83EAE0"/>
    <w:rsid w:val="3FF6F40A"/>
    <w:rsid w:val="408550BB"/>
    <w:rsid w:val="4088D40D"/>
    <w:rsid w:val="40A81C2D"/>
    <w:rsid w:val="40AB79C6"/>
    <w:rsid w:val="40E03BB1"/>
    <w:rsid w:val="410A1110"/>
    <w:rsid w:val="4139F314"/>
    <w:rsid w:val="417BEB66"/>
    <w:rsid w:val="41B5843C"/>
    <w:rsid w:val="41CEAAEB"/>
    <w:rsid w:val="41D6BB36"/>
    <w:rsid w:val="426CA0A1"/>
    <w:rsid w:val="42C3D5A5"/>
    <w:rsid w:val="43332FF5"/>
    <w:rsid w:val="4351549D"/>
    <w:rsid w:val="43FE6D73"/>
    <w:rsid w:val="441602CC"/>
    <w:rsid w:val="4435073A"/>
    <w:rsid w:val="443B0950"/>
    <w:rsid w:val="44C75D02"/>
    <w:rsid w:val="44CD246C"/>
    <w:rsid w:val="44CF0056"/>
    <w:rsid w:val="44E03C8F"/>
    <w:rsid w:val="44ED24FE"/>
    <w:rsid w:val="44FDED84"/>
    <w:rsid w:val="45035440"/>
    <w:rsid w:val="4527FF69"/>
    <w:rsid w:val="4530AFB4"/>
    <w:rsid w:val="455157CE"/>
    <w:rsid w:val="4577D01B"/>
    <w:rsid w:val="45A62AAE"/>
    <w:rsid w:val="45B26677"/>
    <w:rsid w:val="45C0CDB5"/>
    <w:rsid w:val="45C3B821"/>
    <w:rsid w:val="45C9A604"/>
    <w:rsid w:val="45F538F4"/>
    <w:rsid w:val="461FB27D"/>
    <w:rsid w:val="462194EC"/>
    <w:rsid w:val="468BB662"/>
    <w:rsid w:val="46A24710"/>
    <w:rsid w:val="46A75894"/>
    <w:rsid w:val="46E4D242"/>
    <w:rsid w:val="4772D56E"/>
    <w:rsid w:val="47A763F5"/>
    <w:rsid w:val="47BA00AF"/>
    <w:rsid w:val="4858BE46"/>
    <w:rsid w:val="486FFA96"/>
    <w:rsid w:val="48818DE3"/>
    <w:rsid w:val="48B8614C"/>
    <w:rsid w:val="4902F697"/>
    <w:rsid w:val="49034E00"/>
    <w:rsid w:val="4926944A"/>
    <w:rsid w:val="494CF27F"/>
    <w:rsid w:val="49941F3F"/>
    <w:rsid w:val="49B54800"/>
    <w:rsid w:val="4A22C3C5"/>
    <w:rsid w:val="4A9B4EF7"/>
    <w:rsid w:val="4AB45766"/>
    <w:rsid w:val="4AFB9FB3"/>
    <w:rsid w:val="4B4BA16C"/>
    <w:rsid w:val="4B5F2785"/>
    <w:rsid w:val="4B7B62E0"/>
    <w:rsid w:val="4B974618"/>
    <w:rsid w:val="4B9EED56"/>
    <w:rsid w:val="4BA1129D"/>
    <w:rsid w:val="4BB3E80C"/>
    <w:rsid w:val="4BD356D1"/>
    <w:rsid w:val="4BF0020E"/>
    <w:rsid w:val="4BFB0AD6"/>
    <w:rsid w:val="4C041787"/>
    <w:rsid w:val="4C2A4E85"/>
    <w:rsid w:val="4C420C44"/>
    <w:rsid w:val="4C518F8E"/>
    <w:rsid w:val="4C849341"/>
    <w:rsid w:val="4C9CAA79"/>
    <w:rsid w:val="4C9D4A58"/>
    <w:rsid w:val="4CCBC001"/>
    <w:rsid w:val="4CEB5CC2"/>
    <w:rsid w:val="4D4DD024"/>
    <w:rsid w:val="4D66C99E"/>
    <w:rsid w:val="4D783D49"/>
    <w:rsid w:val="4E137E74"/>
    <w:rsid w:val="4E34ED83"/>
    <w:rsid w:val="4E5E50F6"/>
    <w:rsid w:val="4E63487D"/>
    <w:rsid w:val="4E940744"/>
    <w:rsid w:val="4EB8EB59"/>
    <w:rsid w:val="4EE08422"/>
    <w:rsid w:val="4EE1F175"/>
    <w:rsid w:val="4F2454A2"/>
    <w:rsid w:val="4F3F59BC"/>
    <w:rsid w:val="4F4722D1"/>
    <w:rsid w:val="4FDC48D9"/>
    <w:rsid w:val="4FF9576A"/>
    <w:rsid w:val="5015F04F"/>
    <w:rsid w:val="5022DDF7"/>
    <w:rsid w:val="504342DE"/>
    <w:rsid w:val="506A597E"/>
    <w:rsid w:val="508168A8"/>
    <w:rsid w:val="5082D135"/>
    <w:rsid w:val="5082FE5A"/>
    <w:rsid w:val="508360E6"/>
    <w:rsid w:val="50DB2A1D"/>
    <w:rsid w:val="5118BE5E"/>
    <w:rsid w:val="51580464"/>
    <w:rsid w:val="518CC697"/>
    <w:rsid w:val="519195FC"/>
    <w:rsid w:val="51A5512E"/>
    <w:rsid w:val="51BEAE58"/>
    <w:rsid w:val="5243688B"/>
    <w:rsid w:val="52812667"/>
    <w:rsid w:val="52F2084E"/>
    <w:rsid w:val="52F3D4C5"/>
    <w:rsid w:val="5342741B"/>
    <w:rsid w:val="535D8782"/>
    <w:rsid w:val="53677867"/>
    <w:rsid w:val="53F44B69"/>
    <w:rsid w:val="53FCD169"/>
    <w:rsid w:val="54142DEC"/>
    <w:rsid w:val="5482D14C"/>
    <w:rsid w:val="548F536C"/>
    <w:rsid w:val="5514DB0B"/>
    <w:rsid w:val="55471A86"/>
    <w:rsid w:val="5552418F"/>
    <w:rsid w:val="5588607E"/>
    <w:rsid w:val="55BEE9D6"/>
    <w:rsid w:val="55EC45F5"/>
    <w:rsid w:val="56030753"/>
    <w:rsid w:val="562E112F"/>
    <w:rsid w:val="5674FFAF"/>
    <w:rsid w:val="56906D33"/>
    <w:rsid w:val="56B28462"/>
    <w:rsid w:val="56E81E70"/>
    <w:rsid w:val="56F88354"/>
    <w:rsid w:val="57508B29"/>
    <w:rsid w:val="575185CA"/>
    <w:rsid w:val="577CB576"/>
    <w:rsid w:val="579D2C0D"/>
    <w:rsid w:val="57CE3261"/>
    <w:rsid w:val="57CEE2EA"/>
    <w:rsid w:val="5837B11A"/>
    <w:rsid w:val="583AE98A"/>
    <w:rsid w:val="58490C41"/>
    <w:rsid w:val="5863EED2"/>
    <w:rsid w:val="58E92F91"/>
    <w:rsid w:val="58FB6FBE"/>
    <w:rsid w:val="594A3528"/>
    <w:rsid w:val="5960BD4F"/>
    <w:rsid w:val="59834F64"/>
    <w:rsid w:val="59954275"/>
    <w:rsid w:val="59CCC906"/>
    <w:rsid w:val="5A1AE728"/>
    <w:rsid w:val="5A32EB13"/>
    <w:rsid w:val="5A96765B"/>
    <w:rsid w:val="5B4E00F0"/>
    <w:rsid w:val="5B75CF56"/>
    <w:rsid w:val="5BA44E87"/>
    <w:rsid w:val="5BA515C6"/>
    <w:rsid w:val="5BDFF230"/>
    <w:rsid w:val="5BED4029"/>
    <w:rsid w:val="5C63B16D"/>
    <w:rsid w:val="5C673BDD"/>
    <w:rsid w:val="5C777714"/>
    <w:rsid w:val="5C9AB70B"/>
    <w:rsid w:val="5CB8C0CF"/>
    <w:rsid w:val="5CD48D57"/>
    <w:rsid w:val="5CE4A87D"/>
    <w:rsid w:val="5CFD8C2C"/>
    <w:rsid w:val="5D07283D"/>
    <w:rsid w:val="5D1FC756"/>
    <w:rsid w:val="5D56FEB1"/>
    <w:rsid w:val="5D5B764B"/>
    <w:rsid w:val="5DC3944C"/>
    <w:rsid w:val="5DD781D6"/>
    <w:rsid w:val="5DE107BD"/>
    <w:rsid w:val="5E5007D1"/>
    <w:rsid w:val="5E87C711"/>
    <w:rsid w:val="5E8E618E"/>
    <w:rsid w:val="5ECB4A8E"/>
    <w:rsid w:val="5ED5AA7B"/>
    <w:rsid w:val="5F50F592"/>
    <w:rsid w:val="5F52AC31"/>
    <w:rsid w:val="5F9282B7"/>
    <w:rsid w:val="5FBCB4C1"/>
    <w:rsid w:val="5FF183F5"/>
    <w:rsid w:val="6074806C"/>
    <w:rsid w:val="608E8FBE"/>
    <w:rsid w:val="6093B7FD"/>
    <w:rsid w:val="60B74C7B"/>
    <w:rsid w:val="60FEFD1E"/>
    <w:rsid w:val="61139C57"/>
    <w:rsid w:val="615B17DE"/>
    <w:rsid w:val="615BFD26"/>
    <w:rsid w:val="6171CCFE"/>
    <w:rsid w:val="61843085"/>
    <w:rsid w:val="6195F638"/>
    <w:rsid w:val="61A09E1F"/>
    <w:rsid w:val="61AD8E34"/>
    <w:rsid w:val="6210123A"/>
    <w:rsid w:val="622593CF"/>
    <w:rsid w:val="6228A9FB"/>
    <w:rsid w:val="62393745"/>
    <w:rsid w:val="623A0B92"/>
    <w:rsid w:val="6268D79A"/>
    <w:rsid w:val="62962B3E"/>
    <w:rsid w:val="62AF6CB8"/>
    <w:rsid w:val="62DD9D60"/>
    <w:rsid w:val="62FEED3A"/>
    <w:rsid w:val="63192E89"/>
    <w:rsid w:val="633C6E80"/>
    <w:rsid w:val="634516E3"/>
    <w:rsid w:val="635001F2"/>
    <w:rsid w:val="63884ABA"/>
    <w:rsid w:val="63DF0BF7"/>
    <w:rsid w:val="64711129"/>
    <w:rsid w:val="64C117EC"/>
    <w:rsid w:val="65241899"/>
    <w:rsid w:val="65B4A638"/>
    <w:rsid w:val="65D063A5"/>
    <w:rsid w:val="65D76BFF"/>
    <w:rsid w:val="65E68A1F"/>
    <w:rsid w:val="65FB4C80"/>
    <w:rsid w:val="66714588"/>
    <w:rsid w:val="668F058E"/>
    <w:rsid w:val="6690973B"/>
    <w:rsid w:val="669AB45D"/>
    <w:rsid w:val="66A34ABF"/>
    <w:rsid w:val="66BA12BF"/>
    <w:rsid w:val="670B14AA"/>
    <w:rsid w:val="671C33E7"/>
    <w:rsid w:val="6728A0BB"/>
    <w:rsid w:val="673BF81D"/>
    <w:rsid w:val="6752F11B"/>
    <w:rsid w:val="67D537A0"/>
    <w:rsid w:val="682DDF6B"/>
    <w:rsid w:val="689B49DD"/>
    <w:rsid w:val="689DF47F"/>
    <w:rsid w:val="68ADECAE"/>
    <w:rsid w:val="694AE270"/>
    <w:rsid w:val="696C4376"/>
    <w:rsid w:val="69A3F54F"/>
    <w:rsid w:val="69D1862C"/>
    <w:rsid w:val="69DEBB04"/>
    <w:rsid w:val="6A73E97F"/>
    <w:rsid w:val="6AE8AF45"/>
    <w:rsid w:val="6B0813D7"/>
    <w:rsid w:val="6B6D568D"/>
    <w:rsid w:val="6BC349DB"/>
    <w:rsid w:val="6BDDB0C2"/>
    <w:rsid w:val="6BF46BCD"/>
    <w:rsid w:val="6C1392B2"/>
    <w:rsid w:val="6C3ADDB6"/>
    <w:rsid w:val="6D0926EE"/>
    <w:rsid w:val="6D1604A3"/>
    <w:rsid w:val="6D2FEF84"/>
    <w:rsid w:val="6D34DEA2"/>
    <w:rsid w:val="6D3A1528"/>
    <w:rsid w:val="6D5B4F6D"/>
    <w:rsid w:val="6D6AFCE1"/>
    <w:rsid w:val="6D8B756B"/>
    <w:rsid w:val="6DACC016"/>
    <w:rsid w:val="6DB2FE2E"/>
    <w:rsid w:val="6DCB89DB"/>
    <w:rsid w:val="6DDA6A5F"/>
    <w:rsid w:val="6DFF190D"/>
    <w:rsid w:val="6E32807F"/>
    <w:rsid w:val="6EA4F74F"/>
    <w:rsid w:val="6EA69212"/>
    <w:rsid w:val="6EAAC48B"/>
    <w:rsid w:val="6EFFEC3F"/>
    <w:rsid w:val="6F06CD42"/>
    <w:rsid w:val="6F766012"/>
    <w:rsid w:val="6F81C111"/>
    <w:rsid w:val="6F90F889"/>
    <w:rsid w:val="6F9AE96E"/>
    <w:rsid w:val="704DA565"/>
    <w:rsid w:val="7078E25A"/>
    <w:rsid w:val="70A58E19"/>
    <w:rsid w:val="70E0504B"/>
    <w:rsid w:val="71123073"/>
    <w:rsid w:val="71BD0524"/>
    <w:rsid w:val="71F5F6F4"/>
    <w:rsid w:val="71F8634F"/>
    <w:rsid w:val="71FE3B3A"/>
    <w:rsid w:val="72294B42"/>
    <w:rsid w:val="722A659B"/>
    <w:rsid w:val="7265D307"/>
    <w:rsid w:val="72C1A347"/>
    <w:rsid w:val="72E05334"/>
    <w:rsid w:val="73310D6F"/>
    <w:rsid w:val="73CB8A6B"/>
    <w:rsid w:val="73FAB6EF"/>
    <w:rsid w:val="74099590"/>
    <w:rsid w:val="741324EE"/>
    <w:rsid w:val="741ADB86"/>
    <w:rsid w:val="7459E186"/>
    <w:rsid w:val="7479E216"/>
    <w:rsid w:val="748A9FBF"/>
    <w:rsid w:val="74C86328"/>
    <w:rsid w:val="74F717D1"/>
    <w:rsid w:val="751278FD"/>
    <w:rsid w:val="7551DD1E"/>
    <w:rsid w:val="755FFCCA"/>
    <w:rsid w:val="75869363"/>
    <w:rsid w:val="75956EB5"/>
    <w:rsid w:val="75A1BB2A"/>
    <w:rsid w:val="75A49B3C"/>
    <w:rsid w:val="75A59A38"/>
    <w:rsid w:val="75C8FD41"/>
    <w:rsid w:val="75DAC662"/>
    <w:rsid w:val="75E27176"/>
    <w:rsid w:val="760A2AF2"/>
    <w:rsid w:val="762AF2DA"/>
    <w:rsid w:val="765137FB"/>
    <w:rsid w:val="7660677D"/>
    <w:rsid w:val="76B094BA"/>
    <w:rsid w:val="76C2B48D"/>
    <w:rsid w:val="76FB5213"/>
    <w:rsid w:val="770FD07D"/>
    <w:rsid w:val="77769BD4"/>
    <w:rsid w:val="778E35AA"/>
    <w:rsid w:val="77C6C33B"/>
    <w:rsid w:val="782DBA94"/>
    <w:rsid w:val="784771DB"/>
    <w:rsid w:val="78593B51"/>
    <w:rsid w:val="788095E9"/>
    <w:rsid w:val="78D5148B"/>
    <w:rsid w:val="790BEB08"/>
    <w:rsid w:val="79117C39"/>
    <w:rsid w:val="791D4258"/>
    <w:rsid w:val="7937019B"/>
    <w:rsid w:val="79C3DB1A"/>
    <w:rsid w:val="79CBA49D"/>
    <w:rsid w:val="79F50BB2"/>
    <w:rsid w:val="79FB7D7A"/>
    <w:rsid w:val="7A516D6F"/>
    <w:rsid w:val="7A5C4658"/>
    <w:rsid w:val="7A82C87D"/>
    <w:rsid w:val="7AC2FA23"/>
    <w:rsid w:val="7ACBE521"/>
    <w:rsid w:val="7B016575"/>
    <w:rsid w:val="7B1FEA7F"/>
    <w:rsid w:val="7B7E7B91"/>
    <w:rsid w:val="7BB8C401"/>
    <w:rsid w:val="7BC4655A"/>
    <w:rsid w:val="7BEA396A"/>
    <w:rsid w:val="7C3168FC"/>
    <w:rsid w:val="7C565334"/>
    <w:rsid w:val="7CEB2C03"/>
    <w:rsid w:val="7D3415F3"/>
    <w:rsid w:val="7D732914"/>
    <w:rsid w:val="7D8FF95B"/>
    <w:rsid w:val="7DABEDEE"/>
    <w:rsid w:val="7DCB31F2"/>
    <w:rsid w:val="7DCD54BD"/>
    <w:rsid w:val="7DD13243"/>
    <w:rsid w:val="7DEDE550"/>
    <w:rsid w:val="7E4DA57D"/>
    <w:rsid w:val="7EB10C12"/>
    <w:rsid w:val="7ECFE654"/>
    <w:rsid w:val="7EDB8873"/>
    <w:rsid w:val="7EE095DD"/>
    <w:rsid w:val="7F24DE92"/>
    <w:rsid w:val="7FCC65F7"/>
    <w:rsid w:val="7FF78B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3F0CD"/>
  <w15:chartTrackingRefBased/>
  <w15:docId w15:val="{1EF322A1-490B-4265-BB5E-1717B1FF4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customStyle="1" w:styleId="Normal1">
    <w:name w:val="Normal1"/>
    <w:rsid w:val="00D711C0"/>
    <w:pPr>
      <w:spacing w:after="0" w:line="276" w:lineRule="auto"/>
    </w:pPr>
    <w:rPr>
      <w:rFonts w:ascii="Arial" w:eastAsia="Arial" w:hAnsi="Arial" w:cs="Arial"/>
    </w:rPr>
  </w:style>
  <w:style w:type="table" w:customStyle="1" w:styleId="40">
    <w:name w:val="40"/>
    <w:basedOn w:val="TableNormal"/>
    <w:rsid w:val="00751674"/>
    <w:pPr>
      <w:spacing w:after="0" w:line="240" w:lineRule="auto"/>
    </w:pPr>
    <w:rPr>
      <w:rFonts w:ascii="Arial" w:eastAsia="Arial" w:hAnsi="Arial" w:cs="Arial"/>
    </w:rPr>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59"/>
    <w:rsid w:val="00D664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837E5"/>
    <w:rPr>
      <w:color w:val="605E5C"/>
      <w:shd w:val="clear" w:color="auto" w:fill="E1DFDD"/>
    </w:rPr>
  </w:style>
  <w:style w:type="character" w:styleId="FollowedHyperlink">
    <w:name w:val="FollowedHyperlink"/>
    <w:basedOn w:val="DefaultParagraphFont"/>
    <w:uiPriority w:val="99"/>
    <w:semiHidden/>
    <w:unhideWhenUsed/>
    <w:rsid w:val="00FB3A17"/>
    <w:rPr>
      <w:color w:val="954F72" w:themeColor="followedHyperlink"/>
      <w:u w:val="single"/>
    </w:rPr>
  </w:style>
  <w:style w:type="paragraph" w:styleId="NormalWeb">
    <w:name w:val="Normal (Web)"/>
    <w:basedOn w:val="Normal"/>
    <w:uiPriority w:val="99"/>
    <w:unhideWhenUsed/>
    <w:rsid w:val="0089238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475002">
      <w:bodyDiv w:val="1"/>
      <w:marLeft w:val="0"/>
      <w:marRight w:val="0"/>
      <w:marTop w:val="0"/>
      <w:marBottom w:val="0"/>
      <w:divBdr>
        <w:top w:val="none" w:sz="0" w:space="0" w:color="auto"/>
        <w:left w:val="none" w:sz="0" w:space="0" w:color="auto"/>
        <w:bottom w:val="none" w:sz="0" w:space="0" w:color="auto"/>
        <w:right w:val="none" w:sz="0" w:space="0" w:color="auto"/>
      </w:divBdr>
    </w:div>
    <w:div w:id="222446530">
      <w:bodyDiv w:val="1"/>
      <w:marLeft w:val="0"/>
      <w:marRight w:val="0"/>
      <w:marTop w:val="0"/>
      <w:marBottom w:val="0"/>
      <w:divBdr>
        <w:top w:val="none" w:sz="0" w:space="0" w:color="auto"/>
        <w:left w:val="none" w:sz="0" w:space="0" w:color="auto"/>
        <w:bottom w:val="none" w:sz="0" w:space="0" w:color="auto"/>
        <w:right w:val="none" w:sz="0" w:space="0" w:color="auto"/>
      </w:divBdr>
    </w:div>
    <w:div w:id="313877215">
      <w:bodyDiv w:val="1"/>
      <w:marLeft w:val="0"/>
      <w:marRight w:val="0"/>
      <w:marTop w:val="0"/>
      <w:marBottom w:val="0"/>
      <w:divBdr>
        <w:top w:val="none" w:sz="0" w:space="0" w:color="auto"/>
        <w:left w:val="none" w:sz="0" w:space="0" w:color="auto"/>
        <w:bottom w:val="none" w:sz="0" w:space="0" w:color="auto"/>
        <w:right w:val="none" w:sz="0" w:space="0" w:color="auto"/>
      </w:divBdr>
    </w:div>
    <w:div w:id="397171610">
      <w:bodyDiv w:val="1"/>
      <w:marLeft w:val="0"/>
      <w:marRight w:val="0"/>
      <w:marTop w:val="0"/>
      <w:marBottom w:val="0"/>
      <w:divBdr>
        <w:top w:val="none" w:sz="0" w:space="0" w:color="auto"/>
        <w:left w:val="none" w:sz="0" w:space="0" w:color="auto"/>
        <w:bottom w:val="none" w:sz="0" w:space="0" w:color="auto"/>
        <w:right w:val="none" w:sz="0" w:space="0" w:color="auto"/>
      </w:divBdr>
    </w:div>
    <w:div w:id="625544561">
      <w:bodyDiv w:val="1"/>
      <w:marLeft w:val="0"/>
      <w:marRight w:val="0"/>
      <w:marTop w:val="0"/>
      <w:marBottom w:val="0"/>
      <w:divBdr>
        <w:top w:val="none" w:sz="0" w:space="0" w:color="auto"/>
        <w:left w:val="none" w:sz="0" w:space="0" w:color="auto"/>
        <w:bottom w:val="none" w:sz="0" w:space="0" w:color="auto"/>
        <w:right w:val="none" w:sz="0" w:space="0" w:color="auto"/>
      </w:divBdr>
    </w:div>
    <w:div w:id="711615215">
      <w:bodyDiv w:val="1"/>
      <w:marLeft w:val="0"/>
      <w:marRight w:val="0"/>
      <w:marTop w:val="0"/>
      <w:marBottom w:val="0"/>
      <w:divBdr>
        <w:top w:val="none" w:sz="0" w:space="0" w:color="auto"/>
        <w:left w:val="none" w:sz="0" w:space="0" w:color="auto"/>
        <w:bottom w:val="none" w:sz="0" w:space="0" w:color="auto"/>
        <w:right w:val="none" w:sz="0" w:space="0" w:color="auto"/>
      </w:divBdr>
    </w:div>
    <w:div w:id="1016034276">
      <w:bodyDiv w:val="1"/>
      <w:marLeft w:val="0"/>
      <w:marRight w:val="0"/>
      <w:marTop w:val="0"/>
      <w:marBottom w:val="0"/>
      <w:divBdr>
        <w:top w:val="none" w:sz="0" w:space="0" w:color="auto"/>
        <w:left w:val="none" w:sz="0" w:space="0" w:color="auto"/>
        <w:bottom w:val="none" w:sz="0" w:space="0" w:color="auto"/>
        <w:right w:val="none" w:sz="0" w:space="0" w:color="auto"/>
      </w:divBdr>
    </w:div>
    <w:div w:id="1373650284">
      <w:bodyDiv w:val="1"/>
      <w:marLeft w:val="0"/>
      <w:marRight w:val="0"/>
      <w:marTop w:val="0"/>
      <w:marBottom w:val="0"/>
      <w:divBdr>
        <w:top w:val="none" w:sz="0" w:space="0" w:color="auto"/>
        <w:left w:val="none" w:sz="0" w:space="0" w:color="auto"/>
        <w:bottom w:val="none" w:sz="0" w:space="0" w:color="auto"/>
        <w:right w:val="none" w:sz="0" w:space="0" w:color="auto"/>
      </w:divBdr>
    </w:div>
    <w:div w:id="1394154726">
      <w:bodyDiv w:val="1"/>
      <w:marLeft w:val="0"/>
      <w:marRight w:val="0"/>
      <w:marTop w:val="0"/>
      <w:marBottom w:val="0"/>
      <w:divBdr>
        <w:top w:val="none" w:sz="0" w:space="0" w:color="auto"/>
        <w:left w:val="none" w:sz="0" w:space="0" w:color="auto"/>
        <w:bottom w:val="none" w:sz="0" w:space="0" w:color="auto"/>
        <w:right w:val="none" w:sz="0" w:space="0" w:color="auto"/>
      </w:divBdr>
    </w:div>
    <w:div w:id="1554073101">
      <w:bodyDiv w:val="1"/>
      <w:marLeft w:val="0"/>
      <w:marRight w:val="0"/>
      <w:marTop w:val="0"/>
      <w:marBottom w:val="0"/>
      <w:divBdr>
        <w:top w:val="none" w:sz="0" w:space="0" w:color="auto"/>
        <w:left w:val="none" w:sz="0" w:space="0" w:color="auto"/>
        <w:bottom w:val="none" w:sz="0" w:space="0" w:color="auto"/>
        <w:right w:val="none" w:sz="0" w:space="0" w:color="auto"/>
      </w:divBdr>
    </w:div>
    <w:div w:id="1614022148">
      <w:bodyDiv w:val="1"/>
      <w:marLeft w:val="0"/>
      <w:marRight w:val="0"/>
      <w:marTop w:val="0"/>
      <w:marBottom w:val="0"/>
      <w:divBdr>
        <w:top w:val="none" w:sz="0" w:space="0" w:color="auto"/>
        <w:left w:val="none" w:sz="0" w:space="0" w:color="auto"/>
        <w:bottom w:val="none" w:sz="0" w:space="0" w:color="auto"/>
        <w:right w:val="none" w:sz="0" w:space="0" w:color="auto"/>
      </w:divBdr>
    </w:div>
    <w:div w:id="1705903958">
      <w:bodyDiv w:val="1"/>
      <w:marLeft w:val="0"/>
      <w:marRight w:val="0"/>
      <w:marTop w:val="0"/>
      <w:marBottom w:val="0"/>
      <w:divBdr>
        <w:top w:val="none" w:sz="0" w:space="0" w:color="auto"/>
        <w:left w:val="none" w:sz="0" w:space="0" w:color="auto"/>
        <w:bottom w:val="none" w:sz="0" w:space="0" w:color="auto"/>
        <w:right w:val="none" w:sz="0" w:space="0" w:color="auto"/>
      </w:divBdr>
    </w:div>
    <w:div w:id="1727291027">
      <w:bodyDiv w:val="1"/>
      <w:marLeft w:val="0"/>
      <w:marRight w:val="0"/>
      <w:marTop w:val="0"/>
      <w:marBottom w:val="0"/>
      <w:divBdr>
        <w:top w:val="none" w:sz="0" w:space="0" w:color="auto"/>
        <w:left w:val="none" w:sz="0" w:space="0" w:color="auto"/>
        <w:bottom w:val="none" w:sz="0" w:space="0" w:color="auto"/>
        <w:right w:val="none" w:sz="0" w:space="0" w:color="auto"/>
      </w:divBdr>
    </w:div>
    <w:div w:id="1770196551">
      <w:bodyDiv w:val="1"/>
      <w:marLeft w:val="0"/>
      <w:marRight w:val="0"/>
      <w:marTop w:val="0"/>
      <w:marBottom w:val="0"/>
      <w:divBdr>
        <w:top w:val="none" w:sz="0" w:space="0" w:color="auto"/>
        <w:left w:val="none" w:sz="0" w:space="0" w:color="auto"/>
        <w:bottom w:val="none" w:sz="0" w:space="0" w:color="auto"/>
        <w:right w:val="none" w:sz="0" w:space="0" w:color="auto"/>
      </w:divBdr>
    </w:div>
    <w:div w:id="2011594133">
      <w:bodyDiv w:val="1"/>
      <w:marLeft w:val="0"/>
      <w:marRight w:val="0"/>
      <w:marTop w:val="0"/>
      <w:marBottom w:val="0"/>
      <w:divBdr>
        <w:top w:val="none" w:sz="0" w:space="0" w:color="auto"/>
        <w:left w:val="none" w:sz="0" w:space="0" w:color="auto"/>
        <w:bottom w:val="none" w:sz="0" w:space="0" w:color="auto"/>
        <w:right w:val="none" w:sz="0" w:space="0" w:color="auto"/>
      </w:divBdr>
    </w:div>
    <w:div w:id="2096171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kyhistory.pastperfectonline.com/webobject/247C7B44-9335-4528-8169-014831425721" TargetMode="External"/><Relationship Id="rId21" Type="http://schemas.openxmlformats.org/officeDocument/2006/relationships/image" Target="media/image9.jpeg"/><Relationship Id="rId42" Type="http://schemas.openxmlformats.org/officeDocument/2006/relationships/image" Target="media/image20.jpeg"/><Relationship Id="rId47" Type="http://schemas.openxmlformats.org/officeDocument/2006/relationships/hyperlink" Target="https://kyhistory.pastperfectonline.com/webobject/CE2803A5-385E-42E5-BBE4-281154644761" TargetMode="External"/><Relationship Id="rId63" Type="http://schemas.openxmlformats.org/officeDocument/2006/relationships/hyperlink" Target="https://kyhistory.pastperfectonline.com/Webobject/FECBD502-2ED2-40DA-95A0-851176417806" TargetMode="External"/><Relationship Id="rId68" Type="http://schemas.openxmlformats.org/officeDocument/2006/relationships/image" Target="media/image33.jpeg"/><Relationship Id="rId16" Type="http://schemas.openxmlformats.org/officeDocument/2006/relationships/image" Target="media/image5.jpeg"/><Relationship Id="rId11" Type="http://schemas.openxmlformats.org/officeDocument/2006/relationships/hyperlink" Target="https://nam11.safelinks.protection.outlook.com/?url=https%3A%2F%2Fapps.legislature.ky.gov%2Flaw%2Fstatutes%2Fstatute.aspx%3Fid%3D51319&amp;data=05%7C01%7Clauren.gallicchio%40education.ky.gov%7Cd7e4118aebe74301935d08da63f51820%7C9360c11f90e64706ad0025fcdc9e2ed1%7C0%7C0%7C637932201576774398%7CUnknown%7CTWFpbGZsb3d8eyJWIjoiMC4wLjAwMDAiLCJQIjoiV2luMzIiLCJBTiI6Ik1haWwiLCJXVCI6Mn0%3D%7C3000%7C%7C%7C&amp;sdata=Nw%2BeZs0pD2iXofQylinAQ2JsFkBfkXtocfzyn8mip%2BM%3D&amp;reserved=0" TargetMode="External"/><Relationship Id="rId32" Type="http://schemas.openxmlformats.org/officeDocument/2006/relationships/hyperlink" Target="https://kyhistory.pastperfectonline.com/Webobject/A7594D74-56FF-4AC1-BBE7-695987324751" TargetMode="External"/><Relationship Id="rId37" Type="http://schemas.openxmlformats.org/officeDocument/2006/relationships/hyperlink" Target="https://kyhistory.pastperfectonline.com/webobject/94426620-9A7D-4219-AC2C-666844827349" TargetMode="External"/><Relationship Id="rId53" Type="http://schemas.openxmlformats.org/officeDocument/2006/relationships/image" Target="media/image25.jpeg"/><Relationship Id="rId58" Type="http://schemas.openxmlformats.org/officeDocument/2006/relationships/hyperlink" Target="https://kyhistory.com/digital/collection/Ogden/id/144/rec/1" TargetMode="External"/><Relationship Id="rId74" Type="http://schemas.openxmlformats.org/officeDocument/2006/relationships/image" Target="media/image37.jpeg"/><Relationship Id="rId79" Type="http://schemas.openxmlformats.org/officeDocument/2006/relationships/hyperlink" Target="https://nam11.safelinks.protection.outlook.com/?url=https%3A%2F%2Furldefense.com%2Fv3%2F__https%3A%2F%2Fwww.youtube.com%2Fwatch%3Fv%3DCmOPENp4ovk%26list%3DPL7k5HYG-yFw8lIH3T1SWVdOuspSbxKznA%26t%3D2s__%3B!!Db6frn15oIvDD3UI!kvxgz0T8n1VtqUct_x9JPoEDvoxXG9B9cAvPT_Sjz9qeY5FQ3mcUFd0QKLymU43BndfPrnlM_yHZui6dtYiznuo572DYwljYEw%24&amp;data=05%7C02%7Cheather.ransom%40education.ky.gov%7C1daf2e087a4e4e91ee2308dc21cab612%7C9360c11f90e64706ad0025fcdc9e2ed1%7C0%7C0%7C638422403022308172%7CUnknown%7CTWFpbGZsb3d8eyJWIjoiMC4wLjAwMDAiLCJQIjoiV2luMzIiLCJBTiI6Ik1haWwiLCJXVCI6Mn0%3D%7C0%7C%7C%7C&amp;sdata=WD1OOjLaUFa6I02c2MWhmGAo%2FPJaISKNheBt6s7dkf0%3D&amp;reserved=0" TargetMode="External"/><Relationship Id="rId5" Type="http://schemas.openxmlformats.org/officeDocument/2006/relationships/styles" Target="styles.xml"/><Relationship Id="rId61" Type="http://schemas.openxmlformats.org/officeDocument/2006/relationships/hyperlink" Target="https://kyhistory.pastperfectonline.com/webobject/2C16BD30-A847-4028-8601-392720085893" TargetMode="External"/><Relationship Id="rId82" Type="http://schemas.microsoft.com/office/2020/10/relationships/intelligence" Target="intelligence2.xml"/><Relationship Id="rId19" Type="http://schemas.openxmlformats.org/officeDocument/2006/relationships/hyperlink" Target="https://kyhistory.com/digital/collection/ORP/id/561/rec/1" TargetMode="External"/><Relationship Id="rId14" Type="http://schemas.openxmlformats.org/officeDocument/2006/relationships/image" Target="media/image3.jpeg"/><Relationship Id="rId22" Type="http://schemas.openxmlformats.org/officeDocument/2006/relationships/hyperlink" Target="https://kyhistory.pastperfectonline.com/webobject/60EA8BA3-9DEE-466A-8039-709467445370" TargetMode="External"/><Relationship Id="rId27" Type="http://schemas.openxmlformats.org/officeDocument/2006/relationships/image" Target="media/image12.jpeg"/><Relationship Id="rId30" Type="http://schemas.openxmlformats.org/officeDocument/2006/relationships/hyperlink" Target="https://kyhistory.pastperfectonline.com/Webobject/DCBFAE86-2677-4DA9-95B6-311465563390" TargetMode="External"/><Relationship Id="rId35" Type="http://schemas.openxmlformats.org/officeDocument/2006/relationships/image" Target="media/image16.jpeg"/><Relationship Id="rId43" Type="http://schemas.openxmlformats.org/officeDocument/2006/relationships/hyperlink" Target="https://kyhistory.pastperfectonline.com/webobject/E364F614-B9C3-42B7-AF7B-565596957616" TargetMode="External"/><Relationship Id="rId48" Type="http://schemas.openxmlformats.org/officeDocument/2006/relationships/image" Target="media/image23.jpeg"/><Relationship Id="rId56" Type="http://schemas.openxmlformats.org/officeDocument/2006/relationships/hyperlink" Target="https://kyhistory.pastperfectonline.com/Webobject/FDDFF82F-E122-4AE6-8E01-249744319027" TargetMode="External"/><Relationship Id="rId64" Type="http://schemas.openxmlformats.org/officeDocument/2006/relationships/image" Target="media/image31.jpeg"/><Relationship Id="rId69" Type="http://schemas.openxmlformats.org/officeDocument/2006/relationships/hyperlink" Target="https://kyhistory.pastperfectonline.com/Webobject/84EF924C-878F-421A-9CF3-954015484831" TargetMode="External"/><Relationship Id="rId77" Type="http://schemas.openxmlformats.org/officeDocument/2006/relationships/image" Target="media/image40.jpeg"/><Relationship Id="rId8" Type="http://schemas.openxmlformats.org/officeDocument/2006/relationships/footnotes" Target="footnotes.xml"/><Relationship Id="rId51" Type="http://schemas.openxmlformats.org/officeDocument/2006/relationships/hyperlink" Target="https://kyhistory.pastperfectonline.com/webobject/90970BCA-22CF-4C6C-B304-308315630956" TargetMode="External"/><Relationship Id="rId72" Type="http://schemas.openxmlformats.org/officeDocument/2006/relationships/image" Target="media/image35.png"/><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image" Target="media/image11.jpeg"/><Relationship Id="rId33" Type="http://schemas.openxmlformats.org/officeDocument/2006/relationships/image" Target="media/image15.png"/><Relationship Id="rId38" Type="http://schemas.openxmlformats.org/officeDocument/2006/relationships/image" Target="media/image18.jpeg"/><Relationship Id="rId46" Type="http://schemas.openxmlformats.org/officeDocument/2006/relationships/image" Target="media/image22.jpeg"/><Relationship Id="rId59" Type="http://schemas.openxmlformats.org/officeDocument/2006/relationships/image" Target="media/image28.jpeg"/><Relationship Id="rId67" Type="http://schemas.openxmlformats.org/officeDocument/2006/relationships/hyperlink" Target="https://kyhistory.pastperfectonline.com/Webobject/54085594-BBBE-4018-87D4-110221758164" TargetMode="External"/><Relationship Id="rId20" Type="http://schemas.openxmlformats.org/officeDocument/2006/relationships/image" Target="media/image8.jpeg"/><Relationship Id="rId41" Type="http://schemas.openxmlformats.org/officeDocument/2006/relationships/hyperlink" Target="https://kyhistory.pastperfectonline.com/webobject/CAA47773-A41A-4BEA-B5CC-629460824250" TargetMode="External"/><Relationship Id="rId54" Type="http://schemas.openxmlformats.org/officeDocument/2006/relationships/hyperlink" Target="https://kyhistory.pastperfectonline.com/Webobject/9DC81592-FFD3-4D14-A498-391708892800" TargetMode="External"/><Relationship Id="rId62" Type="http://schemas.openxmlformats.org/officeDocument/2006/relationships/image" Target="media/image30.jpeg"/><Relationship Id="rId70" Type="http://schemas.openxmlformats.org/officeDocument/2006/relationships/image" Target="media/image34.jpeg"/><Relationship Id="rId75" Type="http://schemas.openxmlformats.org/officeDocument/2006/relationships/image" Target="media/image38.jpeg"/><Relationship Id="rId83"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0.jpeg"/><Relationship Id="rId28" Type="http://schemas.openxmlformats.org/officeDocument/2006/relationships/hyperlink" Target="https://kyhistory.pastperfectonline.com/webobject/7096D793-FE3C-4E80-A902-395638507244" TargetMode="External"/><Relationship Id="rId36" Type="http://schemas.openxmlformats.org/officeDocument/2006/relationships/image" Target="media/image17.jpeg"/><Relationship Id="rId49" Type="http://schemas.openxmlformats.org/officeDocument/2006/relationships/hyperlink" Target="https://kyhistory.pastperfectonline.com/Webobject/7786B2D4-F270-4748-8BB7-395348985687" TargetMode="External"/><Relationship Id="rId57" Type="http://schemas.openxmlformats.org/officeDocument/2006/relationships/image" Target="media/image27.png"/><Relationship Id="rId10" Type="http://schemas.openxmlformats.org/officeDocument/2006/relationships/hyperlink" Target="https://nam11.safelinks.protection.outlook.com/?url=https%3A%2F%2Fapps.legislature.ky.gov%2Flaw%2Fstatutes%2Fstatute.aspx%3Fid%3D51319&amp;data=05%7C01%7Clauren.gallicchio%40education.ky.gov%7Cd7e4118aebe74301935d08da63f51820%7C9360c11f90e64706ad0025fcdc9e2ed1%7C0%7C0%7C637932201576774398%7CUnknown%7CTWFpbGZsb3d8eyJWIjoiMC4wLjAwMDAiLCJQIjoiV2luMzIiLCJBTiI6Ik1haWwiLCJXVCI6Mn0%3D%7C3000%7C%7C%7C&amp;sdata=Nw%2BeZs0pD2iXofQylinAQ2JsFkBfkXtocfzyn8mip%2BM%3D&amp;reserved=0" TargetMode="External"/><Relationship Id="rId31" Type="http://schemas.openxmlformats.org/officeDocument/2006/relationships/image" Target="media/image14.jpeg"/><Relationship Id="rId44" Type="http://schemas.openxmlformats.org/officeDocument/2006/relationships/image" Target="media/image21.jpeg"/><Relationship Id="rId52" Type="http://schemas.openxmlformats.org/officeDocument/2006/relationships/hyperlink" Target="https://kyhistory.pastperfectonline.com/Webobject/9DC81592-FFD3-4D14-A498-391708892800" TargetMode="External"/><Relationship Id="rId60" Type="http://schemas.openxmlformats.org/officeDocument/2006/relationships/image" Target="media/image29.jpeg"/><Relationship Id="rId65" Type="http://schemas.openxmlformats.org/officeDocument/2006/relationships/hyperlink" Target="https://kyhistory.pastperfectonline.com/webobject/D5F82079-43B4-4604-A351-917872108871" TargetMode="External"/><Relationship Id="rId73" Type="http://schemas.openxmlformats.org/officeDocument/2006/relationships/image" Target="media/image36.jpeg"/><Relationship Id="rId78" Type="http://schemas.openxmlformats.org/officeDocument/2006/relationships/hyperlink" Target="https://nam11.safelinks.protection.outlook.com/?url=https%3A%2F%2Furldefense.com%2Fv3%2F__https%3A%2F%2Fwww.youtube.com%2Fwatch%3Fv%3DxsI_KWBMPXg%26list%3DPL7k5HYG-yFw8lIH3T1SWVdOuspSbxKznA%26index%3D1__%3B!!Db6frn15oIvDD3UI!kvxgz0T8n1VtqUct_x9JPoEDvoxXG9B9cAvPT_Sjz9qeY5FQ3mcUFd0QKLymU43BndfPrnlM_yHZui6dtYiznuo572C7YHI88Q%24&amp;data=05%7C02%7Cheather.ransom%40education.ky.gov%7C1daf2e087a4e4e91ee2308dc21cab612%7C9360c11f90e64706ad0025fcdc9e2ed1%7C0%7C0%7C638422403022302147%7CUnknown%7CTWFpbGZsb3d8eyJWIjoiMC4wLjAwMDAiLCJQIjoiV2luMzIiLCJBTiI6Ik1haWwiLCJXVCI6Mn0%3D%7C0%7C%7C%7C&amp;sdata=4ayt8XkqAHFOIxBDGwFBc8CPBumgV7oHwqc4UaE7r9w%3D&amp;reserved=0" TargetMode="External"/><Relationship Id="rId8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hyperlink" Target="https://kyhistory.pastperfectonline.com/Webobject/6B99B790-E0A0-4DBE-AB57-284236875429" TargetMode="External"/><Relationship Id="rId34" Type="http://schemas.openxmlformats.org/officeDocument/2006/relationships/hyperlink" Target="https://kyhistory.com/digital/collection/PH/id/5993/rec/44" TargetMode="External"/><Relationship Id="rId50" Type="http://schemas.openxmlformats.org/officeDocument/2006/relationships/image" Target="media/image24.jpeg"/><Relationship Id="rId55" Type="http://schemas.openxmlformats.org/officeDocument/2006/relationships/image" Target="media/image26.jpeg"/><Relationship Id="rId76" Type="http://schemas.openxmlformats.org/officeDocument/2006/relationships/image" Target="media/image39.jpeg"/><Relationship Id="rId7" Type="http://schemas.openxmlformats.org/officeDocument/2006/relationships/webSettings" Target="webSettings.xml"/><Relationship Id="rId71" Type="http://schemas.openxmlformats.org/officeDocument/2006/relationships/hyperlink" Target="https://kyhistory.pastperfectonline.com/webobject/F60ECA5D-F338-4489-8720-695302641055" TargetMode="External"/><Relationship Id="rId2" Type="http://schemas.openxmlformats.org/officeDocument/2006/relationships/customXml" Target="../customXml/item2.xml"/><Relationship Id="rId29" Type="http://schemas.openxmlformats.org/officeDocument/2006/relationships/image" Target="media/image13.jpeg"/><Relationship Id="rId24" Type="http://schemas.openxmlformats.org/officeDocument/2006/relationships/hyperlink" Target="https://kyhistory.pastperfectonline.com/Webobject/16B025D1-76ED-4307-8616-408140754047" TargetMode="External"/><Relationship Id="rId40" Type="http://schemas.openxmlformats.org/officeDocument/2006/relationships/image" Target="media/image19.jpeg"/><Relationship Id="rId45" Type="http://schemas.openxmlformats.org/officeDocument/2006/relationships/hyperlink" Target="https://kyhistory.pastperfectonline.com/webobject/E0C14472-88EB-4A9B-8FE4-853333299852" TargetMode="External"/><Relationship Id="rId66" Type="http://schemas.openxmlformats.org/officeDocument/2006/relationships/image" Target="media/image3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2024-03-27T04:00:00+00:00</Publication_x0020_Date>
    <Audience1 xmlns="3a62de7d-ba57-4f43-9dae-9623ba637be0"/>
    <_dlc_DocId xmlns="3a62de7d-ba57-4f43-9dae-9623ba637be0">KYED-536-1981</_dlc_DocId>
    <_dlc_DocIdUrl xmlns="3a62de7d-ba57-4f43-9dae-9623ba637be0">
      <Url>https://www.education.ky.gov/curriculum/standards/kyacadstand/_layouts/15/DocIdRedir.aspx?ID=KYED-536-1981</Url>
      <Description>KYED-536-1981</Description>
    </_dlc_DocIdUrl>
    <Content_x0020_Review_x0020_Status xmlns="3a62de7d-ba57-4f43-9dae-9623ba637be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A321E4B-C5EE-4070-87F8-6B2E9ABF3654}">
  <ds:schemaRefs>
    <ds:schemaRef ds:uri="http://schemas.microsoft.com/office/2006/documentManagement/types"/>
    <ds:schemaRef ds:uri="e631066a-c0ad-48d6-b2ca-eb317078ec90"/>
    <ds:schemaRef ds:uri="http://schemas.openxmlformats.org/package/2006/metadata/core-properties"/>
    <ds:schemaRef ds:uri="http://www.w3.org/XML/1998/namespace"/>
    <ds:schemaRef ds:uri="f3b04ae0-b7ef-4213-a43b-aa30eab1908d"/>
    <ds:schemaRef ds:uri="http://schemas.microsoft.com/office/2006/metadata/properties"/>
    <ds:schemaRef ds:uri="http://purl.org/dc/elements/1.1/"/>
    <ds:schemaRef ds:uri="http://purl.org/dc/dcmitype/"/>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A9E9D867-02EE-4975-A2CD-2CAC5C8E8F84}"/>
</file>

<file path=customXml/itemProps3.xml><?xml version="1.0" encoding="utf-8"?>
<ds:datastoreItem xmlns:ds="http://schemas.openxmlformats.org/officeDocument/2006/customXml" ds:itemID="{28BCA9F2-1E67-4071-A322-662FD9E074C7}">
  <ds:schemaRefs>
    <ds:schemaRef ds:uri="http://schemas.microsoft.com/sharepoint/v3/contenttype/forms"/>
  </ds:schemaRefs>
</ds:datastoreItem>
</file>

<file path=customXml/itemProps4.xml><?xml version="1.0" encoding="utf-8"?>
<ds:datastoreItem xmlns:ds="http://schemas.openxmlformats.org/officeDocument/2006/customXml" ds:itemID="{11EA9826-7E63-42DB-8248-2D5D017E276D}"/>
</file>

<file path=docProps/app.xml><?xml version="1.0" encoding="utf-8"?>
<Properties xmlns="http://schemas.openxmlformats.org/officeDocument/2006/extended-properties" xmlns:vt="http://schemas.openxmlformats.org/officeDocument/2006/docPropsVTypes">
  <Template>Normal</Template>
  <TotalTime>1</TotalTime>
  <Pages>10</Pages>
  <Words>2069</Words>
  <Characters>11795</Characters>
  <Application>Microsoft Office Word</Application>
  <DocSecurity>4</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Sauter, Megan (Historical Society)</dc:creator>
  <cp:keywords/>
  <dc:description/>
  <cp:lastModifiedBy>Doyle, Maggie - Division of Academic Program Standards</cp:lastModifiedBy>
  <cp:revision>2</cp:revision>
  <dcterms:created xsi:type="dcterms:W3CDTF">2024-03-27T17:54:00Z</dcterms:created>
  <dcterms:modified xsi:type="dcterms:W3CDTF">2024-03-27T17:54:00Z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MediaServiceImageTags">
    <vt:lpwstr/>
  </property>
  <property fmtid="{D5CDD505-2E9C-101B-9397-08002B2CF9AE}" pid="4" name="_dlc_DocIdItemGuid">
    <vt:lpwstr>a20d2825-736e-40cf-824b-b7d6404933b5</vt:lpwstr>
  </property>
</Properties>
</file>