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55B03" w14:textId="20E829BA" w:rsidR="00270979" w:rsidRPr="0070358A" w:rsidRDefault="00270979" w:rsidP="00270979">
      <w:pPr>
        <w:spacing w:line="240" w:lineRule="auto"/>
        <w:jc w:val="center"/>
        <w:rPr>
          <w:rFonts w:asciiTheme="minorHAnsi" w:eastAsia="Times New Roman" w:hAnsiTheme="minorHAnsi" w:cs="Times New Roman"/>
          <w:b/>
          <w:color w:val="000000"/>
          <w:sz w:val="24"/>
          <w:szCs w:val="24"/>
        </w:rPr>
      </w:pPr>
      <w:r w:rsidRPr="0070358A">
        <w:rPr>
          <w:rFonts w:asciiTheme="minorHAnsi" w:eastAsia="Times New Roman" w:hAnsiTheme="minorHAnsi" w:cs="Times New Roman"/>
          <w:b/>
          <w:color w:val="000000"/>
          <w:sz w:val="24"/>
          <w:szCs w:val="24"/>
        </w:rPr>
        <w:t>Grade 8 Social Studies Assignment</w:t>
      </w:r>
    </w:p>
    <w:p w14:paraId="502152F0" w14:textId="77777777" w:rsidR="00270979" w:rsidRPr="0070358A" w:rsidRDefault="00270979" w:rsidP="00270979">
      <w:pPr>
        <w:spacing w:line="240" w:lineRule="auto"/>
        <w:jc w:val="center"/>
        <w:rPr>
          <w:rFonts w:asciiTheme="minorHAnsi" w:eastAsia="Times New Roman" w:hAnsiTheme="minorHAnsi" w:cs="Times New Roman"/>
          <w:b/>
          <w:color w:val="000000"/>
          <w:sz w:val="24"/>
          <w:szCs w:val="24"/>
        </w:rPr>
      </w:pPr>
      <w:r w:rsidRPr="0070358A">
        <w:rPr>
          <w:rFonts w:asciiTheme="minorHAnsi" w:eastAsia="Times New Roman" w:hAnsiTheme="minorHAnsi" w:cs="Times New Roman"/>
          <w:b/>
          <w:color w:val="000000"/>
          <w:sz w:val="24"/>
          <w:szCs w:val="24"/>
        </w:rPr>
        <w:t xml:space="preserve">This assignment is </w:t>
      </w:r>
      <w:r w:rsidRPr="0070358A">
        <w:rPr>
          <w:rFonts w:asciiTheme="minorHAnsi" w:eastAsia="Times New Roman" w:hAnsiTheme="minorHAnsi" w:cs="Times New Roman"/>
          <w:b/>
          <w:i/>
          <w:color w:val="000000"/>
          <w:sz w:val="24"/>
          <w:szCs w:val="24"/>
        </w:rPr>
        <w:t>weakly</w:t>
      </w:r>
      <w:r w:rsidRPr="0070358A">
        <w:rPr>
          <w:rFonts w:asciiTheme="minorHAnsi" w:eastAsia="Times New Roman" w:hAnsiTheme="minorHAnsi" w:cs="Times New Roman"/>
          <w:b/>
          <w:color w:val="000000"/>
          <w:sz w:val="24"/>
          <w:szCs w:val="24"/>
        </w:rPr>
        <w:t xml:space="preserve"> aligned to the standards. </w:t>
      </w:r>
    </w:p>
    <w:p w14:paraId="29779AA7" w14:textId="77777777" w:rsidR="00270979" w:rsidRPr="0070358A" w:rsidRDefault="00270979" w:rsidP="00270979">
      <w:pPr>
        <w:spacing w:line="240" w:lineRule="auto"/>
        <w:rPr>
          <w:rFonts w:asciiTheme="minorHAnsi" w:eastAsia="Times New Roman" w:hAnsiTheme="minorHAnsi" w:cs="Times New Roman"/>
          <w:sz w:val="24"/>
          <w:szCs w:val="24"/>
        </w:rPr>
      </w:pPr>
    </w:p>
    <w:p w14:paraId="6C74CDDC" w14:textId="52E5B011" w:rsidR="00270979" w:rsidRPr="00F06A25" w:rsidRDefault="34FB081B" w:rsidP="34FB081B">
      <w:pPr>
        <w:spacing w:line="240" w:lineRule="auto"/>
        <w:rPr>
          <w:rFonts w:asciiTheme="minorHAnsi" w:eastAsia="Times New Roman" w:hAnsiTheme="minorHAnsi" w:cs="Times New Roman"/>
          <w:color w:val="000000"/>
          <w:sz w:val="20"/>
          <w:szCs w:val="20"/>
          <w:lang w:val="en-US"/>
        </w:rPr>
      </w:pPr>
      <w:r w:rsidRPr="00F06A25">
        <w:rPr>
          <w:rFonts w:asciiTheme="minorHAnsi" w:eastAsia="Times New Roman" w:hAnsiTheme="minorHAnsi" w:cs="Times New Roman"/>
          <w:color w:val="000000" w:themeColor="text1"/>
          <w:sz w:val="20"/>
          <w:szCs w:val="20"/>
          <w:lang w:val="en-US"/>
        </w:rPr>
        <w:t xml:space="preserve">Sample student assignments are being used to illustrate weak, partial and strong alignment to the </w:t>
      </w:r>
      <w:hyperlink r:id="rId12">
        <w:r w:rsidRPr="00F06A25">
          <w:rPr>
            <w:rStyle w:val="Hyperlink"/>
            <w:rFonts w:asciiTheme="minorHAnsi" w:eastAsia="Times New Roman" w:hAnsiTheme="minorHAnsi" w:cs="Times New Roman"/>
            <w:i/>
            <w:iCs/>
            <w:sz w:val="20"/>
            <w:szCs w:val="20"/>
            <w:lang w:val="en-US"/>
          </w:rPr>
          <w:t>Kentucky Academic Standards (KAS) for Social Studies</w:t>
        </w:r>
      </w:hyperlink>
      <w:r w:rsidRPr="00F06A25">
        <w:rPr>
          <w:rFonts w:asciiTheme="minorHAnsi" w:eastAsia="Times New Roman" w:hAnsiTheme="minorHAnsi" w:cs="Times New Roman"/>
          <w:color w:val="000000" w:themeColor="text1"/>
          <w:sz w:val="20"/>
          <w:szCs w:val="20"/>
          <w:lang w:val="en-US"/>
        </w:rPr>
        <w:t xml:space="preserve">. This assignment with included resource(s) is merely an example. It is not a requirement nor a suggestion for school curriculum. </w:t>
      </w:r>
      <w:r w:rsidRPr="00F06A25">
        <w:rPr>
          <w:rFonts w:asciiTheme="minorHAnsi" w:hAnsiTheme="minorHAnsi" w:cstheme="minorBidi"/>
          <w:sz w:val="20"/>
          <w:szCs w:val="20"/>
          <w:lang w:val="en-US"/>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3">
        <w:r w:rsidRPr="00F06A25">
          <w:rPr>
            <w:rStyle w:val="Hyperlink"/>
            <w:rFonts w:asciiTheme="minorHAnsi" w:hAnsiTheme="minorHAnsi" w:cstheme="minorBidi"/>
            <w:sz w:val="20"/>
            <w:szCs w:val="20"/>
            <w:lang w:val="en-US"/>
          </w:rPr>
          <w:t>Kentucky Revised Statute (KRS) 160.345</w:t>
        </w:r>
      </w:hyperlink>
      <w:r w:rsidRPr="00F06A25">
        <w:rPr>
          <w:rFonts w:asciiTheme="minorHAnsi" w:hAnsiTheme="minorHAnsi" w:cstheme="minorBidi"/>
          <w:sz w:val="20"/>
          <w:szCs w:val="20"/>
          <w:lang w:val="en-US"/>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00000004" w14:textId="77777777" w:rsidR="00877457" w:rsidRPr="00D340D7" w:rsidRDefault="00877457">
      <w:pPr>
        <w:rPr>
          <w:rFonts w:asciiTheme="minorHAnsi" w:eastAsia="Times New Roman" w:hAnsiTheme="minorHAnsi" w:cs="Times New Roman"/>
          <w:b/>
        </w:rPr>
      </w:pPr>
    </w:p>
    <w:p w14:paraId="054D1795" w14:textId="74872D38" w:rsidR="00271A2C" w:rsidRPr="00D340D7" w:rsidRDefault="00271A2C" w:rsidP="00271A2C">
      <w:pPr>
        <w:spacing w:line="240" w:lineRule="auto"/>
        <w:rPr>
          <w:rFonts w:asciiTheme="minorHAnsi" w:eastAsia="Times New Roman" w:hAnsiTheme="minorHAnsi" w:cs="Times New Roman"/>
          <w:color w:val="000000"/>
        </w:rPr>
      </w:pPr>
      <w:r w:rsidRPr="00D340D7">
        <w:rPr>
          <w:rFonts w:asciiTheme="minorHAnsi" w:eastAsia="Times New Roman" w:hAnsiTheme="minorHAnsi" w:cs="Times New Roman"/>
          <w:color w:val="000000"/>
        </w:rPr>
        <w:t xml:space="preserve">To examine why this assignment is </w:t>
      </w:r>
      <w:r w:rsidR="00DB4AF8" w:rsidRPr="00D340D7">
        <w:rPr>
          <w:rFonts w:asciiTheme="minorHAnsi" w:eastAsia="Times New Roman" w:hAnsiTheme="minorHAnsi" w:cs="Times New Roman"/>
          <w:color w:val="000000"/>
        </w:rPr>
        <w:t>weakly</w:t>
      </w:r>
      <w:r w:rsidRPr="00D340D7">
        <w:rPr>
          <w:rFonts w:asciiTheme="minorHAnsi" w:eastAsia="Times New Roman" w:hAnsiTheme="minorHAnsi" w:cs="Times New Roman"/>
          <w:color w:val="000000"/>
        </w:rPr>
        <w:t xml:space="preserve"> aligned to the </w:t>
      </w:r>
      <w:r w:rsidRPr="00D340D7">
        <w:rPr>
          <w:rFonts w:asciiTheme="minorHAnsi" w:eastAsia="Times New Roman" w:hAnsiTheme="minorHAnsi" w:cs="Times New Roman"/>
          <w:i/>
          <w:color w:val="000000"/>
        </w:rPr>
        <w:t>KAS for Social Studies</w:t>
      </w:r>
      <w:r w:rsidRPr="00D340D7">
        <w:rPr>
          <w:rFonts w:asciiTheme="minorHAnsi" w:eastAsia="Times New Roman" w:hAnsiTheme="minorHAnsi" w:cs="Times New Roman"/>
          <w:color w:val="000000"/>
        </w:rPr>
        <w:t xml:space="preserve">, engage with the </w:t>
      </w:r>
      <w:hyperlink r:id="rId14" w:history="1">
        <w:r w:rsidRPr="00D340D7">
          <w:rPr>
            <w:rStyle w:val="Hyperlink"/>
            <w:rFonts w:asciiTheme="minorHAnsi" w:eastAsia="Times New Roman" w:hAnsiTheme="minorHAnsi" w:cs="Times New Roman"/>
          </w:rPr>
          <w:t>Grade 8 Assignment Review Protocol for this assignment</w:t>
        </w:r>
      </w:hyperlink>
      <w:r w:rsidRPr="00D340D7">
        <w:rPr>
          <w:rFonts w:asciiTheme="minorHAnsi" w:eastAsia="Times New Roman" w:hAnsiTheme="minorHAnsi" w:cs="Times New Roman"/>
          <w:color w:val="000000"/>
        </w:rPr>
        <w:t xml:space="preserve">. </w:t>
      </w:r>
    </w:p>
    <w:p w14:paraId="08727917" w14:textId="77777777" w:rsidR="00271A2C" w:rsidRPr="00D340D7" w:rsidRDefault="00271A2C">
      <w:pPr>
        <w:rPr>
          <w:rFonts w:asciiTheme="minorHAnsi" w:eastAsia="Times New Roman" w:hAnsiTheme="minorHAnsi" w:cs="Times New Roman"/>
          <w:b/>
        </w:rPr>
      </w:pPr>
    </w:p>
    <w:p w14:paraId="501F679D" w14:textId="77777777" w:rsidR="0070358A" w:rsidRPr="00D340D7" w:rsidRDefault="00D218E9" w:rsidP="00D218E9">
      <w:pPr>
        <w:spacing w:line="240" w:lineRule="auto"/>
        <w:rPr>
          <w:rFonts w:asciiTheme="minorHAnsi" w:eastAsia="Times New Roman" w:hAnsiTheme="minorHAnsi" w:cs="Times New Roman"/>
          <w:b/>
        </w:rPr>
      </w:pPr>
      <w:r w:rsidRPr="00D340D7">
        <w:rPr>
          <w:rFonts w:asciiTheme="minorHAnsi" w:eastAsia="Times New Roman" w:hAnsiTheme="minorHAnsi" w:cs="Times New Roman"/>
          <w:b/>
        </w:rPr>
        <w:t xml:space="preserve">Overview: </w:t>
      </w:r>
    </w:p>
    <w:p w14:paraId="3135DE7C" w14:textId="5FD6D4A4" w:rsidR="00D218E9" w:rsidRPr="00D340D7" w:rsidRDefault="00BC14F9" w:rsidP="00D218E9">
      <w:pPr>
        <w:spacing w:line="240" w:lineRule="auto"/>
        <w:rPr>
          <w:rFonts w:asciiTheme="minorHAnsi" w:eastAsia="Times New Roman" w:hAnsiTheme="minorHAnsi" w:cs="Times New Roman"/>
          <w:bCs/>
        </w:rPr>
      </w:pPr>
      <w:r w:rsidRPr="00D340D7">
        <w:rPr>
          <w:rFonts w:asciiTheme="minorHAnsi" w:eastAsia="Times New Roman" w:hAnsiTheme="minorHAnsi" w:cs="Times New Roman"/>
          <w:bCs/>
        </w:rPr>
        <w:t>Students will read an article about the Missouri Compromise and answer the questions that follow.</w:t>
      </w:r>
    </w:p>
    <w:p w14:paraId="4BDE7B88" w14:textId="77777777" w:rsidR="00D218E9" w:rsidRPr="00D340D7" w:rsidRDefault="00D218E9">
      <w:pPr>
        <w:rPr>
          <w:rFonts w:asciiTheme="minorHAnsi" w:eastAsia="Times New Roman" w:hAnsiTheme="minorHAnsi" w:cs="Times New Roman"/>
          <w:b/>
        </w:rPr>
      </w:pPr>
    </w:p>
    <w:p w14:paraId="4FA872EA" w14:textId="77777777" w:rsidR="0070358A" w:rsidRPr="00D340D7" w:rsidRDefault="00186850">
      <w:pPr>
        <w:widowControl w:val="0"/>
        <w:spacing w:line="240" w:lineRule="auto"/>
        <w:rPr>
          <w:rFonts w:asciiTheme="minorHAnsi" w:eastAsia="Times New Roman" w:hAnsiTheme="minorHAnsi" w:cs="Times New Roman"/>
          <w:b/>
        </w:rPr>
      </w:pPr>
      <w:r w:rsidRPr="00D340D7">
        <w:rPr>
          <w:rFonts w:asciiTheme="minorHAnsi" w:eastAsia="Times New Roman" w:hAnsiTheme="minorHAnsi" w:cs="Times New Roman"/>
          <w:b/>
        </w:rPr>
        <w:t xml:space="preserve">Supporting Question: </w:t>
      </w:r>
    </w:p>
    <w:p w14:paraId="00000005" w14:textId="0C4D64F6" w:rsidR="00877457" w:rsidRPr="00D340D7" w:rsidRDefault="00186850">
      <w:pPr>
        <w:widowControl w:val="0"/>
        <w:spacing w:line="240" w:lineRule="auto"/>
        <w:rPr>
          <w:rFonts w:asciiTheme="minorHAnsi" w:eastAsia="Times New Roman" w:hAnsiTheme="minorHAnsi" w:cs="Times New Roman"/>
          <w:b/>
        </w:rPr>
      </w:pPr>
      <w:r w:rsidRPr="00D340D7">
        <w:rPr>
          <w:rFonts w:asciiTheme="minorHAnsi" w:eastAsia="Times New Roman" w:hAnsiTheme="minorHAnsi" w:cs="Times New Roman"/>
        </w:rPr>
        <w:t>How did the U.S. government compromise as conflicts arose between 1600-1877?</w:t>
      </w:r>
    </w:p>
    <w:p w14:paraId="17B7A9C4" w14:textId="77777777" w:rsidR="00F14A84" w:rsidRPr="00D340D7" w:rsidRDefault="00F14A84">
      <w:pPr>
        <w:widowControl w:val="0"/>
        <w:spacing w:line="240" w:lineRule="auto"/>
        <w:rPr>
          <w:rFonts w:asciiTheme="minorHAnsi" w:eastAsia="Times New Roman" w:hAnsiTheme="minorHAnsi" w:cs="Times New Roman"/>
        </w:rPr>
      </w:pPr>
    </w:p>
    <w:p w14:paraId="4B7D5C18" w14:textId="77777777" w:rsidR="00270979" w:rsidRPr="00D340D7" w:rsidRDefault="00270979" w:rsidP="00270979">
      <w:pPr>
        <w:spacing w:line="240" w:lineRule="auto"/>
        <w:rPr>
          <w:rFonts w:asciiTheme="minorHAnsi" w:eastAsia="Times New Roman" w:hAnsiTheme="minorHAnsi" w:cs="Times New Roman"/>
        </w:rPr>
      </w:pPr>
      <w:r w:rsidRPr="00D340D7">
        <w:rPr>
          <w:rFonts w:asciiTheme="minorHAnsi" w:eastAsia="Times New Roman" w:hAnsiTheme="minorHAnsi" w:cs="Times New Roman"/>
          <w:b/>
          <w:i/>
          <w:color w:val="000000"/>
        </w:rPr>
        <w:t xml:space="preserve">Kentucky Academic Standards (KAS) for Social Studies </w:t>
      </w:r>
      <w:r w:rsidRPr="00D340D7">
        <w:rPr>
          <w:rFonts w:asciiTheme="minorHAnsi" w:eastAsia="Times New Roman" w:hAnsiTheme="minorHAnsi" w:cs="Times New Roman"/>
          <w:b/>
          <w:color w:val="000000"/>
        </w:rPr>
        <w:t>standards alignment:</w:t>
      </w:r>
    </w:p>
    <w:p w14:paraId="00000008" w14:textId="77777777" w:rsidR="00877457" w:rsidRPr="00D340D7" w:rsidRDefault="00186850">
      <w:pPr>
        <w:widowControl w:val="0"/>
        <w:numPr>
          <w:ilvl w:val="0"/>
          <w:numId w:val="1"/>
        </w:numPr>
        <w:spacing w:line="240" w:lineRule="auto"/>
        <w:rPr>
          <w:rFonts w:asciiTheme="minorHAnsi" w:eastAsia="Times New Roman" w:hAnsiTheme="minorHAnsi" w:cs="Times New Roman"/>
        </w:rPr>
      </w:pPr>
      <w:r w:rsidRPr="00D340D7">
        <w:rPr>
          <w:rFonts w:asciiTheme="minorHAnsi" w:eastAsia="Times New Roman" w:hAnsiTheme="minorHAnsi" w:cs="Times New Roman"/>
        </w:rPr>
        <w:t>8.I.Q.2 Generate supporting questions, using the disciplines of social studies, to help answer compelling questions in U.S. history between 1600-1877.</w:t>
      </w:r>
    </w:p>
    <w:p w14:paraId="00000009" w14:textId="77777777" w:rsidR="00877457" w:rsidRPr="00D340D7" w:rsidRDefault="00186850">
      <w:pPr>
        <w:widowControl w:val="0"/>
        <w:numPr>
          <w:ilvl w:val="0"/>
          <w:numId w:val="2"/>
        </w:numPr>
        <w:spacing w:line="240" w:lineRule="auto"/>
        <w:rPr>
          <w:rFonts w:asciiTheme="minorHAnsi" w:eastAsia="Times New Roman" w:hAnsiTheme="minorHAnsi" w:cs="Times New Roman"/>
        </w:rPr>
      </w:pPr>
      <w:r w:rsidRPr="00D340D7">
        <w:rPr>
          <w:rFonts w:asciiTheme="minorHAnsi" w:eastAsia="Times New Roman" w:hAnsiTheme="minorHAnsi" w:cs="Times New Roman"/>
        </w:rPr>
        <w:t xml:space="preserve">8.H.CO.2 Describe the conflicts and compromises that shaped the development of the U.S. government between 1783-1877. </w:t>
      </w:r>
    </w:p>
    <w:p w14:paraId="0000000A" w14:textId="77777777" w:rsidR="00877457" w:rsidRPr="00D340D7" w:rsidRDefault="00186850">
      <w:pPr>
        <w:widowControl w:val="0"/>
        <w:numPr>
          <w:ilvl w:val="0"/>
          <w:numId w:val="2"/>
        </w:numPr>
        <w:spacing w:line="240" w:lineRule="auto"/>
        <w:rPr>
          <w:rFonts w:asciiTheme="minorHAnsi" w:eastAsia="Times New Roman" w:hAnsiTheme="minorHAnsi" w:cs="Times New Roman"/>
        </w:rPr>
      </w:pPr>
      <w:r w:rsidRPr="00D340D7">
        <w:rPr>
          <w:rFonts w:asciiTheme="minorHAnsi" w:eastAsia="Times New Roman" w:hAnsiTheme="minorHAnsi" w:cs="Times New Roman"/>
        </w:rPr>
        <w:t>8.C.KGO.1 Examine the role of Kentucky and Kentuckians within national politics between 1792-1877.</w:t>
      </w:r>
    </w:p>
    <w:p w14:paraId="0000000B" w14:textId="77777777" w:rsidR="00877457" w:rsidRPr="00D340D7" w:rsidRDefault="00186850">
      <w:pPr>
        <w:widowControl w:val="0"/>
        <w:numPr>
          <w:ilvl w:val="0"/>
          <w:numId w:val="2"/>
        </w:numPr>
        <w:spacing w:line="240" w:lineRule="auto"/>
        <w:rPr>
          <w:rFonts w:asciiTheme="minorHAnsi" w:eastAsia="Times New Roman" w:hAnsiTheme="minorHAnsi" w:cs="Times New Roman"/>
        </w:rPr>
      </w:pPr>
      <w:r w:rsidRPr="00D340D7">
        <w:rPr>
          <w:rFonts w:asciiTheme="minorHAnsi" w:eastAsia="Times New Roman" w:hAnsiTheme="minorHAnsi" w:cs="Times New Roman"/>
        </w:rPr>
        <w:t>8.I.UE.1 Use multiple sources to develop claims in response to compelling and supporting questions.</w:t>
      </w:r>
    </w:p>
    <w:p w14:paraId="0000000C" w14:textId="77777777" w:rsidR="00877457" w:rsidRPr="00D340D7" w:rsidRDefault="34FB081B" w:rsidP="34FB081B">
      <w:pPr>
        <w:widowControl w:val="0"/>
        <w:numPr>
          <w:ilvl w:val="0"/>
          <w:numId w:val="2"/>
        </w:numPr>
        <w:spacing w:line="240" w:lineRule="auto"/>
        <w:rPr>
          <w:rFonts w:asciiTheme="minorHAnsi" w:eastAsia="Times New Roman" w:hAnsiTheme="minorHAnsi" w:cs="Times New Roman"/>
          <w:lang w:val="en-US"/>
        </w:rPr>
      </w:pPr>
      <w:r w:rsidRPr="34FB081B">
        <w:rPr>
          <w:rFonts w:asciiTheme="minorHAnsi" w:eastAsia="Times New Roman" w:hAnsiTheme="minorHAnsi" w:cs="Times New Roman"/>
          <w:lang w:val="en-US"/>
        </w:rPr>
        <w:t>8.I.CC.3 Evaluate how individuals and groups address local, regional and global problems concerning the development of the United States.</w:t>
      </w:r>
    </w:p>
    <w:p w14:paraId="0000000D" w14:textId="77777777" w:rsidR="00877457" w:rsidRPr="0070358A" w:rsidRDefault="00877457">
      <w:pPr>
        <w:widowControl w:val="0"/>
        <w:spacing w:line="240" w:lineRule="auto"/>
        <w:rPr>
          <w:rFonts w:asciiTheme="minorHAnsi" w:eastAsia="Times New Roman" w:hAnsiTheme="minorHAnsi" w:cs="Times New Roman"/>
          <w:sz w:val="24"/>
          <w:szCs w:val="24"/>
        </w:rPr>
      </w:pPr>
    </w:p>
    <w:p w14:paraId="1026DEB4" w14:textId="77777777" w:rsidR="0070358A" w:rsidRDefault="00F14A84">
      <w:pPr>
        <w:spacing w:line="240" w:lineRule="auto"/>
        <w:rPr>
          <w:rFonts w:asciiTheme="minorHAnsi" w:eastAsia="Times New Roman" w:hAnsiTheme="minorHAnsi" w:cs="Times New Roman"/>
          <w:b/>
          <w:sz w:val="24"/>
          <w:szCs w:val="24"/>
        </w:rPr>
      </w:pPr>
      <w:r w:rsidRPr="0070358A">
        <w:rPr>
          <w:rFonts w:asciiTheme="minorHAnsi" w:eastAsia="Times New Roman" w:hAnsiTheme="minorHAnsi" w:cs="Times New Roman"/>
          <w:b/>
          <w:sz w:val="24"/>
          <w:szCs w:val="24"/>
        </w:rPr>
        <w:t xml:space="preserve">Source: </w:t>
      </w:r>
    </w:p>
    <w:p w14:paraId="00000010" w14:textId="3E3A4EBF" w:rsidR="00877457" w:rsidRPr="0070358A" w:rsidRDefault="00F14A84">
      <w:pPr>
        <w:spacing w:line="240" w:lineRule="auto"/>
        <w:rPr>
          <w:rFonts w:asciiTheme="minorHAnsi" w:eastAsia="Times New Roman" w:hAnsiTheme="minorHAnsi" w:cs="Times New Roman"/>
          <w:i/>
          <w:sz w:val="24"/>
          <w:szCs w:val="24"/>
        </w:rPr>
      </w:pPr>
      <w:r w:rsidRPr="0070358A">
        <w:rPr>
          <w:rFonts w:asciiTheme="minorHAnsi" w:eastAsia="Times New Roman" w:hAnsiTheme="minorHAnsi" w:cs="Times New Roman"/>
          <w:i/>
          <w:sz w:val="24"/>
          <w:szCs w:val="24"/>
        </w:rPr>
        <w:t>The Missouri Compromise</w:t>
      </w:r>
    </w:p>
    <w:p w14:paraId="29BBB5A9" w14:textId="77777777" w:rsidR="00271A2C" w:rsidRPr="0070358A" w:rsidRDefault="00271A2C">
      <w:pPr>
        <w:spacing w:line="240" w:lineRule="auto"/>
        <w:rPr>
          <w:rFonts w:asciiTheme="minorHAnsi" w:eastAsia="Times New Roman" w:hAnsiTheme="minorHAnsi" w:cs="Times New Roman"/>
          <w:i/>
          <w:sz w:val="24"/>
          <w:szCs w:val="24"/>
        </w:rPr>
      </w:pPr>
    </w:p>
    <w:p w14:paraId="00000011" w14:textId="77777777" w:rsidR="00877457" w:rsidRPr="0070358A" w:rsidRDefault="00186850">
      <w:pPr>
        <w:spacing w:line="240" w:lineRule="auto"/>
        <w:jc w:val="center"/>
        <w:rPr>
          <w:rFonts w:asciiTheme="minorHAnsi" w:hAnsiTheme="minorHAnsi" w:cs="Times New Roman"/>
          <w:color w:val="181818"/>
          <w:sz w:val="24"/>
          <w:szCs w:val="24"/>
        </w:rPr>
      </w:pPr>
      <w:r w:rsidRPr="0070358A">
        <w:rPr>
          <w:rFonts w:asciiTheme="minorHAnsi" w:eastAsia="Times New Roman" w:hAnsiTheme="minorHAnsi" w:cs="Times New Roman"/>
          <w:b/>
          <w:color w:val="181818"/>
          <w:sz w:val="24"/>
          <w:szCs w:val="24"/>
        </w:rPr>
        <w:t>The Missouri Compromise</w:t>
      </w:r>
    </w:p>
    <w:p w14:paraId="00000012" w14:textId="77777777" w:rsidR="00877457" w:rsidRPr="0070358A" w:rsidRDefault="34FB081B" w:rsidP="34FB081B">
      <w:pPr>
        <w:widowControl w:val="0"/>
        <w:shd w:val="clear" w:color="auto" w:fill="FFFFFF" w:themeFill="background1"/>
        <w:spacing w:line="240" w:lineRule="auto"/>
        <w:ind w:firstLine="720"/>
        <w:rPr>
          <w:rFonts w:asciiTheme="minorHAnsi" w:eastAsia="Times New Roman" w:hAnsiTheme="minorHAnsi" w:cs="Times New Roman"/>
          <w:color w:val="181818"/>
          <w:sz w:val="24"/>
          <w:szCs w:val="24"/>
          <w:lang w:val="en-US"/>
        </w:rPr>
      </w:pPr>
      <w:bookmarkStart w:id="0" w:name="_heading=h.gjdgxs"/>
      <w:bookmarkEnd w:id="0"/>
      <w:r w:rsidRPr="34FB081B">
        <w:rPr>
          <w:rFonts w:asciiTheme="minorHAnsi" w:eastAsia="Times New Roman" w:hAnsiTheme="minorHAnsi" w:cs="Times New Roman"/>
          <w:color w:val="181818"/>
          <w:sz w:val="24"/>
          <w:szCs w:val="24"/>
          <w:lang w:val="en-US"/>
        </w:rPr>
        <w:t>At the turn of the 19th century, tensions were rising between pro-slavery and anti-slavery individuals and groups across the United States.  This included the U.S. Congress, which was split on the issue.  In 1819, Missouri requested to be admitted into the Union as a slave state.  This would disrupt the balance between the slave states and the free states.  The Northern slave states and the Southern slave states both had an interest in keeping the number of states on their side at (or above) the number of the other side, so they did not become less powerful in Congress than the other side.</w:t>
      </w:r>
    </w:p>
    <w:p w14:paraId="00000013" w14:textId="77777777" w:rsidR="00877457" w:rsidRPr="0070358A" w:rsidRDefault="34FB081B" w:rsidP="34FB081B">
      <w:pPr>
        <w:widowControl w:val="0"/>
        <w:shd w:val="clear" w:color="auto" w:fill="FFFFFF" w:themeFill="background1"/>
        <w:spacing w:line="240" w:lineRule="auto"/>
        <w:ind w:firstLine="720"/>
        <w:rPr>
          <w:rFonts w:asciiTheme="minorHAnsi" w:eastAsia="Times New Roman" w:hAnsiTheme="minorHAnsi" w:cs="Times New Roman"/>
          <w:color w:val="181818"/>
          <w:sz w:val="24"/>
          <w:szCs w:val="24"/>
          <w:lang w:val="en-US"/>
        </w:rPr>
      </w:pPr>
      <w:proofErr w:type="gramStart"/>
      <w:r w:rsidRPr="34FB081B">
        <w:rPr>
          <w:rFonts w:asciiTheme="minorHAnsi" w:eastAsia="Times New Roman" w:hAnsiTheme="minorHAnsi" w:cs="Times New Roman"/>
          <w:color w:val="181818"/>
          <w:sz w:val="24"/>
          <w:szCs w:val="24"/>
          <w:lang w:val="en-US"/>
        </w:rPr>
        <w:t>In order to</w:t>
      </w:r>
      <w:proofErr w:type="gramEnd"/>
      <w:r w:rsidRPr="34FB081B">
        <w:rPr>
          <w:rFonts w:asciiTheme="minorHAnsi" w:eastAsia="Times New Roman" w:hAnsiTheme="minorHAnsi" w:cs="Times New Roman"/>
          <w:color w:val="181818"/>
          <w:sz w:val="24"/>
          <w:szCs w:val="24"/>
          <w:lang w:val="en-US"/>
        </w:rPr>
        <w:t xml:space="preserve"> keep peace between the North and the South, Congress formulated a plan that would serve as a compromise.  They admitted Missouri into the Union as a slave state, but simultaneously admitted Maine as a free state.  This kept the balance of power between each side equal.  Congress also passed an amendment which prohibited slavery above the 36°30’ line of latitude from this point on (after the admission of Missouri).  This was called the Missouri </w:t>
      </w:r>
      <w:proofErr w:type="gramStart"/>
      <w:r w:rsidRPr="34FB081B">
        <w:rPr>
          <w:rFonts w:asciiTheme="minorHAnsi" w:eastAsia="Times New Roman" w:hAnsiTheme="minorHAnsi" w:cs="Times New Roman"/>
          <w:color w:val="181818"/>
          <w:sz w:val="24"/>
          <w:szCs w:val="24"/>
          <w:lang w:val="en-US"/>
        </w:rPr>
        <w:t>Compromise, and</w:t>
      </w:r>
      <w:proofErr w:type="gramEnd"/>
      <w:r w:rsidRPr="34FB081B">
        <w:rPr>
          <w:rFonts w:asciiTheme="minorHAnsi" w:eastAsia="Times New Roman" w:hAnsiTheme="minorHAnsi" w:cs="Times New Roman"/>
          <w:color w:val="181818"/>
          <w:sz w:val="24"/>
          <w:szCs w:val="24"/>
          <w:lang w:val="en-US"/>
        </w:rPr>
        <w:t xml:space="preserve"> went into effect in 1820.</w:t>
      </w:r>
    </w:p>
    <w:p w14:paraId="00000014" w14:textId="77777777" w:rsidR="00877457" w:rsidRPr="0070358A" w:rsidRDefault="34FB081B" w:rsidP="34FB081B">
      <w:pPr>
        <w:widowControl w:val="0"/>
        <w:shd w:val="clear" w:color="auto" w:fill="FFFFFF" w:themeFill="background1"/>
        <w:spacing w:line="240" w:lineRule="auto"/>
        <w:ind w:firstLine="720"/>
        <w:rPr>
          <w:rFonts w:asciiTheme="minorHAnsi" w:eastAsia="Times New Roman" w:hAnsiTheme="minorHAnsi" w:cs="Times New Roman"/>
          <w:color w:val="181818"/>
          <w:sz w:val="24"/>
          <w:szCs w:val="24"/>
          <w:lang w:val="en-US"/>
        </w:rPr>
      </w:pPr>
      <w:r w:rsidRPr="34FB081B">
        <w:rPr>
          <w:rFonts w:asciiTheme="minorHAnsi" w:eastAsia="Times New Roman" w:hAnsiTheme="minorHAnsi" w:cs="Times New Roman"/>
          <w:color w:val="181818"/>
          <w:sz w:val="24"/>
          <w:szCs w:val="24"/>
          <w:lang w:val="en-US"/>
        </w:rPr>
        <w:t xml:space="preserve">Henry Clay, a Senator from Kentucky, led this charge, and became known as the “Great Compromiser”.  While not a permanent solution, the Missouri Compromise helped to delay further conflict for several decades.  It was repealed by the Kansas-Nebraska Act in 1854, and later ruled unconstitutional by the Dred </w:t>
      </w:r>
      <w:r w:rsidRPr="34FB081B">
        <w:rPr>
          <w:rFonts w:asciiTheme="minorHAnsi" w:eastAsia="Times New Roman" w:hAnsiTheme="minorHAnsi" w:cs="Times New Roman"/>
          <w:color w:val="181818"/>
          <w:sz w:val="24"/>
          <w:szCs w:val="24"/>
          <w:lang w:val="en-US"/>
        </w:rPr>
        <w:lastRenderedPageBreak/>
        <w:t>Scott decision, which declared that Congress did not have the power to prohibit slavery in the territories that had not yet joined the Union.</w:t>
      </w:r>
    </w:p>
    <w:p w14:paraId="2134CB65" w14:textId="77777777" w:rsidR="00271A2C" w:rsidRPr="0070358A" w:rsidRDefault="00271A2C" w:rsidP="00F14A84">
      <w:pPr>
        <w:spacing w:line="240" w:lineRule="auto"/>
        <w:rPr>
          <w:rFonts w:asciiTheme="minorHAnsi" w:eastAsia="Times New Roman" w:hAnsiTheme="minorHAnsi" w:cs="Times New Roman"/>
          <w:b/>
          <w:sz w:val="24"/>
          <w:szCs w:val="24"/>
        </w:rPr>
      </w:pPr>
    </w:p>
    <w:p w14:paraId="13715DCB" w14:textId="7B885777" w:rsidR="00F14A84" w:rsidRPr="0070358A" w:rsidRDefault="00F14A84" w:rsidP="00F14A84">
      <w:pPr>
        <w:spacing w:line="240" w:lineRule="auto"/>
        <w:rPr>
          <w:rFonts w:asciiTheme="minorHAnsi" w:eastAsia="Times New Roman" w:hAnsiTheme="minorHAnsi" w:cs="Times New Roman"/>
          <w:b/>
          <w:sz w:val="24"/>
          <w:szCs w:val="24"/>
        </w:rPr>
      </w:pPr>
      <w:r w:rsidRPr="0070358A">
        <w:rPr>
          <w:rFonts w:asciiTheme="minorHAnsi" w:eastAsia="Times New Roman" w:hAnsiTheme="minorHAnsi" w:cs="Times New Roman"/>
          <w:b/>
          <w:sz w:val="24"/>
          <w:szCs w:val="24"/>
        </w:rPr>
        <w:t xml:space="preserve">Assignment Aligned to the Supporting Question: </w:t>
      </w:r>
    </w:p>
    <w:p w14:paraId="7F27E24D" w14:textId="77777777" w:rsidR="00F14A84" w:rsidRPr="0070358A" w:rsidRDefault="00F14A84" w:rsidP="00F14A84">
      <w:p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 xml:space="preserve">Students will read an article entitled, </w:t>
      </w:r>
      <w:r w:rsidRPr="0070358A">
        <w:rPr>
          <w:rFonts w:asciiTheme="minorHAnsi" w:eastAsia="Times New Roman" w:hAnsiTheme="minorHAnsi" w:cs="Times New Roman"/>
          <w:i/>
          <w:sz w:val="24"/>
          <w:szCs w:val="24"/>
        </w:rPr>
        <w:t>“The Missouri Compromise”</w:t>
      </w:r>
      <w:r w:rsidRPr="0070358A">
        <w:rPr>
          <w:rFonts w:asciiTheme="minorHAnsi" w:eastAsia="Times New Roman" w:hAnsiTheme="minorHAnsi" w:cs="Times New Roman"/>
          <w:sz w:val="24"/>
          <w:szCs w:val="24"/>
        </w:rPr>
        <w:t xml:space="preserve"> and answer the corresponding questions. </w:t>
      </w:r>
    </w:p>
    <w:p w14:paraId="5DEBC76F" w14:textId="77777777" w:rsidR="0070358A" w:rsidRDefault="00271A2C" w:rsidP="0070358A">
      <w:pPr>
        <w:shd w:val="clear" w:color="auto" w:fill="FFFFFF"/>
        <w:spacing w:before="220"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b/>
          <w:sz w:val="24"/>
          <w:szCs w:val="24"/>
        </w:rPr>
        <w:t>Q</w:t>
      </w:r>
      <w:r w:rsidR="00F14A84" w:rsidRPr="0070358A">
        <w:rPr>
          <w:rFonts w:asciiTheme="minorHAnsi" w:eastAsia="Times New Roman" w:hAnsiTheme="minorHAnsi" w:cs="Times New Roman"/>
          <w:b/>
          <w:sz w:val="24"/>
          <w:szCs w:val="24"/>
        </w:rPr>
        <w:t xml:space="preserve">uestions: </w:t>
      </w:r>
      <w:r w:rsidR="00F14A84" w:rsidRPr="0070358A">
        <w:rPr>
          <w:rFonts w:asciiTheme="minorHAnsi" w:eastAsia="Times New Roman" w:hAnsiTheme="minorHAnsi" w:cs="Times New Roman"/>
          <w:sz w:val="24"/>
          <w:szCs w:val="24"/>
        </w:rPr>
        <w:t> </w:t>
      </w:r>
    </w:p>
    <w:p w14:paraId="00000018" w14:textId="58E4DDB9" w:rsidR="00877457" w:rsidRPr="0070358A" w:rsidRDefault="00F14A84" w:rsidP="0070358A">
      <w:pPr>
        <w:shd w:val="clear" w:color="auto" w:fill="FFFFFF"/>
        <w:spacing w:after="240"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After reading the article entitled, “</w:t>
      </w:r>
      <w:r w:rsidRPr="0070358A">
        <w:rPr>
          <w:rFonts w:asciiTheme="minorHAnsi" w:eastAsia="Times New Roman" w:hAnsiTheme="minorHAnsi" w:cs="Times New Roman"/>
          <w:i/>
          <w:sz w:val="24"/>
          <w:szCs w:val="24"/>
        </w:rPr>
        <w:t>The Missouri Compromise,”</w:t>
      </w:r>
      <w:r w:rsidRPr="0070358A">
        <w:rPr>
          <w:rFonts w:asciiTheme="minorHAnsi" w:eastAsia="Times New Roman" w:hAnsiTheme="minorHAnsi" w:cs="Times New Roman"/>
          <w:sz w:val="24"/>
          <w:szCs w:val="24"/>
        </w:rPr>
        <w:t xml:space="preserve"> answer the following questions: </w:t>
      </w:r>
    </w:p>
    <w:p w14:paraId="00000019" w14:textId="77777777" w:rsidR="00877457" w:rsidRPr="0070358A" w:rsidRDefault="34FB081B" w:rsidP="34FB081B">
      <w:pPr>
        <w:widowControl w:val="0"/>
        <w:numPr>
          <w:ilvl w:val="0"/>
          <w:numId w:val="3"/>
        </w:numPr>
        <w:spacing w:line="240" w:lineRule="auto"/>
        <w:rPr>
          <w:rFonts w:asciiTheme="minorHAnsi" w:eastAsia="Times New Roman" w:hAnsiTheme="minorHAnsi" w:cs="Times New Roman"/>
          <w:sz w:val="24"/>
          <w:szCs w:val="24"/>
          <w:lang w:val="en-US"/>
        </w:rPr>
      </w:pPr>
      <w:r w:rsidRPr="34FB081B">
        <w:rPr>
          <w:rFonts w:asciiTheme="minorHAnsi" w:eastAsia="Times New Roman" w:hAnsiTheme="minorHAnsi" w:cs="Times New Roman"/>
          <w:sz w:val="24"/>
          <w:szCs w:val="24"/>
          <w:lang w:val="en-US"/>
        </w:rPr>
        <w:t>Which state was allowed to enter as a slave state according to the Missouri Compromise?</w:t>
      </w:r>
    </w:p>
    <w:p w14:paraId="0000001A"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Missouri</w:t>
      </w:r>
    </w:p>
    <w:p w14:paraId="0000001B"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Kentucky</w:t>
      </w:r>
    </w:p>
    <w:p w14:paraId="0000001C"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Maine</w:t>
      </w:r>
    </w:p>
    <w:p w14:paraId="0000001D"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Indiana</w:t>
      </w:r>
    </w:p>
    <w:p w14:paraId="0000001E" w14:textId="77777777" w:rsidR="00877457" w:rsidRPr="0070358A" w:rsidRDefault="00877457">
      <w:pPr>
        <w:widowControl w:val="0"/>
        <w:spacing w:line="240" w:lineRule="auto"/>
        <w:rPr>
          <w:rFonts w:asciiTheme="minorHAnsi" w:eastAsia="Times New Roman" w:hAnsiTheme="minorHAnsi" w:cs="Times New Roman"/>
          <w:sz w:val="24"/>
          <w:szCs w:val="24"/>
        </w:rPr>
      </w:pPr>
    </w:p>
    <w:p w14:paraId="0000001F" w14:textId="77777777" w:rsidR="00877457" w:rsidRPr="0070358A" w:rsidRDefault="00186850">
      <w:pPr>
        <w:widowControl w:val="0"/>
        <w:numPr>
          <w:ilvl w:val="0"/>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When did the Missouri Compromise happen?</w:t>
      </w:r>
    </w:p>
    <w:p w14:paraId="00000020"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1854</w:t>
      </w:r>
    </w:p>
    <w:p w14:paraId="00000021"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1850</w:t>
      </w:r>
    </w:p>
    <w:p w14:paraId="00000022"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1820</w:t>
      </w:r>
    </w:p>
    <w:p w14:paraId="00000023"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1861</w:t>
      </w:r>
    </w:p>
    <w:p w14:paraId="00000024" w14:textId="77777777" w:rsidR="00877457" w:rsidRPr="0070358A" w:rsidRDefault="00877457">
      <w:pPr>
        <w:widowControl w:val="0"/>
        <w:spacing w:line="240" w:lineRule="auto"/>
        <w:ind w:left="1440"/>
        <w:rPr>
          <w:rFonts w:asciiTheme="minorHAnsi" w:eastAsia="Times New Roman" w:hAnsiTheme="minorHAnsi" w:cs="Times New Roman"/>
          <w:sz w:val="24"/>
          <w:szCs w:val="24"/>
        </w:rPr>
      </w:pPr>
    </w:p>
    <w:p w14:paraId="00000025" w14:textId="77777777" w:rsidR="00877457" w:rsidRPr="0070358A" w:rsidRDefault="34FB081B" w:rsidP="34FB081B">
      <w:pPr>
        <w:widowControl w:val="0"/>
        <w:numPr>
          <w:ilvl w:val="0"/>
          <w:numId w:val="3"/>
        </w:numPr>
        <w:spacing w:line="240" w:lineRule="auto"/>
        <w:rPr>
          <w:rFonts w:asciiTheme="minorHAnsi" w:eastAsia="Times New Roman" w:hAnsiTheme="minorHAnsi" w:cs="Times New Roman"/>
          <w:sz w:val="24"/>
          <w:szCs w:val="24"/>
          <w:lang w:val="en-US"/>
        </w:rPr>
      </w:pPr>
      <w:r w:rsidRPr="34FB081B">
        <w:rPr>
          <w:rFonts w:asciiTheme="minorHAnsi" w:eastAsia="Times New Roman" w:hAnsiTheme="minorHAnsi" w:cs="Times New Roman"/>
          <w:sz w:val="24"/>
          <w:szCs w:val="24"/>
          <w:lang w:val="en-US"/>
        </w:rPr>
        <w:t>What state was allowed to enter as a free state according to the Missouri Compromise?</w:t>
      </w:r>
    </w:p>
    <w:p w14:paraId="00000026"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Missouri</w:t>
      </w:r>
    </w:p>
    <w:p w14:paraId="00000027"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Kentucky</w:t>
      </w:r>
    </w:p>
    <w:p w14:paraId="00000028"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Maine</w:t>
      </w:r>
    </w:p>
    <w:p w14:paraId="00000029"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Indiana</w:t>
      </w:r>
    </w:p>
    <w:p w14:paraId="0000002A" w14:textId="77777777" w:rsidR="00877457" w:rsidRPr="0070358A" w:rsidRDefault="00877457">
      <w:pPr>
        <w:widowControl w:val="0"/>
        <w:spacing w:line="240" w:lineRule="auto"/>
        <w:ind w:left="1440"/>
        <w:rPr>
          <w:rFonts w:asciiTheme="minorHAnsi" w:eastAsia="Times New Roman" w:hAnsiTheme="minorHAnsi" w:cs="Times New Roman"/>
          <w:sz w:val="24"/>
          <w:szCs w:val="24"/>
        </w:rPr>
      </w:pPr>
    </w:p>
    <w:p w14:paraId="0000002B" w14:textId="77777777" w:rsidR="00877457" w:rsidRPr="0070358A" w:rsidRDefault="00186850">
      <w:pPr>
        <w:widowControl w:val="0"/>
        <w:numPr>
          <w:ilvl w:val="0"/>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What did Henry Clay’s proposal entail?</w:t>
      </w:r>
    </w:p>
    <w:p w14:paraId="0000002C"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Banning slavery from that point on.</w:t>
      </w:r>
    </w:p>
    <w:p w14:paraId="0000002D"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Allowing slavery in all other states from that point on.</w:t>
      </w:r>
    </w:p>
    <w:p w14:paraId="0000002E"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Banning slavery north of a certain line of latitude from that point on.</w:t>
      </w:r>
    </w:p>
    <w:p w14:paraId="0000002F"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Allowing slavery north of a certain line of latitude from that point on.</w:t>
      </w:r>
    </w:p>
    <w:p w14:paraId="00000030" w14:textId="77777777" w:rsidR="00877457" w:rsidRPr="0070358A" w:rsidRDefault="00877457">
      <w:pPr>
        <w:widowControl w:val="0"/>
        <w:spacing w:line="240" w:lineRule="auto"/>
        <w:ind w:left="1440"/>
        <w:rPr>
          <w:rFonts w:asciiTheme="minorHAnsi" w:eastAsia="Times New Roman" w:hAnsiTheme="minorHAnsi" w:cs="Times New Roman"/>
          <w:sz w:val="24"/>
          <w:szCs w:val="24"/>
        </w:rPr>
      </w:pPr>
    </w:p>
    <w:p w14:paraId="00000031" w14:textId="77777777" w:rsidR="00877457" w:rsidRPr="0070358A" w:rsidRDefault="00186850">
      <w:pPr>
        <w:widowControl w:val="0"/>
        <w:numPr>
          <w:ilvl w:val="0"/>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What was Henry Clay’s nickname?</w:t>
      </w:r>
    </w:p>
    <w:p w14:paraId="00000032"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The Great Bambino</w:t>
      </w:r>
    </w:p>
    <w:p w14:paraId="00000033"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The Kentucky Compromiser</w:t>
      </w:r>
    </w:p>
    <w:p w14:paraId="00000034"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The Great Compromiser</w:t>
      </w:r>
    </w:p>
    <w:p w14:paraId="00000035"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The Missouri Compromiser</w:t>
      </w:r>
    </w:p>
    <w:p w14:paraId="00000036" w14:textId="77777777" w:rsidR="00877457" w:rsidRPr="0070358A" w:rsidRDefault="00877457">
      <w:pPr>
        <w:widowControl w:val="0"/>
        <w:spacing w:line="240" w:lineRule="auto"/>
        <w:ind w:left="1440"/>
        <w:rPr>
          <w:rFonts w:asciiTheme="minorHAnsi" w:eastAsia="Times New Roman" w:hAnsiTheme="minorHAnsi" w:cs="Times New Roman"/>
          <w:sz w:val="24"/>
          <w:szCs w:val="24"/>
        </w:rPr>
      </w:pPr>
    </w:p>
    <w:p w14:paraId="00000037" w14:textId="77777777" w:rsidR="00877457" w:rsidRPr="0070358A" w:rsidRDefault="00186850">
      <w:pPr>
        <w:widowControl w:val="0"/>
        <w:numPr>
          <w:ilvl w:val="0"/>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Why did Clay propose this Compromise?</w:t>
      </w:r>
    </w:p>
    <w:p w14:paraId="00000038" w14:textId="77777777" w:rsidR="00877457" w:rsidRPr="0070358A" w:rsidRDefault="1E456342" w:rsidP="1E456342">
      <w:pPr>
        <w:widowControl w:val="0"/>
        <w:numPr>
          <w:ilvl w:val="1"/>
          <w:numId w:val="3"/>
        </w:numPr>
        <w:spacing w:line="240" w:lineRule="auto"/>
        <w:rPr>
          <w:rFonts w:asciiTheme="minorHAnsi" w:eastAsia="Times New Roman" w:hAnsiTheme="minorHAnsi" w:cs="Times New Roman"/>
          <w:sz w:val="24"/>
          <w:szCs w:val="24"/>
          <w:lang w:val="en-US"/>
        </w:rPr>
      </w:pPr>
      <w:r w:rsidRPr="1E456342">
        <w:rPr>
          <w:rFonts w:asciiTheme="minorHAnsi" w:eastAsia="Times New Roman" w:hAnsiTheme="minorHAnsi" w:cs="Times New Roman"/>
          <w:sz w:val="24"/>
          <w:szCs w:val="24"/>
          <w:lang w:val="en-US"/>
        </w:rPr>
        <w:t>He did not like slavery, but his home state did, so he tried to remain neutral.</w:t>
      </w:r>
    </w:p>
    <w:p w14:paraId="00000039" w14:textId="77777777" w:rsidR="00877457" w:rsidRPr="0070358A" w:rsidRDefault="34FB081B" w:rsidP="34FB081B">
      <w:pPr>
        <w:widowControl w:val="0"/>
        <w:numPr>
          <w:ilvl w:val="1"/>
          <w:numId w:val="3"/>
        </w:numPr>
        <w:spacing w:line="240" w:lineRule="auto"/>
        <w:rPr>
          <w:rFonts w:asciiTheme="minorHAnsi" w:eastAsia="Times New Roman" w:hAnsiTheme="minorHAnsi" w:cs="Times New Roman"/>
          <w:sz w:val="24"/>
          <w:szCs w:val="24"/>
          <w:lang w:val="en-US"/>
        </w:rPr>
      </w:pPr>
      <w:r w:rsidRPr="34FB081B">
        <w:rPr>
          <w:rFonts w:asciiTheme="minorHAnsi" w:eastAsia="Times New Roman" w:hAnsiTheme="minorHAnsi" w:cs="Times New Roman"/>
          <w:sz w:val="24"/>
          <w:szCs w:val="24"/>
          <w:lang w:val="en-US"/>
        </w:rPr>
        <w:t xml:space="preserve">Tensions were very serious between pro-slavery and anti-slavery </w:t>
      </w:r>
      <w:proofErr w:type="gramStart"/>
      <w:r w:rsidRPr="34FB081B">
        <w:rPr>
          <w:rFonts w:asciiTheme="minorHAnsi" w:eastAsia="Times New Roman" w:hAnsiTheme="minorHAnsi" w:cs="Times New Roman"/>
          <w:sz w:val="24"/>
          <w:szCs w:val="24"/>
          <w:lang w:val="en-US"/>
        </w:rPr>
        <w:t>groups</w:t>
      </w:r>
      <w:proofErr w:type="gramEnd"/>
      <w:r w:rsidRPr="34FB081B">
        <w:rPr>
          <w:rFonts w:asciiTheme="minorHAnsi" w:eastAsia="Times New Roman" w:hAnsiTheme="minorHAnsi" w:cs="Times New Roman"/>
          <w:sz w:val="24"/>
          <w:szCs w:val="24"/>
          <w:lang w:val="en-US"/>
        </w:rPr>
        <w:t xml:space="preserve"> and he wanted conflict to be avoided.</w:t>
      </w:r>
    </w:p>
    <w:p w14:paraId="0000003A"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He wanted Kentucky to rise to fame and become one of the most important states.</w:t>
      </w:r>
    </w:p>
    <w:p w14:paraId="0000003B"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Kentucky was a slave state, so he wanted to support his state’s position.</w:t>
      </w:r>
    </w:p>
    <w:p w14:paraId="0000003D" w14:textId="77777777" w:rsidR="00877457" w:rsidRPr="0070358A" w:rsidRDefault="00877457">
      <w:pPr>
        <w:rPr>
          <w:rFonts w:asciiTheme="minorHAnsi" w:hAnsiTheme="minorHAnsi" w:cs="Times New Roman"/>
          <w:b/>
          <w:sz w:val="24"/>
          <w:szCs w:val="24"/>
        </w:rPr>
      </w:pPr>
    </w:p>
    <w:sectPr w:rsidR="00877457" w:rsidRPr="0070358A" w:rsidSect="00C512DB">
      <w:footerReference w:type="default" r:id="rId15"/>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86327" w14:textId="77777777" w:rsidR="0034330C" w:rsidRDefault="0034330C">
      <w:pPr>
        <w:spacing w:line="240" w:lineRule="auto"/>
      </w:pPr>
      <w:r>
        <w:separator/>
      </w:r>
    </w:p>
  </w:endnote>
  <w:endnote w:type="continuationSeparator" w:id="0">
    <w:p w14:paraId="70D4606D" w14:textId="77777777" w:rsidR="0034330C" w:rsidRDefault="003433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E" w14:textId="77777777" w:rsidR="00877457" w:rsidRDefault="0087745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12DD8" w14:textId="77777777" w:rsidR="0034330C" w:rsidRDefault="0034330C">
      <w:pPr>
        <w:spacing w:line="240" w:lineRule="auto"/>
      </w:pPr>
      <w:r>
        <w:separator/>
      </w:r>
    </w:p>
  </w:footnote>
  <w:footnote w:type="continuationSeparator" w:id="0">
    <w:p w14:paraId="686A2CDA" w14:textId="77777777" w:rsidR="0034330C" w:rsidRDefault="003433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3209DD"/>
    <w:multiLevelType w:val="multilevel"/>
    <w:tmpl w:val="4698A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78198E"/>
    <w:multiLevelType w:val="multilevel"/>
    <w:tmpl w:val="0F08E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8744F63"/>
    <w:multiLevelType w:val="multilevel"/>
    <w:tmpl w:val="A2FE55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55340771">
    <w:abstractNumId w:val="1"/>
  </w:num>
  <w:num w:numId="2" w16cid:durableId="651981013">
    <w:abstractNumId w:val="0"/>
  </w:num>
  <w:num w:numId="3" w16cid:durableId="2101678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7"/>
    <w:rsid w:val="00186850"/>
    <w:rsid w:val="001D50D4"/>
    <w:rsid w:val="002000DD"/>
    <w:rsid w:val="00263959"/>
    <w:rsid w:val="00270979"/>
    <w:rsid w:val="00271A2C"/>
    <w:rsid w:val="0034330C"/>
    <w:rsid w:val="00383DB1"/>
    <w:rsid w:val="004E5006"/>
    <w:rsid w:val="00574AF0"/>
    <w:rsid w:val="006752BA"/>
    <w:rsid w:val="006948AF"/>
    <w:rsid w:val="00701115"/>
    <w:rsid w:val="0070358A"/>
    <w:rsid w:val="00780B08"/>
    <w:rsid w:val="00785F0A"/>
    <w:rsid w:val="00877457"/>
    <w:rsid w:val="00B44855"/>
    <w:rsid w:val="00B94114"/>
    <w:rsid w:val="00BC14F9"/>
    <w:rsid w:val="00BF4B0E"/>
    <w:rsid w:val="00C512DB"/>
    <w:rsid w:val="00C52809"/>
    <w:rsid w:val="00CA1701"/>
    <w:rsid w:val="00D218E9"/>
    <w:rsid w:val="00D340D7"/>
    <w:rsid w:val="00DB4AF8"/>
    <w:rsid w:val="00DD4D99"/>
    <w:rsid w:val="00EA12C8"/>
    <w:rsid w:val="00F06A25"/>
    <w:rsid w:val="00F14A84"/>
    <w:rsid w:val="1E456342"/>
    <w:rsid w:val="34FB0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12C7"/>
  <w15:docId w15:val="{B7C4844A-D979-41D5-B34B-23C6F0DB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29388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29388C"/>
    <w:pPr>
      <w:tabs>
        <w:tab w:val="center" w:pos="4680"/>
        <w:tab w:val="right" w:pos="9360"/>
      </w:tabs>
      <w:spacing w:line="240" w:lineRule="auto"/>
    </w:pPr>
  </w:style>
  <w:style w:type="character" w:customStyle="1" w:styleId="HeaderChar">
    <w:name w:val="Header Char"/>
    <w:basedOn w:val="DefaultParagraphFont"/>
    <w:link w:val="Header"/>
    <w:uiPriority w:val="99"/>
    <w:rsid w:val="0029388C"/>
    <w:rPr>
      <w:rFonts w:ascii="Arial" w:eastAsia="Arial" w:hAnsi="Arial" w:cs="Arial"/>
      <w:lang w:val="en"/>
    </w:rPr>
  </w:style>
  <w:style w:type="paragraph" w:styleId="Footer">
    <w:name w:val="footer"/>
    <w:basedOn w:val="Normal"/>
    <w:link w:val="FooterChar"/>
    <w:uiPriority w:val="99"/>
    <w:unhideWhenUsed/>
    <w:rsid w:val="0029388C"/>
    <w:pPr>
      <w:tabs>
        <w:tab w:val="center" w:pos="4680"/>
        <w:tab w:val="right" w:pos="9360"/>
      </w:tabs>
      <w:spacing w:line="240" w:lineRule="auto"/>
    </w:pPr>
  </w:style>
  <w:style w:type="character" w:customStyle="1" w:styleId="FooterChar">
    <w:name w:val="Footer Char"/>
    <w:basedOn w:val="DefaultParagraphFont"/>
    <w:link w:val="Footer"/>
    <w:uiPriority w:val="99"/>
    <w:rsid w:val="0029388C"/>
    <w:rPr>
      <w:rFonts w:ascii="Arial" w:eastAsia="Arial" w:hAnsi="Arial" w:cs="Arial"/>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70979"/>
    <w:rPr>
      <w:color w:val="0000FF"/>
      <w:u w:val="single"/>
    </w:rPr>
  </w:style>
  <w:style w:type="paragraph" w:styleId="ListParagraph">
    <w:name w:val="List Paragraph"/>
    <w:basedOn w:val="Normal"/>
    <w:uiPriority w:val="34"/>
    <w:qFormat/>
    <w:rsid w:val="00270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680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s.legislature.ky.gov/law/statutes/statute.aspx?id=5305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ducation.ky.gov/curriculum/standards/kyacadstand/Documents/Kentucky_Academic_Standards_for_Social_Stud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ky.gov/curriculum/standards/kyacadstand/Documents/Grade_8_SS_Assignment_Review_Protocol-W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2020-02-05T05:00:00+00:00</Publication_x0020_Date>
    <Audience1 xmlns="3a62de7d-ba57-4f43-9dae-9623ba637be0"/>
    <_dlc_DocId xmlns="3a62de7d-ba57-4f43-9dae-9623ba637be0">KYED-536-769</_dlc_DocId>
    <_dlc_DocIdUrl xmlns="3a62de7d-ba57-4f43-9dae-9623ba637be0">
      <Url>https://www.education.ky.gov/curriculum/standards/kyacadstand/_layouts/15/DocIdRedir.aspx?ID=KYED-536-769</Url>
      <Description>KYED-536-769</Description>
    </_dlc_DocIdUrl>
    <Content_x0020_Review_x0020_Status xmlns="3a62de7d-ba57-4f43-9dae-9623ba637be0"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3Q+TLnY+5ynhqtgM1OnAhdFHu6A==">AMUW2mUiiqxAfH2F30NNnxt+tX7dMvOcdPtKhVmQ7QiYNkpG+lSYDayldNKjnwg0pE1loRhgAEVn13b+laTE4SJUS7KddD2+k5eTWCvHIve78SL2BQV1x0LKgPrIfezAjGfW/RDb/qnK</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B8129-A9F1-4522-8A4D-481728B294C8}">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3C1B3FB-8AA5-4099-931D-8A9D5FDF4AD5}">
  <ds:schemaRefs>
    <ds:schemaRef ds:uri="http://schemas.microsoft.com/sharepoint/v3/contenttype/forms"/>
  </ds:schemaRefs>
</ds:datastoreItem>
</file>

<file path=customXml/itemProps4.xml><?xml version="1.0" encoding="utf-8"?>
<ds:datastoreItem xmlns:ds="http://schemas.openxmlformats.org/officeDocument/2006/customXml" ds:itemID="{08495D19-C8A8-44D5-ACE2-99F2AA18FC2E}">
  <ds:schemaRefs>
    <ds:schemaRef ds:uri="http://schemas.microsoft.com/sharepoint/events"/>
  </ds:schemaRefs>
</ds:datastoreItem>
</file>

<file path=customXml/itemProps5.xml><?xml version="1.0" encoding="utf-8"?>
<ds:datastoreItem xmlns:ds="http://schemas.openxmlformats.org/officeDocument/2006/customXml" ds:itemID="{49330741-5AE6-423D-8A03-F01EF2D03D44}"/>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4818</Characters>
  <Application>Microsoft Office Word</Application>
  <DocSecurity>0</DocSecurity>
  <Lines>40</Lines>
  <Paragraphs>11</Paragraphs>
  <ScaleCrop>false</ScaleCrop>
  <Company>Kentucky Department of Education</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Ransom, Heather - Division of Program Standards</dc:creator>
  <cp:lastModifiedBy>Placido, Tabor - Office of Teaching and Learning</cp:lastModifiedBy>
  <cp:revision>2</cp:revision>
  <dcterms:created xsi:type="dcterms:W3CDTF">2024-08-02T14:51:00Z</dcterms:created>
  <dcterms:modified xsi:type="dcterms:W3CDTF">2024-08-02T14:51:00Z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7d5afa63-89c4-4300-8070-7412f379a84b</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2024-07-26T17:55:58Z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b5a5fa4f-6103-42fa-bf76-f7389b7a29e6</vt:lpwstr>
  </property>
  <property fmtid="{D5CDD505-2E9C-101B-9397-08002B2CF9AE}" pid="10" name="MSIP_Label_eb544694-0027-44fa-bee4-2648c0363f9d_ContentBits">
    <vt:lpwstr>0</vt:lpwstr>
  </property>
</Properties>
</file>