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484B85DF" w:rsidR="00BD0C74" w:rsidRPr="0060251C" w:rsidRDefault="00614511" w:rsidP="00414B30">
      <w:pPr>
        <w:pStyle w:val="Heading1"/>
        <w:jc w:val="center"/>
        <w:rPr>
          <w:rFonts w:ascii="Calibri" w:hAnsi="Calibri"/>
          <w:color w:val="1155CD"/>
          <w:sz w:val="36"/>
        </w:rPr>
      </w:pPr>
      <w:r w:rsidRPr="0060251C">
        <w:rPr>
          <w:rFonts w:ascii="Calibri" w:hAnsi="Calibri"/>
          <w:color w:val="1155CD"/>
          <w:sz w:val="36"/>
        </w:rPr>
        <w:t>5</w:t>
      </w:r>
      <w:r w:rsidR="00FA23B5" w:rsidRPr="0060251C">
        <w:rPr>
          <w:rFonts w:ascii="Calibri" w:hAnsi="Calibri"/>
          <w:color w:val="1155CD"/>
          <w:sz w:val="36"/>
          <w:vertAlign w:val="superscript"/>
        </w:rPr>
        <w:t>th</w:t>
      </w:r>
      <w:r w:rsidR="00E30B21" w:rsidRPr="0060251C">
        <w:rPr>
          <w:rFonts w:ascii="Calibri" w:hAnsi="Calibri"/>
          <w:color w:val="1155CD"/>
          <w:sz w:val="36"/>
        </w:rPr>
        <w:t xml:space="preserve"> </w:t>
      </w:r>
      <w:r w:rsidR="00991E05" w:rsidRPr="0060251C">
        <w:rPr>
          <w:rFonts w:ascii="Calibri" w:hAnsi="Calibri"/>
          <w:color w:val="1155CD"/>
          <w:sz w:val="36"/>
        </w:rPr>
        <w:t>Grade</w:t>
      </w:r>
      <w:r w:rsidR="00BD0C74" w:rsidRPr="0060251C">
        <w:rPr>
          <w:rFonts w:ascii="Calibri" w:hAnsi="Calibri"/>
          <w:color w:val="1155CD"/>
          <w:sz w:val="36"/>
        </w:rPr>
        <w:t xml:space="preserve"> </w:t>
      </w:r>
      <w:r w:rsidR="00B52FC0" w:rsidRPr="0060251C">
        <w:rPr>
          <w:rStyle w:val="normaltextrun"/>
          <w:rFonts w:ascii="Calibri" w:hAnsi="Calibri" w:cs="Segoe UI Semibold"/>
          <w:color w:val="1155CD"/>
          <w:sz w:val="36"/>
          <w:szCs w:val="36"/>
          <w:bdr w:val="none" w:sz="0" w:space="0" w:color="auto" w:frame="1"/>
        </w:rPr>
        <w:t>Reading &amp; Writing</w:t>
      </w:r>
      <w:r w:rsidR="00BD0C74" w:rsidRPr="0060251C">
        <w:rPr>
          <w:rFonts w:ascii="Calibri" w:hAnsi="Calibri"/>
          <w:color w:val="1155CD"/>
          <w:sz w:val="36"/>
        </w:rPr>
        <w:t xml:space="preserve"> Assignment</w:t>
      </w:r>
    </w:p>
    <w:p w14:paraId="07979A7C" w14:textId="5A64AA6E" w:rsidR="00BD0C74" w:rsidRPr="0060251C" w:rsidRDefault="43BDEEC1" w:rsidP="43BDEEC1">
      <w:pPr>
        <w:jc w:val="center"/>
        <w:rPr>
          <w:rFonts w:ascii="Calibri" w:hAnsi="Calibri"/>
          <w:sz w:val="20"/>
        </w:rPr>
      </w:pPr>
      <w:r w:rsidRPr="0060251C">
        <w:rPr>
          <w:rFonts w:ascii="Calibri" w:hAnsi="Calibri"/>
          <w:sz w:val="20"/>
        </w:rPr>
        <w:t xml:space="preserve">This assignment is </w:t>
      </w:r>
      <w:r w:rsidR="00C540E8" w:rsidRPr="0060251C">
        <w:rPr>
          <w:rFonts w:ascii="Calibri" w:hAnsi="Calibri" w:cs="Segoe UI Semibold"/>
          <w:color w:val="AA6503"/>
          <w:sz w:val="20"/>
        </w:rPr>
        <w:t>partially aligned</w:t>
      </w:r>
      <w:r w:rsidRPr="0060251C">
        <w:rPr>
          <w:rFonts w:ascii="Calibri" w:hAnsi="Calibri"/>
          <w:color w:val="EA8835" w:themeColor="accent5"/>
          <w:sz w:val="20"/>
        </w:rPr>
        <w:t xml:space="preserve"> </w:t>
      </w:r>
      <w:r w:rsidRPr="0060251C">
        <w:rPr>
          <w:rFonts w:ascii="Calibri" w:hAnsi="Calibri"/>
          <w:sz w:val="20"/>
        </w:rPr>
        <w:t>to the standards.</w:t>
      </w:r>
    </w:p>
    <w:p w14:paraId="5E0E416A" w14:textId="432A1C02" w:rsidR="00BD0C74" w:rsidRPr="0060251C" w:rsidRDefault="00C540E8" w:rsidP="18254C9E">
      <w:pPr>
        <w:spacing w:after="90"/>
        <w:jc w:val="center"/>
        <w:outlineLvl w:val="1"/>
        <w:rPr>
          <w:rFonts w:ascii="Calibri" w:hAnsi="Calibri" w:cstheme="majorBidi"/>
          <w:caps/>
          <w:color w:val="0F4873"/>
        </w:rPr>
      </w:pPr>
      <w:bookmarkStart w:id="0" w:name="_GoBack"/>
      <w:r w:rsidRPr="0060251C">
        <w:rPr>
          <w:rFonts w:ascii="Calibri" w:hAnsi="Calibri"/>
          <w:noProof/>
        </w:rPr>
        <w:drawing>
          <wp:inline distT="0" distB="0" distL="0" distR="0" wp14:anchorId="319F3EFE" wp14:editId="55A6943A">
            <wp:extent cx="2228689" cy="3365500"/>
            <wp:effectExtent l="0" t="0" r="6985" b="0"/>
            <wp:docPr id="2" name="Picture 2"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na.ssl-images-amazon.com/images/I/51oKwR1AdbL._SX329_BO1,204,203,200_.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9807" cy="3367189"/>
                    </a:xfrm>
                    <a:prstGeom prst="rect">
                      <a:avLst/>
                    </a:prstGeom>
                    <a:noFill/>
                    <a:ln>
                      <a:noFill/>
                    </a:ln>
                  </pic:spPr>
                </pic:pic>
              </a:graphicData>
            </a:graphic>
          </wp:inline>
        </w:drawing>
      </w:r>
      <w:bookmarkEnd w:id="0"/>
      <w:r w:rsidRPr="0060251C">
        <w:rPr>
          <w:rFonts w:ascii="Calibri" w:hAnsi="Calibri" w:cstheme="majorBidi"/>
          <w:caps/>
          <w:color w:val="0F4873"/>
        </w:rPr>
        <w:t xml:space="preserve">  </w:t>
      </w:r>
      <w:r w:rsidRPr="0060251C">
        <w:rPr>
          <w:rFonts w:ascii="Calibri" w:hAnsi="Calibri"/>
          <w:noProof/>
        </w:rPr>
        <w:drawing>
          <wp:inline distT="0" distB="0" distL="0" distR="0" wp14:anchorId="1D22C4CA" wp14:editId="732FF5E6">
            <wp:extent cx="2705149" cy="3251200"/>
            <wp:effectExtent l="0" t="0" r="0" b="6350"/>
            <wp:docPr id="1" name="Picture 1" descr="The assignment has three boxes. One labeled Retell, another labeled Cause and Effect and a third labeled Problem and Solution. Students respond to the questions in each box after reading James and the Giant Peach." title="Assignmen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3077" t="33617" r="39295" b="7352"/>
                    <a:stretch/>
                  </pic:blipFill>
                  <pic:spPr bwMode="auto">
                    <a:xfrm>
                      <a:off x="0" y="0"/>
                      <a:ext cx="2719833" cy="3268848"/>
                    </a:xfrm>
                    <a:prstGeom prst="rect">
                      <a:avLst/>
                    </a:prstGeom>
                    <a:ln>
                      <a:noFill/>
                    </a:ln>
                    <a:extLst>
                      <a:ext uri="{53640926-AAD7-44D8-BBD7-CCE9431645EC}">
                        <a14:shadowObscured xmlns:a14="http://schemas.microsoft.com/office/drawing/2010/main"/>
                      </a:ext>
                    </a:extLst>
                  </pic:spPr>
                </pic:pic>
              </a:graphicData>
            </a:graphic>
          </wp:inline>
        </w:drawing>
      </w:r>
    </w:p>
    <w:p w14:paraId="63F06C74" w14:textId="77777777" w:rsidR="00BD0C74" w:rsidRPr="0060251C" w:rsidRDefault="00BD0C74" w:rsidP="00414B30">
      <w:pPr>
        <w:pStyle w:val="TableHeader"/>
        <w:jc w:val="left"/>
        <w:rPr>
          <w:rFonts w:ascii="Calibri" w:hAnsi="Calibri"/>
          <w:color w:val="1155CD"/>
        </w:rPr>
      </w:pPr>
      <w:r w:rsidRPr="0060251C">
        <w:rPr>
          <w:rFonts w:ascii="Calibri" w:hAnsi="Calibri"/>
          <w:color w:val="1155CD"/>
          <w:sz w:val="40"/>
        </w:rPr>
        <w:t>Overview</w:t>
      </w:r>
    </w:p>
    <w:p w14:paraId="55760EE7" w14:textId="77777777" w:rsidR="00C540E8" w:rsidRPr="0060251C" w:rsidRDefault="00C540E8" w:rsidP="00C540E8">
      <w:pPr>
        <w:rPr>
          <w:rFonts w:ascii="Calibri" w:hAnsi="Calibri"/>
          <w:noProof/>
        </w:rPr>
      </w:pPr>
      <w:r w:rsidRPr="0060251C">
        <w:rPr>
          <w:rFonts w:ascii="Calibri" w:hAnsi="Calibri"/>
          <w:noProof/>
        </w:rPr>
        <w:t xml:space="preserve">Fifth-grade students read from the Roald Dahl novel </w:t>
      </w:r>
      <w:r w:rsidRPr="0060251C">
        <w:rPr>
          <w:rFonts w:ascii="Calibri" w:hAnsi="Calibri"/>
          <w:noProof/>
          <w:u w:val="single"/>
        </w:rPr>
        <w:t>James and the Giant Peach</w:t>
      </w:r>
      <w:r w:rsidRPr="0060251C">
        <w:rPr>
          <w:rFonts w:ascii="Calibri" w:hAnsi="Calibri"/>
          <w:noProof/>
        </w:rPr>
        <w:t>, then answer three short-answer questions about the text. The assignment is partially aligned to the standards because the text is appropriate for fifth grade, but the accompanying questions are minimally aligned to fifth grades standards.</w:t>
      </w:r>
    </w:p>
    <w:p w14:paraId="0D7D6463" w14:textId="77777777" w:rsidR="00D42C87" w:rsidRPr="0060251C" w:rsidRDefault="00D42C87" w:rsidP="004A4F7F">
      <w:pPr>
        <w:pStyle w:val="TableHeader"/>
        <w:jc w:val="left"/>
        <w:rPr>
          <w:rFonts w:ascii="Calibri" w:hAnsi="Calibri"/>
          <w:sz w:val="40"/>
        </w:rPr>
      </w:pPr>
    </w:p>
    <w:p w14:paraId="430E6CAE" w14:textId="13D4D846" w:rsidR="004A4F7F" w:rsidRPr="0060251C" w:rsidRDefault="004A4F7F" w:rsidP="004A4F7F">
      <w:pPr>
        <w:pStyle w:val="TableHeader"/>
        <w:jc w:val="left"/>
        <w:rPr>
          <w:rFonts w:ascii="Calibri" w:hAnsi="Calibri"/>
          <w:color w:val="1155CD"/>
          <w:sz w:val="40"/>
        </w:rPr>
      </w:pPr>
      <w:r w:rsidRPr="0060251C">
        <w:rPr>
          <w:rFonts w:ascii="Calibri" w:hAnsi="Calibri"/>
          <w:color w:val="1155CD"/>
          <w:sz w:val="40"/>
        </w:rPr>
        <w:t>About the Text</w:t>
      </w:r>
    </w:p>
    <w:p w14:paraId="1B6C1CB0" w14:textId="77777777" w:rsidR="004A4F7F" w:rsidRPr="0060251C" w:rsidRDefault="004A4F7F" w:rsidP="004A4F7F">
      <w:pPr>
        <w:pStyle w:val="TableHeader"/>
        <w:jc w:val="left"/>
        <w:rPr>
          <w:rFonts w:ascii="Calibri" w:hAnsi="Calibri"/>
          <w:sz w:val="40"/>
        </w:rPr>
      </w:pPr>
    </w:p>
    <w:tbl>
      <w:tblPr>
        <w:tblStyle w:val="TableGrid"/>
        <w:tblW w:w="0" w:type="auto"/>
        <w:tblBorders>
          <w:top w:val="single" w:sz="4" w:space="0" w:color="C0C2C4" w:themeColor="background2"/>
          <w:left w:val="none" w:sz="0" w:space="0" w:color="auto"/>
          <w:bottom w:val="single" w:sz="4" w:space="0" w:color="C0C2C4" w:themeColor="background2"/>
          <w:right w:val="none" w:sz="0" w:space="0" w:color="auto"/>
          <w:insideH w:val="single" w:sz="4" w:space="0" w:color="C0C2C4" w:themeColor="background2"/>
          <w:insideV w:val="none" w:sz="0" w:space="0" w:color="auto"/>
        </w:tblBorders>
        <w:tblLook w:val="04A0" w:firstRow="1" w:lastRow="0" w:firstColumn="1" w:lastColumn="0" w:noHBand="0" w:noVBand="1"/>
        <w:tblCaption w:val="The table provides an overview of the assignment and information about the text that will help the reviewer understand important elements of the assignment."/>
        <w:tblDescription w:val="Title and Author &quot;James and the Giant Peach&quot; by Roald Dahl&#10;What is the Lexile Level of this text? 870&#10;Based on Lexile, which grades is this text intended for? 4-5&#10;Is the text qualitatively complex enough for the grade? Yes&#10;Is this text fiction or non-fiction? Fiction&#10;Is this text authentic or was it written for educational purposes? Authentic&#10;Does the text provide sufficient detail to build knowledge of a worthwhile topic and/or is it worth reading closely and re-reading? Yes&#10;"/>
      </w:tblPr>
      <w:tblGrid>
        <w:gridCol w:w="7105"/>
        <w:gridCol w:w="2245"/>
      </w:tblGrid>
      <w:tr w:rsidR="004A4F7F" w:rsidRPr="0060251C" w14:paraId="30E37F66" w14:textId="77777777" w:rsidTr="008F1E10">
        <w:trPr>
          <w:trHeight w:val="720"/>
          <w:tblHeader/>
        </w:trPr>
        <w:tc>
          <w:tcPr>
            <w:tcW w:w="7105" w:type="dxa"/>
            <w:vAlign w:val="center"/>
          </w:tcPr>
          <w:p w14:paraId="1D955EBC" w14:textId="77777777" w:rsidR="004A4F7F" w:rsidRPr="0060251C" w:rsidRDefault="004A4F7F" w:rsidP="00A3436D">
            <w:pPr>
              <w:spacing w:after="75"/>
              <w:outlineLvl w:val="2"/>
              <w:rPr>
                <w:rFonts w:ascii="Calibri" w:hAnsi="Calibri" w:cstheme="majorHAnsi"/>
                <w:color w:val="00A4C7" w:themeColor="accent2"/>
                <w:sz w:val="20"/>
                <w:szCs w:val="27"/>
              </w:rPr>
            </w:pPr>
            <w:r w:rsidRPr="0060251C">
              <w:rPr>
                <w:rFonts w:ascii="Calibri" w:hAnsi="Calibri" w:cstheme="majorHAnsi"/>
                <w:color w:val="1155CD"/>
                <w:sz w:val="20"/>
                <w:szCs w:val="27"/>
              </w:rPr>
              <w:t>Title and Author</w:t>
            </w:r>
          </w:p>
        </w:tc>
        <w:tc>
          <w:tcPr>
            <w:tcW w:w="2245" w:type="dxa"/>
            <w:vAlign w:val="center"/>
          </w:tcPr>
          <w:p w14:paraId="06602120" w14:textId="090BA6C6" w:rsidR="004A4F7F" w:rsidRPr="0060251C" w:rsidRDefault="00D42C87" w:rsidP="00A3436D">
            <w:pPr>
              <w:spacing w:after="100" w:afterAutospacing="1"/>
              <w:rPr>
                <w:rFonts w:ascii="Calibri" w:hAnsi="Calibri" w:cstheme="minorHAnsi"/>
                <w:szCs w:val="18"/>
              </w:rPr>
            </w:pPr>
            <w:r w:rsidRPr="0060251C">
              <w:rPr>
                <w:rFonts w:ascii="Calibri" w:hAnsi="Calibri" w:cstheme="minorHAnsi"/>
                <w:szCs w:val="18"/>
                <w:shd w:val="clear" w:color="auto" w:fill="FFFFFF"/>
              </w:rPr>
              <w:t>"</w:t>
            </w:r>
            <w:r w:rsidR="00C540E8" w:rsidRPr="0060251C">
              <w:rPr>
                <w:rFonts w:ascii="Calibri" w:hAnsi="Calibri" w:cstheme="minorHAnsi"/>
                <w:szCs w:val="18"/>
                <w:shd w:val="clear" w:color="auto" w:fill="FFFFFF"/>
              </w:rPr>
              <w:t>James and the Giant Peach</w:t>
            </w:r>
            <w:r w:rsidRPr="0060251C">
              <w:rPr>
                <w:rFonts w:ascii="Calibri" w:hAnsi="Calibri" w:cstheme="minorHAnsi"/>
                <w:szCs w:val="18"/>
                <w:shd w:val="clear" w:color="auto" w:fill="FFFFFF"/>
              </w:rPr>
              <w:t xml:space="preserve">" by </w:t>
            </w:r>
            <w:r w:rsidR="00C540E8" w:rsidRPr="0060251C">
              <w:rPr>
                <w:rFonts w:ascii="Calibri" w:hAnsi="Calibri" w:cstheme="minorHAnsi"/>
                <w:szCs w:val="18"/>
                <w:shd w:val="clear" w:color="auto" w:fill="FFFFFF"/>
              </w:rPr>
              <w:t>Roald Dahl</w:t>
            </w:r>
          </w:p>
        </w:tc>
      </w:tr>
      <w:tr w:rsidR="004A4F7F" w:rsidRPr="0060251C" w14:paraId="161EC108" w14:textId="77777777" w:rsidTr="00A3436D">
        <w:trPr>
          <w:trHeight w:val="720"/>
        </w:trPr>
        <w:tc>
          <w:tcPr>
            <w:tcW w:w="7105" w:type="dxa"/>
            <w:vAlign w:val="center"/>
          </w:tcPr>
          <w:p w14:paraId="229B3D6E" w14:textId="77777777" w:rsidR="004A4F7F" w:rsidRPr="0060251C" w:rsidRDefault="004A4F7F" w:rsidP="00A3436D">
            <w:pPr>
              <w:rPr>
                <w:rFonts w:ascii="Calibri" w:hAnsi="Calibri"/>
                <w:color w:val="00A4C7" w:themeColor="accent2"/>
                <w:sz w:val="20"/>
              </w:rPr>
            </w:pPr>
            <w:r w:rsidRPr="0060251C">
              <w:rPr>
                <w:rFonts w:ascii="Calibri" w:hAnsi="Calibri"/>
                <w:color w:val="1155CD"/>
                <w:sz w:val="20"/>
              </w:rPr>
              <w:t>What is the Lexile Level of this text?</w:t>
            </w:r>
          </w:p>
        </w:tc>
        <w:tc>
          <w:tcPr>
            <w:tcW w:w="2245" w:type="dxa"/>
            <w:vAlign w:val="center"/>
          </w:tcPr>
          <w:p w14:paraId="3890627A" w14:textId="364D748D" w:rsidR="004A4F7F" w:rsidRPr="0060251C" w:rsidRDefault="00C540E8" w:rsidP="00A3436D">
            <w:pPr>
              <w:rPr>
                <w:rFonts w:ascii="Calibri" w:hAnsi="Calibri" w:cstheme="minorHAnsi"/>
                <w:szCs w:val="18"/>
              </w:rPr>
            </w:pPr>
            <w:r w:rsidRPr="0060251C">
              <w:rPr>
                <w:rFonts w:ascii="Calibri" w:hAnsi="Calibri" w:cstheme="minorHAnsi"/>
                <w:szCs w:val="18"/>
              </w:rPr>
              <w:t>870</w:t>
            </w:r>
          </w:p>
        </w:tc>
      </w:tr>
      <w:tr w:rsidR="004A4F7F" w:rsidRPr="0060251C" w14:paraId="1FF24D95" w14:textId="77777777" w:rsidTr="00A3436D">
        <w:trPr>
          <w:trHeight w:val="720"/>
        </w:trPr>
        <w:tc>
          <w:tcPr>
            <w:tcW w:w="7105" w:type="dxa"/>
            <w:vAlign w:val="center"/>
          </w:tcPr>
          <w:p w14:paraId="34E01A29" w14:textId="77777777" w:rsidR="004A4F7F" w:rsidRPr="0060251C" w:rsidRDefault="004A4F7F" w:rsidP="00A3436D">
            <w:pPr>
              <w:rPr>
                <w:rFonts w:ascii="Calibri" w:hAnsi="Calibri"/>
                <w:color w:val="1155CD"/>
                <w:sz w:val="20"/>
              </w:rPr>
            </w:pPr>
            <w:r w:rsidRPr="0060251C">
              <w:rPr>
                <w:rFonts w:ascii="Calibri" w:hAnsi="Calibri"/>
                <w:color w:val="1155CD"/>
                <w:sz w:val="20"/>
              </w:rPr>
              <w:t>Based on Lexile, which grades is this text intended for?</w:t>
            </w:r>
          </w:p>
        </w:tc>
        <w:tc>
          <w:tcPr>
            <w:tcW w:w="2245" w:type="dxa"/>
            <w:vAlign w:val="center"/>
          </w:tcPr>
          <w:p w14:paraId="145870F6" w14:textId="065FC36E" w:rsidR="004A4F7F" w:rsidRPr="0060251C" w:rsidRDefault="00042001" w:rsidP="00A3436D">
            <w:pPr>
              <w:rPr>
                <w:rFonts w:ascii="Calibri" w:hAnsi="Calibri" w:cstheme="minorHAnsi"/>
                <w:szCs w:val="18"/>
              </w:rPr>
            </w:pPr>
            <w:r w:rsidRPr="0060251C">
              <w:rPr>
                <w:rFonts w:ascii="Calibri" w:hAnsi="Calibri" w:cstheme="minorHAnsi"/>
                <w:szCs w:val="18"/>
              </w:rPr>
              <w:t>4-5</w:t>
            </w:r>
          </w:p>
        </w:tc>
      </w:tr>
      <w:tr w:rsidR="004A4F7F" w:rsidRPr="0060251C" w14:paraId="7B468249" w14:textId="77777777" w:rsidTr="00A3436D">
        <w:trPr>
          <w:trHeight w:val="720"/>
        </w:trPr>
        <w:tc>
          <w:tcPr>
            <w:tcW w:w="7105" w:type="dxa"/>
            <w:vAlign w:val="center"/>
          </w:tcPr>
          <w:p w14:paraId="2D971A28" w14:textId="77777777" w:rsidR="004A4F7F" w:rsidRPr="0060251C" w:rsidRDefault="004A4F7F" w:rsidP="00A3436D">
            <w:pPr>
              <w:rPr>
                <w:rFonts w:ascii="Calibri" w:hAnsi="Calibri"/>
                <w:color w:val="00A4C7" w:themeColor="accent2"/>
                <w:sz w:val="20"/>
              </w:rPr>
            </w:pPr>
            <w:r w:rsidRPr="0060251C">
              <w:rPr>
                <w:rFonts w:ascii="Calibri" w:hAnsi="Calibri"/>
                <w:color w:val="1155CD"/>
                <w:sz w:val="20"/>
              </w:rPr>
              <w:t>Is the text qualitatively complex enough for the grade?</w:t>
            </w:r>
          </w:p>
        </w:tc>
        <w:tc>
          <w:tcPr>
            <w:tcW w:w="2245" w:type="dxa"/>
            <w:vAlign w:val="center"/>
          </w:tcPr>
          <w:p w14:paraId="18D33FE2" w14:textId="5360D743" w:rsidR="004A4F7F" w:rsidRPr="0060251C" w:rsidRDefault="004A4F7F" w:rsidP="00A3436D">
            <w:pPr>
              <w:rPr>
                <w:rFonts w:ascii="Calibri" w:hAnsi="Calibri"/>
                <w:szCs w:val="18"/>
              </w:rPr>
            </w:pPr>
            <w:r w:rsidRPr="0060251C">
              <w:rPr>
                <w:rFonts w:ascii="Calibri" w:hAnsi="Calibri"/>
                <w:szCs w:val="18"/>
              </w:rPr>
              <w:t>Yes</w:t>
            </w:r>
          </w:p>
        </w:tc>
      </w:tr>
      <w:tr w:rsidR="004A4F7F" w:rsidRPr="0060251C" w14:paraId="2B2D5778" w14:textId="77777777" w:rsidTr="00A3436D">
        <w:trPr>
          <w:trHeight w:val="720"/>
        </w:trPr>
        <w:tc>
          <w:tcPr>
            <w:tcW w:w="7105" w:type="dxa"/>
            <w:vAlign w:val="center"/>
          </w:tcPr>
          <w:p w14:paraId="5B012BC5" w14:textId="77777777" w:rsidR="004A4F7F" w:rsidRPr="0060251C" w:rsidRDefault="004A4F7F" w:rsidP="00A3436D">
            <w:pPr>
              <w:rPr>
                <w:rFonts w:ascii="Calibri" w:hAnsi="Calibri"/>
                <w:color w:val="00A4C7" w:themeColor="accent2"/>
                <w:sz w:val="20"/>
              </w:rPr>
            </w:pPr>
            <w:r w:rsidRPr="0060251C">
              <w:rPr>
                <w:rFonts w:ascii="Calibri" w:hAnsi="Calibri"/>
                <w:color w:val="1155CD"/>
                <w:sz w:val="20"/>
              </w:rPr>
              <w:lastRenderedPageBreak/>
              <w:t>Is this text fiction or non-fiction?</w:t>
            </w:r>
          </w:p>
        </w:tc>
        <w:tc>
          <w:tcPr>
            <w:tcW w:w="2245" w:type="dxa"/>
            <w:vAlign w:val="center"/>
          </w:tcPr>
          <w:p w14:paraId="56F90B24" w14:textId="5EE68217" w:rsidR="004A4F7F" w:rsidRPr="0060251C" w:rsidRDefault="004A4F7F" w:rsidP="00A3436D">
            <w:pPr>
              <w:rPr>
                <w:rFonts w:ascii="Calibri" w:hAnsi="Calibri"/>
                <w:szCs w:val="18"/>
              </w:rPr>
            </w:pPr>
            <w:r w:rsidRPr="0060251C">
              <w:rPr>
                <w:rFonts w:ascii="Calibri" w:hAnsi="Calibri"/>
                <w:szCs w:val="18"/>
              </w:rPr>
              <w:t>Fiction</w:t>
            </w:r>
          </w:p>
        </w:tc>
      </w:tr>
      <w:tr w:rsidR="004A4F7F" w:rsidRPr="0060251C" w14:paraId="77C6DE55" w14:textId="77777777" w:rsidTr="00A3436D">
        <w:trPr>
          <w:trHeight w:val="720"/>
        </w:trPr>
        <w:tc>
          <w:tcPr>
            <w:tcW w:w="7105" w:type="dxa"/>
            <w:vAlign w:val="center"/>
          </w:tcPr>
          <w:p w14:paraId="058165F2" w14:textId="77777777" w:rsidR="004A4F7F" w:rsidRPr="0060251C" w:rsidRDefault="004A4F7F" w:rsidP="00A3436D">
            <w:pPr>
              <w:rPr>
                <w:rFonts w:ascii="Calibri" w:hAnsi="Calibri"/>
                <w:color w:val="1155CD"/>
                <w:sz w:val="20"/>
              </w:rPr>
            </w:pPr>
            <w:r w:rsidRPr="0060251C">
              <w:rPr>
                <w:rFonts w:ascii="Calibri" w:hAnsi="Calibri"/>
                <w:color w:val="1155CD"/>
                <w:sz w:val="20"/>
              </w:rPr>
              <w:t>Is this text authentic or was it written for educational purposes?</w:t>
            </w:r>
          </w:p>
        </w:tc>
        <w:tc>
          <w:tcPr>
            <w:tcW w:w="2245" w:type="dxa"/>
            <w:vAlign w:val="center"/>
          </w:tcPr>
          <w:p w14:paraId="5030B61A" w14:textId="6C65F6A3" w:rsidR="004A4F7F" w:rsidRPr="0060251C" w:rsidRDefault="004A4F7F" w:rsidP="00A3436D">
            <w:pPr>
              <w:rPr>
                <w:rFonts w:ascii="Calibri" w:hAnsi="Calibri"/>
                <w:szCs w:val="18"/>
              </w:rPr>
            </w:pPr>
            <w:r w:rsidRPr="0060251C">
              <w:rPr>
                <w:rFonts w:ascii="Calibri" w:hAnsi="Calibri"/>
                <w:szCs w:val="18"/>
              </w:rPr>
              <w:t>Authentic</w:t>
            </w:r>
          </w:p>
        </w:tc>
      </w:tr>
      <w:tr w:rsidR="004A4F7F" w:rsidRPr="0060251C" w14:paraId="0747F8DE" w14:textId="77777777" w:rsidTr="00A3436D">
        <w:trPr>
          <w:trHeight w:val="720"/>
        </w:trPr>
        <w:tc>
          <w:tcPr>
            <w:tcW w:w="7105" w:type="dxa"/>
            <w:vAlign w:val="center"/>
          </w:tcPr>
          <w:p w14:paraId="234C4962" w14:textId="77777777" w:rsidR="004A4F7F" w:rsidRPr="0060251C" w:rsidRDefault="004A4F7F" w:rsidP="00A3436D">
            <w:pPr>
              <w:rPr>
                <w:rFonts w:ascii="Calibri" w:hAnsi="Calibri"/>
                <w:color w:val="1155CD"/>
                <w:sz w:val="20"/>
              </w:rPr>
            </w:pPr>
            <w:r w:rsidRPr="0060251C">
              <w:rPr>
                <w:rFonts w:ascii="Calibri" w:hAnsi="Calibri"/>
                <w:color w:val="1155CD"/>
                <w:sz w:val="20"/>
              </w:rPr>
              <w:t>Does the text provide sufficient detail to build knowledge of a worthwhile topic and/or is it worth reading closely and re-reading?</w:t>
            </w:r>
          </w:p>
        </w:tc>
        <w:tc>
          <w:tcPr>
            <w:tcW w:w="2245" w:type="dxa"/>
            <w:vAlign w:val="center"/>
          </w:tcPr>
          <w:p w14:paraId="40A7FAA9" w14:textId="5EF142A2" w:rsidR="004A4F7F" w:rsidRPr="0060251C" w:rsidRDefault="004A4F7F" w:rsidP="00A3436D">
            <w:pPr>
              <w:rPr>
                <w:rFonts w:ascii="Calibri" w:hAnsi="Calibri"/>
                <w:szCs w:val="18"/>
              </w:rPr>
            </w:pPr>
            <w:r w:rsidRPr="0060251C">
              <w:rPr>
                <w:rFonts w:ascii="Calibri" w:hAnsi="Calibri"/>
                <w:szCs w:val="18"/>
              </w:rPr>
              <w:t>Yes</w:t>
            </w:r>
          </w:p>
        </w:tc>
      </w:tr>
    </w:tbl>
    <w:p w14:paraId="380F6E7C" w14:textId="77777777" w:rsidR="004A4F7F" w:rsidRPr="0060251C" w:rsidRDefault="004A4F7F" w:rsidP="00DB7815">
      <w:pPr>
        <w:pStyle w:val="TableHeader"/>
        <w:spacing w:after="240"/>
        <w:jc w:val="left"/>
        <w:rPr>
          <w:rFonts w:ascii="Calibri" w:hAnsi="Calibri"/>
          <w:sz w:val="40"/>
        </w:rPr>
      </w:pPr>
    </w:p>
    <w:p w14:paraId="3070F8E4" w14:textId="649F9E7F" w:rsidR="00DB7815" w:rsidRPr="0060251C" w:rsidRDefault="00BD0C74" w:rsidP="00D73640">
      <w:pPr>
        <w:pStyle w:val="TableHeader"/>
        <w:jc w:val="left"/>
        <w:rPr>
          <w:rFonts w:ascii="Calibri" w:hAnsi="Calibri"/>
          <w:color w:val="1155CD"/>
          <w:sz w:val="40"/>
        </w:rPr>
      </w:pPr>
      <w:r w:rsidRPr="0060251C">
        <w:rPr>
          <w:rFonts w:ascii="Calibri" w:hAnsi="Calibri"/>
          <w:color w:val="1155CD"/>
          <w:sz w:val="40"/>
        </w:rPr>
        <w:t>Related Standards</w:t>
      </w:r>
    </w:p>
    <w:bookmarkStart w:id="1" w:name="CCSS.ELA-Literacy.RI.6.2"/>
    <w:p w14:paraId="0D3111CD" w14:textId="6C8114C7" w:rsidR="00C540E8" w:rsidRPr="0060251C" w:rsidRDefault="00C540E8" w:rsidP="00C540E8">
      <w:pPr>
        <w:rPr>
          <w:rFonts w:ascii="Calibri" w:hAnsi="Calibri" w:cstheme="minorHAnsi"/>
          <w:b/>
          <w:color w:val="000000" w:themeColor="text1"/>
          <w:szCs w:val="18"/>
        </w:rPr>
      </w:pPr>
      <w:r w:rsidRPr="0060251C">
        <w:rPr>
          <w:rFonts w:ascii="Calibri" w:hAnsi="Calibri" w:cstheme="minorHAnsi"/>
          <w:b/>
          <w:color w:val="1155CD"/>
          <w:szCs w:val="18"/>
        </w:rPr>
        <w:fldChar w:fldCharType="begin"/>
      </w:r>
      <w:r w:rsidRPr="0060251C">
        <w:rPr>
          <w:rFonts w:ascii="Calibri" w:hAnsi="Calibri" w:cstheme="minorHAnsi"/>
          <w:b/>
          <w:color w:val="1155CD"/>
          <w:szCs w:val="18"/>
        </w:rPr>
        <w:instrText xml:space="preserve"> HYPERLINK "http://www.corestandards.org/ELA-Literacy/RI/6/2/" </w:instrText>
      </w:r>
      <w:r w:rsidRPr="0060251C">
        <w:rPr>
          <w:rFonts w:ascii="Calibri" w:hAnsi="Calibri" w:cstheme="minorHAnsi"/>
          <w:b/>
          <w:color w:val="1155CD"/>
          <w:szCs w:val="18"/>
        </w:rPr>
        <w:fldChar w:fldCharType="separate"/>
      </w:r>
      <w:r w:rsidRPr="0060251C">
        <w:rPr>
          <w:rStyle w:val="Hyperlink"/>
          <w:rFonts w:ascii="Calibri" w:hAnsi="Calibri" w:cstheme="minorHAnsi"/>
          <w:b/>
          <w:caps/>
          <w:color w:val="1155CD"/>
          <w:szCs w:val="18"/>
          <w:u w:val="none"/>
        </w:rPr>
        <w:t>RL.5.1</w:t>
      </w:r>
      <w:r w:rsidRPr="0060251C">
        <w:rPr>
          <w:rFonts w:ascii="Calibri" w:hAnsi="Calibri" w:cstheme="minorHAnsi"/>
          <w:b/>
          <w:color w:val="1155CD"/>
          <w:szCs w:val="18"/>
        </w:rPr>
        <w:fldChar w:fldCharType="end"/>
      </w:r>
      <w:bookmarkEnd w:id="1"/>
      <w:r w:rsidRPr="0060251C">
        <w:rPr>
          <w:rFonts w:ascii="Calibri" w:hAnsi="Calibri" w:cstheme="minorHAnsi"/>
          <w:b/>
          <w:color w:val="1155CD"/>
          <w:szCs w:val="18"/>
        </w:rPr>
        <w:t xml:space="preserve">: </w:t>
      </w:r>
      <w:r w:rsidRPr="0060251C">
        <w:rPr>
          <w:rFonts w:ascii="Calibri" w:hAnsi="Calibri" w:cstheme="minorHAnsi"/>
          <w:b/>
          <w:color w:val="000000" w:themeColor="text1"/>
          <w:szCs w:val="18"/>
        </w:rPr>
        <w:t>Quote accurately from a text when explaining what the text says explicitly and when drawing inferences from the text.</w:t>
      </w:r>
    </w:p>
    <w:p w14:paraId="2F0706B9" w14:textId="1711A0E1" w:rsidR="00C540E8" w:rsidRPr="0060251C" w:rsidRDefault="00CF3634" w:rsidP="00C540E8">
      <w:pPr>
        <w:rPr>
          <w:rFonts w:ascii="Calibri" w:hAnsi="Calibri" w:cstheme="minorHAnsi"/>
          <w:color w:val="7F7F7F" w:themeColor="text1" w:themeTint="80"/>
          <w:szCs w:val="18"/>
        </w:rPr>
      </w:pPr>
      <w:r w:rsidRPr="0060251C">
        <w:rPr>
          <w:rFonts w:ascii="Calibri" w:hAnsi="Calibri"/>
        </w:rPr>
        <w:t xml:space="preserve">The assignment in </w:t>
      </w:r>
      <w:r w:rsidRPr="0060251C">
        <w:rPr>
          <w:rFonts w:ascii="Calibri" w:hAnsi="Calibri"/>
          <w:b/>
          <w:color w:val="AA6503"/>
        </w:rPr>
        <w:t>partially aligned</w:t>
      </w:r>
      <w:r w:rsidRPr="0060251C">
        <w:rPr>
          <w:rFonts w:ascii="Calibri" w:hAnsi="Calibri"/>
          <w:color w:val="AA6503"/>
        </w:rPr>
        <w:t xml:space="preserve"> </w:t>
      </w:r>
      <w:r w:rsidRPr="0060251C">
        <w:rPr>
          <w:rFonts w:ascii="Calibri" w:hAnsi="Calibri"/>
        </w:rPr>
        <w:t xml:space="preserve">to this standard. </w:t>
      </w:r>
      <w:r w:rsidR="00C540E8" w:rsidRPr="0060251C">
        <w:rPr>
          <w:rFonts w:ascii="Calibri" w:hAnsi="Calibri"/>
        </w:rPr>
        <w:t>The task calls for students to “use examples from the text to support your thinking</w:t>
      </w:r>
      <w:r w:rsidRPr="0060251C">
        <w:rPr>
          <w:rFonts w:ascii="Calibri" w:hAnsi="Calibri"/>
        </w:rPr>
        <w:t xml:space="preserve">”. </w:t>
      </w:r>
      <w:r w:rsidR="00C540E8" w:rsidRPr="0060251C">
        <w:rPr>
          <w:rFonts w:ascii="Calibri" w:hAnsi="Calibri"/>
        </w:rPr>
        <w:t>T</w:t>
      </w:r>
      <w:r w:rsidRPr="0060251C">
        <w:rPr>
          <w:rFonts w:ascii="Calibri" w:hAnsi="Calibri"/>
        </w:rPr>
        <w:t>o fully meet the demands of this standard, t</w:t>
      </w:r>
      <w:r w:rsidR="00C540E8" w:rsidRPr="0060251C">
        <w:rPr>
          <w:rFonts w:ascii="Calibri" w:hAnsi="Calibri"/>
        </w:rPr>
        <w:t xml:space="preserve">he task </w:t>
      </w:r>
      <w:r w:rsidRPr="0060251C">
        <w:rPr>
          <w:rFonts w:ascii="Calibri" w:hAnsi="Calibri"/>
        </w:rPr>
        <w:t>would need require students</w:t>
      </w:r>
      <w:r w:rsidR="00C540E8" w:rsidRPr="0060251C">
        <w:rPr>
          <w:rFonts w:ascii="Calibri" w:hAnsi="Calibri"/>
        </w:rPr>
        <w:t xml:space="preserve"> to </w:t>
      </w:r>
      <w:r w:rsidRPr="0060251C">
        <w:rPr>
          <w:rFonts w:ascii="Calibri" w:hAnsi="Calibri"/>
        </w:rPr>
        <w:t>“</w:t>
      </w:r>
      <w:r w:rsidR="00C540E8" w:rsidRPr="0060251C">
        <w:rPr>
          <w:rFonts w:ascii="Calibri" w:hAnsi="Calibri"/>
        </w:rPr>
        <w:t>quote accurately</w:t>
      </w:r>
      <w:r w:rsidRPr="0060251C">
        <w:rPr>
          <w:rFonts w:ascii="Calibri" w:hAnsi="Calibri"/>
        </w:rPr>
        <w:t>”</w:t>
      </w:r>
      <w:r w:rsidR="00C540E8" w:rsidRPr="0060251C">
        <w:rPr>
          <w:rFonts w:ascii="Calibri" w:hAnsi="Calibri"/>
        </w:rPr>
        <w:t xml:space="preserve"> from the text</w:t>
      </w:r>
      <w:r w:rsidRPr="0060251C">
        <w:rPr>
          <w:rFonts w:ascii="Calibri" w:hAnsi="Calibri"/>
        </w:rPr>
        <w:t>.</w:t>
      </w:r>
    </w:p>
    <w:p w14:paraId="2E84AF94" w14:textId="65FE06A4" w:rsidR="00C540E8" w:rsidRPr="0060251C" w:rsidRDefault="00C540E8" w:rsidP="00C540E8">
      <w:pPr>
        <w:rPr>
          <w:rFonts w:ascii="Calibri" w:hAnsi="Calibri" w:cstheme="minorHAnsi"/>
          <w:b/>
          <w:color w:val="000000" w:themeColor="text1"/>
          <w:szCs w:val="18"/>
        </w:rPr>
      </w:pPr>
      <w:r w:rsidRPr="0060251C">
        <w:rPr>
          <w:rFonts w:ascii="Calibri" w:hAnsi="Calibri" w:cstheme="minorHAnsi"/>
          <w:b/>
          <w:color w:val="1155CD"/>
          <w:szCs w:val="18"/>
        </w:rPr>
        <w:t xml:space="preserve">RL.5.2: </w:t>
      </w:r>
      <w:r w:rsidR="000C612F" w:rsidRPr="0060251C">
        <w:rPr>
          <w:rFonts w:ascii="Calibri" w:hAnsi="Calibri" w:cstheme="minorHAnsi"/>
          <w:b/>
          <w:szCs w:val="18"/>
          <w:shd w:val="clear" w:color="auto" w:fill="FFFFFF"/>
        </w:rPr>
        <w:t>Analyze how the theme is reflected in the text, including but not limited to poems, stories and dramas, and cite relevant implicit and explicit evidence to support thinking.</w:t>
      </w:r>
    </w:p>
    <w:p w14:paraId="0F20C8D0" w14:textId="1AA23A00" w:rsidR="00C540E8" w:rsidRPr="0060251C" w:rsidRDefault="00CF3634" w:rsidP="00C540E8">
      <w:pPr>
        <w:rPr>
          <w:rFonts w:ascii="Calibri" w:hAnsi="Calibri" w:cstheme="minorHAnsi"/>
          <w:color w:val="7F7F7F" w:themeColor="text1" w:themeTint="80"/>
          <w:szCs w:val="18"/>
        </w:rPr>
      </w:pPr>
      <w:r w:rsidRPr="0060251C">
        <w:rPr>
          <w:rFonts w:ascii="Calibri" w:hAnsi="Calibri"/>
        </w:rPr>
        <w:t xml:space="preserve">The assignment is </w:t>
      </w:r>
      <w:r w:rsidRPr="0060251C">
        <w:rPr>
          <w:rFonts w:ascii="Calibri" w:hAnsi="Calibri"/>
          <w:b/>
          <w:color w:val="ED0205"/>
        </w:rPr>
        <w:t>weakly aligned</w:t>
      </w:r>
      <w:r w:rsidRPr="0060251C">
        <w:rPr>
          <w:rFonts w:ascii="Calibri" w:hAnsi="Calibri"/>
          <w:color w:val="ED0205"/>
        </w:rPr>
        <w:t xml:space="preserve"> </w:t>
      </w:r>
      <w:r w:rsidRPr="0060251C">
        <w:rPr>
          <w:rFonts w:ascii="Calibri" w:hAnsi="Calibri"/>
        </w:rPr>
        <w:t xml:space="preserve">to this standard. </w:t>
      </w:r>
      <w:r w:rsidR="00C540E8" w:rsidRPr="0060251C">
        <w:rPr>
          <w:rFonts w:ascii="Calibri" w:hAnsi="Calibri"/>
        </w:rPr>
        <w:t>While the questions probe about events and challenges experienced by the main character, they do not prompt students to determine a theme based on these details</w:t>
      </w:r>
      <w:r w:rsidRPr="0060251C">
        <w:rPr>
          <w:rFonts w:ascii="Calibri" w:hAnsi="Calibri"/>
        </w:rPr>
        <w:t>, which is the main substance of this standard.</w:t>
      </w:r>
    </w:p>
    <w:p w14:paraId="33508CE5" w14:textId="44D8E872" w:rsidR="00C540E8" w:rsidRPr="0060251C" w:rsidRDefault="00C540E8" w:rsidP="00C540E8">
      <w:pPr>
        <w:rPr>
          <w:rFonts w:ascii="Calibri" w:hAnsi="Calibri" w:cstheme="minorHAnsi"/>
          <w:b/>
          <w:color w:val="000000" w:themeColor="text1"/>
          <w:szCs w:val="18"/>
        </w:rPr>
      </w:pPr>
      <w:r w:rsidRPr="0060251C">
        <w:rPr>
          <w:rFonts w:ascii="Calibri" w:hAnsi="Calibri" w:cstheme="minorHAnsi"/>
          <w:b/>
          <w:color w:val="1155CD"/>
          <w:szCs w:val="18"/>
        </w:rPr>
        <w:t xml:space="preserve">RL.5.3: </w:t>
      </w:r>
      <w:r w:rsidR="000C612F" w:rsidRPr="0060251C">
        <w:rPr>
          <w:rFonts w:ascii="Calibri" w:hAnsi="Calibri" w:cstheme="minorHAnsi"/>
          <w:b/>
          <w:szCs w:val="18"/>
          <w:shd w:val="clear" w:color="auto" w:fill="FFFFFF"/>
        </w:rPr>
        <w:t>Compare/contrast characters, settings or events in a story or drama, using specific details to analyze their interaction over the course of the text.</w:t>
      </w:r>
    </w:p>
    <w:p w14:paraId="7EC73549" w14:textId="031D5329" w:rsidR="00C540E8" w:rsidRPr="0060251C" w:rsidRDefault="0005778D" w:rsidP="00C540E8">
      <w:pPr>
        <w:rPr>
          <w:rFonts w:ascii="Calibri" w:hAnsi="Calibri" w:cstheme="minorHAnsi"/>
          <w:color w:val="7F7F7F" w:themeColor="text1" w:themeTint="80"/>
          <w:szCs w:val="18"/>
        </w:rPr>
      </w:pPr>
      <w:r w:rsidRPr="0060251C">
        <w:rPr>
          <w:rFonts w:ascii="Calibri" w:hAnsi="Calibri"/>
        </w:rPr>
        <w:t xml:space="preserve">The assignment is </w:t>
      </w:r>
      <w:r w:rsidRPr="0060251C">
        <w:rPr>
          <w:rFonts w:ascii="Calibri" w:hAnsi="Calibri"/>
          <w:b/>
          <w:color w:val="ED0205"/>
        </w:rPr>
        <w:t>weakly aligned</w:t>
      </w:r>
      <w:r w:rsidRPr="0060251C">
        <w:rPr>
          <w:rFonts w:ascii="Calibri" w:hAnsi="Calibri"/>
          <w:color w:val="FF0000"/>
        </w:rPr>
        <w:t xml:space="preserve"> </w:t>
      </w:r>
      <w:r w:rsidRPr="0060251C">
        <w:rPr>
          <w:rFonts w:ascii="Calibri" w:hAnsi="Calibri"/>
        </w:rPr>
        <w:t xml:space="preserve">to this standard. </w:t>
      </w:r>
      <w:r w:rsidR="00CF3634" w:rsidRPr="0060251C">
        <w:rPr>
          <w:rFonts w:ascii="Calibri" w:hAnsi="Calibri"/>
        </w:rPr>
        <w:t>S</w:t>
      </w:r>
      <w:r w:rsidR="00C540E8" w:rsidRPr="0060251C">
        <w:rPr>
          <w:rFonts w:ascii="Calibri" w:hAnsi="Calibri"/>
        </w:rPr>
        <w:t xml:space="preserve">tudents </w:t>
      </w:r>
      <w:r w:rsidR="00CF3634" w:rsidRPr="0060251C">
        <w:rPr>
          <w:rFonts w:ascii="Calibri" w:hAnsi="Calibri"/>
        </w:rPr>
        <w:t xml:space="preserve">are asked to describe the experience of the main character and how he interacts with his aunts and to support their explanation with details from the text. </w:t>
      </w:r>
      <w:r w:rsidR="00C540E8" w:rsidRPr="0060251C">
        <w:rPr>
          <w:rFonts w:ascii="Calibri" w:hAnsi="Calibri"/>
        </w:rPr>
        <w:t xml:space="preserve"> </w:t>
      </w:r>
      <w:r w:rsidR="00CF3634" w:rsidRPr="0060251C">
        <w:rPr>
          <w:rFonts w:ascii="Calibri" w:hAnsi="Calibri"/>
        </w:rPr>
        <w:t>To fully align to this standard,</w:t>
      </w:r>
      <w:r w:rsidR="00C540E8" w:rsidRPr="0060251C">
        <w:rPr>
          <w:rFonts w:ascii="Calibri" w:hAnsi="Calibri"/>
        </w:rPr>
        <w:t xml:space="preserve"> the prompt </w:t>
      </w:r>
      <w:r w:rsidR="00CF3634" w:rsidRPr="0060251C">
        <w:rPr>
          <w:rFonts w:ascii="Calibri" w:hAnsi="Calibri"/>
        </w:rPr>
        <w:t xml:space="preserve">would need to focus </w:t>
      </w:r>
      <w:r w:rsidRPr="0060251C">
        <w:rPr>
          <w:rFonts w:ascii="Calibri" w:hAnsi="Calibri"/>
        </w:rPr>
        <w:t xml:space="preserve">more specifically </w:t>
      </w:r>
      <w:r w:rsidR="00CF3634" w:rsidRPr="0060251C">
        <w:rPr>
          <w:rFonts w:ascii="Calibri" w:hAnsi="Calibri"/>
        </w:rPr>
        <w:t xml:space="preserve">on </w:t>
      </w:r>
      <w:proofErr w:type="gramStart"/>
      <w:r w:rsidR="00C540E8" w:rsidRPr="0060251C">
        <w:rPr>
          <w:rFonts w:ascii="Calibri" w:hAnsi="Calibri"/>
        </w:rPr>
        <w:t>comparing and contrasting</w:t>
      </w:r>
      <w:proofErr w:type="gramEnd"/>
      <w:r w:rsidR="00C540E8" w:rsidRPr="0060251C">
        <w:rPr>
          <w:rFonts w:ascii="Calibri" w:hAnsi="Calibri"/>
        </w:rPr>
        <w:t xml:space="preserve"> each character’s experience.</w:t>
      </w:r>
    </w:p>
    <w:p w14:paraId="0BEF5E95" w14:textId="77777777" w:rsidR="006635B4" w:rsidRPr="0060251C" w:rsidRDefault="00C540E8" w:rsidP="00C540E8">
      <w:pPr>
        <w:rPr>
          <w:rStyle w:val="normaltextrun"/>
          <w:rFonts w:ascii="Calibri" w:hAnsi="Calibri" w:cs="Segoe UI"/>
          <w:sz w:val="6"/>
          <w:szCs w:val="6"/>
          <w:shd w:val="clear" w:color="auto" w:fill="FFFFFF"/>
        </w:rPr>
      </w:pPr>
      <w:r w:rsidRPr="0060251C">
        <w:rPr>
          <w:rFonts w:ascii="Calibri" w:hAnsi="Calibri" w:cstheme="minorHAnsi"/>
          <w:b/>
          <w:color w:val="1155CD"/>
          <w:szCs w:val="18"/>
        </w:rPr>
        <w:t>RL.5.10</w:t>
      </w:r>
      <w:r w:rsidRPr="0060251C">
        <w:rPr>
          <w:rStyle w:val="Hyperlink"/>
          <w:rFonts w:ascii="Calibri" w:hAnsi="Calibri"/>
          <w:b/>
          <w:caps/>
          <w:color w:val="1155CD"/>
          <w:u w:val="none"/>
        </w:rPr>
        <w:t xml:space="preserve">: </w:t>
      </w:r>
      <w:r w:rsidR="000C612F" w:rsidRPr="0060251C">
        <w:rPr>
          <w:rStyle w:val="normaltextrun"/>
          <w:rFonts w:ascii="Calibri" w:hAnsi="Calibri" w:cs="Segoe UI"/>
          <w:b/>
          <w:bCs/>
          <w:szCs w:val="18"/>
          <w:shd w:val="clear" w:color="auto" w:fill="FFFFFF"/>
        </w:rPr>
        <w:t>By the end of the year, flexibly use a variety of comprehension strategies (i.e., questioning, monitoring, visualizing, inferencing, summarizing, synthesizing, using prior knowledge, determining importance) to read, comprehend and analyze grade level appropriate, complex informational texts independently and proficiently.</w:t>
      </w:r>
      <w:r w:rsidR="000C612F" w:rsidRPr="0060251C">
        <w:rPr>
          <w:rStyle w:val="scxw145996342"/>
          <w:rFonts w:ascii="Calibri" w:hAnsi="Calibri" w:cs="Segoe UI"/>
          <w:szCs w:val="18"/>
          <w:shd w:val="clear" w:color="auto" w:fill="FFFFFF"/>
        </w:rPr>
        <w:t> </w:t>
      </w:r>
      <w:r w:rsidR="000C612F" w:rsidRPr="0060251C">
        <w:rPr>
          <w:rFonts w:ascii="Calibri" w:hAnsi="Calibri" w:cs="Segoe UI"/>
          <w:sz w:val="6"/>
          <w:szCs w:val="6"/>
          <w:shd w:val="clear" w:color="auto" w:fill="FFFFFF"/>
        </w:rPr>
        <w:br/>
      </w:r>
    </w:p>
    <w:p w14:paraId="5A905E27" w14:textId="50D9595A" w:rsidR="00C540E8" w:rsidRPr="0060251C" w:rsidRDefault="000C612F" w:rsidP="000970E6">
      <w:pPr>
        <w:rPr>
          <w:rFonts w:ascii="Calibri" w:hAnsi="Calibri" w:cs="Segoe UI"/>
          <w:szCs w:val="18"/>
          <w:shd w:val="clear" w:color="auto" w:fill="FFFFFF"/>
        </w:rPr>
      </w:pPr>
      <w:r w:rsidRPr="0060251C">
        <w:rPr>
          <w:rStyle w:val="normaltextrun"/>
          <w:rFonts w:ascii="Calibri" w:hAnsi="Calibri" w:cs="Segoe UI"/>
          <w:szCs w:val="18"/>
          <w:shd w:val="clear" w:color="auto" w:fill="FFFFFF"/>
        </w:rPr>
        <w:t>The assignment is </w:t>
      </w:r>
      <w:r w:rsidRPr="0060251C">
        <w:rPr>
          <w:rStyle w:val="normaltextrun"/>
          <w:rFonts w:ascii="Calibri" w:hAnsi="Calibri" w:cs="Segoe UI Semibold"/>
          <w:color w:val="5E802B"/>
          <w:szCs w:val="18"/>
          <w:shd w:val="clear" w:color="auto" w:fill="FFFFFF"/>
        </w:rPr>
        <w:t>strongly aligned</w:t>
      </w:r>
      <w:r w:rsidRPr="0060251C">
        <w:rPr>
          <w:rStyle w:val="normaltextrun"/>
          <w:rFonts w:ascii="Calibri" w:hAnsi="Calibri" w:cs="Segoe UI"/>
          <w:color w:val="00B050"/>
          <w:szCs w:val="18"/>
          <w:shd w:val="clear" w:color="auto" w:fill="FFFFFF"/>
        </w:rPr>
        <w:t> </w:t>
      </w:r>
      <w:r w:rsidRPr="0060251C">
        <w:rPr>
          <w:rStyle w:val="normaltextrun"/>
          <w:rFonts w:ascii="Calibri" w:hAnsi="Calibri" w:cs="Segoe UI"/>
          <w:szCs w:val="18"/>
          <w:shd w:val="clear" w:color="auto" w:fill="FFFFFF"/>
        </w:rPr>
        <w:t>to this standard. Students do need to comprehend the information presented in an adequately complex and worthwhile text to complete this task.</w:t>
      </w:r>
    </w:p>
    <w:p w14:paraId="316CE720" w14:textId="77777777" w:rsidR="00C32608" w:rsidRPr="0060251C" w:rsidRDefault="00C32608" w:rsidP="00C32608">
      <w:pPr>
        <w:spacing w:after="0"/>
        <w:rPr>
          <w:rFonts w:ascii="Calibri" w:hAnsi="Calibri"/>
          <w:color w:val="00A4C7" w:themeColor="accent2"/>
        </w:rPr>
      </w:pPr>
    </w:p>
    <w:p w14:paraId="51D01046" w14:textId="144AA7A2" w:rsidR="00BD0C74" w:rsidRPr="0060251C" w:rsidRDefault="43BDEEC1" w:rsidP="43BDEEC1">
      <w:pPr>
        <w:pStyle w:val="TableHeader"/>
        <w:jc w:val="left"/>
        <w:rPr>
          <w:rFonts w:ascii="Calibri" w:hAnsi="Calibri"/>
          <w:sz w:val="40"/>
          <w:szCs w:val="40"/>
        </w:rPr>
      </w:pPr>
      <w:r w:rsidRPr="0060251C">
        <w:rPr>
          <w:rFonts w:ascii="Calibri" w:hAnsi="Calibri"/>
          <w:color w:val="1155CD"/>
          <w:sz w:val="40"/>
          <w:szCs w:val="40"/>
        </w:rPr>
        <w:t xml:space="preserve">Why is this assignment </w:t>
      </w:r>
      <w:r w:rsidR="00C540E8" w:rsidRPr="0060251C">
        <w:rPr>
          <w:rFonts w:ascii="Calibri" w:hAnsi="Calibri"/>
          <w:color w:val="1155CD"/>
          <w:sz w:val="40"/>
          <w:szCs w:val="40"/>
        </w:rPr>
        <w:t>PARTIAL</w:t>
      </w:r>
      <w:r w:rsidRPr="0060251C">
        <w:rPr>
          <w:rFonts w:ascii="Calibri" w:hAnsi="Calibri"/>
          <w:color w:val="1155CD"/>
          <w:sz w:val="40"/>
          <w:szCs w:val="40"/>
        </w:rPr>
        <w:t>Ly aligned?</w:t>
      </w:r>
    </w:p>
    <w:p w14:paraId="56C04667" w14:textId="757E2A53" w:rsidR="004720B5" w:rsidRPr="0060251C" w:rsidRDefault="43BDEEC1" w:rsidP="004720B5">
      <w:pPr>
        <w:rPr>
          <w:rFonts w:ascii="Calibri" w:hAnsi="Calibri"/>
        </w:rPr>
      </w:pPr>
      <w:r w:rsidRPr="0060251C">
        <w:rPr>
          <w:rFonts w:ascii="Calibri" w:hAnsi="Calibri"/>
        </w:rPr>
        <w:t xml:space="preserve">This assignment is </w:t>
      </w:r>
      <w:r w:rsidR="00C540E8" w:rsidRPr="0060251C">
        <w:rPr>
          <w:rFonts w:ascii="Calibri" w:hAnsi="Calibri"/>
        </w:rPr>
        <w:t>partial</w:t>
      </w:r>
      <w:r w:rsidRPr="0060251C">
        <w:rPr>
          <w:rFonts w:ascii="Calibri" w:hAnsi="Calibri"/>
        </w:rPr>
        <w:t xml:space="preserve">ly aligned because although the text is strong, but the </w:t>
      </w:r>
      <w:r w:rsidR="006635B4" w:rsidRPr="0060251C">
        <w:rPr>
          <w:rFonts w:ascii="Calibri" w:hAnsi="Calibri"/>
        </w:rPr>
        <w:t>task quality</w:t>
      </w:r>
      <w:r w:rsidRPr="0060251C">
        <w:rPr>
          <w:rFonts w:ascii="Calibri" w:hAnsi="Calibri"/>
        </w:rPr>
        <w:t xml:space="preserve"> </w:t>
      </w:r>
      <w:r w:rsidR="006635B4" w:rsidRPr="0060251C">
        <w:rPr>
          <w:rFonts w:ascii="Calibri" w:hAnsi="Calibri"/>
        </w:rPr>
        <w:t>is</w:t>
      </w:r>
      <w:r w:rsidRPr="0060251C">
        <w:rPr>
          <w:rFonts w:ascii="Calibri" w:hAnsi="Calibri"/>
        </w:rPr>
        <w:t xml:space="preserve"> </w:t>
      </w:r>
      <w:r w:rsidR="00CF3634" w:rsidRPr="0060251C">
        <w:rPr>
          <w:rFonts w:ascii="Calibri" w:hAnsi="Calibri"/>
        </w:rPr>
        <w:t>mixed</w:t>
      </w:r>
      <w:r w:rsidRPr="0060251C">
        <w:rPr>
          <w:rFonts w:ascii="Calibri" w:hAnsi="Calibri"/>
        </w:rPr>
        <w:t>:</w:t>
      </w:r>
    </w:p>
    <w:p w14:paraId="4A8FC958" w14:textId="77777777" w:rsidR="00CF3634" w:rsidRPr="0060251C" w:rsidRDefault="00CF3634" w:rsidP="00CF3634">
      <w:pPr>
        <w:rPr>
          <w:rFonts w:ascii="Calibri" w:hAnsi="Calibri"/>
        </w:rPr>
      </w:pPr>
      <w:r w:rsidRPr="0060251C">
        <w:rPr>
          <w:rFonts w:ascii="Calibri" w:hAnsi="Calibri"/>
          <w:b/>
        </w:rPr>
        <w:t>The text is grade-appropriate.</w:t>
      </w:r>
      <w:r w:rsidRPr="0060251C">
        <w:rPr>
          <w:rFonts w:ascii="Calibri" w:hAnsi="Calibri"/>
        </w:rPr>
        <w:t xml:space="preserve"> The task is based on a fantasy novel written by the acclaimed author Roald Dahl. It is appropriately challenging in terms of structure, vocabulary, and meaning, and builds students’ cultural knowledge.</w:t>
      </w:r>
    </w:p>
    <w:p w14:paraId="092C0392" w14:textId="7E0AC0B8" w:rsidR="00CF3634" w:rsidRPr="0060251C" w:rsidRDefault="00CF3634" w:rsidP="00CF3634">
      <w:pPr>
        <w:rPr>
          <w:rFonts w:ascii="Calibri" w:hAnsi="Calibri"/>
        </w:rPr>
      </w:pPr>
      <w:r w:rsidRPr="0060251C">
        <w:rPr>
          <w:rFonts w:ascii="Calibri" w:hAnsi="Calibri"/>
          <w:b/>
        </w:rPr>
        <w:t xml:space="preserve">The accompanying questions </w:t>
      </w:r>
      <w:r w:rsidR="004F7378" w:rsidRPr="0060251C">
        <w:rPr>
          <w:rFonts w:ascii="Calibri" w:hAnsi="Calibri"/>
          <w:b/>
        </w:rPr>
        <w:t>require analysis of the grade level text, but do not</w:t>
      </w:r>
      <w:r w:rsidRPr="0060251C">
        <w:rPr>
          <w:rFonts w:ascii="Calibri" w:hAnsi="Calibri"/>
          <w:b/>
        </w:rPr>
        <w:t xml:space="preserve"> focus students on the</w:t>
      </w:r>
      <w:r w:rsidR="004F7378" w:rsidRPr="0060251C">
        <w:rPr>
          <w:rFonts w:ascii="Calibri" w:hAnsi="Calibri"/>
          <w:b/>
        </w:rPr>
        <w:t xml:space="preserve"> full</w:t>
      </w:r>
      <w:r w:rsidRPr="0060251C">
        <w:rPr>
          <w:rFonts w:ascii="Calibri" w:hAnsi="Calibri"/>
          <w:b/>
        </w:rPr>
        <w:t xml:space="preserve"> level of analysis required by fifth grade standards</w:t>
      </w:r>
      <w:r w:rsidR="004F7378" w:rsidRPr="0060251C">
        <w:rPr>
          <w:rFonts w:ascii="Calibri" w:hAnsi="Calibri"/>
          <w:b/>
        </w:rPr>
        <w:t xml:space="preserve">. </w:t>
      </w:r>
      <w:r w:rsidRPr="0060251C">
        <w:rPr>
          <w:rFonts w:ascii="Calibri" w:hAnsi="Calibri"/>
        </w:rPr>
        <w:t xml:space="preserve">The questions prompt students to recount </w:t>
      </w:r>
      <w:r w:rsidR="004F7378" w:rsidRPr="0060251C">
        <w:rPr>
          <w:rFonts w:ascii="Calibri" w:hAnsi="Calibri"/>
        </w:rPr>
        <w:t xml:space="preserve">events and details from the text, including the impact of events on the main character. </w:t>
      </w:r>
      <w:r w:rsidRPr="0060251C">
        <w:rPr>
          <w:rFonts w:ascii="Calibri" w:hAnsi="Calibri"/>
        </w:rPr>
        <w:t xml:space="preserve">In fifth grade, students should go beyond re-tell to explain what the text says and draw </w:t>
      </w:r>
      <w:r w:rsidRPr="0060251C">
        <w:rPr>
          <w:rFonts w:ascii="Calibri" w:hAnsi="Calibri"/>
        </w:rPr>
        <w:lastRenderedPageBreak/>
        <w:t>inferences from the text. They should be asked to determine a theme, and to assess how an event impacts different characters in both similar and different ways.</w:t>
      </w:r>
    </w:p>
    <w:p w14:paraId="7891C044" w14:textId="77777777" w:rsidR="00CF3634" w:rsidRPr="0060251C" w:rsidRDefault="00CF3634" w:rsidP="00CF3634">
      <w:pPr>
        <w:rPr>
          <w:rFonts w:ascii="Calibri" w:hAnsi="Calibri"/>
        </w:rPr>
      </w:pPr>
      <w:r w:rsidRPr="0060251C">
        <w:rPr>
          <w:rFonts w:ascii="Calibri" w:hAnsi="Calibri"/>
          <w:b/>
        </w:rPr>
        <w:t>Students are not required to quote the text—a</w:t>
      </w:r>
      <w:r w:rsidRPr="0060251C">
        <w:rPr>
          <w:rFonts w:ascii="Calibri" w:hAnsi="Calibri"/>
        </w:rPr>
        <w:t xml:space="preserve"> </w:t>
      </w:r>
      <w:r w:rsidRPr="0060251C">
        <w:rPr>
          <w:rFonts w:ascii="Calibri" w:hAnsi="Calibri"/>
          <w:b/>
        </w:rPr>
        <w:t>critical component of fifth-grade standards.</w:t>
      </w:r>
      <w:r w:rsidRPr="0060251C">
        <w:rPr>
          <w:rFonts w:ascii="Calibri" w:hAnsi="Calibri"/>
        </w:rPr>
        <w:t xml:space="preserve"> Though students are asked to use examples from the text to support their thinking, they are not prompted to quote the text in their responses, which is a core shift from 4</w:t>
      </w:r>
      <w:r w:rsidRPr="0060251C">
        <w:rPr>
          <w:rFonts w:ascii="Calibri" w:hAnsi="Calibri"/>
          <w:vertAlign w:val="superscript"/>
        </w:rPr>
        <w:t>th</w:t>
      </w:r>
      <w:r w:rsidRPr="0060251C">
        <w:rPr>
          <w:rFonts w:ascii="Calibri" w:hAnsi="Calibri"/>
        </w:rPr>
        <w:t xml:space="preserve"> to 5</w:t>
      </w:r>
      <w:r w:rsidRPr="0060251C">
        <w:rPr>
          <w:rFonts w:ascii="Calibri" w:hAnsi="Calibri"/>
          <w:vertAlign w:val="superscript"/>
        </w:rPr>
        <w:t>th</w:t>
      </w:r>
      <w:r w:rsidRPr="0060251C">
        <w:rPr>
          <w:rFonts w:ascii="Calibri" w:hAnsi="Calibri"/>
        </w:rPr>
        <w:t xml:space="preserve"> grade standards.</w:t>
      </w:r>
    </w:p>
    <w:p w14:paraId="380FE06C" w14:textId="32BAFD2F" w:rsidR="00697A15" w:rsidRPr="0060251C" w:rsidRDefault="00697A15" w:rsidP="00CF3634">
      <w:pPr>
        <w:rPr>
          <w:rFonts w:ascii="Calibri" w:hAnsi="Calibri"/>
        </w:rPr>
      </w:pPr>
    </w:p>
    <w:sectPr w:rsidR="00697A15" w:rsidRPr="0060251C" w:rsidSect="000C1EC4">
      <w:headerReference w:type="even" r:id="rId14"/>
      <w:footerReference w:type="default" r:id="rId15"/>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2D014" w14:textId="77777777" w:rsidR="00753C19" w:rsidRDefault="00753C19" w:rsidP="003031B4">
      <w:r>
        <w:separator/>
      </w:r>
    </w:p>
  </w:endnote>
  <w:endnote w:type="continuationSeparator" w:id="0">
    <w:p w14:paraId="335C0AD1" w14:textId="77777777" w:rsidR="00753C19" w:rsidRDefault="00753C19"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3D6EC" w14:textId="77777777" w:rsidR="00753C19" w:rsidRDefault="00753C19" w:rsidP="003031B4">
      <w:r>
        <w:separator/>
      </w:r>
    </w:p>
  </w:footnote>
  <w:footnote w:type="continuationSeparator" w:id="0">
    <w:p w14:paraId="720A79AF" w14:textId="77777777" w:rsidR="00753C19" w:rsidRDefault="00753C19"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04BFB0D2">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158ADC97">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1CBF5AE" wp14:editId="46E8596A">
          <wp:extent cx="5939790" cy="446405"/>
          <wp:effectExtent l="0" t="0" r="3810" b="10795"/>
          <wp:docPr id="10" name="Picture 10"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271224"/>
    <w:multiLevelType w:val="hybridMultilevel"/>
    <w:tmpl w:val="5B600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A178C0"/>
    <w:multiLevelType w:val="hybridMultilevel"/>
    <w:tmpl w:val="6B784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6"/>
  </w:num>
  <w:num w:numId="3">
    <w:abstractNumId w:val="7"/>
  </w:num>
  <w:num w:numId="4">
    <w:abstractNumId w:val="10"/>
  </w:num>
  <w:num w:numId="5">
    <w:abstractNumId w:val="12"/>
  </w:num>
  <w:num w:numId="6">
    <w:abstractNumId w:val="8"/>
  </w:num>
  <w:num w:numId="7">
    <w:abstractNumId w:val="11"/>
  </w:num>
  <w:num w:numId="8">
    <w:abstractNumId w:val="16"/>
  </w:num>
  <w:num w:numId="9">
    <w:abstractNumId w:val="5"/>
  </w:num>
  <w:num w:numId="10">
    <w:abstractNumId w:val="20"/>
  </w:num>
  <w:num w:numId="11">
    <w:abstractNumId w:val="2"/>
  </w:num>
  <w:num w:numId="12">
    <w:abstractNumId w:val="4"/>
  </w:num>
  <w:num w:numId="13">
    <w:abstractNumId w:val="22"/>
  </w:num>
  <w:num w:numId="14">
    <w:abstractNumId w:val="1"/>
  </w:num>
  <w:num w:numId="15">
    <w:abstractNumId w:val="24"/>
  </w:num>
  <w:num w:numId="16">
    <w:abstractNumId w:val="0"/>
  </w:num>
  <w:num w:numId="17">
    <w:abstractNumId w:val="18"/>
  </w:num>
  <w:num w:numId="18">
    <w:abstractNumId w:val="14"/>
  </w:num>
  <w:num w:numId="19">
    <w:abstractNumId w:val="21"/>
  </w:num>
  <w:num w:numId="20">
    <w:abstractNumId w:val="25"/>
  </w:num>
  <w:num w:numId="21">
    <w:abstractNumId w:val="9"/>
  </w:num>
  <w:num w:numId="22">
    <w:abstractNumId w:val="19"/>
  </w:num>
  <w:num w:numId="23">
    <w:abstractNumId w:val="3"/>
  </w:num>
  <w:num w:numId="24">
    <w:abstractNumId w:val="17"/>
  </w:num>
  <w:num w:numId="25">
    <w:abstractNumId w:val="1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42001"/>
    <w:rsid w:val="00051288"/>
    <w:rsid w:val="000536A5"/>
    <w:rsid w:val="0005778D"/>
    <w:rsid w:val="00062373"/>
    <w:rsid w:val="00064AB7"/>
    <w:rsid w:val="00076ED9"/>
    <w:rsid w:val="00086778"/>
    <w:rsid w:val="00095B29"/>
    <w:rsid w:val="000970E6"/>
    <w:rsid w:val="000977CC"/>
    <w:rsid w:val="000B4FD8"/>
    <w:rsid w:val="000C1EC4"/>
    <w:rsid w:val="000C612F"/>
    <w:rsid w:val="000F7A00"/>
    <w:rsid w:val="00124718"/>
    <w:rsid w:val="001248B5"/>
    <w:rsid w:val="00144937"/>
    <w:rsid w:val="00147789"/>
    <w:rsid w:val="00154E6A"/>
    <w:rsid w:val="00155ABD"/>
    <w:rsid w:val="00157579"/>
    <w:rsid w:val="001620DA"/>
    <w:rsid w:val="001731AA"/>
    <w:rsid w:val="00177ED2"/>
    <w:rsid w:val="001803C0"/>
    <w:rsid w:val="00184F5F"/>
    <w:rsid w:val="001C441E"/>
    <w:rsid w:val="001D16D5"/>
    <w:rsid w:val="001E0261"/>
    <w:rsid w:val="00212F64"/>
    <w:rsid w:val="002250E6"/>
    <w:rsid w:val="0022669C"/>
    <w:rsid w:val="00231A02"/>
    <w:rsid w:val="00264F8C"/>
    <w:rsid w:val="002665A9"/>
    <w:rsid w:val="00275B2D"/>
    <w:rsid w:val="002762D4"/>
    <w:rsid w:val="00293C62"/>
    <w:rsid w:val="002A1686"/>
    <w:rsid w:val="002B739F"/>
    <w:rsid w:val="002C45FD"/>
    <w:rsid w:val="002C78CE"/>
    <w:rsid w:val="002D4786"/>
    <w:rsid w:val="002F3B4B"/>
    <w:rsid w:val="002F63E0"/>
    <w:rsid w:val="003031B4"/>
    <w:rsid w:val="00315715"/>
    <w:rsid w:val="0031609E"/>
    <w:rsid w:val="0035713E"/>
    <w:rsid w:val="00362C52"/>
    <w:rsid w:val="00370435"/>
    <w:rsid w:val="003F56DF"/>
    <w:rsid w:val="004059FB"/>
    <w:rsid w:val="00414B30"/>
    <w:rsid w:val="00416BA2"/>
    <w:rsid w:val="004175E2"/>
    <w:rsid w:val="0042086C"/>
    <w:rsid w:val="00424D8E"/>
    <w:rsid w:val="004379A4"/>
    <w:rsid w:val="00471903"/>
    <w:rsid w:val="00471BC1"/>
    <w:rsid w:val="004720B5"/>
    <w:rsid w:val="004774B8"/>
    <w:rsid w:val="00495F0F"/>
    <w:rsid w:val="004A4F7F"/>
    <w:rsid w:val="004B2990"/>
    <w:rsid w:val="004C144D"/>
    <w:rsid w:val="004D2B35"/>
    <w:rsid w:val="004D708F"/>
    <w:rsid w:val="004F1A43"/>
    <w:rsid w:val="004F7378"/>
    <w:rsid w:val="00517D19"/>
    <w:rsid w:val="00546A97"/>
    <w:rsid w:val="005567D6"/>
    <w:rsid w:val="0057624E"/>
    <w:rsid w:val="0058123A"/>
    <w:rsid w:val="0059084C"/>
    <w:rsid w:val="005A56B5"/>
    <w:rsid w:val="005B0865"/>
    <w:rsid w:val="005C3FC4"/>
    <w:rsid w:val="005D1DBA"/>
    <w:rsid w:val="005E629F"/>
    <w:rsid w:val="0060251C"/>
    <w:rsid w:val="006071FE"/>
    <w:rsid w:val="00612F47"/>
    <w:rsid w:val="00614511"/>
    <w:rsid w:val="00617236"/>
    <w:rsid w:val="0063484D"/>
    <w:rsid w:val="006537EA"/>
    <w:rsid w:val="00656B74"/>
    <w:rsid w:val="006620CA"/>
    <w:rsid w:val="00662BD2"/>
    <w:rsid w:val="006635B4"/>
    <w:rsid w:val="006820C4"/>
    <w:rsid w:val="00684E9A"/>
    <w:rsid w:val="00686B42"/>
    <w:rsid w:val="00697A15"/>
    <w:rsid w:val="006A2FC8"/>
    <w:rsid w:val="006A61FF"/>
    <w:rsid w:val="006B58D9"/>
    <w:rsid w:val="006C2544"/>
    <w:rsid w:val="006C34EB"/>
    <w:rsid w:val="006C6EBA"/>
    <w:rsid w:val="006D5CC4"/>
    <w:rsid w:val="006D68C9"/>
    <w:rsid w:val="006E1B26"/>
    <w:rsid w:val="006E42D9"/>
    <w:rsid w:val="006F3CA4"/>
    <w:rsid w:val="006F5F90"/>
    <w:rsid w:val="007052DC"/>
    <w:rsid w:val="00711266"/>
    <w:rsid w:val="00712F60"/>
    <w:rsid w:val="007145EF"/>
    <w:rsid w:val="00733ECC"/>
    <w:rsid w:val="00737051"/>
    <w:rsid w:val="007429AF"/>
    <w:rsid w:val="0075057B"/>
    <w:rsid w:val="00753C19"/>
    <w:rsid w:val="00764F8F"/>
    <w:rsid w:val="007672E2"/>
    <w:rsid w:val="00767C8E"/>
    <w:rsid w:val="007A0959"/>
    <w:rsid w:val="007B2B71"/>
    <w:rsid w:val="007B6E6D"/>
    <w:rsid w:val="007C0729"/>
    <w:rsid w:val="007C33AE"/>
    <w:rsid w:val="007C5BE0"/>
    <w:rsid w:val="007C6230"/>
    <w:rsid w:val="007D3557"/>
    <w:rsid w:val="007E05DF"/>
    <w:rsid w:val="007E1599"/>
    <w:rsid w:val="007E37B9"/>
    <w:rsid w:val="007F02A0"/>
    <w:rsid w:val="00802F87"/>
    <w:rsid w:val="0081060D"/>
    <w:rsid w:val="00816D0B"/>
    <w:rsid w:val="00837897"/>
    <w:rsid w:val="00837FFB"/>
    <w:rsid w:val="008540EC"/>
    <w:rsid w:val="0087013B"/>
    <w:rsid w:val="008860B2"/>
    <w:rsid w:val="008A0C56"/>
    <w:rsid w:val="008B5425"/>
    <w:rsid w:val="008F1E10"/>
    <w:rsid w:val="00900A2E"/>
    <w:rsid w:val="00905358"/>
    <w:rsid w:val="009163D0"/>
    <w:rsid w:val="00932ABB"/>
    <w:rsid w:val="0094786D"/>
    <w:rsid w:val="00956D62"/>
    <w:rsid w:val="00986B78"/>
    <w:rsid w:val="00991E05"/>
    <w:rsid w:val="0099646E"/>
    <w:rsid w:val="009B28EF"/>
    <w:rsid w:val="009C3216"/>
    <w:rsid w:val="009D339A"/>
    <w:rsid w:val="009D50B8"/>
    <w:rsid w:val="009D70E7"/>
    <w:rsid w:val="009E31C8"/>
    <w:rsid w:val="009F07A0"/>
    <w:rsid w:val="00A115A3"/>
    <w:rsid w:val="00A56F02"/>
    <w:rsid w:val="00A57212"/>
    <w:rsid w:val="00A876C9"/>
    <w:rsid w:val="00AC6FE7"/>
    <w:rsid w:val="00AF1427"/>
    <w:rsid w:val="00B13176"/>
    <w:rsid w:val="00B45E62"/>
    <w:rsid w:val="00B46F58"/>
    <w:rsid w:val="00B52F46"/>
    <w:rsid w:val="00B52FC0"/>
    <w:rsid w:val="00B61723"/>
    <w:rsid w:val="00B61E3F"/>
    <w:rsid w:val="00B711F4"/>
    <w:rsid w:val="00B73CFC"/>
    <w:rsid w:val="00BC2E71"/>
    <w:rsid w:val="00BC5223"/>
    <w:rsid w:val="00BC6A54"/>
    <w:rsid w:val="00BD0C74"/>
    <w:rsid w:val="00BF4129"/>
    <w:rsid w:val="00C10A67"/>
    <w:rsid w:val="00C13CFB"/>
    <w:rsid w:val="00C32608"/>
    <w:rsid w:val="00C3495D"/>
    <w:rsid w:val="00C37387"/>
    <w:rsid w:val="00C540E8"/>
    <w:rsid w:val="00C57C81"/>
    <w:rsid w:val="00C8234A"/>
    <w:rsid w:val="00C826EA"/>
    <w:rsid w:val="00C901E1"/>
    <w:rsid w:val="00C951E7"/>
    <w:rsid w:val="00CA16FF"/>
    <w:rsid w:val="00CA4FF5"/>
    <w:rsid w:val="00CA5E6C"/>
    <w:rsid w:val="00CB4EA4"/>
    <w:rsid w:val="00CB5608"/>
    <w:rsid w:val="00CB79C1"/>
    <w:rsid w:val="00CF2D0A"/>
    <w:rsid w:val="00CF3634"/>
    <w:rsid w:val="00D002B7"/>
    <w:rsid w:val="00D07F78"/>
    <w:rsid w:val="00D116DE"/>
    <w:rsid w:val="00D127CC"/>
    <w:rsid w:val="00D13602"/>
    <w:rsid w:val="00D1468E"/>
    <w:rsid w:val="00D1709A"/>
    <w:rsid w:val="00D17E77"/>
    <w:rsid w:val="00D21175"/>
    <w:rsid w:val="00D40AEA"/>
    <w:rsid w:val="00D42C87"/>
    <w:rsid w:val="00D60D4C"/>
    <w:rsid w:val="00D73640"/>
    <w:rsid w:val="00D8442A"/>
    <w:rsid w:val="00DB7815"/>
    <w:rsid w:val="00DC1F60"/>
    <w:rsid w:val="00DE363E"/>
    <w:rsid w:val="00DF1C08"/>
    <w:rsid w:val="00DF1F8C"/>
    <w:rsid w:val="00DF7597"/>
    <w:rsid w:val="00E0438C"/>
    <w:rsid w:val="00E16D50"/>
    <w:rsid w:val="00E30B21"/>
    <w:rsid w:val="00E4337A"/>
    <w:rsid w:val="00E444FC"/>
    <w:rsid w:val="00E51E4C"/>
    <w:rsid w:val="00E51FF7"/>
    <w:rsid w:val="00E677CD"/>
    <w:rsid w:val="00E7379D"/>
    <w:rsid w:val="00E833CB"/>
    <w:rsid w:val="00E964CC"/>
    <w:rsid w:val="00EA010C"/>
    <w:rsid w:val="00EB0613"/>
    <w:rsid w:val="00EB2A64"/>
    <w:rsid w:val="00EC0C96"/>
    <w:rsid w:val="00EC1F47"/>
    <w:rsid w:val="00EC5469"/>
    <w:rsid w:val="00ED30AE"/>
    <w:rsid w:val="00EE1897"/>
    <w:rsid w:val="00F01378"/>
    <w:rsid w:val="00F04490"/>
    <w:rsid w:val="00F072B9"/>
    <w:rsid w:val="00F11854"/>
    <w:rsid w:val="00F15E46"/>
    <w:rsid w:val="00F330F8"/>
    <w:rsid w:val="00F44EF2"/>
    <w:rsid w:val="00F50747"/>
    <w:rsid w:val="00F53997"/>
    <w:rsid w:val="00F823B9"/>
    <w:rsid w:val="00F8588F"/>
    <w:rsid w:val="00F87C62"/>
    <w:rsid w:val="00FA1083"/>
    <w:rsid w:val="00FA23B5"/>
    <w:rsid w:val="00FB4815"/>
    <w:rsid w:val="00FD45B3"/>
    <w:rsid w:val="00FF1EF5"/>
    <w:rsid w:val="00FF5DEC"/>
    <w:rsid w:val="18254C9E"/>
    <w:rsid w:val="43BDEEC1"/>
    <w:rsid w:val="60DA0A9D"/>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customStyle="1" w:styleId="normaltextrun">
    <w:name w:val="normaltextrun"/>
    <w:basedOn w:val="DefaultParagraphFont"/>
    <w:rsid w:val="00B52FC0"/>
  </w:style>
  <w:style w:type="character" w:customStyle="1" w:styleId="scxw145996342">
    <w:name w:val="scxw145996342"/>
    <w:basedOn w:val="DefaultParagraphFont"/>
    <w:rsid w:val="000C6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178590238">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352152208">
      <w:bodyDiv w:val="1"/>
      <w:marLeft w:val="0"/>
      <w:marRight w:val="0"/>
      <w:marTop w:val="0"/>
      <w:marBottom w:val="0"/>
      <w:divBdr>
        <w:top w:val="none" w:sz="0" w:space="0" w:color="auto"/>
        <w:left w:val="none" w:sz="0" w:space="0" w:color="auto"/>
        <w:bottom w:val="none" w:sz="0" w:space="0" w:color="auto"/>
        <w:right w:val="none" w:sz="0" w:space="0" w:color="auto"/>
      </w:divBdr>
    </w:div>
    <w:div w:id="607004770">
      <w:bodyDiv w:val="1"/>
      <w:marLeft w:val="0"/>
      <w:marRight w:val="0"/>
      <w:marTop w:val="0"/>
      <w:marBottom w:val="0"/>
      <w:divBdr>
        <w:top w:val="none" w:sz="0" w:space="0" w:color="auto"/>
        <w:left w:val="none" w:sz="0" w:space="0" w:color="auto"/>
        <w:bottom w:val="none" w:sz="0" w:space="0" w:color="auto"/>
        <w:right w:val="none" w:sz="0" w:space="0" w:color="auto"/>
      </w:divBdr>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815368486">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8" Type="http://schemas.openxmlformats.org/officeDocument/2006/relationships/settings" Target="settings.xml"/><Relationship Id="rId18" Type="http://schemas.openxmlformats.org/officeDocument/2006/relationships/customXml" Target="../customXml/item5.xml"/><Relationship Id="rId3" Type="http://schemas.openxmlformats.org/officeDocument/2006/relationships/customXml" Target="../customXml/item2.xml"/><Relationship Id="rId12" Type="http://schemas.openxmlformats.org/officeDocument/2006/relationships/image" Target="media/image1.jpeg"/><Relationship Id="rId17" Type="http://schemas.openxmlformats.org/officeDocument/2006/relationships/theme" Target="theme/theme1.xml"/><Relationship Id="rId7" Type="http://schemas.openxmlformats.org/officeDocument/2006/relationships/styles" Target="styles.xml"/><Relationship Id="rId16" Type="http://schemas.openxmlformats.org/officeDocument/2006/relationships/fontTable" Target="fontTable.xm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oter" Target="footer1.xml"/><Relationship Id="rId5" Type="http://schemas.openxmlformats.org/officeDocument/2006/relationships/customXml" Target="../customXml/item4.xml"/><Relationship Id="rId10" Type="http://schemas.openxmlformats.org/officeDocument/2006/relationships/footnotes" Target="footnotes.xml"/><Relationship Id="rId14"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KYED-536-650</_dlc_DocId>
    <_dlc_DocIdUrl xmlns="3a62de7d-ba57-4f43-9dae-9623ba637be0">
      <Url>https://www.education.ky.gov/curriculum/standards/kyacadstand/_layouts/15/DocIdRedir.aspx?ID=KYED-536-650</Url>
      <Description>KYED-536-650</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2.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3.xml><?xml version="1.0" encoding="utf-8"?>
<ds:datastoreItem xmlns:ds="http://schemas.openxmlformats.org/officeDocument/2006/customXml" ds:itemID="{02A8A82F-0825-4461-B155-AAC3F3E39810}"/>
</file>

<file path=customXml/itemProps4.xml><?xml version="1.0" encoding="utf-8"?>
<ds:datastoreItem xmlns:ds="http://schemas.openxmlformats.org/officeDocument/2006/customXml" ds:itemID="{3A0D2683-D23C-B54E-B065-671552654203}">
  <ds:schemaRefs>
    <ds:schemaRef ds:uri="http://schemas.openxmlformats.org/officeDocument/2006/bibliography"/>
  </ds:schemaRefs>
</ds:datastoreItem>
</file>

<file path=customXml/itemProps5.xml><?xml version="1.0" encoding="utf-8"?>
<ds:datastoreItem xmlns:ds="http://schemas.openxmlformats.org/officeDocument/2006/customXml" ds:itemID="{0C42CE56-A343-4CAC-951E-35E4FA2BF9EF}"/>
</file>

<file path=docProps/app.xml><?xml version="1.0" encoding="utf-8"?>
<Properties xmlns="http://schemas.openxmlformats.org/officeDocument/2006/extended-properties" xmlns:vt="http://schemas.openxmlformats.org/officeDocument/2006/docPropsVTypes">
  <Template>Normal.dotm</Template>
  <TotalTime>8</TotalTime>
  <Pages>3</Pages>
  <Words>608</Words>
  <Characters>3471</Characters>
  <Application>Microsoft Macintosh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5</cp:revision>
  <cp:lastPrinted>2011-11-29T02:02:00Z</cp:lastPrinted>
  <dcterms:created xsi:type="dcterms:W3CDTF">2019-10-04T04:37:00Z</dcterms:created>
  <dcterms:modified xsi:type="dcterms:W3CDTF">2019-10-08T18:08:00Z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7cec9386-97f6-4018-b4a5-cc7317b771d0</vt:lpwstr>
  </property>
</Properties>
</file>