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30B55D9C" w:rsidR="0012545E" w:rsidRPr="005014B8" w:rsidRDefault="00A5305E" w:rsidP="00AA0A1E">
      <w:pPr>
        <w:pStyle w:val="Heading3"/>
      </w:pPr>
      <w:r>
        <w:t xml:space="preserve">Session </w:t>
      </w:r>
      <w:r w:rsidR="007F6A05">
        <w:t>8</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2F52581">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2F52581">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2A24C2">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2F52581">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6038D985" w:rsidR="005014B8" w:rsidRPr="005014B8" w:rsidRDefault="005014B8" w:rsidP="02F52581">
            <w:pPr>
              <w:numPr>
                <w:ilvl w:val="0"/>
                <w:numId w:val="3"/>
              </w:numPr>
              <w:spacing w:after="0" w:line="240" w:lineRule="auto"/>
              <w:textAlignment w:val="baseline"/>
              <w:rPr>
                <w:rFonts w:eastAsia="Times New Roman"/>
                <w:color w:val="000000"/>
                <w:sz w:val="24"/>
                <w:szCs w:val="24"/>
              </w:rPr>
            </w:pPr>
            <w:r w:rsidRPr="02F52581">
              <w:rPr>
                <w:rFonts w:eastAsia="Times New Roman"/>
                <w:color w:val="000000" w:themeColor="text1"/>
                <w:sz w:val="24"/>
                <w:szCs w:val="24"/>
              </w:rPr>
              <w:t xml:space="preserve">Why is vocabulary instruction critical for </w:t>
            </w:r>
            <w:proofErr w:type="gramStart"/>
            <w:r w:rsidR="368ADDC3" w:rsidRPr="02F52581">
              <w:rPr>
                <w:rFonts w:eastAsia="Times New Roman"/>
                <w:color w:val="000000" w:themeColor="text1"/>
                <w:sz w:val="24"/>
                <w:szCs w:val="24"/>
              </w:rPr>
              <w:t>all</w:t>
            </w:r>
            <w:r w:rsidRPr="02F52581">
              <w:rPr>
                <w:rFonts w:eastAsia="Times New Roman"/>
                <w:color w:val="000000" w:themeColor="text1"/>
                <w:sz w:val="24"/>
                <w:szCs w:val="24"/>
              </w:rPr>
              <w:t xml:space="preserve"> in</w:t>
            </w:r>
            <w:proofErr w:type="gramEnd"/>
            <w:r w:rsidRPr="02F52581">
              <w:rPr>
                <w:rFonts w:eastAsia="Times New Roman"/>
                <w:color w:val="000000" w:themeColor="text1"/>
                <w:sz w:val="24"/>
                <w:szCs w:val="24"/>
              </w:rPr>
              <w:t xml:space="preserve"> literacy?</w:t>
            </w:r>
          </w:p>
          <w:p w14:paraId="762CE191" w14:textId="77777777" w:rsidR="005014B8" w:rsidRPr="005014B8" w:rsidRDefault="005014B8" w:rsidP="002A24C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2F52581">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2A24C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2F52581">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2A24C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2A24C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2A24C2">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2A24C2">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2A24C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2A24C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245D2FCD">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245D2FCD">
            <w:pPr>
              <w:widowControl w:val="0"/>
              <w:spacing w:after="0" w:line="240" w:lineRule="auto"/>
              <w:rPr>
                <w:rFonts w:eastAsia="Poppins"/>
                <w:i/>
                <w:iCs/>
                <w:color w:val="FFFFFF"/>
                <w:sz w:val="24"/>
                <w:szCs w:val="24"/>
              </w:rPr>
            </w:pPr>
            <w:r w:rsidRPr="245D2FCD">
              <w:rPr>
                <w:rFonts w:eastAsia="Poppins"/>
                <w:i/>
                <w:iCs/>
                <w:color w:val="FFFFFF" w:themeColor="background1"/>
                <w:sz w:val="24"/>
                <w:szCs w:val="24"/>
              </w:rPr>
              <w:t xml:space="preserve">NOTE: Each row is intended to represent one </w:t>
            </w:r>
            <w:r w:rsidR="00CC00EB" w:rsidRPr="245D2FCD">
              <w:rPr>
                <w:rFonts w:eastAsia="Poppins"/>
                <w:i/>
                <w:iCs/>
                <w:color w:val="FFFFFF" w:themeColor="background1"/>
                <w:sz w:val="24"/>
                <w:szCs w:val="24"/>
              </w:rPr>
              <w:t>90-minute</w:t>
            </w:r>
            <w:r w:rsidRPr="245D2FCD">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245D2FCD">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245D2FCD">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0DA83BD" w14:textId="77777777" w:rsidR="00AA0A1E" w:rsidRPr="00AA0A1E" w:rsidRDefault="00AA0A1E" w:rsidP="00AA0A1E">
            <w:pPr>
              <w:pStyle w:val="NormalWeb"/>
              <w:spacing w:before="0" w:beforeAutospacing="0" w:after="0" w:afterAutospacing="0"/>
              <w:rPr>
                <w:rFonts w:asciiTheme="minorHAnsi" w:hAnsiTheme="minorHAnsi" w:cstheme="minorHAnsi"/>
              </w:rPr>
            </w:pPr>
            <w:r w:rsidRPr="00AA0A1E">
              <w:rPr>
                <w:rFonts w:asciiTheme="minorHAnsi" w:hAnsiTheme="minorHAnsi" w:cstheme="minorHAnsi"/>
                <w:b/>
                <w:bCs/>
                <w:color w:val="000000"/>
              </w:rPr>
              <w:t>Session 8</w:t>
            </w:r>
          </w:p>
          <w:p w14:paraId="19FCB305" w14:textId="77777777" w:rsidR="00AA0A1E" w:rsidRPr="00AA0A1E" w:rsidRDefault="00AA0A1E" w:rsidP="00AA0A1E">
            <w:pPr>
              <w:pStyle w:val="NormalWeb"/>
              <w:spacing w:before="0" w:beforeAutospacing="0" w:after="0" w:afterAutospacing="0"/>
              <w:rPr>
                <w:rFonts w:asciiTheme="minorHAnsi" w:hAnsiTheme="minorHAnsi" w:cstheme="minorHAnsi"/>
              </w:rPr>
            </w:pPr>
            <w:r w:rsidRPr="00AA0A1E">
              <w:rPr>
                <w:rFonts w:asciiTheme="minorHAnsi" w:hAnsiTheme="minorHAnsi" w:cstheme="minorHAnsi"/>
                <w:color w:val="000000"/>
              </w:rPr>
              <w:t xml:space="preserve">Text Sets </w:t>
            </w:r>
          </w:p>
          <w:p w14:paraId="3101EE2E" w14:textId="77777777" w:rsidR="00617037" w:rsidRPr="00AA0A1E" w:rsidRDefault="00617037" w:rsidP="00617037">
            <w:pPr>
              <w:widowControl w:val="0"/>
              <w:spacing w:after="0" w:line="240" w:lineRule="auto"/>
              <w:rPr>
                <w:rFonts w:eastAsia="Poppins" w:cstheme="minorHAnsi"/>
                <w:b/>
                <w:sz w:val="24"/>
                <w:szCs w:val="24"/>
                <w:lang w:val="en"/>
              </w:rPr>
            </w:pPr>
          </w:p>
          <w:p w14:paraId="321B1AB3" w14:textId="77777777" w:rsidR="00617037" w:rsidRPr="00AA0A1E"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A05CD63" w:rsidR="00617037" w:rsidRPr="00AA0A1E" w:rsidRDefault="00AA0A1E" w:rsidP="00617037">
            <w:pPr>
              <w:widowControl w:val="0"/>
              <w:spacing w:after="0" w:line="240" w:lineRule="auto"/>
              <w:rPr>
                <w:rFonts w:eastAsia="Poppins" w:cstheme="minorHAnsi"/>
                <w:i/>
                <w:sz w:val="24"/>
                <w:szCs w:val="24"/>
                <w:lang w:val="en"/>
              </w:rPr>
            </w:pPr>
            <w:r w:rsidRPr="00AA0A1E">
              <w:rPr>
                <w:rFonts w:cstheme="minorHAnsi"/>
                <w:b/>
                <w:bCs/>
                <w:color w:val="000000"/>
                <w:sz w:val="24"/>
                <w:szCs w:val="24"/>
              </w:rPr>
              <w:t>Planning &amp; Practice</w:t>
            </w:r>
          </w:p>
          <w:p w14:paraId="533D298F" w14:textId="77777777" w:rsidR="00617037" w:rsidRDefault="00617037" w:rsidP="00617037">
            <w:pPr>
              <w:widowControl w:val="0"/>
              <w:spacing w:after="0" w:line="240" w:lineRule="auto"/>
              <w:rPr>
                <w:rFonts w:eastAsia="Poppins" w:cstheme="minorHAnsi"/>
                <w:b/>
                <w:sz w:val="24"/>
                <w:szCs w:val="24"/>
                <w:lang w:val="en"/>
              </w:rPr>
            </w:pPr>
          </w:p>
          <w:p w14:paraId="0C225467" w14:textId="67D78CB0" w:rsidR="00AA0A1E" w:rsidRPr="00AA0A1E" w:rsidRDefault="00AA0A1E" w:rsidP="00AA0A1E">
            <w:pPr>
              <w:jc w:val="center"/>
              <w:rPr>
                <w:rFonts w:eastAsia="Poppins" w:cstheme="minorHAnsi"/>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3208A249" w:rsidR="00617037" w:rsidRPr="00AA0A1E" w:rsidRDefault="00AA0A1E" w:rsidP="00617037">
            <w:pPr>
              <w:widowControl w:val="0"/>
              <w:spacing w:after="0" w:line="240" w:lineRule="auto"/>
              <w:rPr>
                <w:rFonts w:eastAsia="Poppins" w:cstheme="minorHAnsi"/>
                <w:sz w:val="24"/>
                <w:szCs w:val="24"/>
                <w:lang w:val="en"/>
              </w:rPr>
            </w:pPr>
            <w:r w:rsidRPr="00AA0A1E">
              <w:rPr>
                <w:rFonts w:cstheme="minorHAnsi"/>
                <w:color w:val="000000"/>
                <w:sz w:val="24"/>
                <w:szCs w:val="24"/>
              </w:rPr>
              <w:t>Apply knowledge of text set creation to curricular planning and practice</w:t>
            </w:r>
            <w:r w:rsidRPr="00AA0A1E">
              <w:rPr>
                <w:rFonts w:cstheme="minorHAnsi"/>
                <w:color w:val="000000"/>
                <w:sz w:val="24"/>
                <w:szCs w:val="24"/>
              </w:rPr>
              <w:br/>
            </w:r>
            <w:r w:rsidRPr="00AA0A1E">
              <w:rPr>
                <w:rFonts w:cstheme="minorHAnsi"/>
                <w:color w:val="000000"/>
                <w:sz w:val="24"/>
                <w:szCs w:val="24"/>
              </w:rPr>
              <w:br/>
              <w:t xml:space="preserve">Give and receive feedback from colleagues </w:t>
            </w:r>
            <w:proofErr w:type="gramStart"/>
            <w:r w:rsidRPr="00AA0A1E">
              <w:rPr>
                <w:rFonts w:cstheme="minorHAnsi"/>
                <w:color w:val="000000"/>
                <w:sz w:val="24"/>
                <w:szCs w:val="24"/>
              </w:rPr>
              <w:t>in order to</w:t>
            </w:r>
            <w:proofErr w:type="gramEnd"/>
            <w:r w:rsidRPr="00AA0A1E">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3384535A" w:rsidR="00617037" w:rsidRPr="00AA0A1E" w:rsidRDefault="00AA0A1E" w:rsidP="00AA0A1E">
            <w:pPr>
              <w:pStyle w:val="NormalWeb"/>
              <w:spacing w:before="0" w:beforeAutospacing="0" w:after="0" w:afterAutospacing="0"/>
              <w:textAlignment w:val="baseline"/>
              <w:rPr>
                <w:rFonts w:asciiTheme="minorHAnsi" w:hAnsiTheme="minorHAnsi" w:cstheme="minorHAnsi"/>
                <w:color w:val="000000"/>
              </w:rPr>
            </w:pPr>
            <w:r w:rsidRPr="00AA0A1E">
              <w:rPr>
                <w:rFonts w:asciiTheme="minorHAnsi" w:hAnsiTheme="minorHAnsi" w:cstheme="minorHAnsi"/>
                <w:color w:val="000000"/>
              </w:rPr>
              <w:t>Analyze or create a text set, identifying opportunities to better align to the KAS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39FB172C" w:rsidR="00617037" w:rsidRPr="005014B8" w:rsidRDefault="005014B8" w:rsidP="002A24C2">
      <w:pPr>
        <w:pStyle w:val="NormalWeb"/>
        <w:numPr>
          <w:ilvl w:val="0"/>
          <w:numId w:val="1"/>
        </w:numPr>
        <w:spacing w:before="0" w:beforeAutospacing="0" w:after="0" w:afterAutospacing="0"/>
        <w:rPr>
          <w:rFonts w:asciiTheme="minorHAnsi" w:hAnsiTheme="minorHAnsi" w:cstheme="minorHAnsi"/>
        </w:rPr>
      </w:pPr>
      <w:hyperlink r:id="rId10" w:history="1">
        <w:r w:rsidRPr="00085C44">
          <w:rPr>
            <w:rStyle w:val="Hyperlink"/>
            <w:rFonts w:asciiTheme="minorHAnsi" w:hAnsiTheme="minorHAnsi" w:cstheme="minorHAnsi"/>
          </w:rPr>
          <w:t xml:space="preserve">PowerPoint </w:t>
        </w:r>
        <w:r w:rsidR="00617037" w:rsidRPr="00085C44">
          <w:rPr>
            <w:rStyle w:val="Hyperlink"/>
            <w:rFonts w:asciiTheme="minorHAnsi" w:hAnsiTheme="minorHAnsi" w:cstheme="minorHAnsi"/>
          </w:rPr>
          <w:t>Slides</w:t>
        </w:r>
      </w:hyperlink>
    </w:p>
    <w:p w14:paraId="0802629F" w14:textId="7A36D84F" w:rsidR="00617037" w:rsidRPr="005014B8" w:rsidRDefault="56D9EE2A" w:rsidP="5B8640AF">
      <w:pPr>
        <w:pStyle w:val="NormalWeb"/>
        <w:numPr>
          <w:ilvl w:val="0"/>
          <w:numId w:val="1"/>
        </w:numPr>
        <w:spacing w:before="0" w:beforeAutospacing="0" w:after="0" w:afterAutospacing="0"/>
        <w:rPr>
          <w:rFonts w:asciiTheme="minorHAnsi" w:hAnsiTheme="minorHAnsi" w:cstheme="minorBidi"/>
        </w:rPr>
      </w:pPr>
      <w:hyperlink r:id="rId11">
        <w:r w:rsidRPr="5B8640AF">
          <w:rPr>
            <w:rStyle w:val="Hyperlink"/>
            <w:rFonts w:asciiTheme="minorHAnsi" w:hAnsiTheme="minorHAnsi" w:cstheme="minorBidi"/>
          </w:rPr>
          <w:t>Participant Handout</w:t>
        </w:r>
      </w:hyperlink>
    </w:p>
    <w:p w14:paraId="5E8E1CF7" w14:textId="57A0F1EB" w:rsidR="00617037" w:rsidRPr="00AA0A1E" w:rsidRDefault="56D9EE2A" w:rsidP="5B8640AF">
      <w:pPr>
        <w:pStyle w:val="NormalWeb"/>
        <w:numPr>
          <w:ilvl w:val="0"/>
          <w:numId w:val="1"/>
        </w:numPr>
        <w:spacing w:before="0" w:beforeAutospacing="0" w:after="0" w:afterAutospacing="0"/>
        <w:rPr>
          <w:rFonts w:asciiTheme="minorHAnsi" w:hAnsiTheme="minorHAnsi" w:cstheme="minorBidi"/>
        </w:rPr>
      </w:pPr>
      <w:hyperlink r:id="rId12">
        <w:r w:rsidRPr="5B8640AF">
          <w:rPr>
            <w:rStyle w:val="Hyperlink"/>
            <w:rFonts w:asciiTheme="minorHAnsi" w:hAnsiTheme="minorHAnsi" w:cstheme="minorBidi"/>
          </w:rPr>
          <w:t xml:space="preserve">Goal Setting </w:t>
        </w:r>
        <w:r w:rsidR="15CD3F4F" w:rsidRPr="5B8640AF">
          <w:rPr>
            <w:rStyle w:val="Hyperlink"/>
            <w:rFonts w:asciiTheme="minorHAnsi" w:hAnsiTheme="minorHAnsi" w:cstheme="minorBidi"/>
          </w:rPr>
          <w:t>Document</w:t>
        </w:r>
      </w:hyperlink>
    </w:p>
    <w:p w14:paraId="24F4C442" w14:textId="5D19D617" w:rsidR="00AA0A1E" w:rsidRDefault="00AA0A1E" w:rsidP="00AA0A1E">
      <w:pPr>
        <w:pStyle w:val="NormalWeb"/>
        <w:spacing w:before="0" w:beforeAutospacing="0" w:after="0" w:afterAutospacing="0"/>
        <w:rPr>
          <w:rFonts w:asciiTheme="minorHAnsi" w:hAnsiTheme="minorHAnsi" w:cstheme="minorHAnsi"/>
          <w:color w:val="000000"/>
        </w:rPr>
      </w:pPr>
    </w:p>
    <w:p w14:paraId="4E040269" w14:textId="77777777" w:rsidR="00AA0A1E" w:rsidRPr="00AA0A1E" w:rsidRDefault="00AA0A1E" w:rsidP="00AA0A1E">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3"/>
        <w:gridCol w:w="11827"/>
      </w:tblGrid>
      <w:tr w:rsidR="00AA0A1E" w:rsidRPr="00AA0A1E" w14:paraId="68327E21" w14:textId="77777777" w:rsidTr="5B8640AF">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0ADD55D5"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FFFFFF"/>
                <w:sz w:val="24"/>
                <w:szCs w:val="24"/>
              </w:rPr>
              <w:t>Session 8: Planning and Practice </w:t>
            </w:r>
          </w:p>
        </w:tc>
      </w:tr>
      <w:tr w:rsidR="00AA0A1E" w:rsidRPr="00AA0A1E" w14:paraId="4737F7AF"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41DA934"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F11B57"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color w:val="000000"/>
                <w:sz w:val="24"/>
                <w:szCs w:val="24"/>
              </w:rPr>
              <w:t>Teachers gather and bring:</w:t>
            </w:r>
          </w:p>
          <w:p w14:paraId="2CB29E5D" w14:textId="07BBAABB" w:rsidR="00AA0A1E" w:rsidRPr="00AA0A1E" w:rsidRDefault="46A0456D" w:rsidP="5B8640AF">
            <w:pPr>
              <w:numPr>
                <w:ilvl w:val="0"/>
                <w:numId w:val="8"/>
              </w:numPr>
              <w:spacing w:after="0" w:line="240" w:lineRule="auto"/>
              <w:textAlignment w:val="baseline"/>
              <w:rPr>
                <w:rFonts w:eastAsia="Times New Roman"/>
                <w:color w:val="000000"/>
                <w:sz w:val="24"/>
                <w:szCs w:val="24"/>
              </w:rPr>
            </w:pPr>
            <w:hyperlink r:id="rId13">
              <w:r w:rsidRPr="5B8640AF">
                <w:rPr>
                  <w:rStyle w:val="Hyperlink"/>
                  <w:rFonts w:eastAsia="Times New Roman"/>
                  <w:sz w:val="24"/>
                  <w:szCs w:val="24"/>
                </w:rPr>
                <w:t>Goal-Setting Document</w:t>
              </w:r>
            </w:hyperlink>
            <w:r w:rsidRPr="5B8640AF">
              <w:rPr>
                <w:rFonts w:eastAsia="Times New Roman"/>
                <w:color w:val="000000" w:themeColor="text1"/>
                <w:sz w:val="24"/>
                <w:szCs w:val="24"/>
              </w:rPr>
              <w:t xml:space="preserve"> for the current content cycle</w:t>
            </w:r>
          </w:p>
          <w:p w14:paraId="5B7233BE" w14:textId="77777777" w:rsidR="00AA0A1E" w:rsidRPr="00AA0A1E" w:rsidRDefault="00AA0A1E" w:rsidP="002A24C2">
            <w:pPr>
              <w:numPr>
                <w:ilvl w:val="0"/>
                <w:numId w:val="8"/>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An existing text set within the curriculum OR a topic and possible text resources to support </w:t>
            </w:r>
          </w:p>
        </w:tc>
      </w:tr>
      <w:tr w:rsidR="00AA0A1E" w:rsidRPr="00AA0A1E" w14:paraId="1040F75E" w14:textId="77777777" w:rsidTr="5B8640AF">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925D17C"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AE264E0" w14:textId="366258BC" w:rsidR="00AA0A1E" w:rsidRPr="00AA0A1E" w:rsidRDefault="00085C44" w:rsidP="00AA0A1E">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"https://education.ky.gov/curriculum/standards/kyacadstand/Documents/AV_9-12_S8_Slides.pdf"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AA0A1E" w:rsidRPr="00AA0A1E">
              <w:rPr>
                <w:rStyle w:val="Hyperlink"/>
                <w:rFonts w:eastAsia="Times New Roman" w:cstheme="minorHAnsi"/>
                <w:sz w:val="24"/>
                <w:szCs w:val="24"/>
              </w:rPr>
              <w:t>Session 8 PowerPoint </w:t>
            </w:r>
          </w:p>
          <w:p w14:paraId="6A44D59E" w14:textId="129F8D4F" w:rsidR="00AA0A1E" w:rsidRPr="00AA0A1E" w:rsidRDefault="00085C44" w:rsidP="00AA0A1E">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6DC3EBFB" w14:textId="45D4BFBE"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color w:val="000000"/>
                <w:sz w:val="24"/>
                <w:szCs w:val="24"/>
              </w:rPr>
              <w:lastRenderedPageBreak/>
              <w:t> </w:t>
            </w:r>
            <w:r w:rsidRPr="00AA0A1E">
              <w:rPr>
                <w:rFonts w:eastAsia="Times New Roman" w:cstheme="minorHAnsi"/>
                <w:i/>
                <w:iCs/>
                <w:color w:val="000000"/>
                <w:sz w:val="24"/>
                <w:szCs w:val="24"/>
              </w:rPr>
              <w:t xml:space="preserve">*Times listed in the presenter’s notes </w:t>
            </w:r>
            <w:r w:rsidR="006F2DEA" w:rsidRPr="00AA0A1E">
              <w:rPr>
                <w:rFonts w:eastAsia="Times New Roman" w:cstheme="minorHAnsi"/>
                <w:i/>
                <w:iCs/>
                <w:color w:val="000000"/>
                <w:sz w:val="24"/>
                <w:szCs w:val="24"/>
              </w:rPr>
              <w:t>on slides</w:t>
            </w:r>
            <w:r w:rsidRPr="00AA0A1E">
              <w:rPr>
                <w:rFonts w:eastAsia="Times New Roman" w:cstheme="minorHAnsi"/>
                <w:i/>
                <w:iCs/>
                <w:color w:val="000000"/>
                <w:sz w:val="24"/>
                <w:szCs w:val="24"/>
              </w:rPr>
              <w:t xml:space="preserve"> are approximate, and may be adjusted to meet the needs and schedule of the individual PLC.</w:t>
            </w:r>
          </w:p>
        </w:tc>
      </w:tr>
      <w:tr w:rsidR="00AA0A1E" w:rsidRPr="00AA0A1E" w14:paraId="393F83F3"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75E9C4E"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39F16ED" w14:textId="4BC2F1A5" w:rsidR="00AA0A1E" w:rsidRPr="00AA0A1E" w:rsidRDefault="14ACB2FB" w:rsidP="5B8640AF">
            <w:pPr>
              <w:spacing w:after="0" w:line="240" w:lineRule="auto"/>
              <w:rPr>
                <w:rFonts w:eastAsia="Times New Roman"/>
                <w:sz w:val="24"/>
                <w:szCs w:val="24"/>
              </w:rPr>
            </w:pPr>
            <w:hyperlink r:id="rId14">
              <w:r w:rsidRPr="5B8640AF">
                <w:rPr>
                  <w:rStyle w:val="Hyperlink"/>
                  <w:rFonts w:eastAsia="Times New Roman"/>
                  <w:sz w:val="24"/>
                  <w:szCs w:val="24"/>
                </w:rPr>
                <w:t>Participant</w:t>
              </w:r>
              <w:r w:rsidR="46A0456D" w:rsidRPr="5B8640AF">
                <w:rPr>
                  <w:rStyle w:val="Hyperlink"/>
                  <w:rFonts w:eastAsia="Times New Roman"/>
                  <w:sz w:val="24"/>
                  <w:szCs w:val="24"/>
                </w:rPr>
                <w:t xml:space="preserve"> Handout</w:t>
              </w:r>
            </w:hyperlink>
          </w:p>
        </w:tc>
      </w:tr>
      <w:tr w:rsidR="00AA0A1E" w:rsidRPr="00AA0A1E" w14:paraId="4A833D75"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4B5D2E0" w14:textId="77777777" w:rsidR="00AA0A1E" w:rsidRPr="00AA0A1E" w:rsidRDefault="00AA0A1E" w:rsidP="00AA0A1E">
            <w:pPr>
              <w:spacing w:after="0" w:line="240" w:lineRule="auto"/>
              <w:ind w:right="1455"/>
              <w:rPr>
                <w:rFonts w:eastAsia="Times New Roman" w:cstheme="minorHAnsi"/>
                <w:sz w:val="24"/>
                <w:szCs w:val="24"/>
              </w:rPr>
            </w:pPr>
            <w:r w:rsidRPr="00AA0A1E">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E67ADCB" w14:textId="77777777" w:rsidR="00AA0A1E" w:rsidRPr="00AA0A1E" w:rsidRDefault="00AA0A1E" w:rsidP="00AA0A1E">
            <w:pPr>
              <w:spacing w:after="0" w:line="240" w:lineRule="auto"/>
              <w:rPr>
                <w:rFonts w:eastAsia="Times New Roman" w:cstheme="minorHAnsi"/>
                <w:sz w:val="24"/>
                <w:szCs w:val="24"/>
              </w:rPr>
            </w:pPr>
            <w:r w:rsidRPr="00AA0A1E">
              <w:rPr>
                <w:rFonts w:eastAsia="Times New Roman" w:cstheme="minorHAnsi"/>
                <w:b/>
                <w:bCs/>
                <w:color w:val="FFFFFF"/>
                <w:sz w:val="24"/>
                <w:szCs w:val="24"/>
              </w:rPr>
              <w:t>Facilitation Guidance</w:t>
            </w:r>
          </w:p>
        </w:tc>
      </w:tr>
      <w:tr w:rsidR="00AA0A1E" w:rsidRPr="00AA0A1E" w14:paraId="6DF76577" w14:textId="77777777" w:rsidTr="5B8640A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27D97CE2"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Opening</w:t>
            </w:r>
          </w:p>
          <w:p w14:paraId="5D98B999"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Review </w:t>
            </w:r>
          </w:p>
          <w:p w14:paraId="47151812"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Planning</w:t>
            </w:r>
          </w:p>
          <w:p w14:paraId="0F493D30"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Practice </w:t>
            </w:r>
          </w:p>
          <w:p w14:paraId="07BD1B54" w14:textId="77777777" w:rsidR="00AA0A1E" w:rsidRPr="00AA0A1E" w:rsidRDefault="00AA0A1E" w:rsidP="002A24C2">
            <w:pPr>
              <w:numPr>
                <w:ilvl w:val="0"/>
                <w:numId w:val="9"/>
              </w:numPr>
              <w:spacing w:after="0" w:line="240" w:lineRule="auto"/>
              <w:textAlignment w:val="baseline"/>
              <w:rPr>
                <w:rFonts w:eastAsia="Times New Roman" w:cstheme="minorHAnsi"/>
                <w:color w:val="000000"/>
                <w:sz w:val="24"/>
                <w:szCs w:val="24"/>
              </w:rPr>
            </w:pPr>
            <w:r w:rsidRPr="00AA0A1E">
              <w:rPr>
                <w:rFonts w:eastAsia="Times New Roman" w:cstheme="minorHAnsi"/>
                <w:color w:val="000000"/>
                <w:sz w:val="24"/>
                <w:szCs w:val="24"/>
              </w:rPr>
              <w:t>Closing</w:t>
            </w:r>
          </w:p>
          <w:p w14:paraId="7CCE2487" w14:textId="77777777" w:rsidR="00AA0A1E" w:rsidRPr="00AA0A1E" w:rsidRDefault="00AA0A1E" w:rsidP="00AA0A1E">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B5C4608" w14:textId="77777777" w:rsidR="00AA0A1E" w:rsidRPr="00AA0A1E" w:rsidRDefault="00AA0A1E" w:rsidP="006F2DEA">
            <w:pPr>
              <w:spacing w:after="0" w:line="240" w:lineRule="auto"/>
              <w:rPr>
                <w:rFonts w:eastAsia="Times New Roman" w:cstheme="minorHAnsi"/>
                <w:sz w:val="24"/>
                <w:szCs w:val="24"/>
              </w:rPr>
            </w:pPr>
            <w:r w:rsidRPr="00AA0A1E">
              <w:rPr>
                <w:rFonts w:eastAsia="Times New Roman" w:cstheme="minorHAnsi"/>
                <w:b/>
                <w:bCs/>
                <w:color w:val="000000"/>
                <w:sz w:val="24"/>
                <w:szCs w:val="24"/>
              </w:rPr>
              <w:t>Overview</w:t>
            </w:r>
            <w:proofErr w:type="gramStart"/>
            <w:r w:rsidRPr="00AA0A1E">
              <w:rPr>
                <w:rFonts w:eastAsia="Times New Roman" w:cstheme="minorHAnsi"/>
                <w:b/>
                <w:bCs/>
                <w:color w:val="000000"/>
                <w:sz w:val="24"/>
                <w:szCs w:val="24"/>
              </w:rPr>
              <w:t>:</w:t>
            </w:r>
            <w:r w:rsidRPr="00AA0A1E">
              <w:rPr>
                <w:rFonts w:eastAsia="Times New Roman" w:cstheme="minorHAnsi"/>
                <w:color w:val="000000"/>
                <w:sz w:val="24"/>
                <w:szCs w:val="24"/>
              </w:rPr>
              <w:t>  In</w:t>
            </w:r>
            <w:proofErr w:type="gramEnd"/>
            <w:r w:rsidRPr="00AA0A1E">
              <w:rPr>
                <w:rFonts w:eastAsia="Times New Roman" w:cstheme="minorHAnsi"/>
                <w:color w:val="000000"/>
                <w:sz w:val="24"/>
                <w:szCs w:val="24"/>
              </w:rPr>
              <w:t xml:space="preserve">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43372073" w14:textId="77777777" w:rsidR="00AA0A1E" w:rsidRPr="005014B8" w:rsidRDefault="00AA0A1E" w:rsidP="00AA0A1E">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61EC0783" w:rsidR="00A16BA9" w:rsidRPr="001A74AD" w:rsidRDefault="00EF11DE" w:rsidP="00A16BA9">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Slide 1:</w:t>
            </w:r>
          </w:p>
          <w:p w14:paraId="27DBFEFF" w14:textId="77777777" w:rsidR="002F1CF1" w:rsidRPr="001A74AD" w:rsidRDefault="002F1CF1" w:rsidP="002F1CF1">
            <w:pPr>
              <w:rPr>
                <w:rFonts w:eastAsia="Calibri" w:cstheme="minorHAnsi"/>
                <w:sz w:val="24"/>
                <w:szCs w:val="24"/>
              </w:rPr>
            </w:pPr>
          </w:p>
          <w:p w14:paraId="43F1E2F0" w14:textId="7BD11769" w:rsidR="007D217D" w:rsidRPr="001A74AD" w:rsidRDefault="007D217D" w:rsidP="007D217D">
            <w:pPr>
              <w:pStyle w:val="NormalWeb"/>
              <w:spacing w:before="0" w:beforeAutospacing="0" w:after="0" w:afterAutospacing="0"/>
              <w:rPr>
                <w:rFonts w:asciiTheme="minorHAnsi" w:eastAsia="Calibri" w:hAnsiTheme="minorHAnsi" w:cstheme="minorHAnsi"/>
                <w:color w:val="000000"/>
              </w:rPr>
            </w:pPr>
            <w:r w:rsidRPr="001A74AD">
              <w:rPr>
                <w:rFonts w:asciiTheme="minorHAnsi" w:eastAsia="Calibri" w:hAnsiTheme="minorHAnsi" w:cstheme="minorHAnsi"/>
                <w:b/>
                <w:bCs/>
                <w:color w:val="000000"/>
              </w:rPr>
              <w:t xml:space="preserve">Session Summary </w:t>
            </w:r>
            <w:r w:rsidRPr="001A74AD">
              <w:rPr>
                <w:rFonts w:asciiTheme="minorHAnsi" w:eastAsia="Calibri" w:hAnsiTheme="minorHAnsi" w:cstheme="minorHAnsi"/>
                <w:color w:val="000000"/>
              </w:rPr>
              <w:t>In this planning and practice session, teachers will apply learning of the instructional practice studied in the previous new learning session (text sets).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1F7C1C38" w14:textId="77777777" w:rsidR="00A632AB" w:rsidRPr="001A74AD" w:rsidRDefault="00A632AB" w:rsidP="007D217D">
            <w:pPr>
              <w:pStyle w:val="NormalWeb"/>
              <w:spacing w:before="0" w:beforeAutospacing="0" w:after="0" w:afterAutospacing="0"/>
              <w:rPr>
                <w:rFonts w:asciiTheme="minorHAnsi" w:hAnsiTheme="minorHAnsi" w:cstheme="minorHAnsi"/>
              </w:rPr>
            </w:pPr>
          </w:p>
          <w:p w14:paraId="319BDA8B" w14:textId="77535A98" w:rsidR="007D217D" w:rsidRPr="001A74AD" w:rsidRDefault="007D217D" w:rsidP="007D217D">
            <w:pPr>
              <w:pStyle w:val="NormalWeb"/>
              <w:spacing w:before="0" w:beforeAutospacing="0" w:after="0" w:afterAutospacing="0"/>
              <w:rPr>
                <w:rFonts w:asciiTheme="minorHAnsi" w:eastAsia="Calibri" w:hAnsiTheme="minorHAnsi" w:cstheme="minorHAnsi"/>
                <w:color w:val="000000"/>
              </w:rPr>
            </w:pPr>
            <w:r w:rsidRPr="001A74AD">
              <w:rPr>
                <w:rFonts w:asciiTheme="minorHAnsi" w:eastAsia="Calibri" w:hAnsiTheme="minorHAnsi" w:cstheme="minorHAnsi"/>
                <w:b/>
                <w:bCs/>
                <w:color w:val="000000"/>
              </w:rPr>
              <w:t>Session Length:</w:t>
            </w:r>
            <w:r w:rsidRPr="001A74AD">
              <w:rPr>
                <w:rFonts w:asciiTheme="minorHAnsi" w:eastAsia="Calibri" w:hAnsiTheme="minorHAnsi" w:cstheme="minorHAnsi"/>
                <w:color w:val="000000"/>
              </w:rPr>
              <w:t xml:space="preserve"> 90 minutes</w:t>
            </w:r>
          </w:p>
          <w:p w14:paraId="53C779A5" w14:textId="269295AC"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60849C15" w14:textId="5A64BF19"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66040A61" w14:textId="440F2572"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141C6A12" w14:textId="211DFE58" w:rsidR="00A632AB" w:rsidRPr="001A74AD" w:rsidRDefault="00A632AB" w:rsidP="007D217D">
            <w:pPr>
              <w:pStyle w:val="NormalWeb"/>
              <w:spacing w:before="0" w:beforeAutospacing="0" w:after="0" w:afterAutospacing="0"/>
              <w:rPr>
                <w:rFonts w:asciiTheme="minorHAnsi" w:eastAsia="Calibri" w:hAnsiTheme="minorHAnsi" w:cstheme="minorHAnsi"/>
                <w:color w:val="000000"/>
              </w:rPr>
            </w:pPr>
          </w:p>
          <w:p w14:paraId="16B34C97" w14:textId="77777777" w:rsidR="00A632AB" w:rsidRPr="001A74AD" w:rsidRDefault="00A632AB" w:rsidP="007D217D">
            <w:pPr>
              <w:pStyle w:val="NormalWeb"/>
              <w:spacing w:before="0" w:beforeAutospacing="0" w:after="0" w:afterAutospacing="0"/>
              <w:rPr>
                <w:rFonts w:asciiTheme="minorHAnsi" w:hAnsiTheme="minorHAnsi" w:cstheme="minorHAnsi"/>
              </w:rPr>
            </w:pPr>
          </w:p>
          <w:p w14:paraId="5BB8BD10" w14:textId="2CFAAD6D" w:rsidR="007D217D" w:rsidRPr="001A74AD" w:rsidRDefault="007D217D" w:rsidP="002F1CF1">
            <w:pPr>
              <w:rPr>
                <w:rFonts w:eastAsia="Calibri" w:cstheme="minorHAnsi"/>
                <w:sz w:val="24"/>
                <w:szCs w:val="24"/>
              </w:rPr>
            </w:pPr>
          </w:p>
        </w:tc>
        <w:tc>
          <w:tcPr>
            <w:tcW w:w="4320" w:type="dxa"/>
          </w:tcPr>
          <w:p w14:paraId="593A074C" w14:textId="474E327F"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1DF40E13" wp14:editId="402DC18D">
                  <wp:extent cx="2606040" cy="1622425"/>
                  <wp:effectExtent l="0" t="0" r="3810" b="0"/>
                  <wp:docPr id="3" name="Picture 3" descr="Decorative screenshot for reference to Slide 1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8's PowerPoint--Session 8's PowerPoint contains the full text.&#10;The Facilitator's Notes are to be used to accompany the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00A16BA9">
        <w:tc>
          <w:tcPr>
            <w:tcW w:w="10080" w:type="dxa"/>
          </w:tcPr>
          <w:p w14:paraId="2CA261CB" w14:textId="3502470A"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2:</w:t>
            </w:r>
          </w:p>
          <w:p w14:paraId="336C1018" w14:textId="53B22ACE" w:rsidR="007D217D" w:rsidRPr="001A74AD" w:rsidRDefault="007D217D" w:rsidP="002F1CF1">
            <w:pPr>
              <w:rPr>
                <w:rFonts w:eastAsia="Calibri" w:cstheme="minorHAnsi"/>
                <w:b/>
                <w:bCs/>
                <w:sz w:val="24"/>
                <w:szCs w:val="24"/>
              </w:rPr>
            </w:pPr>
          </w:p>
          <w:p w14:paraId="05284E4C" w14:textId="525317EF"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Do Now (4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A632AB" w:rsidRPr="001A74AD">
              <w:rPr>
                <w:rFonts w:asciiTheme="minorHAnsi" w:eastAsia="Poppins" w:hAnsiTheme="minorHAnsi" w:cstheme="minorHAnsi"/>
                <w:i/>
                <w:iCs/>
                <w:color w:val="000000"/>
              </w:rPr>
              <w:t>you have</w:t>
            </w:r>
            <w:r w:rsidRPr="001A74AD">
              <w:rPr>
                <w:rFonts w:asciiTheme="minorHAnsi" w:eastAsia="Poppins" w:hAnsiTheme="minorHAnsi" w:cstheme="minorHAnsi"/>
                <w:i/>
                <w:iCs/>
                <w:color w:val="000000"/>
              </w:rPr>
              <w:t xml:space="preserve"> seen in your practice and in your students over the past week. What are some ways you want to continue to grow?”</w:t>
            </w:r>
          </w:p>
          <w:p w14:paraId="7521029D" w14:textId="77777777" w:rsidR="007D217D" w:rsidRPr="001A74AD" w:rsidRDefault="007D217D" w:rsidP="002F1CF1">
            <w:pPr>
              <w:rPr>
                <w:rFonts w:eastAsia="Calibri" w:cstheme="minorHAnsi"/>
                <w:b/>
                <w:bCs/>
                <w:sz w:val="24"/>
                <w:szCs w:val="24"/>
              </w:rPr>
            </w:pPr>
          </w:p>
          <w:p w14:paraId="6C8E85F4" w14:textId="2878CBB2" w:rsidR="003306DE" w:rsidRPr="001A74AD" w:rsidRDefault="003306DE"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254132C6"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51459B76" wp14:editId="12E9757B">
                  <wp:extent cx="2606040" cy="1633220"/>
                  <wp:effectExtent l="0" t="0" r="3810" b="5080"/>
                  <wp:docPr id="4" name="Picture 4" descr="Decorative screenshot for reference to Slide 2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8's PowerPoint--Session 8's PowerPoint contains the full text.&#10;The Facilitator's Notes are to be used to accompany the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33220"/>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3:</w:t>
            </w:r>
          </w:p>
          <w:p w14:paraId="15DBFA39" w14:textId="77777777" w:rsidR="002F1CF1" w:rsidRPr="001A74AD" w:rsidRDefault="002F1CF1" w:rsidP="002F1CF1">
            <w:pPr>
              <w:rPr>
                <w:rFonts w:eastAsia="Calibri" w:cstheme="minorHAnsi"/>
                <w:b/>
                <w:bCs/>
                <w:sz w:val="24"/>
                <w:szCs w:val="24"/>
              </w:rPr>
            </w:pPr>
          </w:p>
          <w:p w14:paraId="7D47A19A" w14:textId="624B23E0"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Cycle Overview (</w:t>
            </w:r>
            <w:r w:rsidR="00A632AB" w:rsidRPr="001A74AD">
              <w:rPr>
                <w:rFonts w:asciiTheme="minorHAnsi" w:eastAsia="Poppins" w:hAnsiTheme="minorHAnsi" w:cstheme="minorHAnsi"/>
                <w:b/>
                <w:bCs/>
                <w:color w:val="000000"/>
              </w:rPr>
              <w:t>1 minute</w:t>
            </w:r>
            <w:r w:rsidRPr="001A74AD">
              <w:rPr>
                <w:rFonts w:asciiTheme="minorHAnsi" w:eastAsia="Poppins" w:hAnsiTheme="minorHAnsi" w:cstheme="minorHAnsi"/>
                <w:b/>
                <w:bCs/>
                <w:color w:val="000000"/>
              </w:rPr>
              <w:t>)</w:t>
            </w:r>
          </w:p>
          <w:p w14:paraId="400F9B7D" w14:textId="77777777" w:rsidR="007D217D" w:rsidRPr="001A74AD" w:rsidRDefault="007D217D" w:rsidP="002A24C2">
            <w:pPr>
              <w:pStyle w:val="ListParagraph"/>
              <w:numPr>
                <w:ilvl w:val="0"/>
                <w:numId w:val="10"/>
              </w:numPr>
              <w:rPr>
                <w:rFonts w:asciiTheme="minorHAnsi" w:hAnsiTheme="minorHAnsi" w:cstheme="minorHAnsi"/>
                <w:color w:val="000000"/>
              </w:rPr>
            </w:pPr>
            <w:r w:rsidRPr="001A74AD">
              <w:rPr>
                <w:rFonts w:asciiTheme="minorHAnsi" w:eastAsia="Poppins" w:hAnsiTheme="minorHAnsi" w:cstheme="minorHAnsi"/>
                <w:color w:val="000000"/>
              </w:rPr>
              <w:t xml:space="preserve">Share path of the cycle, explaining how </w:t>
            </w:r>
            <w:proofErr w:type="gramStart"/>
            <w:r w:rsidRPr="001A74AD">
              <w:rPr>
                <w:rFonts w:asciiTheme="minorHAnsi" w:eastAsia="Poppins" w:hAnsiTheme="minorHAnsi" w:cstheme="minorHAnsi"/>
                <w:color w:val="000000"/>
              </w:rPr>
              <w:t>the professional</w:t>
            </w:r>
            <w:proofErr w:type="gramEnd"/>
            <w:r w:rsidRPr="001A74AD">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8BE414D" w:rsidR="003306DE" w:rsidRPr="001A74AD" w:rsidRDefault="003306DE" w:rsidP="007D217D">
            <w:pPr>
              <w:rPr>
                <w:rFonts w:eastAsia="Calibri" w:cstheme="minorHAnsi"/>
                <w:b/>
                <w:bCs/>
                <w:sz w:val="24"/>
                <w:szCs w:val="24"/>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1ABD2A12"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6603ADDB" wp14:editId="13CC6755">
                  <wp:extent cx="2606040" cy="1631950"/>
                  <wp:effectExtent l="0" t="0" r="3810" b="6350"/>
                  <wp:docPr id="5" name="Picture 5" descr="Decorative screenshot for reference to Slide 3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8's PowerPoint--Session 8's PowerPoint contains the full text.&#10;The Facilitator's Notes are to be used to accompany the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4:</w:t>
            </w:r>
          </w:p>
          <w:p w14:paraId="35F5E34A" w14:textId="77777777" w:rsidR="003306DE" w:rsidRPr="001A74AD" w:rsidRDefault="003306DE" w:rsidP="00EF11DE">
            <w:pPr>
              <w:pStyle w:val="NormalWeb"/>
              <w:spacing w:before="0" w:beforeAutospacing="0" w:after="0" w:afterAutospacing="0"/>
              <w:rPr>
                <w:rFonts w:asciiTheme="minorHAnsi" w:hAnsiTheme="minorHAnsi" w:cstheme="minorHAnsi"/>
              </w:rPr>
            </w:pPr>
          </w:p>
          <w:p w14:paraId="4E3AFF15" w14:textId="201A6341"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2 min</w:t>
            </w:r>
            <w:r w:rsidR="00A632AB" w:rsidRPr="001A74AD">
              <w:rPr>
                <w:rFonts w:asciiTheme="minorHAnsi" w:eastAsia="Poppins" w:hAnsiTheme="minorHAnsi" w:cstheme="minorHAnsi"/>
                <w:b/>
                <w:bCs/>
                <w:color w:val="000000"/>
              </w:rPr>
              <w:t>ute</w:t>
            </w:r>
            <w:r w:rsidR="001A74AD" w:rsidRPr="001A74AD">
              <w:rPr>
                <w:rFonts w:asciiTheme="minorHAnsi" w:eastAsia="Poppins" w:hAnsiTheme="minorHAnsi" w:cstheme="minorHAnsi"/>
                <w:b/>
                <w:bCs/>
                <w:color w:val="000000"/>
              </w:rPr>
              <w:t>s</w:t>
            </w:r>
            <w:r w:rsidRPr="001A74AD">
              <w:rPr>
                <w:rFonts w:asciiTheme="minorHAnsi" w:eastAsia="Poppins" w:hAnsiTheme="minorHAnsi" w:cstheme="minorHAnsi"/>
                <w:b/>
                <w:bCs/>
                <w:color w:val="000000"/>
              </w:rPr>
              <w:t xml:space="preserve"> </w:t>
            </w:r>
          </w:p>
          <w:p w14:paraId="48589C06" w14:textId="317B4564" w:rsidR="007D217D" w:rsidRPr="00546899" w:rsidRDefault="007D217D" w:rsidP="007D217D">
            <w:pPr>
              <w:pStyle w:val="NormalWeb"/>
              <w:spacing w:before="0" w:beforeAutospacing="0" w:after="0" w:afterAutospacing="0"/>
              <w:rPr>
                <w:rFonts w:asciiTheme="minorHAnsi" w:hAnsiTheme="minorHAnsi" w:cstheme="minorHAnsi"/>
              </w:rPr>
            </w:pPr>
            <w:r w:rsidRPr="00546899">
              <w:rPr>
                <w:rFonts w:asciiTheme="minorHAnsi" w:eastAsia="Poppins" w:hAnsiTheme="minorHAnsi" w:cstheme="minorHAnsi"/>
                <w:color w:val="000000"/>
              </w:rPr>
              <w:t xml:space="preserve">Share objectives and </w:t>
            </w:r>
            <w:r w:rsidR="009F3601" w:rsidRPr="00546899">
              <w:rPr>
                <w:rFonts w:asciiTheme="minorHAnsi" w:eastAsia="Poppins" w:hAnsiTheme="minorHAnsi" w:cstheme="minorHAnsi"/>
                <w:color w:val="000000"/>
              </w:rPr>
              <w:t>agenda.</w:t>
            </w:r>
            <w:r w:rsidRPr="00546899">
              <w:rPr>
                <w:rFonts w:asciiTheme="minorHAnsi" w:eastAsia="Poppins" w:hAnsiTheme="minorHAnsi" w:cstheme="minorHAnsi"/>
                <w:color w:val="000000"/>
              </w:rPr>
              <w:t xml:space="preserve"> </w:t>
            </w:r>
          </w:p>
          <w:p w14:paraId="6DAB22E9" w14:textId="77777777" w:rsidR="007D217D" w:rsidRDefault="007D217D" w:rsidP="00EF11DE">
            <w:pPr>
              <w:pStyle w:val="NormalWeb"/>
              <w:spacing w:before="0" w:beforeAutospacing="0" w:after="0" w:afterAutospacing="0"/>
              <w:rPr>
                <w:rFonts w:asciiTheme="minorHAnsi" w:hAnsiTheme="minorHAnsi" w:cstheme="minorHAnsi"/>
              </w:rPr>
            </w:pPr>
          </w:p>
          <w:p w14:paraId="671CE95B" w14:textId="77777777" w:rsidR="009F3601" w:rsidRDefault="009F3601" w:rsidP="00EF11DE">
            <w:pPr>
              <w:pStyle w:val="NormalWeb"/>
              <w:spacing w:before="0" w:beforeAutospacing="0" w:after="0" w:afterAutospacing="0"/>
              <w:rPr>
                <w:rFonts w:asciiTheme="minorHAnsi" w:hAnsiTheme="minorHAnsi" w:cstheme="minorHAnsi"/>
              </w:rPr>
            </w:pPr>
          </w:p>
          <w:p w14:paraId="0B29F579" w14:textId="77777777" w:rsidR="009F3601" w:rsidRDefault="009F3601" w:rsidP="00EF11DE">
            <w:pPr>
              <w:pStyle w:val="NormalWeb"/>
              <w:spacing w:before="0" w:beforeAutospacing="0" w:after="0" w:afterAutospacing="0"/>
              <w:rPr>
                <w:rFonts w:asciiTheme="minorHAnsi" w:hAnsiTheme="minorHAnsi" w:cstheme="minorHAnsi"/>
              </w:rPr>
            </w:pPr>
          </w:p>
          <w:p w14:paraId="1492B18A" w14:textId="77777777" w:rsidR="009F3601" w:rsidRDefault="009F3601" w:rsidP="00EF11DE">
            <w:pPr>
              <w:pStyle w:val="NormalWeb"/>
              <w:spacing w:before="0" w:beforeAutospacing="0" w:after="0" w:afterAutospacing="0"/>
              <w:rPr>
                <w:rFonts w:asciiTheme="minorHAnsi" w:hAnsiTheme="minorHAnsi" w:cstheme="minorHAnsi"/>
              </w:rPr>
            </w:pPr>
          </w:p>
          <w:p w14:paraId="6DA9C6A9" w14:textId="77777777" w:rsidR="009F3601" w:rsidRDefault="009F3601" w:rsidP="00EF11DE">
            <w:pPr>
              <w:pStyle w:val="NormalWeb"/>
              <w:spacing w:before="0" w:beforeAutospacing="0" w:after="0" w:afterAutospacing="0"/>
              <w:rPr>
                <w:rFonts w:asciiTheme="minorHAnsi" w:hAnsiTheme="minorHAnsi" w:cstheme="minorHAnsi"/>
              </w:rPr>
            </w:pPr>
          </w:p>
          <w:p w14:paraId="5183976F" w14:textId="77777777" w:rsidR="009F3601" w:rsidRDefault="009F3601" w:rsidP="00EF11DE">
            <w:pPr>
              <w:pStyle w:val="NormalWeb"/>
              <w:spacing w:before="0" w:beforeAutospacing="0" w:after="0" w:afterAutospacing="0"/>
              <w:rPr>
                <w:rFonts w:asciiTheme="minorHAnsi" w:hAnsiTheme="minorHAnsi" w:cstheme="minorHAnsi"/>
              </w:rPr>
            </w:pPr>
          </w:p>
          <w:p w14:paraId="23DB64FE" w14:textId="77777777" w:rsidR="009F3601" w:rsidRDefault="009F3601" w:rsidP="00EF11DE">
            <w:pPr>
              <w:pStyle w:val="NormalWeb"/>
              <w:spacing w:before="0" w:beforeAutospacing="0" w:after="0" w:afterAutospacing="0"/>
              <w:rPr>
                <w:rFonts w:asciiTheme="minorHAnsi" w:hAnsiTheme="minorHAnsi" w:cstheme="minorHAnsi"/>
              </w:rPr>
            </w:pPr>
          </w:p>
          <w:p w14:paraId="46731AF1" w14:textId="77777777" w:rsidR="009F3601" w:rsidRDefault="009F3601" w:rsidP="00EF11DE">
            <w:pPr>
              <w:pStyle w:val="NormalWeb"/>
              <w:spacing w:before="0" w:beforeAutospacing="0" w:after="0" w:afterAutospacing="0"/>
              <w:rPr>
                <w:rFonts w:asciiTheme="minorHAnsi" w:hAnsiTheme="minorHAnsi" w:cstheme="minorHAnsi"/>
              </w:rPr>
            </w:pPr>
          </w:p>
          <w:p w14:paraId="687EC76F" w14:textId="32BE37E5" w:rsidR="009F3601" w:rsidRPr="001A74AD" w:rsidRDefault="009F3601"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7DCCD32B"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35CE0BB6" wp14:editId="0737C8AB">
                  <wp:extent cx="2606040" cy="1622425"/>
                  <wp:effectExtent l="0" t="0" r="3810" b="0"/>
                  <wp:docPr id="6" name="Picture 6" descr="Decorative screenshot for reference to Slide 4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8's PowerPoint--Session 8's PowerPoint contains the full text.&#10;The Facilitator's Notes are to be used to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5:</w:t>
            </w:r>
          </w:p>
          <w:p w14:paraId="3D87EA46" w14:textId="77777777" w:rsidR="002F1CF1" w:rsidRPr="001A74AD" w:rsidRDefault="002F1CF1" w:rsidP="002F1CF1">
            <w:pPr>
              <w:rPr>
                <w:rFonts w:eastAsia="Calibri" w:cstheme="minorHAnsi"/>
                <w:sz w:val="24"/>
                <w:szCs w:val="24"/>
              </w:rPr>
            </w:pPr>
          </w:p>
          <w:p w14:paraId="4FD97699" w14:textId="66A84A9E"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Norms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w:t>
            </w:r>
          </w:p>
          <w:p w14:paraId="64A7AF76" w14:textId="062250CE" w:rsidR="007D217D" w:rsidRPr="001A74AD" w:rsidRDefault="007D217D" w:rsidP="002A24C2">
            <w:pPr>
              <w:pStyle w:val="ListParagraph"/>
              <w:numPr>
                <w:ilvl w:val="0"/>
                <w:numId w:val="11"/>
              </w:numPr>
              <w:rPr>
                <w:rFonts w:asciiTheme="minorHAnsi" w:hAnsiTheme="minorHAnsi" w:cstheme="minorHAnsi"/>
                <w:color w:val="000000"/>
              </w:rPr>
            </w:pPr>
            <w:r w:rsidRPr="001A74AD">
              <w:rPr>
                <w:rFonts w:asciiTheme="minorHAnsi" w:eastAsia="Poppins" w:hAnsiTheme="minorHAnsi" w:cstheme="minorHAnsi"/>
                <w:color w:val="000000"/>
              </w:rPr>
              <w:t>Review norms</w:t>
            </w:r>
            <w:r w:rsidR="00546899">
              <w:rPr>
                <w:rFonts w:asciiTheme="minorHAnsi" w:eastAsia="Poppins" w:hAnsiTheme="minorHAnsi" w:cstheme="minorHAnsi"/>
                <w:color w:val="000000"/>
              </w:rPr>
              <w:t>.</w:t>
            </w:r>
          </w:p>
          <w:p w14:paraId="353CE6AA" w14:textId="217C6DAB" w:rsidR="003306DE" w:rsidRPr="001A74AD" w:rsidRDefault="003306DE" w:rsidP="00EF11DE">
            <w:pPr>
              <w:rPr>
                <w:rFonts w:eastAsia="Calibri" w:cstheme="minorHAnsi"/>
                <w:sz w:val="24"/>
                <w:szCs w:val="24"/>
              </w:rPr>
            </w:pPr>
          </w:p>
        </w:tc>
        <w:tc>
          <w:tcPr>
            <w:tcW w:w="4320" w:type="dxa"/>
          </w:tcPr>
          <w:p w14:paraId="7C69C8DE" w14:textId="4274625C" w:rsidR="002F1CF1" w:rsidRPr="002F1CF1" w:rsidRDefault="002F1CF1" w:rsidP="002F1CF1">
            <w:pPr>
              <w:rPr>
                <w:rFonts w:ascii="Calibri" w:eastAsia="Calibri" w:hAnsi="Calibri" w:cs="Times New Roman"/>
              </w:rPr>
            </w:pPr>
          </w:p>
          <w:p w14:paraId="014BE6F0" w14:textId="3A617A13"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48950EC8" wp14:editId="1A968003">
                  <wp:extent cx="2606040" cy="1630680"/>
                  <wp:effectExtent l="0" t="0" r="3810" b="7620"/>
                  <wp:docPr id="7" name="Picture 7" descr="Decorative screenshot for reference to Slide 5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8's PowerPoint--Session 8's PowerPoint contains the full text.&#10;The Facilitator's Notes are to be used to accompany the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6:</w:t>
            </w:r>
          </w:p>
          <w:p w14:paraId="459DA32B" w14:textId="4B897E90" w:rsidR="003306DE" w:rsidRPr="001A74AD" w:rsidRDefault="003306DE" w:rsidP="002F1CF1">
            <w:pPr>
              <w:rPr>
                <w:rFonts w:eastAsia="Calibri" w:cstheme="minorHAnsi"/>
                <w:b/>
                <w:bCs/>
                <w:sz w:val="24"/>
                <w:szCs w:val="24"/>
              </w:rPr>
            </w:pPr>
          </w:p>
          <w:p w14:paraId="3DE7333E" w14:textId="20D354FD"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10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Review Text Sets</w:t>
            </w:r>
          </w:p>
          <w:p w14:paraId="69A595B5" w14:textId="77777777" w:rsidR="007D217D" w:rsidRPr="001A74AD" w:rsidRDefault="007D217D" w:rsidP="007D217D">
            <w:pPr>
              <w:pStyle w:val="NormalWeb"/>
              <w:spacing w:before="0" w:beforeAutospacing="0" w:after="0" w:afterAutospacing="0"/>
              <w:rPr>
                <w:rFonts w:asciiTheme="minorHAnsi" w:hAnsiTheme="minorHAnsi" w:cstheme="minorHAnsi"/>
              </w:rPr>
            </w:pPr>
            <w:proofErr w:type="gramStart"/>
            <w:r w:rsidRPr="001A74AD">
              <w:rPr>
                <w:rFonts w:asciiTheme="minorHAnsi" w:eastAsia="Poppins" w:hAnsiTheme="minorHAnsi" w:cstheme="minorHAnsi"/>
                <w:b/>
                <w:bCs/>
                <w:color w:val="000000"/>
              </w:rPr>
              <w:t>Framing</w:t>
            </w:r>
            <w:proofErr w:type="gramEnd"/>
            <w:r w:rsidRPr="001A74AD">
              <w:rPr>
                <w:rFonts w:asciiTheme="minorHAnsi" w:eastAsia="Poppins" w:hAnsiTheme="minorHAnsi" w:cstheme="minorHAnsi"/>
                <w:b/>
                <w:bCs/>
                <w:color w:val="000000"/>
              </w:rPr>
              <w:t xml:space="preserve">/Directions: </w:t>
            </w:r>
          </w:p>
          <w:p w14:paraId="106D25D6" w14:textId="0D08ACA1" w:rsidR="007D217D" w:rsidRPr="001A74AD" w:rsidRDefault="007D217D" w:rsidP="002A24C2">
            <w:pPr>
              <w:pStyle w:val="ListParagraph"/>
              <w:numPr>
                <w:ilvl w:val="0"/>
                <w:numId w:val="12"/>
              </w:numPr>
              <w:rPr>
                <w:rFonts w:asciiTheme="minorHAnsi" w:hAnsiTheme="minorHAnsi" w:cstheme="minorHAnsi"/>
                <w:color w:val="000000"/>
              </w:rPr>
            </w:pPr>
            <w:r w:rsidRPr="001A74AD">
              <w:rPr>
                <w:rFonts w:asciiTheme="minorHAnsi" w:eastAsia="Poppins" w:hAnsiTheme="minorHAnsi" w:cstheme="minorHAnsi"/>
                <w:b/>
                <w:bCs/>
                <w:color w:val="000000"/>
              </w:rPr>
              <w:t>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Before we dive into our text set planning and practice, let’s pause to reflect on what we learned in our last session. To do this, we have two quotes that represent some common misconceptions. Our job is going to be to explain to the “speaker” how to consider what we know about research and standards. </w:t>
            </w:r>
          </w:p>
          <w:p w14:paraId="4651377E" w14:textId="735EC346" w:rsidR="007D217D" w:rsidRPr="001A74AD" w:rsidRDefault="007D217D" w:rsidP="007D217D">
            <w:pPr>
              <w:pStyle w:val="NormalWeb"/>
              <w:spacing w:before="0" w:beforeAutospacing="0" w:after="0" w:afterAutospacing="0"/>
              <w:ind w:left="720"/>
              <w:rPr>
                <w:rFonts w:asciiTheme="minorHAnsi" w:hAnsiTheme="minorHAnsi" w:cstheme="minorHAnsi"/>
              </w:rPr>
            </w:pPr>
            <w:r w:rsidRPr="001A74AD">
              <w:rPr>
                <w:rFonts w:asciiTheme="minorHAnsi" w:eastAsia="Poppins" w:hAnsiTheme="minorHAnsi" w:cstheme="minorHAnsi"/>
                <w:color w:val="000000"/>
              </w:rPr>
              <w:t>In partnerships, assign yourselves an A and a B. If you are A, you will read the A quote to your partner and your partner will respond. Make it a role play back and forth</w:t>
            </w:r>
            <w:r w:rsidR="00A632AB" w:rsidRPr="001A74AD">
              <w:rPr>
                <w:rFonts w:asciiTheme="minorHAnsi" w:eastAsia="Poppins" w:hAnsiTheme="minorHAnsi" w:cstheme="minorHAnsi"/>
                <w:color w:val="000000"/>
              </w:rPr>
              <w:t>.</w:t>
            </w:r>
            <w:r w:rsidRPr="001A74AD">
              <w:rPr>
                <w:rFonts w:asciiTheme="minorHAnsi" w:eastAsia="Poppins" w:hAnsiTheme="minorHAnsi" w:cstheme="minorHAnsi"/>
                <w:color w:val="000000"/>
              </w:rPr>
              <w:t xml:space="preserve"> Then you will </w:t>
            </w:r>
            <w:r w:rsidR="00A632AB" w:rsidRPr="001A74AD">
              <w:rPr>
                <w:rFonts w:asciiTheme="minorHAnsi" w:eastAsia="Poppins" w:hAnsiTheme="minorHAnsi" w:cstheme="minorHAnsi"/>
                <w:color w:val="000000"/>
              </w:rPr>
              <w:t>switch,</w:t>
            </w:r>
            <w:r w:rsidRPr="001A74AD">
              <w:rPr>
                <w:rFonts w:asciiTheme="minorHAnsi" w:eastAsia="Poppins" w:hAnsiTheme="minorHAnsi" w:cstheme="minorHAnsi"/>
                <w:color w:val="000000"/>
              </w:rPr>
              <w:t xml:space="preserve"> and partner B will read the B quote while partner A responds. </w:t>
            </w:r>
          </w:p>
          <w:p w14:paraId="34CAB1D1" w14:textId="1576E3AA" w:rsidR="007D217D" w:rsidRPr="001A74AD" w:rsidRDefault="007D217D" w:rsidP="002A24C2">
            <w:pPr>
              <w:pStyle w:val="ListParagraph"/>
              <w:numPr>
                <w:ilvl w:val="0"/>
                <w:numId w:val="13"/>
              </w:numPr>
              <w:rPr>
                <w:rFonts w:asciiTheme="minorHAnsi" w:hAnsiTheme="minorHAnsi" w:cstheme="minorHAnsi"/>
                <w:color w:val="000000"/>
              </w:rPr>
            </w:pP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Partners role play </w:t>
            </w:r>
          </w:p>
          <w:p w14:paraId="5F147EFB" w14:textId="7E68CC69" w:rsidR="007D217D" w:rsidRPr="001A74AD" w:rsidRDefault="007D217D" w:rsidP="002A24C2">
            <w:pPr>
              <w:pStyle w:val="ListParagraph"/>
              <w:numPr>
                <w:ilvl w:val="0"/>
                <w:numId w:val="13"/>
              </w:numPr>
              <w:rPr>
                <w:rFonts w:asciiTheme="minorHAnsi" w:hAnsiTheme="minorHAnsi" w:cstheme="minorHAnsi"/>
                <w:color w:val="000000"/>
              </w:rPr>
            </w:pP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Ask for volunteers to share talking points for A and B. Surface any questions or misunderstandings and guide teachers to talking points below. </w:t>
            </w:r>
          </w:p>
          <w:p w14:paraId="30585E24"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u w:val="single"/>
              </w:rPr>
              <w:t>Look or Listen Fors/Evidence of Mastery:</w:t>
            </w:r>
          </w:p>
          <w:p w14:paraId="492067B0" w14:textId="77777777" w:rsidR="007D217D" w:rsidRPr="001A74AD" w:rsidRDefault="007D217D" w:rsidP="002A24C2">
            <w:pPr>
              <w:pStyle w:val="ListParagraph"/>
              <w:numPr>
                <w:ilvl w:val="0"/>
                <w:numId w:val="14"/>
              </w:numPr>
              <w:rPr>
                <w:rFonts w:asciiTheme="minorHAnsi" w:hAnsiTheme="minorHAnsi" w:cstheme="minorHAnsi"/>
                <w:color w:val="000000"/>
              </w:rPr>
            </w:pPr>
            <w:r w:rsidRPr="001A74AD">
              <w:rPr>
                <w:rFonts w:asciiTheme="minorHAnsi" w:eastAsia="Poppins" w:hAnsiTheme="minorHAnsi" w:cstheme="minorHAnsi"/>
                <w:color w:val="000000"/>
              </w:rPr>
              <w:t>Responses include at least one key idea to clarify the misconception</w:t>
            </w:r>
          </w:p>
          <w:p w14:paraId="7B36B841" w14:textId="77777777" w:rsidR="007D217D" w:rsidRPr="001A74AD" w:rsidRDefault="007D217D" w:rsidP="002A24C2">
            <w:pPr>
              <w:pStyle w:val="ListParagraph"/>
              <w:numPr>
                <w:ilvl w:val="0"/>
                <w:numId w:val="14"/>
              </w:numPr>
              <w:rPr>
                <w:rFonts w:asciiTheme="minorHAnsi" w:hAnsiTheme="minorHAnsi" w:cstheme="minorHAnsi"/>
                <w:color w:val="000000"/>
              </w:rPr>
            </w:pPr>
            <w:r w:rsidRPr="001A74AD">
              <w:rPr>
                <w:rFonts w:asciiTheme="minorHAnsi" w:eastAsia="Poppins" w:hAnsiTheme="minorHAnsi" w:cstheme="minorHAnsi"/>
                <w:color w:val="000000"/>
              </w:rPr>
              <w:t>Responses explain at least one piece of research</w:t>
            </w:r>
          </w:p>
          <w:p w14:paraId="7D479656"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u w:val="single"/>
              </w:rPr>
              <w:t>Key Idea(s)</w:t>
            </w:r>
          </w:p>
          <w:p w14:paraId="3E5F63D8"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rPr>
              <w:t>In Response to Quote A</w:t>
            </w:r>
          </w:p>
          <w:p w14:paraId="6C862005" w14:textId="77777777" w:rsidR="007D217D" w:rsidRPr="001A74AD" w:rsidRDefault="007D217D" w:rsidP="002A24C2">
            <w:pPr>
              <w:pStyle w:val="ListParagraph"/>
              <w:numPr>
                <w:ilvl w:val="0"/>
                <w:numId w:val="15"/>
              </w:numPr>
              <w:rPr>
                <w:rFonts w:asciiTheme="minorHAnsi" w:hAnsiTheme="minorHAnsi" w:cstheme="minorHAnsi"/>
                <w:color w:val="000000"/>
              </w:rPr>
            </w:pPr>
            <w:r w:rsidRPr="001A74AD">
              <w:rPr>
                <w:rFonts w:asciiTheme="minorHAnsi" w:eastAsia="Poppins" w:hAnsiTheme="minorHAnsi" w:cstheme="minorHAnsi"/>
                <w:color w:val="000000"/>
              </w:rPr>
              <w:t xml:space="preserve">A single text may anchor a unit, but </w:t>
            </w:r>
            <w:proofErr w:type="gramStart"/>
            <w:r w:rsidRPr="001A74AD">
              <w:rPr>
                <w:rFonts w:asciiTheme="minorHAnsi" w:eastAsia="Poppins" w:hAnsiTheme="minorHAnsi" w:cstheme="minorHAnsi"/>
                <w:color w:val="000000"/>
              </w:rPr>
              <w:t>in order to</w:t>
            </w:r>
            <w:proofErr w:type="gramEnd"/>
            <w:r w:rsidRPr="001A74AD">
              <w:rPr>
                <w:rFonts w:asciiTheme="minorHAnsi" w:eastAsia="Poppins" w:hAnsiTheme="minorHAnsi" w:cstheme="minorHAnsi"/>
                <w:color w:val="000000"/>
              </w:rPr>
              <w:t xml:space="preserve"> build conceptual coherence, students should read additional (short) texts that connect to the concepts within the anchor text. This will allow for practice and deep knowledge of words and concepts. </w:t>
            </w:r>
          </w:p>
          <w:p w14:paraId="708755C0" w14:textId="15763B9C" w:rsidR="007D217D" w:rsidRPr="001A74AD" w:rsidRDefault="007D217D" w:rsidP="002A24C2">
            <w:pPr>
              <w:pStyle w:val="ListParagraph"/>
              <w:numPr>
                <w:ilvl w:val="0"/>
                <w:numId w:val="15"/>
              </w:numPr>
              <w:rPr>
                <w:rFonts w:asciiTheme="minorHAnsi" w:hAnsiTheme="minorHAnsi" w:cstheme="minorHAnsi"/>
                <w:color w:val="000000"/>
              </w:rPr>
            </w:pPr>
            <w:r w:rsidRPr="001A74AD">
              <w:rPr>
                <w:rFonts w:asciiTheme="minorHAnsi" w:eastAsia="Poppins" w:hAnsiTheme="minorHAnsi" w:cstheme="minorHAnsi"/>
                <w:color w:val="000000"/>
              </w:rPr>
              <w:lastRenderedPageBreak/>
              <w:t xml:space="preserve">The Cervetti study shows that when students read texts on the same topic, they </w:t>
            </w:r>
            <w:proofErr w:type="gramStart"/>
            <w:r w:rsidRPr="001A74AD">
              <w:rPr>
                <w:rFonts w:asciiTheme="minorHAnsi" w:eastAsia="Poppins" w:hAnsiTheme="minorHAnsi" w:cstheme="minorHAnsi"/>
                <w:color w:val="000000"/>
              </w:rPr>
              <w:t>actually learned</w:t>
            </w:r>
            <w:proofErr w:type="gramEnd"/>
            <w:r w:rsidRPr="001A74AD">
              <w:rPr>
                <w:rFonts w:asciiTheme="minorHAnsi" w:eastAsia="Poppins" w:hAnsiTheme="minorHAnsi" w:cstheme="minorHAnsi"/>
                <w:color w:val="000000"/>
              </w:rPr>
              <w:t xml:space="preserve"> more knowledge and vocabulary than students who read the same </w:t>
            </w:r>
            <w:proofErr w:type="gramStart"/>
            <w:r w:rsidRPr="001A74AD">
              <w:rPr>
                <w:rFonts w:asciiTheme="minorHAnsi" w:eastAsia="Poppins" w:hAnsiTheme="minorHAnsi" w:cstheme="minorHAnsi"/>
                <w:color w:val="000000"/>
              </w:rPr>
              <w:t>amount</w:t>
            </w:r>
            <w:proofErr w:type="gramEnd"/>
            <w:r w:rsidRPr="001A74AD">
              <w:rPr>
                <w:rFonts w:asciiTheme="minorHAnsi" w:eastAsia="Poppins" w:hAnsiTheme="minorHAnsi" w:cstheme="minorHAnsi"/>
                <w:color w:val="000000"/>
              </w:rPr>
              <w:t xml:space="preserve"> of texts but on all different topics.</w:t>
            </w:r>
          </w:p>
          <w:p w14:paraId="73D987CA" w14:textId="77777777" w:rsidR="00A632AB" w:rsidRPr="001A74AD" w:rsidRDefault="00A632AB" w:rsidP="00A632AB">
            <w:pPr>
              <w:pStyle w:val="ListParagraph"/>
              <w:rPr>
                <w:rFonts w:asciiTheme="minorHAnsi" w:hAnsiTheme="minorHAnsi" w:cstheme="minorHAnsi"/>
                <w:color w:val="000000"/>
              </w:rPr>
            </w:pPr>
          </w:p>
          <w:p w14:paraId="12F1A35C" w14:textId="77777777" w:rsidR="007D217D" w:rsidRPr="001A74AD" w:rsidRDefault="007D217D" w:rsidP="007D217D">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rPr>
              <w:t>In Response to Quote B</w:t>
            </w:r>
          </w:p>
          <w:p w14:paraId="5B14B698" w14:textId="77777777"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Historically, students have spent time on skills and have not had intentional knowledge building -- this hurts our most vulnerable students who need more time building background knowledge. </w:t>
            </w:r>
          </w:p>
          <w:p w14:paraId="44ADCB92" w14:textId="77777777"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Knowledge begets knowledge -- the more you know, the more you learn about a topic/idea. </w:t>
            </w:r>
          </w:p>
          <w:p w14:paraId="5A677E86" w14:textId="34AFE7FD" w:rsidR="007D217D" w:rsidRPr="001A74AD" w:rsidRDefault="007D217D" w:rsidP="002A24C2">
            <w:pPr>
              <w:pStyle w:val="ListParagraph"/>
              <w:numPr>
                <w:ilvl w:val="0"/>
                <w:numId w:val="16"/>
              </w:numPr>
              <w:rPr>
                <w:rFonts w:asciiTheme="minorHAnsi" w:hAnsiTheme="minorHAnsi" w:cstheme="minorHAnsi"/>
                <w:color w:val="000000"/>
              </w:rPr>
            </w:pPr>
            <w:r w:rsidRPr="001A74AD">
              <w:rPr>
                <w:rFonts w:asciiTheme="minorHAnsi" w:eastAsia="Poppins" w:hAnsiTheme="minorHAnsi" w:cstheme="minorHAnsi"/>
                <w:color w:val="000000"/>
              </w:rPr>
              <w:t xml:space="preserve">Students </w:t>
            </w:r>
            <w:r w:rsidRPr="001A74AD">
              <w:rPr>
                <w:rFonts w:asciiTheme="minorHAnsi" w:eastAsia="Poppins" w:hAnsiTheme="minorHAnsi" w:cstheme="minorHAnsi"/>
                <w:i/>
                <w:iCs/>
                <w:color w:val="000000"/>
              </w:rPr>
              <w:t>can</w:t>
            </w:r>
            <w:r w:rsidRPr="001A74AD">
              <w:rPr>
                <w:rFonts w:asciiTheme="minorHAnsi" w:eastAsia="Poppins" w:hAnsiTheme="minorHAnsi" w:cstheme="minorHAnsi"/>
                <w:color w:val="000000"/>
              </w:rPr>
              <w:t xml:space="preserve"> use strategies like finding the main idea, but in service of making meaning from text. The skill </w:t>
            </w:r>
            <w:r w:rsidR="00A632AB" w:rsidRPr="001A74AD">
              <w:rPr>
                <w:rFonts w:asciiTheme="minorHAnsi" w:eastAsia="Poppins" w:hAnsiTheme="minorHAnsi" w:cstheme="minorHAnsi"/>
                <w:color w:val="000000"/>
              </w:rPr>
              <w:t>does not</w:t>
            </w:r>
            <w:r w:rsidRPr="001A74AD">
              <w:rPr>
                <w:rFonts w:asciiTheme="minorHAnsi" w:eastAsia="Poppins" w:hAnsiTheme="minorHAnsi" w:cstheme="minorHAnsi"/>
                <w:color w:val="000000"/>
              </w:rPr>
              <w:t xml:space="preserve"> stand alone!</w:t>
            </w:r>
          </w:p>
          <w:p w14:paraId="74C94143" w14:textId="77777777" w:rsidR="003306DE" w:rsidRPr="001A74AD" w:rsidRDefault="003306DE" w:rsidP="002F1CF1">
            <w:pPr>
              <w:rPr>
                <w:rFonts w:eastAsia="Calibri" w:cstheme="minorHAnsi"/>
                <w:b/>
                <w:bCs/>
                <w:sz w:val="24"/>
                <w:szCs w:val="24"/>
              </w:rPr>
            </w:pPr>
          </w:p>
          <w:p w14:paraId="18D4774E" w14:textId="77777777" w:rsidR="002F1CF1" w:rsidRPr="001A74AD"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87158D4"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6F697D27" wp14:editId="03EB0C91">
                  <wp:extent cx="2606040" cy="1631950"/>
                  <wp:effectExtent l="0" t="0" r="3810" b="6350"/>
                  <wp:docPr id="8" name="Picture 8" descr="Decorative screenshot for reference to Slide 6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8's PowerPoint--Session 8's PowerPoint contains the full text.&#10;The Facilitator's Notes are to be used to accompany the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7:</w:t>
            </w:r>
          </w:p>
          <w:p w14:paraId="37D0099F" w14:textId="77777777" w:rsidR="003306DE" w:rsidRPr="001A74AD" w:rsidRDefault="003306DE" w:rsidP="00EF11DE">
            <w:pPr>
              <w:rPr>
                <w:rFonts w:cstheme="minorHAnsi"/>
                <w:color w:val="000000"/>
                <w:sz w:val="24"/>
                <w:szCs w:val="24"/>
              </w:rPr>
            </w:pPr>
          </w:p>
          <w:p w14:paraId="0EAB97C4" w14:textId="738A934E"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Planning (40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 total)</w:t>
            </w:r>
            <w:r w:rsidRPr="001A74AD">
              <w:rPr>
                <w:rFonts w:asciiTheme="minorHAnsi" w:eastAsia="Poppins" w:hAnsiTheme="minorHAnsi" w:cstheme="minorHAnsi"/>
                <w:b/>
                <w:bCs/>
                <w:color w:val="000000"/>
                <w:highlight w:val="yellow"/>
              </w:rPr>
              <w:t xml:space="preserve"> This slide</w:t>
            </w:r>
            <w:r w:rsidR="009F3601">
              <w:rPr>
                <w:rFonts w:asciiTheme="minorHAnsi" w:eastAsia="Poppins" w:hAnsiTheme="minorHAnsi" w:cstheme="minorHAnsi"/>
                <w:b/>
                <w:bCs/>
                <w:color w:val="000000"/>
                <w:highlight w:val="yellow"/>
              </w:rPr>
              <w:t xml:space="preserve"> is</w:t>
            </w:r>
            <w:r w:rsidRPr="001A74AD">
              <w:rPr>
                <w:rFonts w:asciiTheme="minorHAnsi" w:eastAsia="Poppins" w:hAnsiTheme="minorHAnsi" w:cstheme="minorHAnsi"/>
                <w:b/>
                <w:bCs/>
                <w:color w:val="000000"/>
                <w:highlight w:val="yellow"/>
              </w:rPr>
              <w:t xml:space="preserve"> for teams that have existing text sets outlined within curriculum</w:t>
            </w:r>
            <w:r w:rsidR="009F3601">
              <w:rPr>
                <w:rFonts w:asciiTheme="minorHAnsi" w:eastAsia="Poppins" w:hAnsiTheme="minorHAnsi" w:cstheme="minorHAnsi"/>
                <w:b/>
                <w:bCs/>
                <w:color w:val="000000"/>
              </w:rPr>
              <w:t>.</w:t>
            </w:r>
          </w:p>
          <w:p w14:paraId="7F553554" w14:textId="77777777" w:rsidR="009F3601" w:rsidRDefault="009F3601" w:rsidP="009F3601">
            <w:pPr>
              <w:rPr>
                <w:rFonts w:eastAsia="Poppins" w:cstheme="minorHAnsi"/>
                <w:b/>
                <w:bCs/>
                <w:color w:val="000000"/>
              </w:rPr>
            </w:pPr>
          </w:p>
          <w:p w14:paraId="67EA001C" w14:textId="1624080A"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Intended Student Learning (8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17131E12" w14:textId="0705C517"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“As we prepare to plan, identify a partner to work with. With that partner, discuss the intended student learning for the unit and text set </w:t>
            </w:r>
            <w:r w:rsidR="00A632AB" w:rsidRPr="001A74AD">
              <w:rPr>
                <w:rFonts w:asciiTheme="minorHAnsi" w:eastAsia="Poppins" w:hAnsiTheme="minorHAnsi" w:cstheme="minorHAnsi"/>
                <w:color w:val="000000"/>
              </w:rPr>
              <w:t>you will</w:t>
            </w:r>
            <w:r w:rsidRPr="001A74AD">
              <w:rPr>
                <w:rFonts w:asciiTheme="minorHAnsi" w:eastAsia="Poppins" w:hAnsiTheme="minorHAnsi" w:cstheme="minorHAnsi"/>
                <w:color w:val="000000"/>
              </w:rPr>
              <w:t xml:space="preserve"> be analyzing today. Internalizing student outcomes for this part of the curriculum is essential so that you can provide each other with specific and targeted feedback during our practice today.”</w:t>
            </w:r>
          </w:p>
          <w:p w14:paraId="53756198" w14:textId="791C17CE"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Partners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proofErr w:type="gramStart"/>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 Discuss</w:t>
            </w:r>
            <w:proofErr w:type="gramEnd"/>
            <w:r w:rsidRPr="001A74AD">
              <w:rPr>
                <w:rFonts w:asciiTheme="minorHAnsi" w:eastAsia="Poppins" w:hAnsiTheme="minorHAnsi" w:cstheme="minorHAnsi"/>
                <w:color w:val="000000"/>
              </w:rPr>
              <w:t xml:space="preserve"> student outcomes for the targeted curricular resource and alignment to the goals for the content cycle.</w:t>
            </w:r>
          </w:p>
          <w:p w14:paraId="592DE1E1" w14:textId="0F461C35"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Analyze and Adapt Curriculum (32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503F5086" w14:textId="459A87B2"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Our planning time today will look a little different than in previous sessions. Instead of looking at a particular lesson, we will look at a unit/text set as a whole. You will have the opportunity to consider how your text set builds knowledge and vocabulary understandings, and you will be able to make adaptations and adjustments based on the KAS. </w:t>
            </w:r>
          </w:p>
          <w:p w14:paraId="28011214" w14:textId="2A7B1572" w:rsidR="00FD468A" w:rsidRPr="001A74AD" w:rsidRDefault="00FD468A" w:rsidP="009F3601">
            <w:pPr>
              <w:pStyle w:val="ListParagraph"/>
              <w:numPr>
                <w:ilvl w:val="2"/>
                <w:numId w:val="17"/>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lastRenderedPageBreak/>
              <w:t>Individually or in Co-teaching teams (30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i/>
                <w:iCs/>
                <w:color w:val="000000"/>
              </w:rPr>
              <w:t xml:space="preserve"> </w:t>
            </w:r>
            <w:r w:rsidRPr="001A74AD">
              <w:rPr>
                <w:rFonts w:asciiTheme="minorHAnsi" w:eastAsia="Poppins" w:hAnsiTheme="minorHAnsi" w:cstheme="minorHAnsi"/>
                <w:color w:val="000000"/>
              </w:rPr>
              <w:t xml:space="preserve">Teachers analyze and adapt an existing text set that will elevate achievement for all students using the questions on the slide as guidance. </w:t>
            </w:r>
          </w:p>
          <w:p w14:paraId="4C1F443C" w14:textId="77777777"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color w:val="000000"/>
                <w:highlight w:val="cyan"/>
              </w:rPr>
              <w:t xml:space="preserve">If teachers do not have a curricular resource that leverages text sets, use the next slide! (Unhide it.) </w:t>
            </w:r>
          </w:p>
          <w:p w14:paraId="4CDFBC2F" w14:textId="4FA2E8F6" w:rsidR="00FD468A" w:rsidRPr="001A74AD" w:rsidRDefault="00FD468A" w:rsidP="00EF11DE">
            <w:pPr>
              <w:rPr>
                <w:rFonts w:cstheme="minorHAnsi"/>
                <w:color w:val="000000"/>
                <w:sz w:val="24"/>
                <w:szCs w:val="24"/>
              </w:rPr>
            </w:pPr>
          </w:p>
        </w:tc>
        <w:tc>
          <w:tcPr>
            <w:tcW w:w="4320" w:type="dxa"/>
          </w:tcPr>
          <w:p w14:paraId="3E432932" w14:textId="647B47A7" w:rsidR="002F1CF1" w:rsidRPr="002F1CF1" w:rsidRDefault="007D217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6878BB77" wp14:editId="3B5DD805">
                  <wp:extent cx="2606040" cy="1630680"/>
                  <wp:effectExtent l="0" t="0" r="3810" b="7620"/>
                  <wp:docPr id="9" name="Picture 9" descr="Decorative screenshot for reference to Slide 7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8's PowerPoint--Session 8's PowerPoint contains the full text.&#10;The Facilitator's Notes are to be used to accompany the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A16BA9">
        <w:tc>
          <w:tcPr>
            <w:tcW w:w="10080" w:type="dxa"/>
          </w:tcPr>
          <w:p w14:paraId="487511C5" w14:textId="4E82FD67"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8:</w:t>
            </w:r>
          </w:p>
          <w:p w14:paraId="12403867" w14:textId="44C0950B" w:rsidR="00FD468A" w:rsidRPr="001A74AD" w:rsidRDefault="00FD468A" w:rsidP="002F1CF1">
            <w:pPr>
              <w:rPr>
                <w:rFonts w:eastAsia="Calibri" w:cstheme="minorHAnsi"/>
                <w:b/>
                <w:bCs/>
                <w:sz w:val="24"/>
                <w:szCs w:val="24"/>
              </w:rPr>
            </w:pPr>
          </w:p>
          <w:p w14:paraId="4B5D6A44" w14:textId="1460DB1F"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Planning (40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 total)</w:t>
            </w:r>
            <w:r w:rsidRPr="009F3601">
              <w:rPr>
                <w:rFonts w:asciiTheme="minorHAnsi" w:eastAsia="Poppins" w:hAnsiTheme="minorHAnsi" w:cstheme="minorHAnsi"/>
                <w:b/>
                <w:bCs/>
                <w:color w:val="000000"/>
                <w:highlight w:val="cyan"/>
              </w:rPr>
              <w:t xml:space="preserve"> This </w:t>
            </w:r>
            <w:r w:rsidRPr="001A74AD">
              <w:rPr>
                <w:rFonts w:asciiTheme="minorHAnsi" w:eastAsia="Poppins" w:hAnsiTheme="minorHAnsi" w:cstheme="minorHAnsi"/>
                <w:b/>
                <w:bCs/>
                <w:color w:val="000000"/>
                <w:highlight w:val="cyan"/>
              </w:rPr>
              <w:t xml:space="preserve">slide is for teams that DO </w:t>
            </w:r>
            <w:r w:rsidR="00A632AB" w:rsidRPr="001A74AD">
              <w:rPr>
                <w:rFonts w:asciiTheme="minorHAnsi" w:eastAsia="Poppins" w:hAnsiTheme="minorHAnsi" w:cstheme="minorHAnsi"/>
                <w:b/>
                <w:bCs/>
                <w:color w:val="000000"/>
                <w:highlight w:val="cyan"/>
              </w:rPr>
              <w:t>NOT have</w:t>
            </w:r>
            <w:r w:rsidRPr="001A74AD">
              <w:rPr>
                <w:rFonts w:asciiTheme="minorHAnsi" w:eastAsia="Poppins" w:hAnsiTheme="minorHAnsi" w:cstheme="minorHAnsi"/>
                <w:b/>
                <w:bCs/>
                <w:color w:val="000000"/>
                <w:highlight w:val="cyan"/>
              </w:rPr>
              <w:t xml:space="preserve"> existing text sets outlined within curriculu</w:t>
            </w:r>
            <w:r w:rsidRPr="009F3601">
              <w:rPr>
                <w:rFonts w:asciiTheme="minorHAnsi" w:eastAsia="Poppins" w:hAnsiTheme="minorHAnsi" w:cstheme="minorHAnsi"/>
                <w:b/>
                <w:bCs/>
                <w:color w:val="000000"/>
                <w:highlight w:val="cyan"/>
              </w:rPr>
              <w:t>m</w:t>
            </w:r>
            <w:r w:rsidR="009F3601" w:rsidRPr="009F3601">
              <w:rPr>
                <w:rFonts w:asciiTheme="minorHAnsi" w:eastAsia="Poppins" w:hAnsiTheme="minorHAnsi" w:cstheme="minorHAnsi"/>
                <w:b/>
                <w:bCs/>
                <w:color w:val="000000"/>
                <w:highlight w:val="cyan"/>
              </w:rPr>
              <w:t>.</w:t>
            </w:r>
          </w:p>
          <w:p w14:paraId="1EF5300B" w14:textId="77777777" w:rsidR="009F3601" w:rsidRDefault="009F3601" w:rsidP="009F3601">
            <w:pPr>
              <w:rPr>
                <w:rFonts w:eastAsia="Poppins" w:cstheme="minorHAnsi"/>
                <w:b/>
                <w:bCs/>
                <w:color w:val="000000"/>
              </w:rPr>
            </w:pPr>
          </w:p>
          <w:p w14:paraId="59C28A38" w14:textId="508F27C2" w:rsidR="00FD468A" w:rsidRPr="009F3601" w:rsidRDefault="00FD468A" w:rsidP="009F3601">
            <w:pPr>
              <w:rPr>
                <w:rFonts w:cstheme="minorHAnsi"/>
                <w:color w:val="000000"/>
                <w:sz w:val="24"/>
                <w:szCs w:val="24"/>
              </w:rPr>
            </w:pPr>
            <w:r w:rsidRPr="009F3601">
              <w:rPr>
                <w:rFonts w:eastAsia="Poppins" w:cstheme="minorHAnsi"/>
                <w:b/>
                <w:bCs/>
                <w:color w:val="000000"/>
                <w:sz w:val="24"/>
                <w:szCs w:val="24"/>
              </w:rPr>
              <w:t>Intended Student Learning (10 min</w:t>
            </w:r>
            <w:r w:rsidR="00A632AB" w:rsidRPr="009F3601">
              <w:rPr>
                <w:rFonts w:eastAsia="Poppins" w:cstheme="minorHAnsi"/>
                <w:b/>
                <w:bCs/>
                <w:color w:val="000000"/>
                <w:sz w:val="24"/>
                <w:szCs w:val="24"/>
              </w:rPr>
              <w:t>ute</w:t>
            </w:r>
            <w:r w:rsidRPr="009F3601">
              <w:rPr>
                <w:rFonts w:eastAsia="Poppins" w:cstheme="minorHAnsi"/>
                <w:b/>
                <w:bCs/>
                <w:color w:val="000000"/>
                <w:sz w:val="24"/>
                <w:szCs w:val="24"/>
              </w:rPr>
              <w:t>s)</w:t>
            </w:r>
          </w:p>
          <w:p w14:paraId="173D662E" w14:textId="4EACE3F7"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(1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“As we prepare to plan, identify a partner to work with. With that partner, discuss the intended student learning for the topic and text set </w:t>
            </w:r>
            <w:r w:rsidR="009F3601" w:rsidRPr="001A74AD">
              <w:rPr>
                <w:rFonts w:asciiTheme="minorHAnsi" w:eastAsia="Poppins" w:hAnsiTheme="minorHAnsi" w:cstheme="minorHAnsi"/>
                <w:color w:val="000000"/>
              </w:rPr>
              <w:t>you will</w:t>
            </w:r>
            <w:r w:rsidRPr="001A74AD">
              <w:rPr>
                <w:rFonts w:asciiTheme="minorHAnsi" w:eastAsia="Poppins" w:hAnsiTheme="minorHAnsi" w:cstheme="minorHAnsi"/>
                <w:color w:val="000000"/>
              </w:rPr>
              <w:t xml:space="preserve"> be creating today.  Internalizing student outcomes for this part of the curriculum is essential so that you can provide each other with specific and targeted feedback during our practice today.”</w:t>
            </w:r>
          </w:p>
          <w:p w14:paraId="2985B267" w14:textId="72D2FD63"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Partners (9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proofErr w:type="gramStart"/>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 Discuss</w:t>
            </w:r>
            <w:proofErr w:type="gramEnd"/>
            <w:r w:rsidRPr="001A74AD">
              <w:rPr>
                <w:rFonts w:asciiTheme="minorHAnsi" w:eastAsia="Poppins" w:hAnsiTheme="minorHAnsi" w:cstheme="minorHAnsi"/>
                <w:color w:val="000000"/>
              </w:rPr>
              <w:t xml:space="preserve"> topic and student knowledge outcomes. Draft culminating task that assesses the key knowledge for the unit. </w:t>
            </w:r>
          </w:p>
          <w:p w14:paraId="0919DC08" w14:textId="5C20EF25"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Create Curriculum (30 min</w:t>
            </w:r>
            <w:r w:rsidR="00A632AB" w:rsidRPr="001A74AD">
              <w:rPr>
                <w:rFonts w:asciiTheme="minorHAnsi" w:eastAsia="Poppins" w:hAnsiTheme="minorHAnsi" w:cstheme="minorHAnsi"/>
                <w:b/>
                <w:bCs/>
                <w:color w:val="000000"/>
              </w:rPr>
              <w:t>ute</w:t>
            </w:r>
            <w:r w:rsidRPr="001A74AD">
              <w:rPr>
                <w:rFonts w:asciiTheme="minorHAnsi" w:eastAsia="Poppins" w:hAnsiTheme="minorHAnsi" w:cstheme="minorHAnsi"/>
                <w:b/>
                <w:bCs/>
                <w:color w:val="000000"/>
              </w:rPr>
              <w:t>s)</w:t>
            </w:r>
          </w:p>
          <w:p w14:paraId="401AE4BD" w14:textId="0DBA218C"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Framing (</w:t>
            </w:r>
            <w:r w:rsidR="00A632AB" w:rsidRPr="001A74AD">
              <w:rPr>
                <w:rFonts w:asciiTheme="minorHAnsi" w:eastAsia="Poppins" w:hAnsiTheme="minorHAnsi" w:cstheme="minorHAnsi"/>
                <w:b/>
                <w:bCs/>
                <w:color w:val="000000"/>
              </w:rPr>
              <w:t>1 minute</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Our planning time today will look a little different than in previous sessions. Instead of looking at a particular lesson, we will consider a unit/text set as a whole. You will have the opportunity to create a text set that aligns to your culminating task. Your text set will reflect what we know about the KAS and what goes into strong text sets. </w:t>
            </w:r>
          </w:p>
          <w:p w14:paraId="62C60B96" w14:textId="50743EA8" w:rsidR="00FD468A" w:rsidRPr="001A74AD" w:rsidRDefault="00FD468A" w:rsidP="009F3601">
            <w:pPr>
              <w:pStyle w:val="ListParagraph"/>
              <w:numPr>
                <w:ilvl w:val="2"/>
                <w:numId w:val="18"/>
              </w:numPr>
              <w:tabs>
                <w:tab w:val="clear" w:pos="2160"/>
                <w:tab w:val="num" w:pos="1062"/>
              </w:tabs>
              <w:ind w:left="1062"/>
              <w:rPr>
                <w:rFonts w:asciiTheme="minorHAnsi" w:hAnsiTheme="minorHAnsi" w:cstheme="minorHAnsi"/>
                <w:color w:val="000000"/>
              </w:rPr>
            </w:pPr>
            <w:r w:rsidRPr="001A74AD">
              <w:rPr>
                <w:rFonts w:asciiTheme="minorHAnsi" w:eastAsia="Poppins" w:hAnsiTheme="minorHAnsi" w:cstheme="minorHAnsi"/>
                <w:b/>
                <w:bCs/>
                <w:color w:val="000000"/>
              </w:rPr>
              <w:t>Individually or in Co-teaching teams (29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i/>
                <w:iCs/>
                <w:color w:val="000000"/>
              </w:rPr>
              <w:t xml:space="preserve"> </w:t>
            </w:r>
            <w:r w:rsidRPr="001A74AD">
              <w:rPr>
                <w:rFonts w:asciiTheme="minorHAnsi" w:eastAsia="Poppins" w:hAnsiTheme="minorHAnsi" w:cstheme="minorHAnsi"/>
                <w:color w:val="000000"/>
              </w:rPr>
              <w:t xml:space="preserve">Teachers </w:t>
            </w:r>
            <w:r w:rsidRPr="001A74AD">
              <w:rPr>
                <w:rFonts w:asciiTheme="minorHAnsi" w:eastAsia="Poppins" w:hAnsiTheme="minorHAnsi" w:cstheme="minorHAnsi"/>
                <w:b/>
                <w:bCs/>
                <w:color w:val="000000"/>
              </w:rPr>
              <w:t>create</w:t>
            </w:r>
            <w:r w:rsidRPr="001A74AD">
              <w:rPr>
                <w:rFonts w:asciiTheme="minorHAnsi" w:eastAsia="Poppins" w:hAnsiTheme="minorHAnsi" w:cstheme="minorHAnsi"/>
                <w:color w:val="000000"/>
              </w:rPr>
              <w:t xml:space="preserve"> a text set that will elevate achievement for all students using the questions on the slide as guidance. </w:t>
            </w:r>
          </w:p>
          <w:p w14:paraId="2B22A7BB" w14:textId="77777777" w:rsidR="00FD468A" w:rsidRPr="001A74AD" w:rsidRDefault="00FD468A" w:rsidP="002F1CF1">
            <w:pPr>
              <w:rPr>
                <w:rFonts w:eastAsia="Calibri" w:cstheme="minorHAnsi"/>
                <w:b/>
                <w:bCs/>
                <w:sz w:val="24"/>
                <w:szCs w:val="24"/>
              </w:rPr>
            </w:pPr>
          </w:p>
          <w:p w14:paraId="4429426B" w14:textId="77777777" w:rsidR="003306DE" w:rsidRPr="001A74AD" w:rsidRDefault="003306DE" w:rsidP="002F1CF1">
            <w:pPr>
              <w:rPr>
                <w:rFonts w:eastAsia="Calibri" w:cstheme="minorHAnsi"/>
                <w:b/>
                <w:bCs/>
                <w:sz w:val="24"/>
                <w:szCs w:val="24"/>
              </w:rPr>
            </w:pPr>
          </w:p>
          <w:p w14:paraId="00DDBB4A" w14:textId="4E378D01" w:rsidR="003306DE" w:rsidRPr="001A74AD"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26EE09EF"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14FFE4BA" wp14:editId="137A68F9">
                  <wp:extent cx="2606040" cy="1630680"/>
                  <wp:effectExtent l="0" t="0" r="3810" b="7620"/>
                  <wp:docPr id="10" name="Picture 10" descr="Decorative screenshot for reference to Slide 8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8's PowerPoint--Session 8's PowerPoint contains the full text.&#10;The Facilitator's Notes are to be used to accompany the PowerPoi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1A74AD" w:rsidRDefault="002F1CF1" w:rsidP="002F1CF1">
            <w:pPr>
              <w:rPr>
                <w:rFonts w:eastAsia="Calibri" w:cstheme="minorHAnsi"/>
                <w:b/>
                <w:bCs/>
                <w:sz w:val="24"/>
                <w:szCs w:val="24"/>
              </w:rPr>
            </w:pPr>
            <w:r w:rsidRPr="001A74AD">
              <w:rPr>
                <w:rFonts w:eastAsia="Calibri" w:cstheme="minorHAnsi"/>
                <w:b/>
                <w:bCs/>
                <w:sz w:val="24"/>
                <w:szCs w:val="24"/>
              </w:rPr>
              <w:lastRenderedPageBreak/>
              <w:t>Slide 9:</w:t>
            </w:r>
          </w:p>
          <w:p w14:paraId="76513D39" w14:textId="77777777" w:rsidR="002F1CF1" w:rsidRPr="001A74AD" w:rsidRDefault="002F1CF1" w:rsidP="002F1CF1">
            <w:pPr>
              <w:rPr>
                <w:rFonts w:eastAsia="Calibri" w:cstheme="minorHAnsi"/>
                <w:b/>
                <w:bCs/>
                <w:sz w:val="24"/>
                <w:szCs w:val="24"/>
              </w:rPr>
            </w:pPr>
          </w:p>
          <w:p w14:paraId="75611DE1" w14:textId="5832F263"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Practice (18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p>
          <w:p w14:paraId="29C42452" w14:textId="7BF82957"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 xml:space="preserve">Frame: </w:t>
            </w:r>
            <w:r w:rsidRPr="001A74AD">
              <w:rPr>
                <w:rFonts w:asciiTheme="minorHAnsi" w:eastAsia="Poppins" w:hAnsiTheme="minorHAnsi" w:cstheme="minorHAnsi"/>
                <w:color w:val="000000"/>
              </w:rPr>
              <w:t>Since it is tricky to “practice” text sets, we are going to use this time to share and talk through the planning we just did</w:t>
            </w:r>
            <w:r w:rsidR="00CC08ED">
              <w:rPr>
                <w:rFonts w:asciiTheme="minorHAnsi" w:eastAsia="Poppins" w:hAnsiTheme="minorHAnsi" w:cstheme="minorHAnsi"/>
                <w:color w:val="000000"/>
              </w:rPr>
              <w:t>.</w:t>
            </w:r>
            <w:r w:rsidRPr="001A74AD">
              <w:rPr>
                <w:rFonts w:asciiTheme="minorHAnsi" w:eastAsia="Poppins" w:hAnsiTheme="minorHAnsi" w:cstheme="minorHAnsi"/>
                <w:color w:val="000000"/>
              </w:rPr>
              <w:t xml:space="preserve"> </w:t>
            </w:r>
          </w:p>
          <w:p w14:paraId="64B220B3" w14:textId="571E3C3D"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Practice/Feedback Loop Round 1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 1 shares text set (newly created or adapted) and records partner feedback aligned to relevant Planning and Practice Look-Fors.  Partners may consider the following questions when providing feedback to consider:</w:t>
            </w:r>
          </w:p>
          <w:p w14:paraId="209D54BC" w14:textId="77777777" w:rsidR="00FD468A" w:rsidRPr="001A74AD" w:rsidRDefault="00FD468A" w:rsidP="002A24C2">
            <w:pPr>
              <w:pStyle w:val="ListParagraph"/>
              <w:numPr>
                <w:ilvl w:val="1"/>
                <w:numId w:val="19"/>
              </w:numPr>
              <w:rPr>
                <w:rFonts w:asciiTheme="minorHAnsi" w:hAnsiTheme="minorHAnsi" w:cstheme="minorHAnsi"/>
                <w:color w:val="000000"/>
              </w:rPr>
            </w:pPr>
            <w:r w:rsidRPr="001A74AD">
              <w:rPr>
                <w:rFonts w:asciiTheme="minorHAnsi" w:eastAsia="Poppins" w:hAnsiTheme="minorHAnsi" w:cstheme="minorHAnsi"/>
                <w:i/>
                <w:iCs/>
                <w:color w:val="000000"/>
              </w:rPr>
              <w:t xml:space="preserve">Does the text set meet our criteria for strong text sets? </w:t>
            </w:r>
          </w:p>
          <w:p w14:paraId="4EC884BE" w14:textId="77777777" w:rsidR="00FD468A" w:rsidRPr="001A74AD" w:rsidRDefault="00FD468A" w:rsidP="002A24C2">
            <w:pPr>
              <w:pStyle w:val="ListParagraph"/>
              <w:numPr>
                <w:ilvl w:val="1"/>
                <w:numId w:val="19"/>
              </w:numPr>
              <w:rPr>
                <w:rFonts w:asciiTheme="minorHAnsi" w:hAnsiTheme="minorHAnsi" w:cstheme="minorHAnsi"/>
                <w:color w:val="000000"/>
              </w:rPr>
            </w:pPr>
            <w:r w:rsidRPr="001A74AD">
              <w:rPr>
                <w:rFonts w:asciiTheme="minorHAnsi" w:eastAsia="Poppins" w:hAnsiTheme="minorHAnsi" w:cstheme="minorHAnsi"/>
                <w:i/>
                <w:iCs/>
                <w:color w:val="000000"/>
              </w:rPr>
              <w:t xml:space="preserve">What additional revisions can be made to support students and to align to the KAS? </w:t>
            </w:r>
          </w:p>
          <w:p w14:paraId="7D993BB2" w14:textId="687CC9DF"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Practice/Feedback Loop Round 2 (7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Partner 2 shares text set and records partner feedback.</w:t>
            </w:r>
          </w:p>
          <w:p w14:paraId="7A941139" w14:textId="7898E24C" w:rsidR="00FD468A" w:rsidRPr="001A74AD" w:rsidRDefault="00FD468A" w:rsidP="002A24C2">
            <w:pPr>
              <w:pStyle w:val="ListParagraph"/>
              <w:numPr>
                <w:ilvl w:val="0"/>
                <w:numId w:val="19"/>
              </w:numPr>
              <w:rPr>
                <w:rFonts w:asciiTheme="minorHAnsi" w:hAnsiTheme="minorHAnsi" w:cstheme="minorHAnsi"/>
                <w:color w:val="000000"/>
              </w:rPr>
            </w:pPr>
            <w:r w:rsidRPr="001A74AD">
              <w:rPr>
                <w:rFonts w:asciiTheme="minorHAnsi" w:eastAsia="Poppins" w:hAnsiTheme="minorHAnsi" w:cstheme="minorHAnsi"/>
                <w:b/>
                <w:bCs/>
                <w:color w:val="000000"/>
              </w:rPr>
              <w:t>Individual Reflection</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b/>
                <w:bCs/>
                <w:color w:val="000000"/>
              </w:rPr>
              <w:t>(4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“As we prepare for revising, take a minute to jot down implications from your partner’s feedback</w:t>
            </w:r>
            <w:r w:rsidRPr="001A74AD">
              <w:rPr>
                <w:rFonts w:asciiTheme="minorHAnsi" w:eastAsia="Poppins" w:hAnsiTheme="minorHAnsi" w:cstheme="minorHAnsi"/>
                <w:b/>
                <w:bCs/>
                <w:i/>
                <w:iCs/>
                <w:color w:val="000000"/>
              </w:rPr>
              <w:t xml:space="preserve">, </w:t>
            </w:r>
            <w:r w:rsidRPr="001A74AD">
              <w:rPr>
                <w:rFonts w:asciiTheme="minorHAnsi" w:eastAsia="Poppins" w:hAnsiTheme="minorHAnsi" w:cstheme="minorHAnsi"/>
                <w:i/>
                <w:iCs/>
                <w:color w:val="000000"/>
              </w:rPr>
              <w:t>for your next steps with planning.  A question to consider in your reflection is:</w:t>
            </w:r>
            <w:r w:rsidRPr="001A74AD">
              <w:rPr>
                <w:rFonts w:asciiTheme="minorHAnsi" w:eastAsia="Poppins" w:hAnsiTheme="minorHAnsi" w:cstheme="minorHAnsi"/>
                <w:color w:val="000000"/>
              </w:rPr>
              <w:t xml:space="preserve"> </w:t>
            </w:r>
            <w:r w:rsidRPr="001A74AD">
              <w:rPr>
                <w:rFonts w:asciiTheme="minorHAnsi" w:eastAsia="Poppins" w:hAnsiTheme="minorHAnsi" w:cstheme="minorHAnsi"/>
                <w:i/>
                <w:iCs/>
                <w:color w:val="000000"/>
              </w:rPr>
              <w:t xml:space="preserve">What are my next steps, based on feedback received, that would ensure effective </w:t>
            </w:r>
            <w:proofErr w:type="gramStart"/>
            <w:r w:rsidRPr="001A74AD">
              <w:rPr>
                <w:rFonts w:asciiTheme="minorHAnsi" w:eastAsia="Poppins" w:hAnsiTheme="minorHAnsi" w:cstheme="minorHAnsi"/>
                <w:i/>
                <w:iCs/>
                <w:color w:val="000000"/>
              </w:rPr>
              <w:t>implementation</w:t>
            </w:r>
            <w:proofErr w:type="gramEnd"/>
            <w:r w:rsidRPr="001A74AD">
              <w:rPr>
                <w:rFonts w:asciiTheme="minorHAnsi" w:eastAsia="Poppins" w:hAnsiTheme="minorHAnsi" w:cstheme="minorHAnsi"/>
                <w:i/>
                <w:iCs/>
                <w:color w:val="000000"/>
              </w:rPr>
              <w:t xml:space="preserve"> for all learners?”</w:t>
            </w:r>
          </w:p>
          <w:p w14:paraId="68B2D110" w14:textId="511A3ADE" w:rsidR="003306DE" w:rsidRPr="001A74AD" w:rsidRDefault="003306DE" w:rsidP="00EF11DE">
            <w:pPr>
              <w:rPr>
                <w:rFonts w:eastAsia="Calibri" w:cstheme="minorHAnsi"/>
                <w:b/>
                <w:bCs/>
                <w:sz w:val="24"/>
                <w:szCs w:val="24"/>
              </w:rPr>
            </w:pPr>
          </w:p>
        </w:tc>
        <w:tc>
          <w:tcPr>
            <w:tcW w:w="4320" w:type="dxa"/>
          </w:tcPr>
          <w:p w14:paraId="2F0B4082" w14:textId="1856E002"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57DC6D04" wp14:editId="0F9FE671">
                  <wp:extent cx="2606040" cy="1624965"/>
                  <wp:effectExtent l="0" t="0" r="3810" b="0"/>
                  <wp:docPr id="11" name="Picture 11" descr="Decorative screenshot for reference to Slide 9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8's PowerPoint--Session 8's PowerPoint contains the full text.&#10;The Facilitator's Notes are to be used to accompany the PowerPoi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0A16BA9">
        <w:tc>
          <w:tcPr>
            <w:tcW w:w="10080" w:type="dxa"/>
          </w:tcPr>
          <w:p w14:paraId="07EB9899" w14:textId="5C82FF5D" w:rsidR="002F1CF1" w:rsidRPr="001A74AD" w:rsidRDefault="002F1CF1" w:rsidP="002F1CF1">
            <w:pPr>
              <w:rPr>
                <w:rFonts w:eastAsia="Calibri" w:cstheme="minorHAnsi"/>
                <w:b/>
                <w:bCs/>
                <w:sz w:val="24"/>
                <w:szCs w:val="24"/>
              </w:rPr>
            </w:pPr>
            <w:r w:rsidRPr="001A74AD">
              <w:rPr>
                <w:rFonts w:eastAsia="Calibri" w:cstheme="minorHAnsi"/>
                <w:b/>
                <w:bCs/>
                <w:sz w:val="24"/>
                <w:szCs w:val="24"/>
              </w:rPr>
              <w:t>Slide 10:</w:t>
            </w:r>
          </w:p>
          <w:p w14:paraId="288B7432" w14:textId="08F55ABD" w:rsidR="00FD468A" w:rsidRPr="001A74AD" w:rsidRDefault="00FD468A" w:rsidP="002F1CF1">
            <w:pPr>
              <w:rPr>
                <w:rFonts w:eastAsia="Calibri" w:cstheme="minorHAnsi"/>
                <w:b/>
                <w:bCs/>
                <w:sz w:val="24"/>
                <w:szCs w:val="24"/>
              </w:rPr>
            </w:pPr>
          </w:p>
          <w:p w14:paraId="3AF47641" w14:textId="77777777"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 xml:space="preserve">10 min </w:t>
            </w:r>
          </w:p>
          <w:p w14:paraId="4F695F46" w14:textId="4749F1BC" w:rsidR="00FD468A" w:rsidRPr="001A74AD" w:rsidRDefault="00FD468A" w:rsidP="00FD468A">
            <w:pPr>
              <w:pStyle w:val="NormalWeb"/>
              <w:spacing w:before="0" w:beforeAutospacing="0" w:after="0" w:afterAutospacing="0"/>
              <w:rPr>
                <w:rFonts w:asciiTheme="minorHAnsi" w:hAnsiTheme="minorHAnsi" w:cstheme="minorHAnsi"/>
              </w:rPr>
            </w:pPr>
            <w:r w:rsidRPr="001A74AD">
              <w:rPr>
                <w:rFonts w:asciiTheme="minorHAnsi" w:eastAsia="Poppins" w:hAnsiTheme="minorHAnsi" w:cstheme="minorHAnsi"/>
                <w:b/>
                <w:bCs/>
                <w:color w:val="000000"/>
              </w:rPr>
              <w:t>Closing the Protocol (10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total)</w:t>
            </w:r>
          </w:p>
          <w:p w14:paraId="1878DB18" w14:textId="3CE4445B" w:rsidR="00FD468A" w:rsidRPr="001A74AD" w:rsidRDefault="00FD468A" w:rsidP="002A24C2">
            <w:pPr>
              <w:pStyle w:val="ListParagraph"/>
              <w:numPr>
                <w:ilvl w:val="0"/>
                <w:numId w:val="20"/>
              </w:numPr>
              <w:rPr>
                <w:rFonts w:asciiTheme="minorHAnsi" w:hAnsiTheme="minorHAnsi" w:cstheme="minorHAnsi"/>
                <w:color w:val="000000"/>
              </w:rPr>
            </w:pPr>
            <w:r w:rsidRPr="001A74AD">
              <w:rPr>
                <w:rFonts w:asciiTheme="minorHAnsi" w:eastAsia="Poppins" w:hAnsiTheme="minorHAnsi" w:cstheme="minorHAnsi"/>
                <w:b/>
                <w:bCs/>
                <w:color w:val="000000"/>
              </w:rPr>
              <w:t>Partner Debrief (3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 xml:space="preserve">): </w:t>
            </w:r>
            <w:r w:rsidRPr="001A74AD">
              <w:rPr>
                <w:rFonts w:asciiTheme="minorHAnsi" w:eastAsia="Poppins" w:hAnsiTheme="minorHAnsi" w:cstheme="minorHAnsi"/>
                <w:color w:val="000000"/>
              </w:rPr>
              <w:t xml:space="preserve">Teachers return to their original partner and share text set plans and modifications/adaptations made in response to the feedback received. A guiding question to facilitate this discussion might be: </w:t>
            </w:r>
            <w:r w:rsidRPr="001A74AD">
              <w:rPr>
                <w:rFonts w:asciiTheme="minorHAnsi" w:eastAsia="Poppins" w:hAnsiTheme="minorHAnsi" w:cstheme="minorHAnsi"/>
                <w:i/>
                <w:iCs/>
                <w:color w:val="000000"/>
              </w:rPr>
              <w:t>How did you apply your partner’s practice feedback into your revised lesson?</w:t>
            </w:r>
          </w:p>
          <w:p w14:paraId="6F79F950" w14:textId="3FA3E756" w:rsidR="00FD468A" w:rsidRPr="001A74AD" w:rsidRDefault="00FD468A" w:rsidP="002A24C2">
            <w:pPr>
              <w:pStyle w:val="ListParagraph"/>
              <w:numPr>
                <w:ilvl w:val="0"/>
                <w:numId w:val="21"/>
              </w:numPr>
              <w:rPr>
                <w:rFonts w:asciiTheme="minorHAnsi" w:hAnsiTheme="minorHAnsi" w:cstheme="minorHAnsi"/>
                <w:color w:val="000000"/>
              </w:rPr>
            </w:pPr>
            <w:r w:rsidRPr="001A74AD">
              <w:rPr>
                <w:rFonts w:asciiTheme="minorHAnsi" w:eastAsia="Poppins" w:hAnsiTheme="minorHAnsi" w:cstheme="minorHAnsi"/>
                <w:b/>
                <w:bCs/>
                <w:color w:val="000000"/>
              </w:rPr>
              <w:t>Whole Group Debrief (2 min</w:t>
            </w:r>
            <w:r w:rsidR="00A632AB" w:rsidRPr="001A74AD">
              <w:rPr>
                <w:rFonts w:asciiTheme="minorHAnsi" w:eastAsia="Poppins" w:hAnsiTheme="minorHAnsi" w:cstheme="minorHAnsi"/>
                <w:b/>
                <w:bCs/>
                <w:color w:val="000000"/>
              </w:rPr>
              <w:t>utes</w:t>
            </w:r>
            <w:r w:rsidRPr="001A74AD">
              <w:rPr>
                <w:rFonts w:asciiTheme="minorHAnsi" w:eastAsia="Poppins" w:hAnsiTheme="minorHAnsi" w:cstheme="minorHAnsi"/>
                <w:b/>
                <w:bCs/>
                <w:color w:val="000000"/>
              </w:rPr>
              <w:t>):</w:t>
            </w:r>
          </w:p>
          <w:p w14:paraId="355E6AD9" w14:textId="77777777" w:rsidR="00FD468A" w:rsidRPr="001A74AD" w:rsidRDefault="00FD468A" w:rsidP="002A24C2">
            <w:pPr>
              <w:pStyle w:val="ListParagraph"/>
              <w:numPr>
                <w:ilvl w:val="2"/>
                <w:numId w:val="21"/>
              </w:numPr>
              <w:rPr>
                <w:rFonts w:asciiTheme="minorHAnsi" w:hAnsiTheme="minorHAnsi" w:cstheme="minorHAnsi"/>
                <w:color w:val="000000"/>
              </w:rPr>
            </w:pPr>
            <w:r w:rsidRPr="001A74AD">
              <w:rPr>
                <w:rFonts w:asciiTheme="minorHAnsi" w:eastAsia="Poppins" w:hAnsiTheme="minorHAnsi" w:cstheme="minorHAnsi"/>
                <w:i/>
                <w:iCs/>
                <w:color w:val="000000"/>
              </w:rPr>
              <w:t xml:space="preserve">What did you learn from engaging in the Practice and Feedback loop with your colleague? </w:t>
            </w:r>
          </w:p>
          <w:p w14:paraId="0235D92F" w14:textId="7A56F2ED" w:rsidR="00FD468A" w:rsidRPr="001A74AD" w:rsidRDefault="00FD468A" w:rsidP="002A24C2">
            <w:pPr>
              <w:pStyle w:val="ListParagraph"/>
              <w:numPr>
                <w:ilvl w:val="0"/>
                <w:numId w:val="21"/>
              </w:numPr>
              <w:rPr>
                <w:rFonts w:asciiTheme="minorHAnsi" w:hAnsiTheme="minorHAnsi" w:cstheme="minorHAnsi"/>
                <w:color w:val="000000"/>
              </w:rPr>
            </w:pPr>
            <w:r w:rsidRPr="001A74AD">
              <w:rPr>
                <w:rFonts w:asciiTheme="minorHAnsi" w:eastAsia="Poppins" w:hAnsiTheme="minorHAnsi" w:cstheme="minorHAnsi"/>
                <w:b/>
                <w:bCs/>
                <w:color w:val="000000"/>
              </w:rPr>
              <w:t xml:space="preserve">Whip Share </w:t>
            </w:r>
            <w:r w:rsidRPr="00546899">
              <w:rPr>
                <w:rFonts w:asciiTheme="minorHAnsi" w:eastAsia="Poppins" w:hAnsiTheme="minorHAnsi" w:cstheme="minorHAnsi"/>
                <w:b/>
                <w:bCs/>
                <w:color w:val="000000"/>
              </w:rPr>
              <w:t>(5 min</w:t>
            </w:r>
            <w:r w:rsidR="00A632AB" w:rsidRPr="00546899">
              <w:rPr>
                <w:rFonts w:asciiTheme="minorHAnsi" w:eastAsia="Poppins" w:hAnsiTheme="minorHAnsi" w:cstheme="minorHAnsi"/>
                <w:b/>
                <w:bCs/>
                <w:color w:val="000000"/>
              </w:rPr>
              <w:t xml:space="preserve">utes): </w:t>
            </w:r>
            <w:r w:rsidR="00A632AB" w:rsidRPr="001A74AD">
              <w:rPr>
                <w:rFonts w:asciiTheme="minorHAnsi" w:eastAsia="Poppins" w:hAnsiTheme="minorHAnsi" w:cstheme="minorHAnsi"/>
                <w:color w:val="000000"/>
              </w:rPr>
              <w:t>What</w:t>
            </w:r>
            <w:r w:rsidRPr="001A74AD">
              <w:rPr>
                <w:rFonts w:asciiTheme="minorHAnsi" w:eastAsia="Poppins" w:hAnsiTheme="minorHAnsi" w:cstheme="minorHAnsi"/>
                <w:color w:val="000000"/>
              </w:rPr>
              <w:t xml:space="preserve"> is one new understanding you have about creating or adjusting text sets for your students? (Everyone shares one sentence; repeats are fine</w:t>
            </w:r>
            <w:r w:rsidR="00CC08ED">
              <w:rPr>
                <w:rFonts w:asciiTheme="minorHAnsi" w:eastAsia="Poppins" w:hAnsiTheme="minorHAnsi" w:cstheme="minorHAnsi"/>
                <w:color w:val="000000"/>
              </w:rPr>
              <w:t>.</w:t>
            </w:r>
            <w:r w:rsidRPr="001A74AD">
              <w:rPr>
                <w:rFonts w:asciiTheme="minorHAnsi" w:eastAsia="Poppins" w:hAnsiTheme="minorHAnsi" w:cstheme="minorHAnsi"/>
                <w:color w:val="000000"/>
              </w:rPr>
              <w:t>)</w:t>
            </w:r>
          </w:p>
          <w:p w14:paraId="47A6BD75" w14:textId="77777777" w:rsidR="00FD468A" w:rsidRPr="001A74AD" w:rsidRDefault="00FD468A" w:rsidP="002F1CF1">
            <w:pPr>
              <w:rPr>
                <w:rFonts w:eastAsia="Calibri" w:cstheme="minorHAnsi"/>
                <w:b/>
                <w:bCs/>
                <w:sz w:val="24"/>
                <w:szCs w:val="24"/>
              </w:rPr>
            </w:pPr>
          </w:p>
          <w:p w14:paraId="7449E4D2" w14:textId="0A56B1CE" w:rsidR="003306DE" w:rsidRPr="001A74AD" w:rsidRDefault="003306DE"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08212F95" w:rsidR="002F1CF1" w:rsidRPr="002F1CF1" w:rsidRDefault="007D217D" w:rsidP="002F1CF1">
            <w:pPr>
              <w:rPr>
                <w:rFonts w:ascii="Calibri" w:eastAsia="Calibri" w:hAnsi="Calibri" w:cs="Times New Roman"/>
              </w:rPr>
            </w:pPr>
            <w:r>
              <w:rPr>
                <w:rFonts w:ascii="Calibri" w:eastAsia="Calibri" w:hAnsi="Calibri" w:cs="Times New Roman"/>
                <w:noProof/>
              </w:rPr>
              <w:drawing>
                <wp:inline distT="0" distB="0" distL="0" distR="0" wp14:anchorId="7C2B1090" wp14:editId="5CFAC105">
                  <wp:extent cx="2606040" cy="1624965"/>
                  <wp:effectExtent l="0" t="0" r="3810" b="0"/>
                  <wp:docPr id="12" name="Picture 12" descr="Decorative screenshot for reference to Slide 10 of Session 8's PowerPoint--Session 8'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10 of Session 8's PowerPoint--Session 8's PowerPoint contains the full text.&#10;The Facilitator's Notes are to be used to accompany the PowerPoi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tc>
      </w:tr>
    </w:tbl>
    <w:p w14:paraId="25DE4423" w14:textId="77777777" w:rsidR="0070281A" w:rsidRDefault="0070281A"/>
    <w:sectPr w:rsidR="0070281A" w:rsidSect="00A6760C">
      <w:head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5DB9" w14:textId="77777777" w:rsidR="00F24237" w:rsidRDefault="00F24237" w:rsidP="002F1CF1">
      <w:pPr>
        <w:spacing w:after="0" w:line="240" w:lineRule="auto"/>
      </w:pPr>
      <w:r>
        <w:separator/>
      </w:r>
    </w:p>
  </w:endnote>
  <w:endnote w:type="continuationSeparator" w:id="0">
    <w:p w14:paraId="5E952B4E" w14:textId="77777777" w:rsidR="00F24237" w:rsidRDefault="00F24237"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1D64" w14:textId="77777777" w:rsidR="00F24237" w:rsidRDefault="00F24237" w:rsidP="002F1CF1">
      <w:pPr>
        <w:spacing w:after="0" w:line="240" w:lineRule="auto"/>
      </w:pPr>
      <w:r>
        <w:separator/>
      </w:r>
    </w:p>
  </w:footnote>
  <w:footnote w:type="continuationSeparator" w:id="0">
    <w:p w14:paraId="624C6A28" w14:textId="77777777" w:rsidR="00F24237" w:rsidRDefault="00F24237"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70281A" w:rsidRDefault="002F1CF1" w:rsidP="00FB7C19">
    <w:pPr>
      <w:pStyle w:val="Header"/>
    </w:pPr>
    <w:r>
      <w:rPr>
        <w:noProof/>
      </w:rPr>
      <w:drawing>
        <wp:anchor distT="0" distB="0" distL="114300" distR="114300" simplePos="0" relativeHeight="251659264" behindDoc="0" locked="0" layoutInCell="1" hidden="0" allowOverlap="1" wp14:anchorId="1984CA3F" wp14:editId="1B087602">
          <wp:simplePos x="0" y="0"/>
          <wp:positionH relativeFrom="column">
            <wp:posOffset>8031480</wp:posOffset>
          </wp:positionH>
          <wp:positionV relativeFrom="paragraph">
            <wp:posOffset>-297042</wp:posOffset>
          </wp:positionV>
          <wp:extent cx="1319213" cy="571500"/>
          <wp:effectExtent l="0" t="0" r="0" b="0"/>
          <wp:wrapSquare wrapText="bothSides"/>
          <wp:docPr id="1" name="image1.png" descr="logo Kentucky Department of Educ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5F3586F1">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logo Kentuck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70281A" w:rsidRDefault="0070281A">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74A"/>
    <w:multiLevelType w:val="hybridMultilevel"/>
    <w:tmpl w:val="B418AA50"/>
    <w:lvl w:ilvl="0" w:tplc="3A94C88E">
      <w:start w:val="1"/>
      <w:numFmt w:val="bullet"/>
      <w:lvlText w:val="●"/>
      <w:lvlJc w:val="left"/>
      <w:pPr>
        <w:tabs>
          <w:tab w:val="num" w:pos="720"/>
        </w:tabs>
        <w:ind w:left="720" w:hanging="360"/>
      </w:pPr>
      <w:rPr>
        <w:rFonts w:ascii="Poppins" w:hAnsi="Poppins" w:hint="default"/>
      </w:rPr>
    </w:lvl>
    <w:lvl w:ilvl="1" w:tplc="9B64C6E6" w:tentative="1">
      <w:start w:val="1"/>
      <w:numFmt w:val="bullet"/>
      <w:lvlText w:val="●"/>
      <w:lvlJc w:val="left"/>
      <w:pPr>
        <w:tabs>
          <w:tab w:val="num" w:pos="1440"/>
        </w:tabs>
        <w:ind w:left="1440" w:hanging="360"/>
      </w:pPr>
      <w:rPr>
        <w:rFonts w:ascii="Poppins" w:hAnsi="Poppins" w:hint="default"/>
      </w:rPr>
    </w:lvl>
    <w:lvl w:ilvl="2" w:tplc="F8102F54" w:tentative="1">
      <w:start w:val="1"/>
      <w:numFmt w:val="bullet"/>
      <w:lvlText w:val="●"/>
      <w:lvlJc w:val="left"/>
      <w:pPr>
        <w:tabs>
          <w:tab w:val="num" w:pos="2160"/>
        </w:tabs>
        <w:ind w:left="2160" w:hanging="360"/>
      </w:pPr>
      <w:rPr>
        <w:rFonts w:ascii="Poppins" w:hAnsi="Poppins" w:hint="default"/>
      </w:rPr>
    </w:lvl>
    <w:lvl w:ilvl="3" w:tplc="070CB7DE" w:tentative="1">
      <w:start w:val="1"/>
      <w:numFmt w:val="bullet"/>
      <w:lvlText w:val="●"/>
      <w:lvlJc w:val="left"/>
      <w:pPr>
        <w:tabs>
          <w:tab w:val="num" w:pos="2880"/>
        </w:tabs>
        <w:ind w:left="2880" w:hanging="360"/>
      </w:pPr>
      <w:rPr>
        <w:rFonts w:ascii="Poppins" w:hAnsi="Poppins" w:hint="default"/>
      </w:rPr>
    </w:lvl>
    <w:lvl w:ilvl="4" w:tplc="471A4300" w:tentative="1">
      <w:start w:val="1"/>
      <w:numFmt w:val="bullet"/>
      <w:lvlText w:val="●"/>
      <w:lvlJc w:val="left"/>
      <w:pPr>
        <w:tabs>
          <w:tab w:val="num" w:pos="3600"/>
        </w:tabs>
        <w:ind w:left="3600" w:hanging="360"/>
      </w:pPr>
      <w:rPr>
        <w:rFonts w:ascii="Poppins" w:hAnsi="Poppins" w:hint="default"/>
      </w:rPr>
    </w:lvl>
    <w:lvl w:ilvl="5" w:tplc="D9565578" w:tentative="1">
      <w:start w:val="1"/>
      <w:numFmt w:val="bullet"/>
      <w:lvlText w:val="●"/>
      <w:lvlJc w:val="left"/>
      <w:pPr>
        <w:tabs>
          <w:tab w:val="num" w:pos="4320"/>
        </w:tabs>
        <w:ind w:left="4320" w:hanging="360"/>
      </w:pPr>
      <w:rPr>
        <w:rFonts w:ascii="Poppins" w:hAnsi="Poppins" w:hint="default"/>
      </w:rPr>
    </w:lvl>
    <w:lvl w:ilvl="6" w:tplc="61C2EAF6" w:tentative="1">
      <w:start w:val="1"/>
      <w:numFmt w:val="bullet"/>
      <w:lvlText w:val="●"/>
      <w:lvlJc w:val="left"/>
      <w:pPr>
        <w:tabs>
          <w:tab w:val="num" w:pos="5040"/>
        </w:tabs>
        <w:ind w:left="5040" w:hanging="360"/>
      </w:pPr>
      <w:rPr>
        <w:rFonts w:ascii="Poppins" w:hAnsi="Poppins" w:hint="default"/>
      </w:rPr>
    </w:lvl>
    <w:lvl w:ilvl="7" w:tplc="9C726788" w:tentative="1">
      <w:start w:val="1"/>
      <w:numFmt w:val="bullet"/>
      <w:lvlText w:val="●"/>
      <w:lvlJc w:val="left"/>
      <w:pPr>
        <w:tabs>
          <w:tab w:val="num" w:pos="5760"/>
        </w:tabs>
        <w:ind w:left="5760" w:hanging="360"/>
      </w:pPr>
      <w:rPr>
        <w:rFonts w:ascii="Poppins" w:hAnsi="Poppins" w:hint="default"/>
      </w:rPr>
    </w:lvl>
    <w:lvl w:ilvl="8" w:tplc="67F0D29C"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387F46"/>
    <w:multiLevelType w:val="hybridMultilevel"/>
    <w:tmpl w:val="0FDCD3F4"/>
    <w:lvl w:ilvl="0" w:tplc="C512BD84">
      <w:start w:val="1"/>
      <w:numFmt w:val="bullet"/>
      <w:lvlText w:val="●"/>
      <w:lvlJc w:val="left"/>
      <w:pPr>
        <w:tabs>
          <w:tab w:val="num" w:pos="720"/>
        </w:tabs>
        <w:ind w:left="720" w:hanging="360"/>
      </w:pPr>
      <w:rPr>
        <w:rFonts w:ascii="Poppins" w:hAnsi="Poppins" w:hint="default"/>
      </w:rPr>
    </w:lvl>
    <w:lvl w:ilvl="1" w:tplc="1CD6883E" w:tentative="1">
      <w:start w:val="1"/>
      <w:numFmt w:val="bullet"/>
      <w:lvlText w:val="●"/>
      <w:lvlJc w:val="left"/>
      <w:pPr>
        <w:tabs>
          <w:tab w:val="num" w:pos="1440"/>
        </w:tabs>
        <w:ind w:left="1440" w:hanging="360"/>
      </w:pPr>
      <w:rPr>
        <w:rFonts w:ascii="Poppins" w:hAnsi="Poppins" w:hint="default"/>
      </w:rPr>
    </w:lvl>
    <w:lvl w:ilvl="2" w:tplc="55D42F28" w:tentative="1">
      <w:start w:val="1"/>
      <w:numFmt w:val="bullet"/>
      <w:lvlText w:val="●"/>
      <w:lvlJc w:val="left"/>
      <w:pPr>
        <w:tabs>
          <w:tab w:val="num" w:pos="2160"/>
        </w:tabs>
        <w:ind w:left="2160" w:hanging="360"/>
      </w:pPr>
      <w:rPr>
        <w:rFonts w:ascii="Poppins" w:hAnsi="Poppins" w:hint="default"/>
      </w:rPr>
    </w:lvl>
    <w:lvl w:ilvl="3" w:tplc="8D3CA20C" w:tentative="1">
      <w:start w:val="1"/>
      <w:numFmt w:val="bullet"/>
      <w:lvlText w:val="●"/>
      <w:lvlJc w:val="left"/>
      <w:pPr>
        <w:tabs>
          <w:tab w:val="num" w:pos="2880"/>
        </w:tabs>
        <w:ind w:left="2880" w:hanging="360"/>
      </w:pPr>
      <w:rPr>
        <w:rFonts w:ascii="Poppins" w:hAnsi="Poppins" w:hint="default"/>
      </w:rPr>
    </w:lvl>
    <w:lvl w:ilvl="4" w:tplc="47DA0C42" w:tentative="1">
      <w:start w:val="1"/>
      <w:numFmt w:val="bullet"/>
      <w:lvlText w:val="●"/>
      <w:lvlJc w:val="left"/>
      <w:pPr>
        <w:tabs>
          <w:tab w:val="num" w:pos="3600"/>
        </w:tabs>
        <w:ind w:left="3600" w:hanging="360"/>
      </w:pPr>
      <w:rPr>
        <w:rFonts w:ascii="Poppins" w:hAnsi="Poppins" w:hint="default"/>
      </w:rPr>
    </w:lvl>
    <w:lvl w:ilvl="5" w:tplc="A014A36C" w:tentative="1">
      <w:start w:val="1"/>
      <w:numFmt w:val="bullet"/>
      <w:lvlText w:val="●"/>
      <w:lvlJc w:val="left"/>
      <w:pPr>
        <w:tabs>
          <w:tab w:val="num" w:pos="4320"/>
        </w:tabs>
        <w:ind w:left="4320" w:hanging="360"/>
      </w:pPr>
      <w:rPr>
        <w:rFonts w:ascii="Poppins" w:hAnsi="Poppins" w:hint="default"/>
      </w:rPr>
    </w:lvl>
    <w:lvl w:ilvl="6" w:tplc="FE9C4E88" w:tentative="1">
      <w:start w:val="1"/>
      <w:numFmt w:val="bullet"/>
      <w:lvlText w:val="●"/>
      <w:lvlJc w:val="left"/>
      <w:pPr>
        <w:tabs>
          <w:tab w:val="num" w:pos="5040"/>
        </w:tabs>
        <w:ind w:left="5040" w:hanging="360"/>
      </w:pPr>
      <w:rPr>
        <w:rFonts w:ascii="Poppins" w:hAnsi="Poppins" w:hint="default"/>
      </w:rPr>
    </w:lvl>
    <w:lvl w:ilvl="7" w:tplc="314CBCA8" w:tentative="1">
      <w:start w:val="1"/>
      <w:numFmt w:val="bullet"/>
      <w:lvlText w:val="●"/>
      <w:lvlJc w:val="left"/>
      <w:pPr>
        <w:tabs>
          <w:tab w:val="num" w:pos="5760"/>
        </w:tabs>
        <w:ind w:left="5760" w:hanging="360"/>
      </w:pPr>
      <w:rPr>
        <w:rFonts w:ascii="Poppins" w:hAnsi="Poppins" w:hint="default"/>
      </w:rPr>
    </w:lvl>
    <w:lvl w:ilvl="8" w:tplc="F9642576"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C50C2"/>
    <w:multiLevelType w:val="hybridMultilevel"/>
    <w:tmpl w:val="B3C63DFC"/>
    <w:lvl w:ilvl="0" w:tplc="50BCB3D6">
      <w:start w:val="1"/>
      <w:numFmt w:val="bullet"/>
      <w:lvlText w:val="●"/>
      <w:lvlJc w:val="left"/>
      <w:pPr>
        <w:tabs>
          <w:tab w:val="num" w:pos="720"/>
        </w:tabs>
        <w:ind w:left="720" w:hanging="360"/>
      </w:pPr>
      <w:rPr>
        <w:rFonts w:ascii="Poppins" w:hAnsi="Poppins" w:hint="default"/>
      </w:rPr>
    </w:lvl>
    <w:lvl w:ilvl="1" w:tplc="918AC510" w:tentative="1">
      <w:start w:val="1"/>
      <w:numFmt w:val="bullet"/>
      <w:lvlText w:val="●"/>
      <w:lvlJc w:val="left"/>
      <w:pPr>
        <w:tabs>
          <w:tab w:val="num" w:pos="1440"/>
        </w:tabs>
        <w:ind w:left="1440" w:hanging="360"/>
      </w:pPr>
      <w:rPr>
        <w:rFonts w:ascii="Poppins" w:hAnsi="Poppins" w:hint="default"/>
      </w:rPr>
    </w:lvl>
    <w:lvl w:ilvl="2" w:tplc="B32668E6">
      <w:numFmt w:val="bullet"/>
      <w:lvlText w:val="o"/>
      <w:lvlJc w:val="left"/>
      <w:pPr>
        <w:tabs>
          <w:tab w:val="num" w:pos="2160"/>
        </w:tabs>
        <w:ind w:left="2160" w:hanging="360"/>
      </w:pPr>
      <w:rPr>
        <w:rFonts w:ascii="Courier New" w:hAnsi="Courier New" w:hint="default"/>
      </w:rPr>
    </w:lvl>
    <w:lvl w:ilvl="3" w:tplc="AABEBDF8">
      <w:start w:val="1"/>
      <w:numFmt w:val="bullet"/>
      <w:lvlText w:val="●"/>
      <w:lvlJc w:val="left"/>
      <w:pPr>
        <w:tabs>
          <w:tab w:val="num" w:pos="2880"/>
        </w:tabs>
        <w:ind w:left="2880" w:hanging="360"/>
      </w:pPr>
      <w:rPr>
        <w:rFonts w:ascii="Poppins" w:hAnsi="Poppins" w:hint="default"/>
      </w:rPr>
    </w:lvl>
    <w:lvl w:ilvl="4" w:tplc="725E0B2C" w:tentative="1">
      <w:start w:val="1"/>
      <w:numFmt w:val="bullet"/>
      <w:lvlText w:val="●"/>
      <w:lvlJc w:val="left"/>
      <w:pPr>
        <w:tabs>
          <w:tab w:val="num" w:pos="3600"/>
        </w:tabs>
        <w:ind w:left="3600" w:hanging="360"/>
      </w:pPr>
      <w:rPr>
        <w:rFonts w:ascii="Poppins" w:hAnsi="Poppins" w:hint="default"/>
      </w:rPr>
    </w:lvl>
    <w:lvl w:ilvl="5" w:tplc="04FA36E6" w:tentative="1">
      <w:start w:val="1"/>
      <w:numFmt w:val="bullet"/>
      <w:lvlText w:val="●"/>
      <w:lvlJc w:val="left"/>
      <w:pPr>
        <w:tabs>
          <w:tab w:val="num" w:pos="4320"/>
        </w:tabs>
        <w:ind w:left="4320" w:hanging="360"/>
      </w:pPr>
      <w:rPr>
        <w:rFonts w:ascii="Poppins" w:hAnsi="Poppins" w:hint="default"/>
      </w:rPr>
    </w:lvl>
    <w:lvl w:ilvl="6" w:tplc="6FF0BF54" w:tentative="1">
      <w:start w:val="1"/>
      <w:numFmt w:val="bullet"/>
      <w:lvlText w:val="●"/>
      <w:lvlJc w:val="left"/>
      <w:pPr>
        <w:tabs>
          <w:tab w:val="num" w:pos="5040"/>
        </w:tabs>
        <w:ind w:left="5040" w:hanging="360"/>
      </w:pPr>
      <w:rPr>
        <w:rFonts w:ascii="Poppins" w:hAnsi="Poppins" w:hint="default"/>
      </w:rPr>
    </w:lvl>
    <w:lvl w:ilvl="7" w:tplc="AD38DB7A" w:tentative="1">
      <w:start w:val="1"/>
      <w:numFmt w:val="bullet"/>
      <w:lvlText w:val="●"/>
      <w:lvlJc w:val="left"/>
      <w:pPr>
        <w:tabs>
          <w:tab w:val="num" w:pos="5760"/>
        </w:tabs>
        <w:ind w:left="5760" w:hanging="360"/>
      </w:pPr>
      <w:rPr>
        <w:rFonts w:ascii="Poppins" w:hAnsi="Poppins" w:hint="default"/>
      </w:rPr>
    </w:lvl>
    <w:lvl w:ilvl="8" w:tplc="692AD21C"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699718A"/>
    <w:multiLevelType w:val="hybridMultilevel"/>
    <w:tmpl w:val="3AAEA876"/>
    <w:lvl w:ilvl="0" w:tplc="3B5806A0">
      <w:start w:val="1"/>
      <w:numFmt w:val="bullet"/>
      <w:lvlText w:val="●"/>
      <w:lvlJc w:val="left"/>
      <w:pPr>
        <w:tabs>
          <w:tab w:val="num" w:pos="720"/>
        </w:tabs>
        <w:ind w:left="720" w:hanging="360"/>
      </w:pPr>
      <w:rPr>
        <w:rFonts w:ascii="Poppins" w:hAnsi="Poppins" w:hint="default"/>
      </w:rPr>
    </w:lvl>
    <w:lvl w:ilvl="1" w:tplc="A630EF82" w:tentative="1">
      <w:start w:val="1"/>
      <w:numFmt w:val="bullet"/>
      <w:lvlText w:val="●"/>
      <w:lvlJc w:val="left"/>
      <w:pPr>
        <w:tabs>
          <w:tab w:val="num" w:pos="1440"/>
        </w:tabs>
        <w:ind w:left="1440" w:hanging="360"/>
      </w:pPr>
      <w:rPr>
        <w:rFonts w:ascii="Poppins" w:hAnsi="Poppins" w:hint="default"/>
      </w:rPr>
    </w:lvl>
    <w:lvl w:ilvl="2" w:tplc="FA88E8BA" w:tentative="1">
      <w:start w:val="1"/>
      <w:numFmt w:val="bullet"/>
      <w:lvlText w:val="●"/>
      <w:lvlJc w:val="left"/>
      <w:pPr>
        <w:tabs>
          <w:tab w:val="num" w:pos="2160"/>
        </w:tabs>
        <w:ind w:left="2160" w:hanging="360"/>
      </w:pPr>
      <w:rPr>
        <w:rFonts w:ascii="Poppins" w:hAnsi="Poppins" w:hint="default"/>
      </w:rPr>
    </w:lvl>
    <w:lvl w:ilvl="3" w:tplc="B91E6C48" w:tentative="1">
      <w:start w:val="1"/>
      <w:numFmt w:val="bullet"/>
      <w:lvlText w:val="●"/>
      <w:lvlJc w:val="left"/>
      <w:pPr>
        <w:tabs>
          <w:tab w:val="num" w:pos="2880"/>
        </w:tabs>
        <w:ind w:left="2880" w:hanging="360"/>
      </w:pPr>
      <w:rPr>
        <w:rFonts w:ascii="Poppins" w:hAnsi="Poppins" w:hint="default"/>
      </w:rPr>
    </w:lvl>
    <w:lvl w:ilvl="4" w:tplc="6EAC41AA" w:tentative="1">
      <w:start w:val="1"/>
      <w:numFmt w:val="bullet"/>
      <w:lvlText w:val="●"/>
      <w:lvlJc w:val="left"/>
      <w:pPr>
        <w:tabs>
          <w:tab w:val="num" w:pos="3600"/>
        </w:tabs>
        <w:ind w:left="3600" w:hanging="360"/>
      </w:pPr>
      <w:rPr>
        <w:rFonts w:ascii="Poppins" w:hAnsi="Poppins" w:hint="default"/>
      </w:rPr>
    </w:lvl>
    <w:lvl w:ilvl="5" w:tplc="8EEC5806" w:tentative="1">
      <w:start w:val="1"/>
      <w:numFmt w:val="bullet"/>
      <w:lvlText w:val="●"/>
      <w:lvlJc w:val="left"/>
      <w:pPr>
        <w:tabs>
          <w:tab w:val="num" w:pos="4320"/>
        </w:tabs>
        <w:ind w:left="4320" w:hanging="360"/>
      </w:pPr>
      <w:rPr>
        <w:rFonts w:ascii="Poppins" w:hAnsi="Poppins" w:hint="default"/>
      </w:rPr>
    </w:lvl>
    <w:lvl w:ilvl="6" w:tplc="6EFC4EA0" w:tentative="1">
      <w:start w:val="1"/>
      <w:numFmt w:val="bullet"/>
      <w:lvlText w:val="●"/>
      <w:lvlJc w:val="left"/>
      <w:pPr>
        <w:tabs>
          <w:tab w:val="num" w:pos="5040"/>
        </w:tabs>
        <w:ind w:left="5040" w:hanging="360"/>
      </w:pPr>
      <w:rPr>
        <w:rFonts w:ascii="Poppins" w:hAnsi="Poppins" w:hint="default"/>
      </w:rPr>
    </w:lvl>
    <w:lvl w:ilvl="7" w:tplc="D67026EA" w:tentative="1">
      <w:start w:val="1"/>
      <w:numFmt w:val="bullet"/>
      <w:lvlText w:val="●"/>
      <w:lvlJc w:val="left"/>
      <w:pPr>
        <w:tabs>
          <w:tab w:val="num" w:pos="5760"/>
        </w:tabs>
        <w:ind w:left="5760" w:hanging="360"/>
      </w:pPr>
      <w:rPr>
        <w:rFonts w:ascii="Poppins" w:hAnsi="Poppins" w:hint="default"/>
      </w:rPr>
    </w:lvl>
    <w:lvl w:ilvl="8" w:tplc="3FCE434A"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70E105B"/>
    <w:multiLevelType w:val="hybridMultilevel"/>
    <w:tmpl w:val="703AFB6E"/>
    <w:lvl w:ilvl="0" w:tplc="78F02EA6">
      <w:start w:val="1"/>
      <w:numFmt w:val="bullet"/>
      <w:lvlText w:val="●"/>
      <w:lvlJc w:val="left"/>
      <w:pPr>
        <w:tabs>
          <w:tab w:val="num" w:pos="720"/>
        </w:tabs>
        <w:ind w:left="720" w:hanging="360"/>
      </w:pPr>
      <w:rPr>
        <w:rFonts w:ascii="Noto Sans Symbols" w:hAnsi="Noto Sans Symbols" w:hint="default"/>
      </w:rPr>
    </w:lvl>
    <w:lvl w:ilvl="1" w:tplc="10FE5386">
      <w:numFmt w:val="bullet"/>
      <w:lvlText w:val="o"/>
      <w:lvlJc w:val="left"/>
      <w:pPr>
        <w:tabs>
          <w:tab w:val="num" w:pos="1440"/>
        </w:tabs>
        <w:ind w:left="1440" w:hanging="360"/>
      </w:pPr>
      <w:rPr>
        <w:rFonts w:ascii="Courier New" w:hAnsi="Courier New" w:hint="default"/>
      </w:rPr>
    </w:lvl>
    <w:lvl w:ilvl="2" w:tplc="B2F02670" w:tentative="1">
      <w:start w:val="1"/>
      <w:numFmt w:val="bullet"/>
      <w:lvlText w:val="●"/>
      <w:lvlJc w:val="left"/>
      <w:pPr>
        <w:tabs>
          <w:tab w:val="num" w:pos="2160"/>
        </w:tabs>
        <w:ind w:left="2160" w:hanging="360"/>
      </w:pPr>
      <w:rPr>
        <w:rFonts w:ascii="Noto Sans Symbols" w:hAnsi="Noto Sans Symbols" w:hint="default"/>
      </w:rPr>
    </w:lvl>
    <w:lvl w:ilvl="3" w:tplc="125255D8" w:tentative="1">
      <w:start w:val="1"/>
      <w:numFmt w:val="bullet"/>
      <w:lvlText w:val="●"/>
      <w:lvlJc w:val="left"/>
      <w:pPr>
        <w:tabs>
          <w:tab w:val="num" w:pos="2880"/>
        </w:tabs>
        <w:ind w:left="2880" w:hanging="360"/>
      </w:pPr>
      <w:rPr>
        <w:rFonts w:ascii="Noto Sans Symbols" w:hAnsi="Noto Sans Symbols" w:hint="default"/>
      </w:rPr>
    </w:lvl>
    <w:lvl w:ilvl="4" w:tplc="CF64C2B2" w:tentative="1">
      <w:start w:val="1"/>
      <w:numFmt w:val="bullet"/>
      <w:lvlText w:val="●"/>
      <w:lvlJc w:val="left"/>
      <w:pPr>
        <w:tabs>
          <w:tab w:val="num" w:pos="3600"/>
        </w:tabs>
        <w:ind w:left="3600" w:hanging="360"/>
      </w:pPr>
      <w:rPr>
        <w:rFonts w:ascii="Noto Sans Symbols" w:hAnsi="Noto Sans Symbols" w:hint="default"/>
      </w:rPr>
    </w:lvl>
    <w:lvl w:ilvl="5" w:tplc="B2CE1E78" w:tentative="1">
      <w:start w:val="1"/>
      <w:numFmt w:val="bullet"/>
      <w:lvlText w:val="●"/>
      <w:lvlJc w:val="left"/>
      <w:pPr>
        <w:tabs>
          <w:tab w:val="num" w:pos="4320"/>
        </w:tabs>
        <w:ind w:left="4320" w:hanging="360"/>
      </w:pPr>
      <w:rPr>
        <w:rFonts w:ascii="Noto Sans Symbols" w:hAnsi="Noto Sans Symbols" w:hint="default"/>
      </w:rPr>
    </w:lvl>
    <w:lvl w:ilvl="6" w:tplc="27381574" w:tentative="1">
      <w:start w:val="1"/>
      <w:numFmt w:val="bullet"/>
      <w:lvlText w:val="●"/>
      <w:lvlJc w:val="left"/>
      <w:pPr>
        <w:tabs>
          <w:tab w:val="num" w:pos="5040"/>
        </w:tabs>
        <w:ind w:left="5040" w:hanging="360"/>
      </w:pPr>
      <w:rPr>
        <w:rFonts w:ascii="Noto Sans Symbols" w:hAnsi="Noto Sans Symbols" w:hint="default"/>
      </w:rPr>
    </w:lvl>
    <w:lvl w:ilvl="7" w:tplc="43A0AA9A" w:tentative="1">
      <w:start w:val="1"/>
      <w:numFmt w:val="bullet"/>
      <w:lvlText w:val="●"/>
      <w:lvlJc w:val="left"/>
      <w:pPr>
        <w:tabs>
          <w:tab w:val="num" w:pos="5760"/>
        </w:tabs>
        <w:ind w:left="5760" w:hanging="360"/>
      </w:pPr>
      <w:rPr>
        <w:rFonts w:ascii="Noto Sans Symbols" w:hAnsi="Noto Sans Symbols" w:hint="default"/>
      </w:rPr>
    </w:lvl>
    <w:lvl w:ilvl="8" w:tplc="8658782C"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8E7084"/>
    <w:multiLevelType w:val="hybridMultilevel"/>
    <w:tmpl w:val="B0567408"/>
    <w:lvl w:ilvl="0" w:tplc="B29A3358">
      <w:start w:val="1"/>
      <w:numFmt w:val="bullet"/>
      <w:lvlText w:val="•"/>
      <w:lvlJc w:val="left"/>
      <w:pPr>
        <w:tabs>
          <w:tab w:val="num" w:pos="720"/>
        </w:tabs>
        <w:ind w:left="720" w:hanging="360"/>
      </w:pPr>
      <w:rPr>
        <w:rFonts w:ascii="Poppins" w:hAnsi="Poppins" w:hint="default"/>
      </w:rPr>
    </w:lvl>
    <w:lvl w:ilvl="1" w:tplc="1924DEC4" w:tentative="1">
      <w:start w:val="1"/>
      <w:numFmt w:val="bullet"/>
      <w:lvlText w:val="•"/>
      <w:lvlJc w:val="left"/>
      <w:pPr>
        <w:tabs>
          <w:tab w:val="num" w:pos="1440"/>
        </w:tabs>
        <w:ind w:left="1440" w:hanging="360"/>
      </w:pPr>
      <w:rPr>
        <w:rFonts w:ascii="Poppins" w:hAnsi="Poppins" w:hint="default"/>
      </w:rPr>
    </w:lvl>
    <w:lvl w:ilvl="2" w:tplc="C93ED6EC" w:tentative="1">
      <w:start w:val="1"/>
      <w:numFmt w:val="bullet"/>
      <w:lvlText w:val="•"/>
      <w:lvlJc w:val="left"/>
      <w:pPr>
        <w:tabs>
          <w:tab w:val="num" w:pos="2160"/>
        </w:tabs>
        <w:ind w:left="2160" w:hanging="360"/>
      </w:pPr>
      <w:rPr>
        <w:rFonts w:ascii="Poppins" w:hAnsi="Poppins" w:hint="default"/>
      </w:rPr>
    </w:lvl>
    <w:lvl w:ilvl="3" w:tplc="B3BA78FE" w:tentative="1">
      <w:start w:val="1"/>
      <w:numFmt w:val="bullet"/>
      <w:lvlText w:val="•"/>
      <w:lvlJc w:val="left"/>
      <w:pPr>
        <w:tabs>
          <w:tab w:val="num" w:pos="2880"/>
        </w:tabs>
        <w:ind w:left="2880" w:hanging="360"/>
      </w:pPr>
      <w:rPr>
        <w:rFonts w:ascii="Poppins" w:hAnsi="Poppins" w:hint="default"/>
      </w:rPr>
    </w:lvl>
    <w:lvl w:ilvl="4" w:tplc="2682C4A2" w:tentative="1">
      <w:start w:val="1"/>
      <w:numFmt w:val="bullet"/>
      <w:lvlText w:val="•"/>
      <w:lvlJc w:val="left"/>
      <w:pPr>
        <w:tabs>
          <w:tab w:val="num" w:pos="3600"/>
        </w:tabs>
        <w:ind w:left="3600" w:hanging="360"/>
      </w:pPr>
      <w:rPr>
        <w:rFonts w:ascii="Poppins" w:hAnsi="Poppins" w:hint="default"/>
      </w:rPr>
    </w:lvl>
    <w:lvl w:ilvl="5" w:tplc="28F0D0D8" w:tentative="1">
      <w:start w:val="1"/>
      <w:numFmt w:val="bullet"/>
      <w:lvlText w:val="•"/>
      <w:lvlJc w:val="left"/>
      <w:pPr>
        <w:tabs>
          <w:tab w:val="num" w:pos="4320"/>
        </w:tabs>
        <w:ind w:left="4320" w:hanging="360"/>
      </w:pPr>
      <w:rPr>
        <w:rFonts w:ascii="Poppins" w:hAnsi="Poppins" w:hint="default"/>
      </w:rPr>
    </w:lvl>
    <w:lvl w:ilvl="6" w:tplc="9A16B7E4" w:tentative="1">
      <w:start w:val="1"/>
      <w:numFmt w:val="bullet"/>
      <w:lvlText w:val="•"/>
      <w:lvlJc w:val="left"/>
      <w:pPr>
        <w:tabs>
          <w:tab w:val="num" w:pos="5040"/>
        </w:tabs>
        <w:ind w:left="5040" w:hanging="360"/>
      </w:pPr>
      <w:rPr>
        <w:rFonts w:ascii="Poppins" w:hAnsi="Poppins" w:hint="default"/>
      </w:rPr>
    </w:lvl>
    <w:lvl w:ilvl="7" w:tplc="18A00004" w:tentative="1">
      <w:start w:val="1"/>
      <w:numFmt w:val="bullet"/>
      <w:lvlText w:val="•"/>
      <w:lvlJc w:val="left"/>
      <w:pPr>
        <w:tabs>
          <w:tab w:val="num" w:pos="5760"/>
        </w:tabs>
        <w:ind w:left="5760" w:hanging="360"/>
      </w:pPr>
      <w:rPr>
        <w:rFonts w:ascii="Poppins" w:hAnsi="Poppins" w:hint="default"/>
      </w:rPr>
    </w:lvl>
    <w:lvl w:ilvl="8" w:tplc="04E07598"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3CF8309B"/>
    <w:multiLevelType w:val="multilevel"/>
    <w:tmpl w:val="D14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154B8"/>
    <w:multiLevelType w:val="hybridMultilevel"/>
    <w:tmpl w:val="B23E83E2"/>
    <w:lvl w:ilvl="0" w:tplc="FA983562">
      <w:start w:val="1"/>
      <w:numFmt w:val="bullet"/>
      <w:lvlText w:val="●"/>
      <w:lvlJc w:val="left"/>
      <w:pPr>
        <w:tabs>
          <w:tab w:val="num" w:pos="720"/>
        </w:tabs>
        <w:ind w:left="720" w:hanging="360"/>
      </w:pPr>
      <w:rPr>
        <w:rFonts w:ascii="Calibri" w:hAnsi="Calibri" w:hint="default"/>
      </w:rPr>
    </w:lvl>
    <w:lvl w:ilvl="1" w:tplc="43AA1E8C" w:tentative="1">
      <w:start w:val="1"/>
      <w:numFmt w:val="bullet"/>
      <w:lvlText w:val="●"/>
      <w:lvlJc w:val="left"/>
      <w:pPr>
        <w:tabs>
          <w:tab w:val="num" w:pos="1440"/>
        </w:tabs>
        <w:ind w:left="1440" w:hanging="360"/>
      </w:pPr>
      <w:rPr>
        <w:rFonts w:ascii="Calibri" w:hAnsi="Calibri" w:hint="default"/>
      </w:rPr>
    </w:lvl>
    <w:lvl w:ilvl="2" w:tplc="68B07F24" w:tentative="1">
      <w:start w:val="1"/>
      <w:numFmt w:val="bullet"/>
      <w:lvlText w:val="●"/>
      <w:lvlJc w:val="left"/>
      <w:pPr>
        <w:tabs>
          <w:tab w:val="num" w:pos="2160"/>
        </w:tabs>
        <w:ind w:left="2160" w:hanging="360"/>
      </w:pPr>
      <w:rPr>
        <w:rFonts w:ascii="Calibri" w:hAnsi="Calibri" w:hint="default"/>
      </w:rPr>
    </w:lvl>
    <w:lvl w:ilvl="3" w:tplc="1CA0AE64" w:tentative="1">
      <w:start w:val="1"/>
      <w:numFmt w:val="bullet"/>
      <w:lvlText w:val="●"/>
      <w:lvlJc w:val="left"/>
      <w:pPr>
        <w:tabs>
          <w:tab w:val="num" w:pos="2880"/>
        </w:tabs>
        <w:ind w:left="2880" w:hanging="360"/>
      </w:pPr>
      <w:rPr>
        <w:rFonts w:ascii="Calibri" w:hAnsi="Calibri" w:hint="default"/>
      </w:rPr>
    </w:lvl>
    <w:lvl w:ilvl="4" w:tplc="B1DA7E56" w:tentative="1">
      <w:start w:val="1"/>
      <w:numFmt w:val="bullet"/>
      <w:lvlText w:val="●"/>
      <w:lvlJc w:val="left"/>
      <w:pPr>
        <w:tabs>
          <w:tab w:val="num" w:pos="3600"/>
        </w:tabs>
        <w:ind w:left="3600" w:hanging="360"/>
      </w:pPr>
      <w:rPr>
        <w:rFonts w:ascii="Calibri" w:hAnsi="Calibri" w:hint="default"/>
      </w:rPr>
    </w:lvl>
    <w:lvl w:ilvl="5" w:tplc="4B6249F0" w:tentative="1">
      <w:start w:val="1"/>
      <w:numFmt w:val="bullet"/>
      <w:lvlText w:val="●"/>
      <w:lvlJc w:val="left"/>
      <w:pPr>
        <w:tabs>
          <w:tab w:val="num" w:pos="4320"/>
        </w:tabs>
        <w:ind w:left="4320" w:hanging="360"/>
      </w:pPr>
      <w:rPr>
        <w:rFonts w:ascii="Calibri" w:hAnsi="Calibri" w:hint="default"/>
      </w:rPr>
    </w:lvl>
    <w:lvl w:ilvl="6" w:tplc="111CA94E" w:tentative="1">
      <w:start w:val="1"/>
      <w:numFmt w:val="bullet"/>
      <w:lvlText w:val="●"/>
      <w:lvlJc w:val="left"/>
      <w:pPr>
        <w:tabs>
          <w:tab w:val="num" w:pos="5040"/>
        </w:tabs>
        <w:ind w:left="5040" w:hanging="360"/>
      </w:pPr>
      <w:rPr>
        <w:rFonts w:ascii="Calibri" w:hAnsi="Calibri" w:hint="default"/>
      </w:rPr>
    </w:lvl>
    <w:lvl w:ilvl="7" w:tplc="858273D4" w:tentative="1">
      <w:start w:val="1"/>
      <w:numFmt w:val="bullet"/>
      <w:lvlText w:val="●"/>
      <w:lvlJc w:val="left"/>
      <w:pPr>
        <w:tabs>
          <w:tab w:val="num" w:pos="5760"/>
        </w:tabs>
        <w:ind w:left="5760" w:hanging="360"/>
      </w:pPr>
      <w:rPr>
        <w:rFonts w:ascii="Calibri" w:hAnsi="Calibri" w:hint="default"/>
      </w:rPr>
    </w:lvl>
    <w:lvl w:ilvl="8" w:tplc="E76CE138"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5EDF5BCA"/>
    <w:multiLevelType w:val="hybridMultilevel"/>
    <w:tmpl w:val="1FF07EBA"/>
    <w:lvl w:ilvl="0" w:tplc="43160ABE">
      <w:start w:val="1"/>
      <w:numFmt w:val="bullet"/>
      <w:lvlText w:val="●"/>
      <w:lvlJc w:val="left"/>
      <w:pPr>
        <w:tabs>
          <w:tab w:val="num" w:pos="720"/>
        </w:tabs>
        <w:ind w:left="720" w:hanging="360"/>
      </w:pPr>
      <w:rPr>
        <w:rFonts w:ascii="Poppins" w:hAnsi="Poppins" w:hint="default"/>
      </w:rPr>
    </w:lvl>
    <w:lvl w:ilvl="1" w:tplc="5A68A0B2" w:tentative="1">
      <w:start w:val="1"/>
      <w:numFmt w:val="bullet"/>
      <w:lvlText w:val="●"/>
      <w:lvlJc w:val="left"/>
      <w:pPr>
        <w:tabs>
          <w:tab w:val="num" w:pos="1440"/>
        </w:tabs>
        <w:ind w:left="1440" w:hanging="360"/>
      </w:pPr>
      <w:rPr>
        <w:rFonts w:ascii="Poppins" w:hAnsi="Poppins" w:hint="default"/>
      </w:rPr>
    </w:lvl>
    <w:lvl w:ilvl="2" w:tplc="3A2C1FDC">
      <w:numFmt w:val="bullet"/>
      <w:lvlText w:val="o"/>
      <w:lvlJc w:val="left"/>
      <w:pPr>
        <w:tabs>
          <w:tab w:val="num" w:pos="2160"/>
        </w:tabs>
        <w:ind w:left="2160" w:hanging="360"/>
      </w:pPr>
      <w:rPr>
        <w:rFonts w:ascii="Courier New" w:hAnsi="Courier New" w:hint="default"/>
      </w:rPr>
    </w:lvl>
    <w:lvl w:ilvl="3" w:tplc="9ACA9D50">
      <w:start w:val="1"/>
      <w:numFmt w:val="bullet"/>
      <w:lvlText w:val="●"/>
      <w:lvlJc w:val="left"/>
      <w:pPr>
        <w:tabs>
          <w:tab w:val="num" w:pos="2880"/>
        </w:tabs>
        <w:ind w:left="2880" w:hanging="360"/>
      </w:pPr>
      <w:rPr>
        <w:rFonts w:ascii="Poppins" w:hAnsi="Poppins" w:hint="default"/>
      </w:rPr>
    </w:lvl>
    <w:lvl w:ilvl="4" w:tplc="9B5C95B6" w:tentative="1">
      <w:start w:val="1"/>
      <w:numFmt w:val="bullet"/>
      <w:lvlText w:val="●"/>
      <w:lvlJc w:val="left"/>
      <w:pPr>
        <w:tabs>
          <w:tab w:val="num" w:pos="3600"/>
        </w:tabs>
        <w:ind w:left="3600" w:hanging="360"/>
      </w:pPr>
      <w:rPr>
        <w:rFonts w:ascii="Poppins" w:hAnsi="Poppins" w:hint="default"/>
      </w:rPr>
    </w:lvl>
    <w:lvl w:ilvl="5" w:tplc="075A73F4" w:tentative="1">
      <w:start w:val="1"/>
      <w:numFmt w:val="bullet"/>
      <w:lvlText w:val="●"/>
      <w:lvlJc w:val="left"/>
      <w:pPr>
        <w:tabs>
          <w:tab w:val="num" w:pos="4320"/>
        </w:tabs>
        <w:ind w:left="4320" w:hanging="360"/>
      </w:pPr>
      <w:rPr>
        <w:rFonts w:ascii="Poppins" w:hAnsi="Poppins" w:hint="default"/>
      </w:rPr>
    </w:lvl>
    <w:lvl w:ilvl="6" w:tplc="E3E69D7E" w:tentative="1">
      <w:start w:val="1"/>
      <w:numFmt w:val="bullet"/>
      <w:lvlText w:val="●"/>
      <w:lvlJc w:val="left"/>
      <w:pPr>
        <w:tabs>
          <w:tab w:val="num" w:pos="5040"/>
        </w:tabs>
        <w:ind w:left="5040" w:hanging="360"/>
      </w:pPr>
      <w:rPr>
        <w:rFonts w:ascii="Poppins" w:hAnsi="Poppins" w:hint="default"/>
      </w:rPr>
    </w:lvl>
    <w:lvl w:ilvl="7" w:tplc="59E4E4CC" w:tentative="1">
      <w:start w:val="1"/>
      <w:numFmt w:val="bullet"/>
      <w:lvlText w:val="●"/>
      <w:lvlJc w:val="left"/>
      <w:pPr>
        <w:tabs>
          <w:tab w:val="num" w:pos="5760"/>
        </w:tabs>
        <w:ind w:left="5760" w:hanging="360"/>
      </w:pPr>
      <w:rPr>
        <w:rFonts w:ascii="Poppins" w:hAnsi="Poppins" w:hint="default"/>
      </w:rPr>
    </w:lvl>
    <w:lvl w:ilvl="8" w:tplc="E88494B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288"/>
    <w:multiLevelType w:val="hybridMultilevel"/>
    <w:tmpl w:val="B5DA0C3E"/>
    <w:lvl w:ilvl="0" w:tplc="F67EEABA">
      <w:start w:val="1"/>
      <w:numFmt w:val="bullet"/>
      <w:lvlText w:val="●"/>
      <w:lvlJc w:val="left"/>
      <w:pPr>
        <w:tabs>
          <w:tab w:val="num" w:pos="720"/>
        </w:tabs>
        <w:ind w:left="720" w:hanging="360"/>
      </w:pPr>
      <w:rPr>
        <w:rFonts w:ascii="Poppins" w:hAnsi="Poppins" w:hint="default"/>
      </w:rPr>
    </w:lvl>
    <w:lvl w:ilvl="1" w:tplc="918C108E" w:tentative="1">
      <w:start w:val="1"/>
      <w:numFmt w:val="bullet"/>
      <w:lvlText w:val="●"/>
      <w:lvlJc w:val="left"/>
      <w:pPr>
        <w:tabs>
          <w:tab w:val="num" w:pos="1440"/>
        </w:tabs>
        <w:ind w:left="1440" w:hanging="360"/>
      </w:pPr>
      <w:rPr>
        <w:rFonts w:ascii="Poppins" w:hAnsi="Poppins" w:hint="default"/>
      </w:rPr>
    </w:lvl>
    <w:lvl w:ilvl="2" w:tplc="966ADE08" w:tentative="1">
      <w:start w:val="1"/>
      <w:numFmt w:val="bullet"/>
      <w:lvlText w:val="●"/>
      <w:lvlJc w:val="left"/>
      <w:pPr>
        <w:tabs>
          <w:tab w:val="num" w:pos="2160"/>
        </w:tabs>
        <w:ind w:left="2160" w:hanging="360"/>
      </w:pPr>
      <w:rPr>
        <w:rFonts w:ascii="Poppins" w:hAnsi="Poppins" w:hint="default"/>
      </w:rPr>
    </w:lvl>
    <w:lvl w:ilvl="3" w:tplc="9C387750" w:tentative="1">
      <w:start w:val="1"/>
      <w:numFmt w:val="bullet"/>
      <w:lvlText w:val="●"/>
      <w:lvlJc w:val="left"/>
      <w:pPr>
        <w:tabs>
          <w:tab w:val="num" w:pos="2880"/>
        </w:tabs>
        <w:ind w:left="2880" w:hanging="360"/>
      </w:pPr>
      <w:rPr>
        <w:rFonts w:ascii="Poppins" w:hAnsi="Poppins" w:hint="default"/>
      </w:rPr>
    </w:lvl>
    <w:lvl w:ilvl="4" w:tplc="BCA8E862" w:tentative="1">
      <w:start w:val="1"/>
      <w:numFmt w:val="bullet"/>
      <w:lvlText w:val="●"/>
      <w:lvlJc w:val="left"/>
      <w:pPr>
        <w:tabs>
          <w:tab w:val="num" w:pos="3600"/>
        </w:tabs>
        <w:ind w:left="3600" w:hanging="360"/>
      </w:pPr>
      <w:rPr>
        <w:rFonts w:ascii="Poppins" w:hAnsi="Poppins" w:hint="default"/>
      </w:rPr>
    </w:lvl>
    <w:lvl w:ilvl="5" w:tplc="BD8ADC84" w:tentative="1">
      <w:start w:val="1"/>
      <w:numFmt w:val="bullet"/>
      <w:lvlText w:val="●"/>
      <w:lvlJc w:val="left"/>
      <w:pPr>
        <w:tabs>
          <w:tab w:val="num" w:pos="4320"/>
        </w:tabs>
        <w:ind w:left="4320" w:hanging="360"/>
      </w:pPr>
      <w:rPr>
        <w:rFonts w:ascii="Poppins" w:hAnsi="Poppins" w:hint="default"/>
      </w:rPr>
    </w:lvl>
    <w:lvl w:ilvl="6" w:tplc="2F72B6D6" w:tentative="1">
      <w:start w:val="1"/>
      <w:numFmt w:val="bullet"/>
      <w:lvlText w:val="●"/>
      <w:lvlJc w:val="left"/>
      <w:pPr>
        <w:tabs>
          <w:tab w:val="num" w:pos="5040"/>
        </w:tabs>
        <w:ind w:left="5040" w:hanging="360"/>
      </w:pPr>
      <w:rPr>
        <w:rFonts w:ascii="Poppins" w:hAnsi="Poppins" w:hint="default"/>
      </w:rPr>
    </w:lvl>
    <w:lvl w:ilvl="7" w:tplc="D5EEC512" w:tentative="1">
      <w:start w:val="1"/>
      <w:numFmt w:val="bullet"/>
      <w:lvlText w:val="●"/>
      <w:lvlJc w:val="left"/>
      <w:pPr>
        <w:tabs>
          <w:tab w:val="num" w:pos="5760"/>
        </w:tabs>
        <w:ind w:left="5760" w:hanging="360"/>
      </w:pPr>
      <w:rPr>
        <w:rFonts w:ascii="Poppins" w:hAnsi="Poppins" w:hint="default"/>
      </w:rPr>
    </w:lvl>
    <w:lvl w:ilvl="8" w:tplc="E6EECC92"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7330505D"/>
    <w:multiLevelType w:val="hybridMultilevel"/>
    <w:tmpl w:val="6B1C8A60"/>
    <w:lvl w:ilvl="0" w:tplc="F7FC3E18">
      <w:start w:val="1"/>
      <w:numFmt w:val="bullet"/>
      <w:lvlText w:val="●"/>
      <w:lvlJc w:val="left"/>
      <w:pPr>
        <w:tabs>
          <w:tab w:val="num" w:pos="720"/>
        </w:tabs>
        <w:ind w:left="720" w:hanging="360"/>
      </w:pPr>
      <w:rPr>
        <w:rFonts w:ascii="Poppins" w:hAnsi="Poppins" w:hint="default"/>
      </w:rPr>
    </w:lvl>
    <w:lvl w:ilvl="1" w:tplc="7924EEEE" w:tentative="1">
      <w:start w:val="1"/>
      <w:numFmt w:val="bullet"/>
      <w:lvlText w:val="●"/>
      <w:lvlJc w:val="left"/>
      <w:pPr>
        <w:tabs>
          <w:tab w:val="num" w:pos="1440"/>
        </w:tabs>
        <w:ind w:left="1440" w:hanging="360"/>
      </w:pPr>
      <w:rPr>
        <w:rFonts w:ascii="Poppins" w:hAnsi="Poppins" w:hint="default"/>
      </w:rPr>
    </w:lvl>
    <w:lvl w:ilvl="2" w:tplc="BC86E916" w:tentative="1">
      <w:start w:val="1"/>
      <w:numFmt w:val="bullet"/>
      <w:lvlText w:val="●"/>
      <w:lvlJc w:val="left"/>
      <w:pPr>
        <w:tabs>
          <w:tab w:val="num" w:pos="2160"/>
        </w:tabs>
        <w:ind w:left="2160" w:hanging="360"/>
      </w:pPr>
      <w:rPr>
        <w:rFonts w:ascii="Poppins" w:hAnsi="Poppins" w:hint="default"/>
      </w:rPr>
    </w:lvl>
    <w:lvl w:ilvl="3" w:tplc="9DC044C0" w:tentative="1">
      <w:start w:val="1"/>
      <w:numFmt w:val="bullet"/>
      <w:lvlText w:val="●"/>
      <w:lvlJc w:val="left"/>
      <w:pPr>
        <w:tabs>
          <w:tab w:val="num" w:pos="2880"/>
        </w:tabs>
        <w:ind w:left="2880" w:hanging="360"/>
      </w:pPr>
      <w:rPr>
        <w:rFonts w:ascii="Poppins" w:hAnsi="Poppins" w:hint="default"/>
      </w:rPr>
    </w:lvl>
    <w:lvl w:ilvl="4" w:tplc="E0722690" w:tentative="1">
      <w:start w:val="1"/>
      <w:numFmt w:val="bullet"/>
      <w:lvlText w:val="●"/>
      <w:lvlJc w:val="left"/>
      <w:pPr>
        <w:tabs>
          <w:tab w:val="num" w:pos="3600"/>
        </w:tabs>
        <w:ind w:left="3600" w:hanging="360"/>
      </w:pPr>
      <w:rPr>
        <w:rFonts w:ascii="Poppins" w:hAnsi="Poppins" w:hint="default"/>
      </w:rPr>
    </w:lvl>
    <w:lvl w:ilvl="5" w:tplc="D42AFF8A" w:tentative="1">
      <w:start w:val="1"/>
      <w:numFmt w:val="bullet"/>
      <w:lvlText w:val="●"/>
      <w:lvlJc w:val="left"/>
      <w:pPr>
        <w:tabs>
          <w:tab w:val="num" w:pos="4320"/>
        </w:tabs>
        <w:ind w:left="4320" w:hanging="360"/>
      </w:pPr>
      <w:rPr>
        <w:rFonts w:ascii="Poppins" w:hAnsi="Poppins" w:hint="default"/>
      </w:rPr>
    </w:lvl>
    <w:lvl w:ilvl="6" w:tplc="09D0DD1A" w:tentative="1">
      <w:start w:val="1"/>
      <w:numFmt w:val="bullet"/>
      <w:lvlText w:val="●"/>
      <w:lvlJc w:val="left"/>
      <w:pPr>
        <w:tabs>
          <w:tab w:val="num" w:pos="5040"/>
        </w:tabs>
        <w:ind w:left="5040" w:hanging="360"/>
      </w:pPr>
      <w:rPr>
        <w:rFonts w:ascii="Poppins" w:hAnsi="Poppins" w:hint="default"/>
      </w:rPr>
    </w:lvl>
    <w:lvl w:ilvl="7" w:tplc="B924414A" w:tentative="1">
      <w:start w:val="1"/>
      <w:numFmt w:val="bullet"/>
      <w:lvlText w:val="●"/>
      <w:lvlJc w:val="left"/>
      <w:pPr>
        <w:tabs>
          <w:tab w:val="num" w:pos="5760"/>
        </w:tabs>
        <w:ind w:left="5760" w:hanging="360"/>
      </w:pPr>
      <w:rPr>
        <w:rFonts w:ascii="Poppins" w:hAnsi="Poppins" w:hint="default"/>
      </w:rPr>
    </w:lvl>
    <w:lvl w:ilvl="8" w:tplc="3FA6311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75AC2716"/>
    <w:multiLevelType w:val="multilevel"/>
    <w:tmpl w:val="5DE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71227"/>
    <w:multiLevelType w:val="hybridMultilevel"/>
    <w:tmpl w:val="39D633CA"/>
    <w:lvl w:ilvl="0" w:tplc="2312F276">
      <w:start w:val="1"/>
      <w:numFmt w:val="bullet"/>
      <w:lvlText w:val="●"/>
      <w:lvlJc w:val="left"/>
      <w:pPr>
        <w:tabs>
          <w:tab w:val="num" w:pos="720"/>
        </w:tabs>
        <w:ind w:left="720" w:hanging="360"/>
      </w:pPr>
      <w:rPr>
        <w:rFonts w:ascii="Poppins" w:hAnsi="Poppins" w:hint="default"/>
      </w:rPr>
    </w:lvl>
    <w:lvl w:ilvl="1" w:tplc="5EAC6DAC" w:tentative="1">
      <w:start w:val="1"/>
      <w:numFmt w:val="bullet"/>
      <w:lvlText w:val="●"/>
      <w:lvlJc w:val="left"/>
      <w:pPr>
        <w:tabs>
          <w:tab w:val="num" w:pos="1440"/>
        </w:tabs>
        <w:ind w:left="1440" w:hanging="360"/>
      </w:pPr>
      <w:rPr>
        <w:rFonts w:ascii="Poppins" w:hAnsi="Poppins" w:hint="default"/>
      </w:rPr>
    </w:lvl>
    <w:lvl w:ilvl="2" w:tplc="DFB477E2">
      <w:numFmt w:val="bullet"/>
      <w:lvlText w:val="o"/>
      <w:lvlJc w:val="left"/>
      <w:pPr>
        <w:tabs>
          <w:tab w:val="num" w:pos="2160"/>
        </w:tabs>
        <w:ind w:left="2160" w:hanging="360"/>
      </w:pPr>
      <w:rPr>
        <w:rFonts w:ascii="Poppins" w:hAnsi="Poppins" w:hint="default"/>
      </w:rPr>
    </w:lvl>
    <w:lvl w:ilvl="3" w:tplc="81C62D20" w:tentative="1">
      <w:start w:val="1"/>
      <w:numFmt w:val="bullet"/>
      <w:lvlText w:val="●"/>
      <w:lvlJc w:val="left"/>
      <w:pPr>
        <w:tabs>
          <w:tab w:val="num" w:pos="2880"/>
        </w:tabs>
        <w:ind w:left="2880" w:hanging="360"/>
      </w:pPr>
      <w:rPr>
        <w:rFonts w:ascii="Poppins" w:hAnsi="Poppins" w:hint="default"/>
      </w:rPr>
    </w:lvl>
    <w:lvl w:ilvl="4" w:tplc="8280077A" w:tentative="1">
      <w:start w:val="1"/>
      <w:numFmt w:val="bullet"/>
      <w:lvlText w:val="●"/>
      <w:lvlJc w:val="left"/>
      <w:pPr>
        <w:tabs>
          <w:tab w:val="num" w:pos="3600"/>
        </w:tabs>
        <w:ind w:left="3600" w:hanging="360"/>
      </w:pPr>
      <w:rPr>
        <w:rFonts w:ascii="Poppins" w:hAnsi="Poppins" w:hint="default"/>
      </w:rPr>
    </w:lvl>
    <w:lvl w:ilvl="5" w:tplc="4000AF8E" w:tentative="1">
      <w:start w:val="1"/>
      <w:numFmt w:val="bullet"/>
      <w:lvlText w:val="●"/>
      <w:lvlJc w:val="left"/>
      <w:pPr>
        <w:tabs>
          <w:tab w:val="num" w:pos="4320"/>
        </w:tabs>
        <w:ind w:left="4320" w:hanging="360"/>
      </w:pPr>
      <w:rPr>
        <w:rFonts w:ascii="Poppins" w:hAnsi="Poppins" w:hint="default"/>
      </w:rPr>
    </w:lvl>
    <w:lvl w:ilvl="6" w:tplc="4B883226" w:tentative="1">
      <w:start w:val="1"/>
      <w:numFmt w:val="bullet"/>
      <w:lvlText w:val="●"/>
      <w:lvlJc w:val="left"/>
      <w:pPr>
        <w:tabs>
          <w:tab w:val="num" w:pos="5040"/>
        </w:tabs>
        <w:ind w:left="5040" w:hanging="360"/>
      </w:pPr>
      <w:rPr>
        <w:rFonts w:ascii="Poppins" w:hAnsi="Poppins" w:hint="default"/>
      </w:rPr>
    </w:lvl>
    <w:lvl w:ilvl="7" w:tplc="2D1CF708" w:tentative="1">
      <w:start w:val="1"/>
      <w:numFmt w:val="bullet"/>
      <w:lvlText w:val="●"/>
      <w:lvlJc w:val="left"/>
      <w:pPr>
        <w:tabs>
          <w:tab w:val="num" w:pos="5760"/>
        </w:tabs>
        <w:ind w:left="5760" w:hanging="360"/>
      </w:pPr>
      <w:rPr>
        <w:rFonts w:ascii="Poppins" w:hAnsi="Poppins" w:hint="default"/>
      </w:rPr>
    </w:lvl>
    <w:lvl w:ilvl="8" w:tplc="82F6AF82"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773D3A5D"/>
    <w:multiLevelType w:val="hybridMultilevel"/>
    <w:tmpl w:val="6166DE8C"/>
    <w:lvl w:ilvl="0" w:tplc="4296095E">
      <w:start w:val="1"/>
      <w:numFmt w:val="bullet"/>
      <w:lvlText w:val="•"/>
      <w:lvlJc w:val="left"/>
      <w:pPr>
        <w:tabs>
          <w:tab w:val="num" w:pos="720"/>
        </w:tabs>
        <w:ind w:left="720" w:hanging="360"/>
      </w:pPr>
      <w:rPr>
        <w:rFonts w:ascii="Poppins" w:hAnsi="Poppins" w:hint="default"/>
      </w:rPr>
    </w:lvl>
    <w:lvl w:ilvl="1" w:tplc="9E4407F0" w:tentative="1">
      <w:start w:val="1"/>
      <w:numFmt w:val="bullet"/>
      <w:lvlText w:val="•"/>
      <w:lvlJc w:val="left"/>
      <w:pPr>
        <w:tabs>
          <w:tab w:val="num" w:pos="1440"/>
        </w:tabs>
        <w:ind w:left="1440" w:hanging="360"/>
      </w:pPr>
      <w:rPr>
        <w:rFonts w:ascii="Poppins" w:hAnsi="Poppins" w:hint="default"/>
      </w:rPr>
    </w:lvl>
    <w:lvl w:ilvl="2" w:tplc="FD484952" w:tentative="1">
      <w:start w:val="1"/>
      <w:numFmt w:val="bullet"/>
      <w:lvlText w:val="•"/>
      <w:lvlJc w:val="left"/>
      <w:pPr>
        <w:tabs>
          <w:tab w:val="num" w:pos="2160"/>
        </w:tabs>
        <w:ind w:left="2160" w:hanging="360"/>
      </w:pPr>
      <w:rPr>
        <w:rFonts w:ascii="Poppins" w:hAnsi="Poppins" w:hint="default"/>
      </w:rPr>
    </w:lvl>
    <w:lvl w:ilvl="3" w:tplc="56601F38" w:tentative="1">
      <w:start w:val="1"/>
      <w:numFmt w:val="bullet"/>
      <w:lvlText w:val="•"/>
      <w:lvlJc w:val="left"/>
      <w:pPr>
        <w:tabs>
          <w:tab w:val="num" w:pos="2880"/>
        </w:tabs>
        <w:ind w:left="2880" w:hanging="360"/>
      </w:pPr>
      <w:rPr>
        <w:rFonts w:ascii="Poppins" w:hAnsi="Poppins" w:hint="default"/>
      </w:rPr>
    </w:lvl>
    <w:lvl w:ilvl="4" w:tplc="F8CA20F2" w:tentative="1">
      <w:start w:val="1"/>
      <w:numFmt w:val="bullet"/>
      <w:lvlText w:val="•"/>
      <w:lvlJc w:val="left"/>
      <w:pPr>
        <w:tabs>
          <w:tab w:val="num" w:pos="3600"/>
        </w:tabs>
        <w:ind w:left="3600" w:hanging="360"/>
      </w:pPr>
      <w:rPr>
        <w:rFonts w:ascii="Poppins" w:hAnsi="Poppins" w:hint="default"/>
      </w:rPr>
    </w:lvl>
    <w:lvl w:ilvl="5" w:tplc="4F7CB2EA" w:tentative="1">
      <w:start w:val="1"/>
      <w:numFmt w:val="bullet"/>
      <w:lvlText w:val="•"/>
      <w:lvlJc w:val="left"/>
      <w:pPr>
        <w:tabs>
          <w:tab w:val="num" w:pos="4320"/>
        </w:tabs>
        <w:ind w:left="4320" w:hanging="360"/>
      </w:pPr>
      <w:rPr>
        <w:rFonts w:ascii="Poppins" w:hAnsi="Poppins" w:hint="default"/>
      </w:rPr>
    </w:lvl>
    <w:lvl w:ilvl="6" w:tplc="27E02312" w:tentative="1">
      <w:start w:val="1"/>
      <w:numFmt w:val="bullet"/>
      <w:lvlText w:val="•"/>
      <w:lvlJc w:val="left"/>
      <w:pPr>
        <w:tabs>
          <w:tab w:val="num" w:pos="5040"/>
        </w:tabs>
        <w:ind w:left="5040" w:hanging="360"/>
      </w:pPr>
      <w:rPr>
        <w:rFonts w:ascii="Poppins" w:hAnsi="Poppins" w:hint="default"/>
      </w:rPr>
    </w:lvl>
    <w:lvl w:ilvl="7" w:tplc="EF9CDCB0" w:tentative="1">
      <w:start w:val="1"/>
      <w:numFmt w:val="bullet"/>
      <w:lvlText w:val="•"/>
      <w:lvlJc w:val="left"/>
      <w:pPr>
        <w:tabs>
          <w:tab w:val="num" w:pos="5760"/>
        </w:tabs>
        <w:ind w:left="5760" w:hanging="360"/>
      </w:pPr>
      <w:rPr>
        <w:rFonts w:ascii="Poppins" w:hAnsi="Poppins" w:hint="default"/>
      </w:rPr>
    </w:lvl>
    <w:lvl w:ilvl="8" w:tplc="E1249FD2" w:tentative="1">
      <w:start w:val="1"/>
      <w:numFmt w:val="bullet"/>
      <w:lvlText w:val="•"/>
      <w:lvlJc w:val="left"/>
      <w:pPr>
        <w:tabs>
          <w:tab w:val="num" w:pos="6480"/>
        </w:tabs>
        <w:ind w:left="6480" w:hanging="360"/>
      </w:pPr>
      <w:rPr>
        <w:rFonts w:ascii="Poppins" w:hAnsi="Poppins" w:hint="default"/>
      </w:rPr>
    </w:lvl>
  </w:abstractNum>
  <w:num w:numId="1" w16cid:durableId="134686247">
    <w:abstractNumId w:val="8"/>
  </w:num>
  <w:num w:numId="2" w16cid:durableId="609702687">
    <w:abstractNumId w:val="15"/>
  </w:num>
  <w:num w:numId="3" w16cid:durableId="282689282">
    <w:abstractNumId w:val="11"/>
  </w:num>
  <w:num w:numId="4" w16cid:durableId="1463814003">
    <w:abstractNumId w:val="14"/>
  </w:num>
  <w:num w:numId="5" w16cid:durableId="306210252">
    <w:abstractNumId w:val="2"/>
  </w:num>
  <w:num w:numId="6" w16cid:durableId="501899442">
    <w:abstractNumId w:val="3"/>
  </w:num>
  <w:num w:numId="7" w16cid:durableId="28651982">
    <w:abstractNumId w:val="4"/>
  </w:num>
  <w:num w:numId="8" w16cid:durableId="627049785">
    <w:abstractNumId w:val="10"/>
  </w:num>
  <w:num w:numId="9" w16cid:durableId="2026326284">
    <w:abstractNumId w:val="18"/>
  </w:num>
  <w:num w:numId="10" w16cid:durableId="1500384911">
    <w:abstractNumId w:val="0"/>
  </w:num>
  <w:num w:numId="11" w16cid:durableId="1287930261">
    <w:abstractNumId w:val="20"/>
  </w:num>
  <w:num w:numId="12" w16cid:durableId="1333220016">
    <w:abstractNumId w:val="6"/>
  </w:num>
  <w:num w:numId="13" w16cid:durableId="1920091826">
    <w:abstractNumId w:val="16"/>
  </w:num>
  <w:num w:numId="14" w16cid:durableId="1474836109">
    <w:abstractNumId w:val="9"/>
  </w:num>
  <w:num w:numId="15" w16cid:durableId="1164516820">
    <w:abstractNumId w:val="1"/>
  </w:num>
  <w:num w:numId="16" w16cid:durableId="1163356919">
    <w:abstractNumId w:val="17"/>
  </w:num>
  <w:num w:numId="17" w16cid:durableId="619605527">
    <w:abstractNumId w:val="13"/>
  </w:num>
  <w:num w:numId="18" w16cid:durableId="1557161428">
    <w:abstractNumId w:val="5"/>
  </w:num>
  <w:num w:numId="19" w16cid:durableId="415901046">
    <w:abstractNumId w:val="7"/>
  </w:num>
  <w:num w:numId="20" w16cid:durableId="1992245676">
    <w:abstractNumId w:val="12"/>
  </w:num>
  <w:num w:numId="21" w16cid:durableId="62019207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85C44"/>
    <w:rsid w:val="0012545E"/>
    <w:rsid w:val="001A74AD"/>
    <w:rsid w:val="001B7ABD"/>
    <w:rsid w:val="00220E98"/>
    <w:rsid w:val="00225F05"/>
    <w:rsid w:val="00271EBC"/>
    <w:rsid w:val="002A24C2"/>
    <w:rsid w:val="002F1CF1"/>
    <w:rsid w:val="003306DE"/>
    <w:rsid w:val="003A41B3"/>
    <w:rsid w:val="005014B8"/>
    <w:rsid w:val="00546899"/>
    <w:rsid w:val="005B2DF3"/>
    <w:rsid w:val="00617037"/>
    <w:rsid w:val="006922C0"/>
    <w:rsid w:val="006F2DEA"/>
    <w:rsid w:val="0070281A"/>
    <w:rsid w:val="007D217D"/>
    <w:rsid w:val="007F6A05"/>
    <w:rsid w:val="0082128E"/>
    <w:rsid w:val="008335CB"/>
    <w:rsid w:val="008571DD"/>
    <w:rsid w:val="008D185F"/>
    <w:rsid w:val="00945220"/>
    <w:rsid w:val="009E13E1"/>
    <w:rsid w:val="009F3601"/>
    <w:rsid w:val="00A16BA9"/>
    <w:rsid w:val="00A5305E"/>
    <w:rsid w:val="00A632AB"/>
    <w:rsid w:val="00AA0A1E"/>
    <w:rsid w:val="00AF71D4"/>
    <w:rsid w:val="00B57ED4"/>
    <w:rsid w:val="00B906CD"/>
    <w:rsid w:val="00B93F5E"/>
    <w:rsid w:val="00C250B8"/>
    <w:rsid w:val="00C85E87"/>
    <w:rsid w:val="00CC00EB"/>
    <w:rsid w:val="00CC08ED"/>
    <w:rsid w:val="00D8156B"/>
    <w:rsid w:val="00DF4421"/>
    <w:rsid w:val="00E06A54"/>
    <w:rsid w:val="00E46668"/>
    <w:rsid w:val="00EF11DE"/>
    <w:rsid w:val="00F24237"/>
    <w:rsid w:val="00F6000A"/>
    <w:rsid w:val="00FC47AD"/>
    <w:rsid w:val="00FD468A"/>
    <w:rsid w:val="02F52581"/>
    <w:rsid w:val="14ACB2FB"/>
    <w:rsid w:val="15CD3F4F"/>
    <w:rsid w:val="245D2FCD"/>
    <w:rsid w:val="353666E5"/>
    <w:rsid w:val="368ADDC3"/>
    <w:rsid w:val="39D7939A"/>
    <w:rsid w:val="46A0456D"/>
    <w:rsid w:val="56D9EE2A"/>
    <w:rsid w:val="5B864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6F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67387164">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45966268">
      <w:bodyDiv w:val="1"/>
      <w:marLeft w:val="0"/>
      <w:marRight w:val="0"/>
      <w:marTop w:val="0"/>
      <w:marBottom w:val="0"/>
      <w:divBdr>
        <w:top w:val="none" w:sz="0" w:space="0" w:color="auto"/>
        <w:left w:val="none" w:sz="0" w:space="0" w:color="auto"/>
        <w:bottom w:val="none" w:sz="0" w:space="0" w:color="auto"/>
        <w:right w:val="none" w:sz="0" w:space="0" w:color="auto"/>
      </w:divBdr>
      <w:divsChild>
        <w:div w:id="1741126024">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83900056">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78645541">
      <w:bodyDiv w:val="1"/>
      <w:marLeft w:val="0"/>
      <w:marRight w:val="0"/>
      <w:marTop w:val="0"/>
      <w:marBottom w:val="0"/>
      <w:divBdr>
        <w:top w:val="none" w:sz="0" w:space="0" w:color="auto"/>
        <w:left w:val="none" w:sz="0" w:space="0" w:color="auto"/>
        <w:bottom w:val="none" w:sz="0" w:space="0" w:color="auto"/>
        <w:right w:val="none" w:sz="0" w:space="0" w:color="auto"/>
      </w:divBdr>
      <w:divsChild>
        <w:div w:id="2145653511">
          <w:marLeft w:val="720"/>
          <w:marRight w:val="0"/>
          <w:marTop w:val="0"/>
          <w:marBottom w:val="0"/>
          <w:divBdr>
            <w:top w:val="none" w:sz="0" w:space="0" w:color="auto"/>
            <w:left w:val="none" w:sz="0" w:space="0" w:color="auto"/>
            <w:bottom w:val="none" w:sz="0" w:space="0" w:color="auto"/>
            <w:right w:val="none" w:sz="0" w:space="0" w:color="auto"/>
          </w:divBdr>
        </w:div>
        <w:div w:id="1475947055">
          <w:marLeft w:val="806"/>
          <w:marRight w:val="0"/>
          <w:marTop w:val="0"/>
          <w:marBottom w:val="0"/>
          <w:divBdr>
            <w:top w:val="none" w:sz="0" w:space="0" w:color="auto"/>
            <w:left w:val="none" w:sz="0" w:space="0" w:color="auto"/>
            <w:bottom w:val="none" w:sz="0" w:space="0" w:color="auto"/>
            <w:right w:val="none" w:sz="0" w:space="0" w:color="auto"/>
          </w:divBdr>
        </w:div>
        <w:div w:id="860167839">
          <w:marLeft w:val="1267"/>
          <w:marRight w:val="0"/>
          <w:marTop w:val="0"/>
          <w:marBottom w:val="0"/>
          <w:divBdr>
            <w:top w:val="none" w:sz="0" w:space="0" w:color="auto"/>
            <w:left w:val="none" w:sz="0" w:space="0" w:color="auto"/>
            <w:bottom w:val="none" w:sz="0" w:space="0" w:color="auto"/>
            <w:right w:val="none" w:sz="0" w:space="0" w:color="auto"/>
          </w:divBdr>
        </w:div>
        <w:div w:id="64499643">
          <w:marLeft w:val="720"/>
          <w:marRight w:val="0"/>
          <w:marTop w:val="0"/>
          <w:marBottom w:val="0"/>
          <w:divBdr>
            <w:top w:val="none" w:sz="0" w:space="0" w:color="auto"/>
            <w:left w:val="none" w:sz="0" w:space="0" w:color="auto"/>
            <w:bottom w:val="none" w:sz="0" w:space="0" w:color="auto"/>
            <w:right w:val="none" w:sz="0" w:space="0" w:color="auto"/>
          </w:divBdr>
        </w:div>
      </w:divsChild>
    </w:div>
    <w:div w:id="802041804">
      <w:bodyDiv w:val="1"/>
      <w:marLeft w:val="0"/>
      <w:marRight w:val="0"/>
      <w:marTop w:val="0"/>
      <w:marBottom w:val="0"/>
      <w:divBdr>
        <w:top w:val="none" w:sz="0" w:space="0" w:color="auto"/>
        <w:left w:val="none" w:sz="0" w:space="0" w:color="auto"/>
        <w:bottom w:val="none" w:sz="0" w:space="0" w:color="auto"/>
        <w:right w:val="none" w:sz="0" w:space="0" w:color="auto"/>
      </w:divBdr>
    </w:div>
    <w:div w:id="811100997">
      <w:bodyDiv w:val="1"/>
      <w:marLeft w:val="0"/>
      <w:marRight w:val="0"/>
      <w:marTop w:val="0"/>
      <w:marBottom w:val="0"/>
      <w:divBdr>
        <w:top w:val="none" w:sz="0" w:space="0" w:color="auto"/>
        <w:left w:val="none" w:sz="0" w:space="0" w:color="auto"/>
        <w:bottom w:val="none" w:sz="0" w:space="0" w:color="auto"/>
        <w:right w:val="none" w:sz="0" w:space="0" w:color="auto"/>
      </w:divBdr>
      <w:divsChild>
        <w:div w:id="498664378">
          <w:marLeft w:val="720"/>
          <w:marRight w:val="0"/>
          <w:marTop w:val="0"/>
          <w:marBottom w:val="0"/>
          <w:divBdr>
            <w:top w:val="none" w:sz="0" w:space="0" w:color="auto"/>
            <w:left w:val="none" w:sz="0" w:space="0" w:color="auto"/>
            <w:bottom w:val="none" w:sz="0" w:space="0" w:color="auto"/>
            <w:right w:val="none" w:sz="0" w:space="0" w:color="auto"/>
          </w:divBdr>
        </w:div>
        <w:div w:id="2118287273">
          <w:marLeft w:val="720"/>
          <w:marRight w:val="0"/>
          <w:marTop w:val="0"/>
          <w:marBottom w:val="0"/>
          <w:divBdr>
            <w:top w:val="none" w:sz="0" w:space="0" w:color="auto"/>
            <w:left w:val="none" w:sz="0" w:space="0" w:color="auto"/>
            <w:bottom w:val="none" w:sz="0" w:space="0" w:color="auto"/>
            <w:right w:val="none" w:sz="0" w:space="0" w:color="auto"/>
          </w:divBdr>
        </w:div>
        <w:div w:id="1655989103">
          <w:marLeft w:val="720"/>
          <w:marRight w:val="0"/>
          <w:marTop w:val="0"/>
          <w:marBottom w:val="0"/>
          <w:divBdr>
            <w:top w:val="none" w:sz="0" w:space="0" w:color="auto"/>
            <w:left w:val="none" w:sz="0" w:space="0" w:color="auto"/>
            <w:bottom w:val="none" w:sz="0" w:space="0" w:color="auto"/>
            <w:right w:val="none" w:sz="0" w:space="0" w:color="auto"/>
          </w:divBdr>
        </w:div>
        <w:div w:id="1887791139">
          <w:marLeft w:val="274"/>
          <w:marRight w:val="0"/>
          <w:marTop w:val="0"/>
          <w:marBottom w:val="0"/>
          <w:divBdr>
            <w:top w:val="none" w:sz="0" w:space="0" w:color="auto"/>
            <w:left w:val="none" w:sz="0" w:space="0" w:color="auto"/>
            <w:bottom w:val="none" w:sz="0" w:space="0" w:color="auto"/>
            <w:right w:val="none" w:sz="0" w:space="0" w:color="auto"/>
          </w:divBdr>
        </w:div>
        <w:div w:id="259684284">
          <w:marLeft w:val="274"/>
          <w:marRight w:val="0"/>
          <w:marTop w:val="0"/>
          <w:marBottom w:val="0"/>
          <w:divBdr>
            <w:top w:val="none" w:sz="0" w:space="0" w:color="auto"/>
            <w:left w:val="none" w:sz="0" w:space="0" w:color="auto"/>
            <w:bottom w:val="none" w:sz="0" w:space="0" w:color="auto"/>
            <w:right w:val="none" w:sz="0" w:space="0" w:color="auto"/>
          </w:divBdr>
        </w:div>
        <w:div w:id="269558354">
          <w:marLeft w:val="720"/>
          <w:marRight w:val="0"/>
          <w:marTop w:val="0"/>
          <w:marBottom w:val="0"/>
          <w:divBdr>
            <w:top w:val="none" w:sz="0" w:space="0" w:color="auto"/>
            <w:left w:val="none" w:sz="0" w:space="0" w:color="auto"/>
            <w:bottom w:val="none" w:sz="0" w:space="0" w:color="auto"/>
            <w:right w:val="none" w:sz="0" w:space="0" w:color="auto"/>
          </w:divBdr>
        </w:div>
        <w:div w:id="977422357">
          <w:marLeft w:val="720"/>
          <w:marRight w:val="0"/>
          <w:marTop w:val="0"/>
          <w:marBottom w:val="0"/>
          <w:divBdr>
            <w:top w:val="none" w:sz="0" w:space="0" w:color="auto"/>
            <w:left w:val="none" w:sz="0" w:space="0" w:color="auto"/>
            <w:bottom w:val="none" w:sz="0" w:space="0" w:color="auto"/>
            <w:right w:val="none" w:sz="0" w:space="0" w:color="auto"/>
          </w:divBdr>
        </w:div>
        <w:div w:id="951522739">
          <w:marLeft w:val="720"/>
          <w:marRight w:val="0"/>
          <w:marTop w:val="0"/>
          <w:marBottom w:val="0"/>
          <w:divBdr>
            <w:top w:val="none" w:sz="0" w:space="0" w:color="auto"/>
            <w:left w:val="none" w:sz="0" w:space="0" w:color="auto"/>
            <w:bottom w:val="none" w:sz="0" w:space="0" w:color="auto"/>
            <w:right w:val="none" w:sz="0" w:space="0" w:color="auto"/>
          </w:divBdr>
        </w:div>
        <w:div w:id="1006055354">
          <w:marLeft w:val="720"/>
          <w:marRight w:val="0"/>
          <w:marTop w:val="0"/>
          <w:marBottom w:val="0"/>
          <w:divBdr>
            <w:top w:val="none" w:sz="0" w:space="0" w:color="auto"/>
            <w:left w:val="none" w:sz="0" w:space="0" w:color="auto"/>
            <w:bottom w:val="none" w:sz="0" w:space="0" w:color="auto"/>
            <w:right w:val="none" w:sz="0" w:space="0" w:color="auto"/>
          </w:divBdr>
        </w:div>
        <w:div w:id="350961202">
          <w:marLeft w:val="720"/>
          <w:marRight w:val="0"/>
          <w:marTop w:val="0"/>
          <w:marBottom w:val="0"/>
          <w:divBdr>
            <w:top w:val="none" w:sz="0" w:space="0" w:color="auto"/>
            <w:left w:val="none" w:sz="0" w:space="0" w:color="auto"/>
            <w:bottom w:val="none" w:sz="0" w:space="0" w:color="auto"/>
            <w:right w:val="none" w:sz="0" w:space="0" w:color="auto"/>
          </w:divBdr>
        </w:div>
      </w:divsChild>
    </w:div>
    <w:div w:id="831725770">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05069484">
      <w:bodyDiv w:val="1"/>
      <w:marLeft w:val="0"/>
      <w:marRight w:val="0"/>
      <w:marTop w:val="0"/>
      <w:marBottom w:val="0"/>
      <w:divBdr>
        <w:top w:val="none" w:sz="0" w:space="0" w:color="auto"/>
        <w:left w:val="none" w:sz="0" w:space="0" w:color="auto"/>
        <w:bottom w:val="none" w:sz="0" w:space="0" w:color="auto"/>
        <w:right w:val="none" w:sz="0" w:space="0" w:color="auto"/>
      </w:divBdr>
      <w:divsChild>
        <w:div w:id="1767648711">
          <w:marLeft w:val="806"/>
          <w:marRight w:val="0"/>
          <w:marTop w:val="0"/>
          <w:marBottom w:val="0"/>
          <w:divBdr>
            <w:top w:val="none" w:sz="0" w:space="0" w:color="auto"/>
            <w:left w:val="none" w:sz="0" w:space="0" w:color="auto"/>
            <w:bottom w:val="none" w:sz="0" w:space="0" w:color="auto"/>
            <w:right w:val="none" w:sz="0" w:space="0" w:color="auto"/>
          </w:divBdr>
        </w:div>
        <w:div w:id="2074967858">
          <w:marLeft w:val="1080"/>
          <w:marRight w:val="0"/>
          <w:marTop w:val="0"/>
          <w:marBottom w:val="0"/>
          <w:divBdr>
            <w:top w:val="none" w:sz="0" w:space="0" w:color="auto"/>
            <w:left w:val="none" w:sz="0" w:space="0" w:color="auto"/>
            <w:bottom w:val="none" w:sz="0" w:space="0" w:color="auto"/>
            <w:right w:val="none" w:sz="0" w:space="0" w:color="auto"/>
          </w:divBdr>
        </w:div>
        <w:div w:id="1077745316">
          <w:marLeft w:val="1080"/>
          <w:marRight w:val="0"/>
          <w:marTop w:val="0"/>
          <w:marBottom w:val="0"/>
          <w:divBdr>
            <w:top w:val="none" w:sz="0" w:space="0" w:color="auto"/>
            <w:left w:val="none" w:sz="0" w:space="0" w:color="auto"/>
            <w:bottom w:val="none" w:sz="0" w:space="0" w:color="auto"/>
            <w:right w:val="none" w:sz="0" w:space="0" w:color="auto"/>
          </w:divBdr>
        </w:div>
        <w:div w:id="288319802">
          <w:marLeft w:val="360"/>
          <w:marRight w:val="0"/>
          <w:marTop w:val="0"/>
          <w:marBottom w:val="0"/>
          <w:divBdr>
            <w:top w:val="none" w:sz="0" w:space="0" w:color="auto"/>
            <w:left w:val="none" w:sz="0" w:space="0" w:color="auto"/>
            <w:bottom w:val="none" w:sz="0" w:space="0" w:color="auto"/>
            <w:right w:val="none" w:sz="0" w:space="0" w:color="auto"/>
          </w:divBdr>
        </w:div>
        <w:div w:id="1388914401">
          <w:marLeft w:val="1080"/>
          <w:marRight w:val="0"/>
          <w:marTop w:val="0"/>
          <w:marBottom w:val="0"/>
          <w:divBdr>
            <w:top w:val="none" w:sz="0" w:space="0" w:color="auto"/>
            <w:left w:val="none" w:sz="0" w:space="0" w:color="auto"/>
            <w:bottom w:val="none" w:sz="0" w:space="0" w:color="auto"/>
            <w:right w:val="none" w:sz="0" w:space="0" w:color="auto"/>
          </w:divBdr>
        </w:div>
        <w:div w:id="1593078046">
          <w:marLeft w:val="108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11264254">
      <w:bodyDiv w:val="1"/>
      <w:marLeft w:val="0"/>
      <w:marRight w:val="0"/>
      <w:marTop w:val="0"/>
      <w:marBottom w:val="0"/>
      <w:divBdr>
        <w:top w:val="none" w:sz="0" w:space="0" w:color="auto"/>
        <w:left w:val="none" w:sz="0" w:space="0" w:color="auto"/>
        <w:bottom w:val="none" w:sz="0" w:space="0" w:color="auto"/>
        <w:right w:val="none" w:sz="0" w:space="0" w:color="auto"/>
      </w:divBdr>
      <w:divsChild>
        <w:div w:id="629091008">
          <w:marLeft w:val="806"/>
          <w:marRight w:val="0"/>
          <w:marTop w:val="0"/>
          <w:marBottom w:val="0"/>
          <w:divBdr>
            <w:top w:val="none" w:sz="0" w:space="0" w:color="auto"/>
            <w:left w:val="none" w:sz="0" w:space="0" w:color="auto"/>
            <w:bottom w:val="none" w:sz="0" w:space="0" w:color="auto"/>
            <w:right w:val="none" w:sz="0" w:space="0" w:color="auto"/>
          </w:divBdr>
        </w:div>
        <w:div w:id="629672001">
          <w:marLeft w:val="1080"/>
          <w:marRight w:val="0"/>
          <w:marTop w:val="0"/>
          <w:marBottom w:val="0"/>
          <w:divBdr>
            <w:top w:val="none" w:sz="0" w:space="0" w:color="auto"/>
            <w:left w:val="none" w:sz="0" w:space="0" w:color="auto"/>
            <w:bottom w:val="none" w:sz="0" w:space="0" w:color="auto"/>
            <w:right w:val="none" w:sz="0" w:space="0" w:color="auto"/>
          </w:divBdr>
        </w:div>
        <w:div w:id="1297641887">
          <w:marLeft w:val="1080"/>
          <w:marRight w:val="0"/>
          <w:marTop w:val="0"/>
          <w:marBottom w:val="0"/>
          <w:divBdr>
            <w:top w:val="none" w:sz="0" w:space="0" w:color="auto"/>
            <w:left w:val="none" w:sz="0" w:space="0" w:color="auto"/>
            <w:bottom w:val="none" w:sz="0" w:space="0" w:color="auto"/>
            <w:right w:val="none" w:sz="0" w:space="0" w:color="auto"/>
          </w:divBdr>
        </w:div>
        <w:div w:id="1480267149">
          <w:marLeft w:val="806"/>
          <w:marRight w:val="0"/>
          <w:marTop w:val="0"/>
          <w:marBottom w:val="0"/>
          <w:divBdr>
            <w:top w:val="none" w:sz="0" w:space="0" w:color="auto"/>
            <w:left w:val="none" w:sz="0" w:space="0" w:color="auto"/>
            <w:bottom w:val="none" w:sz="0" w:space="0" w:color="auto"/>
            <w:right w:val="none" w:sz="0" w:space="0" w:color="auto"/>
          </w:divBdr>
        </w:div>
        <w:div w:id="1231648908">
          <w:marLeft w:val="1080"/>
          <w:marRight w:val="0"/>
          <w:marTop w:val="0"/>
          <w:marBottom w:val="0"/>
          <w:divBdr>
            <w:top w:val="none" w:sz="0" w:space="0" w:color="auto"/>
            <w:left w:val="none" w:sz="0" w:space="0" w:color="auto"/>
            <w:bottom w:val="none" w:sz="0" w:space="0" w:color="auto"/>
            <w:right w:val="none" w:sz="0" w:space="0" w:color="auto"/>
          </w:divBdr>
        </w:div>
        <w:div w:id="148254642">
          <w:marLeft w:val="1080"/>
          <w:marRight w:val="0"/>
          <w:marTop w:val="0"/>
          <w:marBottom w:val="0"/>
          <w:divBdr>
            <w:top w:val="none" w:sz="0" w:space="0" w:color="auto"/>
            <w:left w:val="none" w:sz="0" w:space="0" w:color="auto"/>
            <w:bottom w:val="none" w:sz="0" w:space="0" w:color="auto"/>
            <w:right w:val="none" w:sz="0" w:space="0" w:color="auto"/>
          </w:divBdr>
        </w:div>
      </w:divsChild>
    </w:div>
    <w:div w:id="1273974875">
      <w:bodyDiv w:val="1"/>
      <w:marLeft w:val="0"/>
      <w:marRight w:val="0"/>
      <w:marTop w:val="0"/>
      <w:marBottom w:val="0"/>
      <w:divBdr>
        <w:top w:val="none" w:sz="0" w:space="0" w:color="auto"/>
        <w:left w:val="none" w:sz="0" w:space="0" w:color="auto"/>
        <w:bottom w:val="none" w:sz="0" w:space="0" w:color="auto"/>
        <w:right w:val="none" w:sz="0" w:space="0" w:color="auto"/>
      </w:divBdr>
      <w:divsChild>
        <w:div w:id="662316884">
          <w:marLeft w:val="274"/>
          <w:marRight w:val="0"/>
          <w:marTop w:val="0"/>
          <w:marBottom w:val="0"/>
          <w:divBdr>
            <w:top w:val="none" w:sz="0" w:space="0" w:color="auto"/>
            <w:left w:val="none" w:sz="0" w:space="0" w:color="auto"/>
            <w:bottom w:val="none" w:sz="0" w:space="0" w:color="auto"/>
            <w:right w:val="none" w:sz="0" w:space="0" w:color="auto"/>
          </w:divBdr>
        </w:div>
      </w:divsChild>
    </w:div>
    <w:div w:id="1362435498">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11358162">
      <w:bodyDiv w:val="1"/>
      <w:marLeft w:val="0"/>
      <w:marRight w:val="0"/>
      <w:marTop w:val="0"/>
      <w:marBottom w:val="0"/>
      <w:divBdr>
        <w:top w:val="none" w:sz="0" w:space="0" w:color="auto"/>
        <w:left w:val="none" w:sz="0" w:space="0" w:color="auto"/>
        <w:bottom w:val="none" w:sz="0" w:space="0" w:color="auto"/>
        <w:right w:val="none" w:sz="0" w:space="0" w:color="auto"/>
      </w:divBdr>
      <w:divsChild>
        <w:div w:id="247472397">
          <w:marLeft w:val="806"/>
          <w:marRight w:val="0"/>
          <w:marTop w:val="0"/>
          <w:marBottom w:val="0"/>
          <w:divBdr>
            <w:top w:val="none" w:sz="0" w:space="0" w:color="auto"/>
            <w:left w:val="none" w:sz="0" w:space="0" w:color="auto"/>
            <w:bottom w:val="none" w:sz="0" w:space="0" w:color="auto"/>
            <w:right w:val="none" w:sz="0" w:space="0" w:color="auto"/>
          </w:divBdr>
        </w:div>
        <w:div w:id="611667614">
          <w:marLeft w:val="806"/>
          <w:marRight w:val="0"/>
          <w:marTop w:val="0"/>
          <w:marBottom w:val="0"/>
          <w:divBdr>
            <w:top w:val="none" w:sz="0" w:space="0" w:color="auto"/>
            <w:left w:val="none" w:sz="0" w:space="0" w:color="auto"/>
            <w:bottom w:val="none" w:sz="0" w:space="0" w:color="auto"/>
            <w:right w:val="none" w:sz="0" w:space="0" w:color="auto"/>
          </w:divBdr>
        </w:div>
        <w:div w:id="1697343282">
          <w:marLeft w:val="1714"/>
          <w:marRight w:val="0"/>
          <w:marTop w:val="0"/>
          <w:marBottom w:val="0"/>
          <w:divBdr>
            <w:top w:val="none" w:sz="0" w:space="0" w:color="auto"/>
            <w:left w:val="none" w:sz="0" w:space="0" w:color="auto"/>
            <w:bottom w:val="none" w:sz="0" w:space="0" w:color="auto"/>
            <w:right w:val="none" w:sz="0" w:space="0" w:color="auto"/>
          </w:divBdr>
        </w:div>
        <w:div w:id="328363543">
          <w:marLeft w:val="1714"/>
          <w:marRight w:val="0"/>
          <w:marTop w:val="0"/>
          <w:marBottom w:val="0"/>
          <w:divBdr>
            <w:top w:val="none" w:sz="0" w:space="0" w:color="auto"/>
            <w:left w:val="none" w:sz="0" w:space="0" w:color="auto"/>
            <w:bottom w:val="none" w:sz="0" w:space="0" w:color="auto"/>
            <w:right w:val="none" w:sz="0" w:space="0" w:color="auto"/>
          </w:divBdr>
        </w:div>
        <w:div w:id="1907103597">
          <w:marLeft w:val="806"/>
          <w:marRight w:val="0"/>
          <w:marTop w:val="0"/>
          <w:marBottom w:val="0"/>
          <w:divBdr>
            <w:top w:val="none" w:sz="0" w:space="0" w:color="auto"/>
            <w:left w:val="none" w:sz="0" w:space="0" w:color="auto"/>
            <w:bottom w:val="none" w:sz="0" w:space="0" w:color="auto"/>
            <w:right w:val="none" w:sz="0" w:space="0" w:color="auto"/>
          </w:divBdr>
        </w:div>
        <w:div w:id="1929075474">
          <w:marLeft w:val="806"/>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8_Goal_Setting_Handout.docx"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8_Goal_Setting_Handout.docx"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8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customXml" Target="../customXml/item4.xml"/><Relationship Id="rId10" Type="http://schemas.openxmlformats.org/officeDocument/2006/relationships/hyperlink" Target="https://education.ky.gov/curriculum/standards/kyacadstand/Documents/AV_9-12_S8_Slides.pdf"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8_Participant_Handout.docx"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KYED-536-1247</_dlc_DocId>
    <_dlc_DocIdUrl xmlns="3a62de7d-ba57-4f43-9dae-9623ba637be0">
      <Url>https://www.education.ky.gov/curriculum/standards/kyacadstand/_layouts/15/DocIdRedir.aspx?ID=KYED-536-1247</Url>
      <Description>KYED-536-1247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E982D4-BB37-46FC-988F-ED0059B0A75C}"/>
</file>

<file path=customXml/itemProps2.xml><?xml version="1.0" encoding="utf-8"?>
<ds:datastoreItem xmlns:ds="http://schemas.openxmlformats.org/officeDocument/2006/customXml" ds:itemID="{75703AF5-FF9F-47AF-9A76-F56833C474D7}">
  <ds:schemaRefs>
    <ds:schemaRef ds:uri="http://schemas.microsoft.com/sharepoint/v3/contenttype/forms"/>
  </ds:schemaRefs>
</ds:datastoreItem>
</file>

<file path=customXml/itemProps3.xml><?xml version="1.0" encoding="utf-8"?>
<ds:datastoreItem xmlns:ds="http://schemas.openxmlformats.org/officeDocument/2006/customXml" ds:itemID="{594C8E63-4F43-4870-B856-2F93DA0ADA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1A0A35-B583-47C9-9F12-AA855548EC36}"/>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11923</Characters>
  <Application>Microsoft Office Word</Application>
  <DocSecurity>0</DocSecurity>
  <Lines>361</Lines>
  <Paragraphs>208</Paragraphs>
  <ScaleCrop>false</ScaleCrop>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2026-02-12T01:06:00Z</dcterms:created>
  <dcterms:modified xsi:type="dcterms:W3CDTF">2026-02-12T01:06:00Z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2024-08-13T17:14:38Z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71dd65f8-3a6c-435e-8ed5-db6578eea167</vt:lpwstr>
  </property>
  <property fmtid="{D5CDD505-2E9C-101B-9397-08002B2CF9AE}" pid="9" name="MSIP_Label_eb544694-0027-44fa-bee4-2648c0363f9d_ContentBits">
    <vt:lpwstr>0</vt:lpwstr>
  </property>
  <property fmtid="{D5CDD505-2E9C-101B-9397-08002B2CF9AE}" pid="10" name="_dlc_DocIdItemGuid">
    <vt:lpwstr>59ae6268-44cc-48f8-b43e-ba3d2973e15e</vt:lpwstr>
  </property>
</Properties>
</file>