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30" w:type="pct"/>
        <w:jc w:val="center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1E0" w:firstRow="1" w:lastRow="1" w:firstColumn="1" w:lastColumn="1" w:noHBand="0" w:noVBand="0"/>
      </w:tblPr>
      <w:tblGrid>
        <w:gridCol w:w="493"/>
        <w:gridCol w:w="1206"/>
        <w:gridCol w:w="1238"/>
        <w:gridCol w:w="1060"/>
        <w:gridCol w:w="886"/>
        <w:gridCol w:w="181"/>
        <w:gridCol w:w="526"/>
        <w:gridCol w:w="3582"/>
        <w:gridCol w:w="411"/>
      </w:tblGrid>
      <w:tr w:rsidR="00DC4105" w:rsidRPr="005A7F8E" w:rsidTr="00290892">
        <w:trPr>
          <w:cantSplit/>
          <w:jc w:val="center"/>
        </w:trPr>
        <w:tc>
          <w:tcPr>
            <w:tcW w:w="500" w:type="dxa"/>
            <w:vMerge w:val="restart"/>
            <w:tcBorders>
              <w:top w:val="single" w:sz="8" w:space="0" w:color="0000FF"/>
              <w:left w:val="single" w:sz="8" w:space="0" w:color="0000FF"/>
              <w:right w:val="nil"/>
            </w:tcBorders>
            <w:shd w:val="clear" w:color="auto" w:fill="0000FF"/>
            <w:textDirection w:val="btLr"/>
            <w:vAlign w:val="center"/>
          </w:tcPr>
          <w:p w:rsidR="00DC4105" w:rsidRPr="005A7F8E" w:rsidRDefault="00DC4105" w:rsidP="004C3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Provided by the Publisher</w:t>
            </w:r>
          </w:p>
        </w:tc>
        <w:tc>
          <w:tcPr>
            <w:tcW w:w="1226" w:type="dxa"/>
            <w:tcBorders>
              <w:top w:val="single" w:sz="8" w:space="0" w:color="0000FF"/>
              <w:left w:val="nil"/>
              <w:bottom w:val="single" w:sz="8" w:space="0" w:color="0000FF"/>
              <w:right w:val="single" w:sz="4" w:space="0" w:color="auto"/>
            </w:tcBorders>
          </w:tcPr>
          <w:p w:rsidR="00DC4105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 xml:space="preserve">Basal </w:t>
            </w:r>
            <w:r w:rsidR="00DC4105" w:rsidRPr="005A7F8E">
              <w:rPr>
                <w:rFonts w:ascii="Times New Roman" w:hAnsi="Times New Roman"/>
                <w:sz w:val="20"/>
                <w:szCs w:val="20"/>
              </w:rPr>
              <w:t>ISBN</w:t>
            </w:r>
          </w:p>
        </w:tc>
        <w:tc>
          <w:tcPr>
            <w:tcW w:w="2340" w:type="dxa"/>
            <w:gridSpan w:val="2"/>
            <w:tcBorders>
              <w:top w:val="single" w:sz="8" w:space="0" w:color="0000FF"/>
              <w:left w:val="single" w:sz="4" w:space="0" w:color="auto"/>
              <w:bottom w:val="single" w:sz="8" w:space="0" w:color="0000FF"/>
            </w:tcBorders>
          </w:tcPr>
          <w:p w:rsidR="00DC4105" w:rsidRPr="005A7F8E" w:rsidRDefault="00DC4105" w:rsidP="005341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FF"/>
              <w:bottom w:val="single" w:sz="8" w:space="0" w:color="0000FF"/>
              <w:right w:val="single" w:sz="4" w:space="0" w:color="auto"/>
            </w:tcBorders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Publisher</w:t>
            </w:r>
          </w:p>
        </w:tc>
        <w:tc>
          <w:tcPr>
            <w:tcW w:w="4369" w:type="dxa"/>
            <w:gridSpan w:val="3"/>
            <w:tcBorders>
              <w:top w:val="single" w:sz="8" w:space="0" w:color="0000FF"/>
              <w:left w:val="single" w:sz="4" w:space="0" w:color="auto"/>
              <w:bottom w:val="single" w:sz="8" w:space="0" w:color="0000FF"/>
            </w:tcBorders>
          </w:tcPr>
          <w:p w:rsidR="00DC4105" w:rsidRPr="005A7F8E" w:rsidRDefault="00DC4105" w:rsidP="00F414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0000FF"/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Provided by the Publisher</w:t>
            </w:r>
          </w:p>
        </w:tc>
      </w:tr>
      <w:tr w:rsidR="001A3193" w:rsidRPr="005A7F8E" w:rsidTr="001A3193">
        <w:trPr>
          <w:cantSplit/>
          <w:jc w:val="center"/>
        </w:trPr>
        <w:tc>
          <w:tcPr>
            <w:tcW w:w="50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1A3193" w:rsidRPr="005A7F8E" w:rsidRDefault="001A3193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7F8E">
              <w:rPr>
                <w:rFonts w:ascii="Times New Roman" w:hAnsi="Times New Roman"/>
                <w:b/>
                <w:sz w:val="20"/>
                <w:szCs w:val="20"/>
              </w:rPr>
              <w:t>Title</w:t>
            </w:r>
          </w:p>
        </w:tc>
        <w:tc>
          <w:tcPr>
            <w:tcW w:w="7609" w:type="dxa"/>
            <w:gridSpan w:val="6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1A3193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3193" w:rsidRPr="005A7F8E" w:rsidTr="00290892">
        <w:trPr>
          <w:cantSplit/>
          <w:jc w:val="center"/>
        </w:trPr>
        <w:tc>
          <w:tcPr>
            <w:tcW w:w="50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1A3193" w:rsidRPr="005A7F8E" w:rsidRDefault="001A3193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1A31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 xml:space="preserve">Type - </w:t>
            </w:r>
          </w:p>
        </w:tc>
        <w:tc>
          <w:tcPr>
            <w:tcW w:w="2340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D27139" w:rsidP="009B2F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FD5">
              <w:rPr>
                <w:rFonts w:ascii="Times New Roman" w:hAnsi="Times New Roman"/>
                <w:sz w:val="20"/>
                <w:szCs w:val="20"/>
              </w:rPr>
              <w:t>Electronic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or    Print</w:t>
            </w:r>
          </w:p>
        </w:tc>
        <w:tc>
          <w:tcPr>
            <w:tcW w:w="900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1A3193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Author -</w:t>
            </w:r>
          </w:p>
        </w:tc>
        <w:tc>
          <w:tcPr>
            <w:tcW w:w="4369" w:type="dxa"/>
            <w:gridSpan w:val="3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1A3193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EA30AB">
        <w:trPr>
          <w:cantSplit/>
          <w:jc w:val="center"/>
        </w:trPr>
        <w:tc>
          <w:tcPr>
            <w:tcW w:w="50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6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Copyright -</w:t>
            </w:r>
          </w:p>
        </w:tc>
        <w:tc>
          <w:tcPr>
            <w:tcW w:w="2700" w:type="dxa"/>
            <w:gridSpan w:val="4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Edition -</w:t>
            </w:r>
            <w:r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3649" w:type="dxa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left" w:pos="11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Readability -</w:t>
            </w:r>
            <w:r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16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176559">
        <w:trPr>
          <w:cantSplit/>
          <w:jc w:val="center"/>
        </w:trPr>
        <w:tc>
          <w:tcPr>
            <w:tcW w:w="50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0" w:type="dxa"/>
            <w:gridSpan w:val="5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left" w:pos="853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Course -</w:t>
            </w:r>
            <w:r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185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left" w:pos="100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Grade(s) -</w:t>
            </w:r>
            <w:r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16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176559">
        <w:trPr>
          <w:cantSplit/>
          <w:trHeight w:val="252"/>
          <w:jc w:val="center"/>
        </w:trPr>
        <w:tc>
          <w:tcPr>
            <w:tcW w:w="500" w:type="dxa"/>
            <w:vMerge/>
            <w:tcBorders>
              <w:left w:val="single" w:sz="8" w:space="0" w:color="0000FF"/>
              <w:bottom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35" w:type="dxa"/>
            <w:gridSpan w:val="7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right" w:leader="dot" w:pos="86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Teacher Edition ISBN if applicable</w:t>
            </w:r>
          </w:p>
        </w:tc>
        <w:tc>
          <w:tcPr>
            <w:tcW w:w="416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4105" w:rsidRPr="005A7F8E" w:rsidRDefault="00DC4105" w:rsidP="00DC4105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triple" w:sz="4" w:space="0" w:color="FF0000"/>
          <w:left w:val="triple" w:sz="4" w:space="0" w:color="FF0000"/>
          <w:bottom w:val="triple" w:sz="4" w:space="0" w:color="FF0000"/>
          <w:right w:val="triple" w:sz="4" w:space="0" w:color="FF0000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7524"/>
        <w:gridCol w:w="1786"/>
      </w:tblGrid>
      <w:tr w:rsidR="00EE6D06" w:rsidRPr="005A7F8E" w:rsidTr="003A47E5">
        <w:trPr>
          <w:trHeight w:val="650"/>
          <w:jc w:val="center"/>
        </w:trPr>
        <w:tc>
          <w:tcPr>
            <w:tcW w:w="4870" w:type="pct"/>
            <w:vAlign w:val="center"/>
          </w:tcPr>
          <w:p w:rsidR="008C26B0" w:rsidRDefault="001F763E" w:rsidP="00535AB2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35AB2">
              <w:rPr>
                <w:rFonts w:ascii="Arial" w:hAnsi="Arial" w:cs="Arial"/>
                <w:b/>
                <w:sz w:val="32"/>
                <w:szCs w:val="32"/>
              </w:rPr>
              <w:t>Overall Recommendation</w:t>
            </w:r>
          </w:p>
          <w:p w:rsidR="00535AB2" w:rsidRPr="001154A1" w:rsidRDefault="00535AB2" w:rsidP="00A5444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54A1">
              <w:rPr>
                <w:rFonts w:ascii="Arial" w:hAnsi="Arial" w:cs="Arial"/>
                <w:sz w:val="24"/>
                <w:szCs w:val="24"/>
              </w:rPr>
              <w:t>(</w:t>
            </w:r>
            <w:r w:rsidR="00A54441">
              <w:rPr>
                <w:rFonts w:ascii="Arial" w:hAnsi="Arial" w:cs="Arial"/>
                <w:sz w:val="24"/>
                <w:szCs w:val="24"/>
              </w:rPr>
              <w:t>ba</w:t>
            </w:r>
            <w:r w:rsidR="007D3558">
              <w:rPr>
                <w:rFonts w:ascii="Arial" w:hAnsi="Arial" w:cs="Arial"/>
                <w:sz w:val="24"/>
                <w:szCs w:val="24"/>
              </w:rPr>
              <w:t>sed on specifics from pages 2 and following</w:t>
            </w:r>
            <w:r w:rsidR="001154A1" w:rsidRPr="001154A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30" w:type="pct"/>
            <w:vMerge w:val="restart"/>
            <w:shd w:val="clear" w:color="auto" w:fill="FFFFFF"/>
            <w:vAlign w:val="center"/>
          </w:tcPr>
          <w:p w:rsidR="008C26B0" w:rsidRDefault="00290892" w:rsidP="0029089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7F8E">
              <w:rPr>
                <w:rFonts w:ascii="Arial" w:hAnsi="Arial" w:cs="Arial"/>
                <w:b/>
                <w:sz w:val="20"/>
                <w:szCs w:val="20"/>
              </w:rPr>
              <w:t>Recommended</w:t>
            </w:r>
            <w:r w:rsidR="00966512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:rsidR="008C26B0" w:rsidRDefault="008C26B0" w:rsidP="0029089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C26B0" w:rsidRDefault="00966512" w:rsidP="0029089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Yes____ </w:t>
            </w:r>
          </w:p>
          <w:p w:rsidR="008C26B0" w:rsidRDefault="008C26B0" w:rsidP="0029089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6D06" w:rsidRPr="005A7F8E" w:rsidRDefault="00966512" w:rsidP="0029089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No____</w:t>
            </w:r>
          </w:p>
        </w:tc>
      </w:tr>
      <w:tr w:rsidR="00EE6D06" w:rsidRPr="005A7F8E" w:rsidTr="008C26B0">
        <w:trPr>
          <w:jc w:val="center"/>
        </w:trPr>
        <w:tc>
          <w:tcPr>
            <w:tcW w:w="4870" w:type="pct"/>
            <w:vAlign w:val="center"/>
          </w:tcPr>
          <w:p w:rsidR="00EE6D06" w:rsidRPr="005A7F8E" w:rsidRDefault="00EE6D06" w:rsidP="008F782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/>
                <w:bCs/>
                <w:sz w:val="20"/>
                <w:szCs w:val="20"/>
              </w:rPr>
              <w:t>Overall Strengths, Weaknesses, Comments:</w:t>
            </w:r>
          </w:p>
        </w:tc>
        <w:tc>
          <w:tcPr>
            <w:tcW w:w="130" w:type="pct"/>
            <w:vMerge/>
            <w:shd w:val="clear" w:color="auto" w:fill="FFFFFF"/>
            <w:vAlign w:val="center"/>
          </w:tcPr>
          <w:p w:rsidR="00EE6D06" w:rsidRPr="005A7F8E" w:rsidRDefault="00EE6D06" w:rsidP="008F782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4105" w:rsidRPr="005A7F8E" w:rsidTr="00EE6D06">
        <w:trPr>
          <w:jc w:val="center"/>
        </w:trPr>
        <w:tc>
          <w:tcPr>
            <w:tcW w:w="5000" w:type="pct"/>
            <w:gridSpan w:val="2"/>
            <w:vAlign w:val="center"/>
          </w:tcPr>
          <w:p w:rsidR="00290892" w:rsidRDefault="00290892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566099" w:rsidRPr="005A7F8E" w:rsidRDefault="00566099" w:rsidP="0029089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</w:tc>
      </w:tr>
    </w:tbl>
    <w:p w:rsidR="008F782A" w:rsidRDefault="008F782A" w:rsidP="008F782A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0"/>
        <w:gridCol w:w="6060"/>
      </w:tblGrid>
      <w:tr w:rsidR="0087244B" w:rsidRPr="00F344FF" w:rsidTr="00F344FF">
        <w:tc>
          <w:tcPr>
            <w:tcW w:w="334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District</w:t>
            </w:r>
          </w:p>
        </w:tc>
        <w:tc>
          <w:tcPr>
            <w:tcW w:w="622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Pr="00F344FF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44B" w:rsidRPr="00F344FF" w:rsidTr="00F344FF">
        <w:tc>
          <w:tcPr>
            <w:tcW w:w="334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  <w:tc>
          <w:tcPr>
            <w:tcW w:w="622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Pr="00F344FF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44B" w:rsidRPr="00F344FF" w:rsidTr="00F344FF">
        <w:tc>
          <w:tcPr>
            <w:tcW w:w="334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Principal (or other Chair of SBDM)</w:t>
            </w:r>
          </w:p>
        </w:tc>
        <w:tc>
          <w:tcPr>
            <w:tcW w:w="622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Pr="00F344FF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2400" w:rsidRPr="00F344FF" w:rsidTr="00F344FF">
        <w:tc>
          <w:tcPr>
            <w:tcW w:w="9576" w:type="dxa"/>
            <w:gridSpan w:val="2"/>
          </w:tcPr>
          <w:p w:rsidR="00B72400" w:rsidRPr="00F344FF" w:rsidRDefault="00B72400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Evaluating SBDM Members/Committee Members</w:t>
            </w:r>
          </w:p>
        </w:tc>
      </w:tr>
      <w:tr w:rsidR="0087244B" w:rsidRPr="00F344FF" w:rsidTr="00F344FF">
        <w:trPr>
          <w:trHeight w:val="998"/>
        </w:trPr>
        <w:tc>
          <w:tcPr>
            <w:tcW w:w="9576" w:type="dxa"/>
            <w:gridSpan w:val="2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D14AB4" w:rsidRPr="00F344FF" w:rsidRDefault="00D14AB4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72400" w:rsidRDefault="00B72400"/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7"/>
      </w:tblGrid>
      <w:tr w:rsidR="00B72400" w:rsidRPr="00F344FF" w:rsidTr="00F344FF">
        <w:trPr>
          <w:trHeight w:val="350"/>
        </w:trPr>
        <w:tc>
          <w:tcPr>
            <w:tcW w:w="4788" w:type="dxa"/>
            <w:tcBorders>
              <w:bottom w:val="single" w:sz="4" w:space="0" w:color="auto"/>
            </w:tcBorders>
          </w:tcPr>
          <w:p w:rsidR="00B72400" w:rsidRPr="00FC36F7" w:rsidRDefault="00B72400" w:rsidP="00F344F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B72400" w:rsidRPr="00FC36F7" w:rsidRDefault="00B72400" w:rsidP="00F344F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400" w:rsidRPr="00F344FF" w:rsidTr="00F344FF">
        <w:trPr>
          <w:trHeight w:val="260"/>
        </w:trPr>
        <w:tc>
          <w:tcPr>
            <w:tcW w:w="4788" w:type="dxa"/>
            <w:tcBorders>
              <w:top w:val="single" w:sz="4" w:space="0" w:color="auto"/>
            </w:tcBorders>
          </w:tcPr>
          <w:p w:rsidR="00B72400" w:rsidRPr="00FC36F7" w:rsidRDefault="00FC36F7" w:rsidP="00F344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F7">
              <w:rPr>
                <w:rFonts w:ascii="Arial" w:hAnsi="Arial" w:cs="Arial"/>
                <w:sz w:val="20"/>
                <w:szCs w:val="20"/>
              </w:rPr>
              <w:t>SBDM Principal/Chair Signature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B72400" w:rsidRPr="00FC36F7" w:rsidRDefault="00B72400" w:rsidP="00F344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F7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</w:tbl>
    <w:p w:rsidR="0087244B" w:rsidRDefault="0087244B"/>
    <w:tbl>
      <w:tblPr>
        <w:tblW w:w="54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000" w:firstRow="0" w:lastRow="0" w:firstColumn="0" w:lastColumn="0" w:noHBand="0" w:noVBand="0"/>
      </w:tblPr>
      <w:tblGrid>
        <w:gridCol w:w="1003"/>
        <w:gridCol w:w="6042"/>
        <w:gridCol w:w="3154"/>
      </w:tblGrid>
      <w:tr w:rsidR="00DC4105" w:rsidRPr="005A7F8E" w:rsidTr="00626459">
        <w:trPr>
          <w:cantSplit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thinThickThinSmallGap" w:sz="24" w:space="0" w:color="FF0000"/>
              <w:right w:val="nil"/>
            </w:tcBorders>
            <w:vAlign w:val="center"/>
          </w:tcPr>
          <w:p w:rsidR="00D84380" w:rsidRPr="00B72C9B" w:rsidRDefault="00DC4105" w:rsidP="00471E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07EA">
              <w:rPr>
                <w:rFonts w:ascii="Arial" w:hAnsi="Arial" w:cs="Arial"/>
                <w:b/>
                <w:bCs/>
              </w:rPr>
              <w:t>CRITERIA</w:t>
            </w:r>
            <w:r w:rsidR="00471E7E" w:rsidRPr="00482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  <w:r w:rsidR="004807EA" w:rsidRPr="004807EA">
              <w:rPr>
                <w:rFonts w:ascii="Arial" w:hAnsi="Arial" w:cs="Arial"/>
              </w:rPr>
              <w:t>This basal resource encompasses . .</w:t>
            </w:r>
            <w:r w:rsidR="004807EA">
              <w:rPr>
                <w:rFonts w:ascii="Arial" w:hAnsi="Arial" w:cs="Arial"/>
                <w:sz w:val="24"/>
                <w:szCs w:val="24"/>
              </w:rPr>
              <w:t xml:space="preserve"> .</w:t>
            </w:r>
          </w:p>
        </w:tc>
      </w:tr>
      <w:tr w:rsidR="00DC4105" w:rsidRPr="005A7F8E" w:rsidTr="00626459">
        <w:tblPrEx>
          <w:tblLook w:val="01E0" w:firstRow="1" w:lastRow="1" w:firstColumn="1" w:lastColumn="1" w:noHBand="0" w:noVBand="0"/>
        </w:tblPrEx>
        <w:trPr>
          <w:cantSplit/>
          <w:jc w:val="center"/>
        </w:trPr>
        <w:tc>
          <w:tcPr>
            <w:tcW w:w="3454" w:type="pct"/>
            <w:gridSpan w:val="2"/>
            <w:tcBorders>
              <w:top w:val="thinThickThinSmallGap" w:sz="24" w:space="0" w:color="FF0000"/>
              <w:left w:val="thinThickThinSmallGap" w:sz="24" w:space="0" w:color="FF0000"/>
              <w:right w:val="single" w:sz="4" w:space="0" w:color="auto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DC4105" w:rsidRPr="00293DE1" w:rsidRDefault="00293DE1" w:rsidP="00293DE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Kentucky</w:t>
            </w:r>
            <w:r w:rsidR="00DC4105" w:rsidRPr="00293DE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Academic Standards </w:t>
            </w:r>
            <w:r w:rsidR="00DC4105" w:rsidRPr="00293DE1">
              <w:rPr>
                <w:rFonts w:ascii="Arial" w:hAnsi="Arial" w:cs="Arial"/>
                <w:b/>
                <w:bCs/>
              </w:rPr>
              <w:t>&amp; Grade Level Expectations</w:t>
            </w:r>
          </w:p>
        </w:tc>
        <w:tc>
          <w:tcPr>
            <w:tcW w:w="1546" w:type="pct"/>
            <w:tcBorders>
              <w:top w:val="thinThickThinSmallGap" w:sz="24" w:space="0" w:color="FF0000"/>
              <w:left w:val="single" w:sz="4" w:space="0" w:color="auto"/>
              <w:right w:val="thinThickThinSmallGap" w:sz="24" w:space="0" w:color="FF0000"/>
            </w:tcBorders>
            <w:tcMar>
              <w:top w:w="43" w:type="dxa"/>
              <w:bottom w:w="43" w:type="dxa"/>
            </w:tcMar>
            <w:vAlign w:val="center"/>
          </w:tcPr>
          <w:p w:rsidR="004829DA" w:rsidRDefault="004829DA" w:rsidP="00B72C9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Strong Evidence</w:t>
            </w:r>
          </w:p>
          <w:p w:rsidR="004829DA" w:rsidRDefault="004829DA" w:rsidP="007512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829DA" w:rsidRDefault="004829DA" w:rsidP="007512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Moderate Evidence</w:t>
            </w:r>
          </w:p>
          <w:p w:rsidR="004829DA" w:rsidRDefault="004829DA" w:rsidP="007512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829DA" w:rsidRDefault="004829DA" w:rsidP="007512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Little or No Evidence</w:t>
            </w:r>
          </w:p>
          <w:p w:rsidR="004829DA" w:rsidRDefault="004829DA" w:rsidP="007512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829DA" w:rsidRPr="005A7F8E" w:rsidRDefault="00C343A1" w:rsidP="00B72C9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</w:tr>
      <w:bookmarkStart w:id="0" w:name="NonPOS"/>
      <w:tr w:rsidR="006F0DD5" w:rsidRPr="005A7F8E" w:rsidTr="006D7DA7">
        <w:tblPrEx>
          <w:tblLook w:val="01E0" w:firstRow="1" w:lastRow="1" w:firstColumn="1" w:lastColumn="1" w:noHBand="0" w:noVBand="0"/>
        </w:tblPrEx>
        <w:trPr>
          <w:cantSplit/>
          <w:jc w:val="center"/>
        </w:trPr>
        <w:tc>
          <w:tcPr>
            <w:tcW w:w="492" w:type="pct"/>
            <w:tcBorders>
              <w:top w:val="thinThickThinSmallGap" w:sz="2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6F0DD5" w:rsidRPr="005A7F8E" w:rsidRDefault="00C1388C" w:rsidP="00DC41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onPOS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D5" w:rsidRPr="005A7F8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A7F8E">
              <w:rPr>
                <w:rFonts w:ascii="Arial" w:hAnsi="Arial" w:cs="Arial"/>
                <w:sz w:val="20"/>
                <w:szCs w:val="20"/>
              </w:rPr>
            </w:r>
            <w:r w:rsidRPr="005A7F8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508" w:type="pct"/>
            <w:gridSpan w:val="2"/>
            <w:tcBorders>
              <w:top w:val="thinThickThinSmallGap" w:sz="2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D84380" w:rsidRPr="00A543D2" w:rsidRDefault="006F0DD5" w:rsidP="00845CAA">
            <w:pPr>
              <w:spacing w:after="0"/>
              <w:rPr>
                <w:rFonts w:ascii="Arial" w:hAnsi="Arial" w:cs="Arial"/>
              </w:rPr>
            </w:pPr>
            <w:r w:rsidRPr="00A543D2">
              <w:rPr>
                <w:rFonts w:ascii="Arial" w:hAnsi="Arial" w:cs="Arial"/>
              </w:rPr>
              <w:t xml:space="preserve">Text is designed to be used in an elective course outside the </w:t>
            </w:r>
            <w:r w:rsidR="00923EA5">
              <w:rPr>
                <w:rFonts w:ascii="Arial" w:hAnsi="Arial" w:cs="Arial"/>
              </w:rPr>
              <w:t>KY</w:t>
            </w:r>
            <w:r w:rsidR="00845CAA" w:rsidRPr="00A543D2">
              <w:rPr>
                <w:rFonts w:ascii="Arial" w:hAnsi="Arial" w:cs="Arial"/>
              </w:rPr>
              <w:t xml:space="preserve"> Academic Standards</w:t>
            </w:r>
          </w:p>
        </w:tc>
      </w:tr>
    </w:tbl>
    <w:p w:rsidR="003B31F9" w:rsidRDefault="003B31F9"/>
    <w:p w:rsidR="00621C82" w:rsidRDefault="003B31F9">
      <w:pPr>
        <w:rPr>
          <w:sz w:val="24"/>
          <w:szCs w:val="24"/>
        </w:rPr>
      </w:pPr>
      <w:r w:rsidRPr="004A38EA">
        <w:rPr>
          <w:sz w:val="24"/>
          <w:szCs w:val="24"/>
        </w:rPr>
        <w:t xml:space="preserve">Evaluators </w:t>
      </w:r>
      <w:r w:rsidR="009000E2">
        <w:rPr>
          <w:sz w:val="24"/>
          <w:szCs w:val="24"/>
        </w:rPr>
        <w:t>should</w:t>
      </w:r>
      <w:r w:rsidRPr="004A38EA">
        <w:rPr>
          <w:sz w:val="24"/>
          <w:szCs w:val="24"/>
        </w:rPr>
        <w:t xml:space="preserve"> refer to the </w:t>
      </w:r>
      <w:r w:rsidR="00E63894">
        <w:rPr>
          <w:sz w:val="24"/>
          <w:szCs w:val="24"/>
        </w:rPr>
        <w:t>National Core Arts Standards</w:t>
      </w:r>
      <w:r w:rsidR="000F003D">
        <w:rPr>
          <w:sz w:val="24"/>
          <w:szCs w:val="24"/>
        </w:rPr>
        <w:t xml:space="preserve"> website</w:t>
      </w:r>
      <w:r w:rsidR="0020266C">
        <w:rPr>
          <w:sz w:val="24"/>
          <w:szCs w:val="24"/>
        </w:rPr>
        <w:t xml:space="preserve"> and/or the Kentucky </w:t>
      </w:r>
      <w:r w:rsidR="009000E2">
        <w:rPr>
          <w:sz w:val="24"/>
          <w:szCs w:val="24"/>
        </w:rPr>
        <w:t>Academic Standards</w:t>
      </w:r>
      <w:r w:rsidR="00E63894">
        <w:rPr>
          <w:sz w:val="24"/>
          <w:szCs w:val="24"/>
        </w:rPr>
        <w:t xml:space="preserve"> for further details</w:t>
      </w:r>
      <w:r w:rsidR="009000E2">
        <w:rPr>
          <w:sz w:val="24"/>
          <w:szCs w:val="24"/>
        </w:rPr>
        <w:t xml:space="preserve"> about each standard in order to determine the level of support provided</w:t>
      </w:r>
      <w:r w:rsidR="000E775E">
        <w:rPr>
          <w:sz w:val="24"/>
          <w:szCs w:val="24"/>
        </w:rPr>
        <w:t xml:space="preserve"> for each of the artistic processes</w:t>
      </w:r>
      <w:r w:rsidR="009000E2">
        <w:rPr>
          <w:sz w:val="24"/>
          <w:szCs w:val="24"/>
        </w:rPr>
        <w:t xml:space="preserve"> by the instructional resource under review.</w:t>
      </w:r>
    </w:p>
    <w:bookmarkStart w:id="1" w:name="_GoBack"/>
    <w:p w:rsidR="00A91F48" w:rsidRDefault="00E63894" w:rsidP="00E63894">
      <w:pPr>
        <w:jc w:val="center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 w:rsidRPr="00E63894">
        <w:rPr>
          <w:sz w:val="24"/>
          <w:szCs w:val="24"/>
        </w:rPr>
        <w:instrText>http://www.nationalartsstandards.org/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 w:rsidRPr="00486127">
        <w:rPr>
          <w:rStyle w:val="Hyperlink"/>
          <w:sz w:val="24"/>
          <w:szCs w:val="24"/>
        </w:rPr>
        <w:t>http://www.nationalartsstandards.org/</w:t>
      </w:r>
      <w:r>
        <w:rPr>
          <w:sz w:val="24"/>
          <w:szCs w:val="24"/>
        </w:rPr>
        <w:fldChar w:fldCharType="end"/>
      </w:r>
    </w:p>
    <w:bookmarkEnd w:id="1"/>
    <w:p w:rsidR="009000E2" w:rsidRPr="009000E2" w:rsidRDefault="009000E2" w:rsidP="00E63894">
      <w:pPr>
        <w:jc w:val="center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 w:rsidR="007302D3">
        <w:rPr>
          <w:sz w:val="24"/>
          <w:szCs w:val="24"/>
        </w:rPr>
        <w:instrText>HYPERLINK "http://education.ky.gov/curriculum/standards/kyacadstand/Documents/Kentucky%20Academic%20Standards_Final-9%2011%2015.pdf"</w:instrText>
      </w:r>
      <w:r w:rsidR="007302D3"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185D57">
        <w:rPr>
          <w:rStyle w:val="Hyperlink"/>
          <w:sz w:val="24"/>
          <w:szCs w:val="24"/>
        </w:rPr>
        <w:t xml:space="preserve">Kentucky </w:t>
      </w:r>
      <w:r w:rsidRPr="009000E2">
        <w:rPr>
          <w:rStyle w:val="Hyperlink"/>
          <w:sz w:val="24"/>
          <w:szCs w:val="24"/>
        </w:rPr>
        <w:t>Academic Standards</w:t>
      </w:r>
      <w:r>
        <w:rPr>
          <w:sz w:val="24"/>
          <w:szCs w:val="24"/>
        </w:rPr>
        <w:fldChar w:fldCharType="end"/>
      </w:r>
      <w:r>
        <w:t xml:space="preserve"> </w:t>
      </w:r>
    </w:p>
    <w:p w:rsidR="00A91F48" w:rsidRPr="007D3558" w:rsidRDefault="00A91F48"/>
    <w:p w:rsidR="00A91F48" w:rsidRPr="00445342" w:rsidRDefault="00422193" w:rsidP="00422193">
      <w:pPr>
        <w:jc w:val="center"/>
        <w:rPr>
          <w:sz w:val="32"/>
          <w:szCs w:val="32"/>
        </w:rPr>
      </w:pPr>
      <w:r w:rsidRPr="00422193">
        <w:rPr>
          <w:b/>
          <w:sz w:val="32"/>
          <w:szCs w:val="32"/>
        </w:rPr>
        <w:t xml:space="preserve">Note: </w:t>
      </w:r>
      <w:r w:rsidRPr="00445342">
        <w:rPr>
          <w:sz w:val="32"/>
          <w:szCs w:val="32"/>
        </w:rPr>
        <w:t xml:space="preserve">Only complete the </w:t>
      </w:r>
      <w:r w:rsidR="00EA6BE5" w:rsidRPr="00445342">
        <w:rPr>
          <w:sz w:val="32"/>
          <w:szCs w:val="32"/>
        </w:rPr>
        <w:t>parts</w:t>
      </w:r>
      <w:r w:rsidRPr="00445342">
        <w:rPr>
          <w:sz w:val="32"/>
          <w:szCs w:val="32"/>
        </w:rPr>
        <w:t xml:space="preserve"> in </w:t>
      </w:r>
      <w:r w:rsidR="006D430F" w:rsidRPr="00445342">
        <w:rPr>
          <w:b/>
          <w:sz w:val="32"/>
          <w:szCs w:val="32"/>
        </w:rPr>
        <w:t>Section</w:t>
      </w:r>
      <w:r w:rsidRPr="00445342">
        <w:rPr>
          <w:b/>
          <w:sz w:val="32"/>
          <w:szCs w:val="32"/>
        </w:rPr>
        <w:t xml:space="preserve"> </w:t>
      </w:r>
      <w:r w:rsidR="00A91F48" w:rsidRPr="00445342">
        <w:rPr>
          <w:b/>
          <w:sz w:val="32"/>
          <w:szCs w:val="32"/>
        </w:rPr>
        <w:t>A</w:t>
      </w:r>
      <w:r w:rsidR="00A91F48" w:rsidRPr="00445342">
        <w:rPr>
          <w:sz w:val="32"/>
          <w:szCs w:val="32"/>
        </w:rPr>
        <w:t xml:space="preserve"> that apply</w:t>
      </w:r>
    </w:p>
    <w:p w:rsidR="00422193" w:rsidRPr="00445342" w:rsidRDefault="00A91F48" w:rsidP="00422193">
      <w:pPr>
        <w:jc w:val="center"/>
        <w:rPr>
          <w:sz w:val="32"/>
          <w:szCs w:val="32"/>
        </w:rPr>
      </w:pPr>
      <w:proofErr w:type="gramStart"/>
      <w:r w:rsidRPr="00445342">
        <w:rPr>
          <w:sz w:val="32"/>
          <w:szCs w:val="32"/>
        </w:rPr>
        <w:t>to</w:t>
      </w:r>
      <w:proofErr w:type="gramEnd"/>
      <w:r w:rsidRPr="00445342">
        <w:rPr>
          <w:sz w:val="32"/>
          <w:szCs w:val="32"/>
        </w:rPr>
        <w:t xml:space="preserve"> the </w:t>
      </w:r>
      <w:r w:rsidR="00F65468">
        <w:rPr>
          <w:sz w:val="32"/>
          <w:szCs w:val="32"/>
        </w:rPr>
        <w:t>courses/subjects</w:t>
      </w:r>
      <w:r w:rsidR="00422193" w:rsidRPr="00445342">
        <w:rPr>
          <w:sz w:val="32"/>
          <w:szCs w:val="32"/>
        </w:rPr>
        <w:t xml:space="preserve"> </w:t>
      </w:r>
      <w:r w:rsidR="00101E42" w:rsidRPr="00445342">
        <w:rPr>
          <w:sz w:val="32"/>
          <w:szCs w:val="32"/>
        </w:rPr>
        <w:t>under review</w:t>
      </w:r>
      <w:r w:rsidR="00422193" w:rsidRPr="00445342">
        <w:rPr>
          <w:sz w:val="32"/>
          <w:szCs w:val="32"/>
        </w:rPr>
        <w:t>.</w:t>
      </w:r>
    </w:p>
    <w:p w:rsidR="00101E42" w:rsidRPr="00445342" w:rsidRDefault="00101E42" w:rsidP="00422193">
      <w:pPr>
        <w:jc w:val="center"/>
        <w:rPr>
          <w:sz w:val="32"/>
          <w:szCs w:val="32"/>
        </w:rPr>
      </w:pPr>
    </w:p>
    <w:p w:rsidR="004A38EA" w:rsidRPr="00445342" w:rsidRDefault="00A97ADB">
      <w:pPr>
        <w:jc w:val="center"/>
        <w:rPr>
          <w:sz w:val="32"/>
          <w:szCs w:val="32"/>
        </w:rPr>
      </w:pPr>
      <w:r w:rsidRPr="00445342">
        <w:rPr>
          <w:b/>
          <w:sz w:val="32"/>
          <w:szCs w:val="32"/>
        </w:rPr>
        <w:t xml:space="preserve">Complete </w:t>
      </w:r>
      <w:r w:rsidR="006D430F" w:rsidRPr="00445342">
        <w:rPr>
          <w:b/>
          <w:sz w:val="32"/>
          <w:szCs w:val="32"/>
        </w:rPr>
        <w:t xml:space="preserve">Sections B </w:t>
      </w:r>
      <w:r w:rsidR="005F4DE9" w:rsidRPr="00445342">
        <w:rPr>
          <w:b/>
          <w:sz w:val="32"/>
          <w:szCs w:val="32"/>
        </w:rPr>
        <w:t>-</w:t>
      </w:r>
      <w:r w:rsidR="006D430F" w:rsidRPr="00445342">
        <w:rPr>
          <w:b/>
          <w:sz w:val="32"/>
          <w:szCs w:val="32"/>
        </w:rPr>
        <w:t xml:space="preserve"> F</w:t>
      </w:r>
      <w:r w:rsidR="006D430F" w:rsidRPr="00445342">
        <w:rPr>
          <w:sz w:val="32"/>
          <w:szCs w:val="32"/>
        </w:rPr>
        <w:t xml:space="preserve"> for </w:t>
      </w:r>
      <w:r w:rsidR="006D430F" w:rsidRPr="00445342">
        <w:rPr>
          <w:b/>
          <w:sz w:val="32"/>
          <w:szCs w:val="32"/>
        </w:rPr>
        <w:t>all</w:t>
      </w:r>
      <w:r w:rsidR="006D430F" w:rsidRPr="00445342">
        <w:rPr>
          <w:sz w:val="32"/>
          <w:szCs w:val="32"/>
        </w:rPr>
        <w:t xml:space="preserve"> grade levels</w:t>
      </w:r>
      <w:r w:rsidR="007C19F1">
        <w:rPr>
          <w:sz w:val="32"/>
          <w:szCs w:val="32"/>
        </w:rPr>
        <w:t>/subjects</w:t>
      </w:r>
      <w:r w:rsidR="005F4DE9" w:rsidRPr="00445342">
        <w:rPr>
          <w:sz w:val="32"/>
          <w:szCs w:val="32"/>
        </w:rPr>
        <w:t>.</w:t>
      </w:r>
    </w:p>
    <w:p w:rsidR="001956F0" w:rsidRDefault="001956F0" w:rsidP="00B4763D">
      <w:pPr>
        <w:rPr>
          <w:sz w:val="32"/>
          <w:szCs w:val="32"/>
        </w:rPr>
      </w:pPr>
    </w:p>
    <w:p w:rsidR="00B4763D" w:rsidRPr="006D430F" w:rsidRDefault="00615619" w:rsidP="00B4763D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54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39"/>
        <w:gridCol w:w="10149"/>
        <w:gridCol w:w="33"/>
        <w:gridCol w:w="66"/>
      </w:tblGrid>
      <w:tr w:rsidR="004A38EA" w:rsidRPr="00BB603A" w:rsidTr="005A138A">
        <w:trPr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4A38EA" w:rsidRPr="00D86A5A" w:rsidRDefault="00F65468" w:rsidP="000C6C9D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lastRenderedPageBreak/>
              <w:t>Dance (K-12)</w:t>
            </w:r>
            <w:r w:rsidR="007C19F1">
              <w:rPr>
                <w:rFonts w:ascii="Arial" w:hAnsi="Arial" w:cs="Arial"/>
                <w:b/>
              </w:rPr>
              <w:t xml:space="preserve"> </w:t>
            </w:r>
            <w:r w:rsidR="007C19F1" w:rsidRPr="00185D57">
              <w:rPr>
                <w:rFonts w:ascii="Arial" w:hAnsi="Arial" w:cs="Arial"/>
                <w:b/>
                <w:sz w:val="20"/>
                <w:szCs w:val="20"/>
              </w:rPr>
              <w:t>- refer to developmentally appropriate standards in KY Academic Standards (KAS)</w:t>
            </w:r>
          </w:p>
        </w:tc>
        <w:tc>
          <w:tcPr>
            <w:tcW w:w="48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4A38EA" w:rsidRPr="00BB603A" w:rsidRDefault="004A38EA" w:rsidP="002F7155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B4E49" w:rsidRPr="00226722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B4E49" w:rsidRPr="00A33501" w:rsidRDefault="00C23686" w:rsidP="00A91F48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Creating</w:t>
            </w:r>
          </w:p>
          <w:p w:rsidR="002B4E49" w:rsidRPr="00226722" w:rsidRDefault="002B4E49" w:rsidP="00A91F48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 Strong Evidence              Moderate Evidence              Little Evidence                        No evidence</w:t>
            </w:r>
          </w:p>
        </w:tc>
      </w:tr>
      <w:tr w:rsidR="002B4E49" w:rsidRPr="003F7670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B4E49" w:rsidRDefault="00C23686" w:rsidP="00A91F48">
            <w:pPr>
              <w:spacing w:after="0" w:line="240" w:lineRule="auto"/>
              <w:ind w:left="720"/>
              <w:rPr>
                <w:i/>
              </w:rPr>
            </w:pPr>
            <w:r>
              <w:rPr>
                <w:i/>
              </w:rPr>
              <w:t>Performing</w:t>
            </w:r>
          </w:p>
          <w:p w:rsidR="002B4E49" w:rsidRPr="003F7670" w:rsidRDefault="00DD2DF1" w:rsidP="00335253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</w:t>
            </w:r>
            <w:r w:rsidR="00335253">
              <w:rPr>
                <w:rFonts w:ascii="Arial" w:hAnsi="Arial" w:cs="Arial"/>
                <w:bCs/>
                <w:sz w:val="18"/>
                <w:szCs w:val="18"/>
              </w:rPr>
              <w:t xml:space="preserve">                 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Strong Evidence              Moderate Evidence              Little Evidence                        No evidence</w:t>
            </w:r>
          </w:p>
        </w:tc>
      </w:tr>
      <w:tr w:rsidR="002B4E49" w:rsidRPr="00BB603A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B4E49" w:rsidRPr="00A33501" w:rsidRDefault="00C23686" w:rsidP="00A91F48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Responding</w:t>
            </w:r>
          </w:p>
          <w:p w:rsidR="002B4E49" w:rsidRPr="00BB603A" w:rsidRDefault="00A91F48" w:rsidP="00A91F48">
            <w:pPr>
              <w:spacing w:after="0" w:line="240" w:lineRule="auto"/>
              <w:ind w:left="79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Strong Evidence              Moderate Evidence              Little Evidence                        No evidence</w:t>
            </w:r>
          </w:p>
        </w:tc>
      </w:tr>
      <w:tr w:rsidR="002B4E49" w:rsidRPr="006B2EA7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23686" w:rsidRDefault="00C23686" w:rsidP="00C23686">
            <w:pPr>
              <w:pStyle w:val="ListParagraph"/>
              <w:ind w:left="689"/>
              <w:rPr>
                <w:i/>
              </w:rPr>
            </w:pPr>
            <w:r>
              <w:rPr>
                <w:i/>
              </w:rPr>
              <w:t>Connecting</w:t>
            </w:r>
          </w:p>
          <w:p w:rsidR="002B4E49" w:rsidRPr="0054070B" w:rsidRDefault="00D578B7" w:rsidP="00C23686">
            <w:pPr>
              <w:pStyle w:val="ListParagraph"/>
              <w:ind w:left="689"/>
              <w:rPr>
                <w:rFonts w:ascii="Arial" w:hAnsi="Arial" w:cs="Arial"/>
                <w:sz w:val="18"/>
                <w:szCs w:val="18"/>
              </w:rPr>
            </w:pPr>
            <w:r w:rsidRPr="00A91F48">
              <w:rPr>
                <w:i/>
              </w:rPr>
              <w:t xml:space="preserve">                      </w:t>
            </w:r>
            <w:r w:rsidRPr="001373C6">
              <w:t xml:space="preserve">   </w:t>
            </w:r>
            <w:r w:rsidR="00615619">
              <w:t xml:space="preserve"> </w:t>
            </w:r>
            <w:r w:rsidRPr="001373C6">
              <w:rPr>
                <w:rFonts w:ascii="Arial" w:hAnsi="Arial" w:cs="Arial"/>
                <w:sz w:val="18"/>
                <w:szCs w:val="18"/>
              </w:rPr>
              <w:t>Strong Evidence              Moderate Evidence              Littl</w:t>
            </w: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1373C6">
              <w:rPr>
                <w:rFonts w:ascii="Arial" w:hAnsi="Arial" w:cs="Arial"/>
                <w:sz w:val="18"/>
                <w:szCs w:val="18"/>
              </w:rPr>
              <w:t xml:space="preserve">Evidence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373C6">
              <w:rPr>
                <w:rFonts w:ascii="Arial" w:hAnsi="Arial" w:cs="Arial"/>
                <w:sz w:val="18"/>
                <w:szCs w:val="18"/>
              </w:rPr>
              <w:t>No evidence</w:t>
            </w:r>
          </w:p>
        </w:tc>
      </w:tr>
      <w:tr w:rsidR="00A91F48" w:rsidRPr="00D86A5A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91F48" w:rsidRPr="00A91F48" w:rsidRDefault="00A355A4" w:rsidP="007932CB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Media Arts (K-12)</w:t>
            </w:r>
            <w:r w:rsidR="007C19F1">
              <w:rPr>
                <w:rFonts w:ascii="Arial" w:hAnsi="Arial" w:cs="Arial"/>
                <w:b/>
              </w:rPr>
              <w:t xml:space="preserve"> </w:t>
            </w:r>
            <w:r w:rsidR="007C19F1" w:rsidRPr="00185D57">
              <w:rPr>
                <w:rFonts w:ascii="Arial" w:hAnsi="Arial" w:cs="Arial"/>
                <w:b/>
                <w:sz w:val="20"/>
                <w:szCs w:val="20"/>
              </w:rPr>
              <w:t>- refer to developmentally appropriate standards in KY Academic Standards (KAS)</w:t>
            </w:r>
          </w:p>
        </w:tc>
      </w:tr>
      <w:tr w:rsidR="00A355A4" w:rsidRPr="00226722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Pr="00A33501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Creating</w:t>
            </w:r>
          </w:p>
          <w:p w:rsidR="00A355A4" w:rsidRPr="00226722" w:rsidRDefault="00A355A4" w:rsidP="00850C3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 Strong Evidence              Moderate Evidence              Little Evidence                        No evidence</w:t>
            </w:r>
          </w:p>
        </w:tc>
      </w:tr>
      <w:tr w:rsidR="00A355A4" w:rsidRPr="003F7670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Default="00A355A4" w:rsidP="00850C34">
            <w:pPr>
              <w:spacing w:after="0" w:line="240" w:lineRule="auto"/>
              <w:ind w:left="720"/>
              <w:rPr>
                <w:i/>
              </w:rPr>
            </w:pPr>
            <w:r>
              <w:rPr>
                <w:i/>
              </w:rPr>
              <w:t>Producing</w:t>
            </w:r>
          </w:p>
          <w:p w:rsidR="00A355A4" w:rsidRPr="003F7670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Strong Evidence              Moderate Evidence              Little Evidence                        No evidence</w:t>
            </w:r>
          </w:p>
        </w:tc>
      </w:tr>
      <w:tr w:rsidR="00A355A4" w:rsidRPr="00BB603A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Pr="00A33501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Responding</w:t>
            </w:r>
          </w:p>
          <w:p w:rsidR="00A355A4" w:rsidRPr="00BB603A" w:rsidRDefault="00A355A4" w:rsidP="00850C34">
            <w:pPr>
              <w:spacing w:after="0" w:line="240" w:lineRule="auto"/>
              <w:ind w:left="79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Strong Evidence              Moderate Evidence              Little Evidence                        No evidence</w:t>
            </w:r>
          </w:p>
        </w:tc>
      </w:tr>
      <w:tr w:rsidR="00A355A4" w:rsidRPr="006B2EA7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Default="00A355A4" w:rsidP="00850C34">
            <w:pPr>
              <w:pStyle w:val="ListParagraph"/>
              <w:ind w:left="689"/>
              <w:rPr>
                <w:i/>
              </w:rPr>
            </w:pPr>
            <w:r>
              <w:rPr>
                <w:i/>
              </w:rPr>
              <w:t>Connecting</w:t>
            </w:r>
          </w:p>
          <w:p w:rsidR="00A355A4" w:rsidRPr="0054070B" w:rsidRDefault="00A355A4" w:rsidP="00850C34">
            <w:pPr>
              <w:pStyle w:val="ListParagraph"/>
              <w:ind w:left="689"/>
              <w:rPr>
                <w:rFonts w:ascii="Arial" w:hAnsi="Arial" w:cs="Arial"/>
                <w:sz w:val="18"/>
                <w:szCs w:val="18"/>
              </w:rPr>
            </w:pPr>
            <w:r w:rsidRPr="00A91F48">
              <w:rPr>
                <w:i/>
              </w:rPr>
              <w:t xml:space="preserve">                      </w:t>
            </w:r>
            <w:r w:rsidRPr="001373C6">
              <w:t xml:space="preserve">   </w:t>
            </w:r>
            <w:r w:rsidR="00615619">
              <w:t xml:space="preserve"> </w:t>
            </w:r>
            <w:r w:rsidRPr="001373C6">
              <w:rPr>
                <w:rFonts w:ascii="Arial" w:hAnsi="Arial" w:cs="Arial"/>
                <w:sz w:val="18"/>
                <w:szCs w:val="18"/>
              </w:rPr>
              <w:t>Strong Evidence              Moderate Evidence              Littl</w:t>
            </w: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1373C6">
              <w:rPr>
                <w:rFonts w:ascii="Arial" w:hAnsi="Arial" w:cs="Arial"/>
                <w:sz w:val="18"/>
                <w:szCs w:val="18"/>
              </w:rPr>
              <w:t xml:space="preserve">Evidence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373C6">
              <w:rPr>
                <w:rFonts w:ascii="Arial" w:hAnsi="Arial" w:cs="Arial"/>
                <w:sz w:val="18"/>
                <w:szCs w:val="18"/>
              </w:rPr>
              <w:t>No evidence</w:t>
            </w:r>
          </w:p>
        </w:tc>
      </w:tr>
      <w:tr w:rsidR="005A138A" w:rsidRPr="00A91F48" w:rsidTr="005A138A">
        <w:trPr>
          <w:gridBefore w:val="1"/>
          <w:gridAfter w:val="1"/>
          <w:wBefore w:w="19" w:type="pct"/>
          <w:wAfter w:w="32" w:type="pct"/>
          <w:cantSplit/>
          <w:jc w:val="center"/>
        </w:trPr>
        <w:tc>
          <w:tcPr>
            <w:tcW w:w="4949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A138A" w:rsidRPr="005A138A" w:rsidRDefault="00A355A4" w:rsidP="007932CB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Music (K-12)</w:t>
            </w:r>
            <w:r w:rsidR="007C19F1">
              <w:rPr>
                <w:rFonts w:ascii="Arial" w:hAnsi="Arial" w:cs="Arial"/>
                <w:b/>
              </w:rPr>
              <w:t xml:space="preserve"> </w:t>
            </w:r>
            <w:r w:rsidR="007C19F1" w:rsidRPr="00185D57">
              <w:rPr>
                <w:rFonts w:ascii="Arial" w:hAnsi="Arial" w:cs="Arial"/>
                <w:b/>
                <w:sz w:val="20"/>
                <w:szCs w:val="20"/>
              </w:rPr>
              <w:t>- refer to developmentally appropriate standards in KY Academic Standards (KAS)</w:t>
            </w:r>
          </w:p>
        </w:tc>
      </w:tr>
      <w:tr w:rsidR="00A355A4" w:rsidRPr="007316C6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Pr="00A33501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Creating</w:t>
            </w:r>
          </w:p>
          <w:p w:rsidR="00A355A4" w:rsidRPr="00226722" w:rsidRDefault="00A355A4" w:rsidP="00850C3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Strong Evidence              Moderate Evidence              Little Evidence                        No evidence</w:t>
            </w:r>
          </w:p>
        </w:tc>
      </w:tr>
      <w:tr w:rsidR="00A355A4" w:rsidRPr="00DD2DF1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Default="00A355A4" w:rsidP="00850C34">
            <w:pPr>
              <w:spacing w:after="0" w:line="240" w:lineRule="auto"/>
              <w:ind w:left="720"/>
              <w:rPr>
                <w:i/>
              </w:rPr>
            </w:pPr>
            <w:r>
              <w:rPr>
                <w:i/>
              </w:rPr>
              <w:t>Performing</w:t>
            </w:r>
          </w:p>
          <w:p w:rsidR="00A355A4" w:rsidRPr="003F7670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Strong Evidence              Moderate Evidence              Little Evidence                        No evidence</w:t>
            </w:r>
          </w:p>
        </w:tc>
      </w:tr>
      <w:tr w:rsidR="00A355A4" w:rsidRPr="00DD2DF1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Pr="00A33501" w:rsidRDefault="00A355A4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Responding</w:t>
            </w:r>
          </w:p>
          <w:p w:rsidR="00A355A4" w:rsidRPr="00BB603A" w:rsidRDefault="00A355A4" w:rsidP="00850C34">
            <w:pPr>
              <w:spacing w:after="0" w:line="240" w:lineRule="auto"/>
              <w:ind w:left="79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Strong Evidence              Moderate Evidence              Little Evidence                        No evidence</w:t>
            </w:r>
          </w:p>
        </w:tc>
      </w:tr>
      <w:tr w:rsidR="00A355A4" w:rsidRPr="00DD2DF1" w:rsidTr="005A138A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355A4" w:rsidRDefault="00A355A4" w:rsidP="00850C34">
            <w:pPr>
              <w:pStyle w:val="ListParagraph"/>
              <w:ind w:left="689"/>
              <w:rPr>
                <w:i/>
              </w:rPr>
            </w:pPr>
            <w:r>
              <w:rPr>
                <w:i/>
              </w:rPr>
              <w:t>Connecting</w:t>
            </w:r>
          </w:p>
          <w:p w:rsidR="00A355A4" w:rsidRPr="0054070B" w:rsidRDefault="00A355A4" w:rsidP="00850C34">
            <w:pPr>
              <w:pStyle w:val="ListParagraph"/>
              <w:ind w:left="689"/>
              <w:rPr>
                <w:rFonts w:ascii="Arial" w:hAnsi="Arial" w:cs="Arial"/>
                <w:sz w:val="18"/>
                <w:szCs w:val="18"/>
              </w:rPr>
            </w:pPr>
            <w:r w:rsidRPr="00A91F48">
              <w:rPr>
                <w:i/>
              </w:rPr>
              <w:t xml:space="preserve">                      </w:t>
            </w:r>
            <w:r w:rsidRPr="001373C6">
              <w:t xml:space="preserve">   </w:t>
            </w:r>
            <w:r w:rsidR="00615619">
              <w:t xml:space="preserve"> </w:t>
            </w:r>
            <w:r w:rsidRPr="001373C6">
              <w:rPr>
                <w:rFonts w:ascii="Arial" w:hAnsi="Arial" w:cs="Arial"/>
                <w:sz w:val="18"/>
                <w:szCs w:val="18"/>
              </w:rPr>
              <w:t>Strong Evidence              Moderate Evidence              Littl</w:t>
            </w: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1373C6">
              <w:rPr>
                <w:rFonts w:ascii="Arial" w:hAnsi="Arial" w:cs="Arial"/>
                <w:sz w:val="18"/>
                <w:szCs w:val="18"/>
              </w:rPr>
              <w:t xml:space="preserve">Evidence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373C6">
              <w:rPr>
                <w:rFonts w:ascii="Arial" w:hAnsi="Arial" w:cs="Arial"/>
                <w:sz w:val="18"/>
                <w:szCs w:val="18"/>
              </w:rPr>
              <w:t>No evidence</w:t>
            </w:r>
          </w:p>
        </w:tc>
      </w:tr>
      <w:tr w:rsidR="001E443E" w:rsidRPr="005A138A" w:rsidTr="001E443E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1E443E" w:rsidRPr="001E443E" w:rsidRDefault="00A355A4" w:rsidP="001E443E">
            <w:pPr>
              <w:pStyle w:val="ListParagraph"/>
              <w:ind w:left="0"/>
              <w:rPr>
                <w:i/>
              </w:rPr>
            </w:pPr>
            <w:r>
              <w:rPr>
                <w:rFonts w:ascii="Arial" w:hAnsi="Arial" w:cs="Arial"/>
                <w:b/>
              </w:rPr>
              <w:t>Theatre (K-12)</w:t>
            </w:r>
            <w:r w:rsidR="007C19F1">
              <w:rPr>
                <w:rFonts w:ascii="Arial" w:hAnsi="Arial" w:cs="Arial"/>
                <w:b/>
              </w:rPr>
              <w:t xml:space="preserve"> </w:t>
            </w:r>
            <w:r w:rsidR="007C19F1" w:rsidRPr="00185D57">
              <w:rPr>
                <w:rFonts w:ascii="Arial" w:hAnsi="Arial" w:cs="Arial"/>
                <w:b/>
                <w:sz w:val="20"/>
                <w:szCs w:val="20"/>
              </w:rPr>
              <w:t>- refer to developmentally appropriate standards in KY Academic Standards (KAS)</w:t>
            </w:r>
          </w:p>
        </w:tc>
      </w:tr>
      <w:tr w:rsidR="00615619" w:rsidRPr="005A138A" w:rsidTr="001E443E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615619" w:rsidRPr="00A33501" w:rsidRDefault="00615619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Creating</w:t>
            </w:r>
          </w:p>
          <w:p w:rsidR="00615619" w:rsidRPr="00226722" w:rsidRDefault="00615619" w:rsidP="00850C3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 Strong Evidence              Moderate Evidence              Little Evidence                        No evidence</w:t>
            </w:r>
          </w:p>
        </w:tc>
      </w:tr>
      <w:tr w:rsidR="00615619" w:rsidRPr="005A138A" w:rsidTr="001E443E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615619" w:rsidRDefault="00615619" w:rsidP="00850C34">
            <w:pPr>
              <w:spacing w:after="0" w:line="240" w:lineRule="auto"/>
              <w:ind w:left="720"/>
              <w:rPr>
                <w:i/>
              </w:rPr>
            </w:pPr>
            <w:r>
              <w:rPr>
                <w:i/>
              </w:rPr>
              <w:t>Performing</w:t>
            </w:r>
          </w:p>
          <w:p w:rsidR="00615619" w:rsidRPr="003F7670" w:rsidRDefault="00615619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Strong Evidence              Moderate Evidence              Little Evidence                        No evidence</w:t>
            </w:r>
          </w:p>
        </w:tc>
      </w:tr>
      <w:tr w:rsidR="00615619" w:rsidRPr="005A138A" w:rsidTr="001E443E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615619" w:rsidRPr="00A33501" w:rsidRDefault="00615619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Responding</w:t>
            </w:r>
          </w:p>
          <w:p w:rsidR="00615619" w:rsidRPr="00BB603A" w:rsidRDefault="00615619" w:rsidP="00850C34">
            <w:pPr>
              <w:spacing w:after="0" w:line="240" w:lineRule="auto"/>
              <w:ind w:left="79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Strong Evidence              Moderate Evidence              Little Evidence                        No evidence</w:t>
            </w:r>
          </w:p>
        </w:tc>
      </w:tr>
      <w:tr w:rsidR="00615619" w:rsidRPr="005A138A" w:rsidTr="001E443E">
        <w:trPr>
          <w:gridAfter w:val="2"/>
          <w:wAfter w:w="48" w:type="pct"/>
          <w:cantSplit/>
          <w:jc w:val="center"/>
        </w:trPr>
        <w:tc>
          <w:tcPr>
            <w:tcW w:w="495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615619" w:rsidRDefault="00615619" w:rsidP="00850C34">
            <w:pPr>
              <w:pStyle w:val="ListParagraph"/>
              <w:ind w:left="689"/>
              <w:rPr>
                <w:i/>
              </w:rPr>
            </w:pPr>
            <w:r>
              <w:rPr>
                <w:i/>
              </w:rPr>
              <w:t>Connecting</w:t>
            </w:r>
          </w:p>
          <w:p w:rsidR="00615619" w:rsidRPr="0054070B" w:rsidRDefault="00615619" w:rsidP="00850C34">
            <w:pPr>
              <w:pStyle w:val="ListParagraph"/>
              <w:ind w:left="689"/>
              <w:rPr>
                <w:rFonts w:ascii="Arial" w:hAnsi="Arial" w:cs="Arial"/>
                <w:sz w:val="18"/>
                <w:szCs w:val="18"/>
              </w:rPr>
            </w:pPr>
            <w:r w:rsidRPr="00A91F48">
              <w:rPr>
                <w:i/>
              </w:rPr>
              <w:t xml:space="preserve">                      </w:t>
            </w:r>
            <w:r w:rsidRPr="001373C6">
              <w:t xml:space="preserve">   </w:t>
            </w:r>
            <w:r>
              <w:t xml:space="preserve"> </w:t>
            </w:r>
            <w:r w:rsidRPr="001373C6">
              <w:rPr>
                <w:rFonts w:ascii="Arial" w:hAnsi="Arial" w:cs="Arial"/>
                <w:sz w:val="18"/>
                <w:szCs w:val="18"/>
              </w:rPr>
              <w:t>Strong Evidence              Moderate Evidence              Littl</w:t>
            </w: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1373C6">
              <w:rPr>
                <w:rFonts w:ascii="Arial" w:hAnsi="Arial" w:cs="Arial"/>
                <w:sz w:val="18"/>
                <w:szCs w:val="18"/>
              </w:rPr>
              <w:t xml:space="preserve">Evidence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373C6">
              <w:rPr>
                <w:rFonts w:ascii="Arial" w:hAnsi="Arial" w:cs="Arial"/>
                <w:sz w:val="18"/>
                <w:szCs w:val="18"/>
              </w:rPr>
              <w:t>No evidence</w:t>
            </w:r>
          </w:p>
        </w:tc>
      </w:tr>
    </w:tbl>
    <w:p w:rsidR="00512F84" w:rsidRDefault="00512F84">
      <w:r>
        <w:br w:type="page"/>
      </w:r>
    </w:p>
    <w:tbl>
      <w:tblPr>
        <w:tblW w:w="54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10189"/>
      </w:tblGrid>
      <w:tr w:rsidR="00271B36" w:rsidRPr="005A138A" w:rsidTr="00271B36">
        <w:trPr>
          <w:cantSplit/>
          <w:trHeight w:val="224"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71B36" w:rsidRPr="00185D57" w:rsidRDefault="00271B36" w:rsidP="00033753">
            <w:pPr>
              <w:pStyle w:val="ListParagraph"/>
              <w:ind w:left="0"/>
              <w:rPr>
                <w:i/>
                <w:sz w:val="20"/>
                <w:szCs w:val="20"/>
              </w:rPr>
            </w:pPr>
            <w:r w:rsidRPr="00425BE8">
              <w:rPr>
                <w:rFonts w:ascii="Arial" w:hAnsi="Arial" w:cs="Arial"/>
                <w:b/>
              </w:rPr>
              <w:lastRenderedPageBreak/>
              <w:t>Visual Arts (K-12)</w:t>
            </w:r>
            <w:r w:rsidR="00033753" w:rsidRPr="00185D57">
              <w:rPr>
                <w:rFonts w:ascii="Arial" w:hAnsi="Arial" w:cs="Arial"/>
                <w:b/>
                <w:sz w:val="20"/>
                <w:szCs w:val="20"/>
              </w:rPr>
              <w:t xml:space="preserve"> - refer to developmentally appropriate standards</w:t>
            </w:r>
            <w:r w:rsidR="00185D57" w:rsidRPr="00185D57">
              <w:rPr>
                <w:rFonts w:ascii="Arial" w:hAnsi="Arial" w:cs="Arial"/>
                <w:b/>
                <w:sz w:val="20"/>
                <w:szCs w:val="20"/>
              </w:rPr>
              <w:t xml:space="preserve"> in KY Academic Standards (KAS)</w:t>
            </w:r>
          </w:p>
        </w:tc>
      </w:tr>
      <w:tr w:rsidR="00271B36" w:rsidRPr="005A138A" w:rsidTr="00512F84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71B36" w:rsidRPr="00A33501" w:rsidRDefault="00271B36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Creating</w:t>
            </w:r>
          </w:p>
          <w:p w:rsidR="00271B36" w:rsidRPr="00226722" w:rsidRDefault="00271B36" w:rsidP="00850C3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 Strong Evidence              Moderate Evidence              Little Evidence                        No evidence</w:t>
            </w:r>
          </w:p>
        </w:tc>
      </w:tr>
      <w:tr w:rsidR="00271B36" w:rsidRPr="005A138A" w:rsidTr="00512F84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71B36" w:rsidRDefault="00271B36" w:rsidP="00850C34">
            <w:pPr>
              <w:spacing w:after="0" w:line="240" w:lineRule="auto"/>
              <w:ind w:left="720"/>
              <w:rPr>
                <w:i/>
              </w:rPr>
            </w:pPr>
            <w:r>
              <w:rPr>
                <w:i/>
              </w:rPr>
              <w:t>Presenting</w:t>
            </w:r>
          </w:p>
          <w:p w:rsidR="00271B36" w:rsidRPr="003F7670" w:rsidRDefault="00271B36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Strong Evidence              Moderate Evidence              Little Evidence                        No evidence</w:t>
            </w:r>
          </w:p>
        </w:tc>
      </w:tr>
      <w:tr w:rsidR="00271B36" w:rsidRPr="005A138A" w:rsidTr="00512F84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71B36" w:rsidRPr="00A33501" w:rsidRDefault="00271B36" w:rsidP="00850C34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i/>
              </w:rPr>
              <w:t>Responding</w:t>
            </w:r>
          </w:p>
          <w:p w:rsidR="00271B36" w:rsidRPr="00BB603A" w:rsidRDefault="00271B36" w:rsidP="00850C34">
            <w:pPr>
              <w:spacing w:after="0" w:line="240" w:lineRule="auto"/>
              <w:ind w:left="79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Strong Evidence              Moderate Evidence              Little Evidence                        No evidence</w:t>
            </w:r>
          </w:p>
        </w:tc>
      </w:tr>
      <w:tr w:rsidR="00271B36" w:rsidRPr="005A138A" w:rsidTr="00512F84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271B36" w:rsidRDefault="00271B36" w:rsidP="00850C34">
            <w:pPr>
              <w:pStyle w:val="ListParagraph"/>
              <w:ind w:left="689"/>
              <w:rPr>
                <w:i/>
              </w:rPr>
            </w:pPr>
            <w:r>
              <w:rPr>
                <w:i/>
              </w:rPr>
              <w:t>Connecting</w:t>
            </w:r>
          </w:p>
          <w:p w:rsidR="00271B36" w:rsidRPr="0054070B" w:rsidRDefault="00271B36" w:rsidP="00850C34">
            <w:pPr>
              <w:pStyle w:val="ListParagraph"/>
              <w:ind w:left="689"/>
              <w:rPr>
                <w:rFonts w:ascii="Arial" w:hAnsi="Arial" w:cs="Arial"/>
                <w:sz w:val="18"/>
                <w:szCs w:val="18"/>
              </w:rPr>
            </w:pPr>
            <w:r w:rsidRPr="00A91F48">
              <w:rPr>
                <w:i/>
              </w:rPr>
              <w:t xml:space="preserve">                      </w:t>
            </w:r>
            <w:r w:rsidRPr="001373C6">
              <w:t xml:space="preserve">   </w:t>
            </w:r>
            <w:r>
              <w:t xml:space="preserve"> </w:t>
            </w:r>
            <w:r w:rsidRPr="001373C6">
              <w:rPr>
                <w:rFonts w:ascii="Arial" w:hAnsi="Arial" w:cs="Arial"/>
                <w:sz w:val="18"/>
                <w:szCs w:val="18"/>
              </w:rPr>
              <w:t>Strong Evidence              Moderate Evidence              Littl</w:t>
            </w: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1373C6">
              <w:rPr>
                <w:rFonts w:ascii="Arial" w:hAnsi="Arial" w:cs="Arial"/>
                <w:sz w:val="18"/>
                <w:szCs w:val="18"/>
              </w:rPr>
              <w:t xml:space="preserve">Evidence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373C6">
              <w:rPr>
                <w:rFonts w:ascii="Arial" w:hAnsi="Arial" w:cs="Arial"/>
                <w:sz w:val="18"/>
                <w:szCs w:val="18"/>
              </w:rPr>
              <w:t>No evidence</w:t>
            </w:r>
          </w:p>
        </w:tc>
      </w:tr>
    </w:tbl>
    <w:p w:rsidR="00E0551F" w:rsidRDefault="00E0551F"/>
    <w:tbl>
      <w:tblPr>
        <w:tblW w:w="54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10165"/>
        <w:gridCol w:w="105"/>
      </w:tblGrid>
      <w:tr w:rsidR="00836D57" w:rsidRPr="005A7F8E" w:rsidTr="00CA1727">
        <w:trPr>
          <w:cantSplit/>
          <w:trHeight w:val="476"/>
          <w:jc w:val="center"/>
        </w:trPr>
        <w:tc>
          <w:tcPr>
            <w:tcW w:w="494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36D57" w:rsidRPr="00425BE8" w:rsidRDefault="00836D57" w:rsidP="00FE42F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25BE8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E0551F" w:rsidRDefault="00E0551F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271B36" w:rsidRDefault="00271B36" w:rsidP="00836D57">
            <w:pPr>
              <w:spacing w:after="0"/>
              <w:rPr>
                <w:i/>
              </w:rPr>
            </w:pPr>
          </w:p>
          <w:p w:rsidR="00836D57" w:rsidRDefault="00836D57" w:rsidP="00836D57">
            <w:pPr>
              <w:spacing w:after="0"/>
              <w:rPr>
                <w:i/>
              </w:rPr>
            </w:pPr>
          </w:p>
          <w:p w:rsidR="00836D57" w:rsidRPr="006B2EA7" w:rsidRDefault="00836D57" w:rsidP="00836D57">
            <w:pPr>
              <w:spacing w:after="0"/>
              <w:rPr>
                <w:i/>
              </w:rPr>
            </w:pPr>
          </w:p>
        </w:tc>
        <w:tc>
          <w:tcPr>
            <w:tcW w:w="5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836D57" w:rsidRPr="00BB603A" w:rsidRDefault="00836D57" w:rsidP="002C62B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566099" w:rsidRDefault="00566099" w:rsidP="00566099">
      <w:pPr>
        <w:spacing w:after="0"/>
      </w:pPr>
      <w:r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398"/>
        <w:gridCol w:w="3609"/>
      </w:tblGrid>
      <w:tr w:rsidR="003C1594" w:rsidRPr="005A7F8E" w:rsidTr="00D03B6F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552E33" w:rsidRPr="00883907" w:rsidRDefault="00B72400" w:rsidP="003B31F9">
            <w:pPr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lastRenderedPageBreak/>
              <w:br w:type="page"/>
            </w:r>
            <w:r w:rsidR="00127F3A" w:rsidRPr="00883907">
              <w:rPr>
                <w:rFonts w:ascii="Arial" w:hAnsi="Arial" w:cs="Arial"/>
                <w:b/>
                <w:bCs/>
              </w:rPr>
              <w:t>Equity and Accessibility</w:t>
            </w:r>
          </w:p>
          <w:p w:rsidR="003C1594" w:rsidRPr="006334CA" w:rsidRDefault="00D25E17" w:rsidP="00C43037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883907">
              <w:rPr>
                <w:rFonts w:ascii="Arial" w:hAnsi="Arial" w:cs="Arial"/>
                <w:bCs/>
              </w:rPr>
              <w:t>Materials are</w:t>
            </w:r>
            <w:r w:rsidR="003C1594" w:rsidRPr="00883907">
              <w:rPr>
                <w:rFonts w:ascii="Arial" w:hAnsi="Arial" w:cs="Arial"/>
                <w:bCs/>
              </w:rPr>
              <w:t xml:space="preserve"> free from bias in their portrayal of ethnic</w:t>
            </w:r>
            <w:r w:rsidR="00792FFF" w:rsidRPr="00883907">
              <w:rPr>
                <w:rFonts w:ascii="Arial" w:hAnsi="Arial" w:cs="Arial"/>
                <w:bCs/>
              </w:rPr>
              <w:t xml:space="preserve"> </w:t>
            </w:r>
            <w:r w:rsidR="003C1594" w:rsidRPr="00883907">
              <w:rPr>
                <w:rFonts w:ascii="Arial" w:hAnsi="Arial" w:cs="Arial"/>
                <w:bCs/>
              </w:rPr>
              <w:t>groups, gender, age, disabilities, cu</w:t>
            </w:r>
            <w:r w:rsidR="006334CA">
              <w:rPr>
                <w:rFonts w:ascii="Arial" w:hAnsi="Arial" w:cs="Arial"/>
                <w:bCs/>
              </w:rPr>
              <w:t xml:space="preserve">ltures, religion, etc. </w:t>
            </w:r>
            <w:r w:rsidR="003C1594" w:rsidRPr="00883907">
              <w:rPr>
                <w:rFonts w:ascii="Arial" w:hAnsi="Arial" w:cs="Arial"/>
                <w:bCs/>
              </w:rPr>
              <w:t>and contain accommodations for multiple learning styles, students with exce</w:t>
            </w:r>
            <w:r w:rsidR="00E05BB3">
              <w:rPr>
                <w:rFonts w:ascii="Arial" w:hAnsi="Arial" w:cs="Arial"/>
                <w:bCs/>
              </w:rPr>
              <w:t>ptionalities, English Language L</w:t>
            </w:r>
            <w:r w:rsidR="00A94F78">
              <w:rPr>
                <w:rFonts w:ascii="Arial" w:hAnsi="Arial" w:cs="Arial"/>
                <w:bCs/>
              </w:rPr>
              <w:t>earners</w:t>
            </w:r>
            <w:r w:rsidR="003C1594" w:rsidRPr="00883907">
              <w:rPr>
                <w:rFonts w:ascii="Arial" w:hAnsi="Arial" w:cs="Arial"/>
                <w:bCs/>
              </w:rPr>
              <w:t xml:space="preserve"> and cultural differences</w:t>
            </w:r>
            <w:r w:rsidR="000F40BF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tcMar>
              <w:top w:w="14" w:type="dxa"/>
              <w:bottom w:w="14" w:type="dxa"/>
            </w:tcMar>
            <w:vAlign w:val="center"/>
          </w:tcPr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Strong Evidence</w:t>
            </w:r>
          </w:p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Moderate Evidence</w:t>
            </w:r>
          </w:p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172FF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Little or No Evidence</w:t>
            </w:r>
          </w:p>
          <w:p w:rsidR="00E172FF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52E33" w:rsidRPr="00883907" w:rsidRDefault="00E172FF" w:rsidP="00E172F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C1594" w:rsidRPr="005A7F8E" w:rsidTr="00D03B6F">
        <w:trPr>
          <w:cantSplit/>
          <w:trHeight w:val="935"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552E33" w:rsidRPr="00E05BB3" w:rsidRDefault="00EE3EAC" w:rsidP="00D129B0">
            <w:pPr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552E33" w:rsidRPr="00E05BB3">
              <w:rPr>
                <w:rFonts w:ascii="Arial" w:hAnsi="Arial" w:cs="Arial"/>
                <w:b/>
                <w:bCs/>
              </w:rPr>
              <w:t>Suitability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E172FF" w:rsidRDefault="00E172FF" w:rsidP="00E172F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172FF" w:rsidRDefault="00E172FF" w:rsidP="00E172F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2E33" w:rsidRPr="00E172FF" w:rsidRDefault="00E172FF" w:rsidP="00E172F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DC4105" w:rsidRPr="005A7F8E" w:rsidTr="00792FFF">
        <w:trPr>
          <w:cantSplit/>
          <w:trHeight w:val="60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B1C1F" w:rsidRDefault="00DC4105" w:rsidP="00D129B0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Should be suitable for use with a diverse population and is free of bias regarding race, age, ethnicity, gender, religion, social and/or geographic environment; is free of stereotyping or bias of any kind.</w:t>
            </w:r>
          </w:p>
          <w:p w:rsidR="003B1C1F" w:rsidRDefault="003B1C1F" w:rsidP="00D129B0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Multicultural representation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B1C1F" w:rsidRPr="003B1C1F" w:rsidRDefault="003B1C1F" w:rsidP="003B1C1F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594" w:rsidRPr="005A7F8E" w:rsidTr="00D03B6F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552E33" w:rsidRPr="00E05BB3" w:rsidRDefault="004C3392" w:rsidP="00D129B0">
            <w:pPr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552E33" w:rsidRPr="00E05BB3">
              <w:rPr>
                <w:rFonts w:ascii="Arial" w:hAnsi="Arial" w:cs="Arial"/>
                <w:b/>
                <w:bCs/>
              </w:rPr>
              <w:t>Content quality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172FF" w:rsidRDefault="00E172FF" w:rsidP="00E172F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172FF" w:rsidRDefault="00E172FF" w:rsidP="00E172F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2E33" w:rsidRPr="005A7F8E" w:rsidRDefault="00E172FF" w:rsidP="00E172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1661B5">
        <w:trPr>
          <w:cantSplit/>
          <w:trHeight w:val="114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DC4105" w:rsidP="00D129B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Free from factual errors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is presented conceptually when possible—more than a mere collection of facts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included accurately represents the knowledge base of the discipline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086D66" w:rsidP="00D129B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includes integration of academics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C1594" w:rsidRPr="005A7F8E" w:rsidTr="00D03B6F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552E33" w:rsidRPr="00E05BB3" w:rsidRDefault="004C3392" w:rsidP="00D129B0">
            <w:pPr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552E33" w:rsidRPr="00E05BB3">
              <w:rPr>
                <w:rFonts w:ascii="Arial" w:hAnsi="Arial" w:cs="Arial"/>
                <w:b/>
                <w:bCs/>
              </w:rPr>
              <w:t>Connections to Technology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2E33" w:rsidRPr="005A7F8E" w:rsidRDefault="00E7484D" w:rsidP="00E748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566099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DC4105" w:rsidP="00D129B0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Integrates technology and reflects the impact of technological advances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technology in the collection and/or manipulation of authentic data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</w:t>
            </w:r>
            <w:r w:rsidR="00086D66" w:rsidRPr="005A7F8E">
              <w:rPr>
                <w:rFonts w:ascii="Arial" w:hAnsi="Arial" w:cs="Arial"/>
                <w:sz w:val="20"/>
                <w:szCs w:val="20"/>
              </w:rPr>
              <w:t xml:space="preserve">beds web links as a </w:t>
            </w:r>
            <w:r w:rsidRPr="005A7F8E">
              <w:rPr>
                <w:rFonts w:ascii="Arial" w:hAnsi="Arial" w:cs="Arial"/>
                <w:sz w:val="20"/>
                <w:szCs w:val="20"/>
              </w:rPr>
              <w:t>resource.</w:t>
            </w:r>
          </w:p>
        </w:tc>
      </w:tr>
      <w:tr w:rsidR="003C1594" w:rsidRPr="005A7F8E" w:rsidTr="00D03B6F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552E33" w:rsidRPr="00E05BB3" w:rsidRDefault="004C3392" w:rsidP="00D129B0">
            <w:pPr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552E33" w:rsidRPr="00E05BB3">
              <w:rPr>
                <w:rFonts w:ascii="Arial" w:hAnsi="Arial" w:cs="Arial"/>
                <w:b/>
                <w:bCs/>
              </w:rPr>
              <w:t>Support for Diverse Learners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2E33" w:rsidRPr="005A7F8E" w:rsidRDefault="00E7484D" w:rsidP="00E748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3B1C1F">
        <w:trPr>
          <w:cantSplit/>
          <w:trHeight w:val="114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086D66" w:rsidP="00D129B0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support for E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 xml:space="preserve">nglish </w:t>
            </w:r>
            <w:r w:rsidRPr="005A7F8E">
              <w:rPr>
                <w:rFonts w:ascii="Arial" w:hAnsi="Arial" w:cs="Arial"/>
                <w:sz w:val="20"/>
                <w:szCs w:val="20"/>
              </w:rPr>
              <w:t>L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 xml:space="preserve">anguage 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>L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>earners (ELL</w:t>
            </w:r>
            <w:r w:rsidR="003F717C" w:rsidRPr="005A7F8E">
              <w:rPr>
                <w:rFonts w:ascii="Arial" w:hAnsi="Arial" w:cs="Arial"/>
                <w:sz w:val="20"/>
                <w:szCs w:val="20"/>
              </w:rPr>
              <w:t>s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>)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 xml:space="preserve">Provides support for differentiation of instruction </w:t>
            </w:r>
            <w:r w:rsidR="00086D66" w:rsidRPr="005A7F8E">
              <w:rPr>
                <w:rFonts w:ascii="Arial" w:hAnsi="Arial" w:cs="Arial"/>
                <w:sz w:val="20"/>
                <w:szCs w:val="20"/>
              </w:rPr>
              <w:t>for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diverse </w:t>
            </w:r>
            <w:r w:rsidR="00086D66" w:rsidRPr="005A7F8E">
              <w:rPr>
                <w:rFonts w:ascii="Arial" w:hAnsi="Arial" w:cs="Arial"/>
                <w:sz w:val="20"/>
                <w:szCs w:val="20"/>
              </w:rPr>
              <w:t>learners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Challenge for gifted and talented students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F40BF" w:rsidRDefault="00DC4105" w:rsidP="00D129B0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Support for students with learning difficulties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5A7F8E" w:rsidP="000F40BF">
            <w:pPr>
              <w:spacing w:after="0" w:line="240" w:lineRule="auto"/>
              <w:ind w:left="4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105"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student or teacher editions</w:t>
            </w:r>
          </w:p>
        </w:tc>
      </w:tr>
      <w:tr w:rsidR="00DC4105" w:rsidRPr="005A7F8E" w:rsidTr="00566099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C4105" w:rsidRPr="00E05BB3" w:rsidRDefault="00DC4105" w:rsidP="00D129B0">
            <w:pPr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DC4105" w:rsidRPr="005A7F8E" w:rsidRDefault="00DC4105" w:rsidP="00534B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AD6752">
        <w:trPr>
          <w:cantSplit/>
          <w:trHeight w:val="1073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DC4105" w:rsidP="00AD6752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</w:tc>
      </w:tr>
    </w:tbl>
    <w:p w:rsidR="005A7F8E" w:rsidRDefault="005A7F8E">
      <w:r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138"/>
        <w:gridCol w:w="3869"/>
      </w:tblGrid>
      <w:tr w:rsidR="008E34E5" w:rsidRPr="005A7F8E" w:rsidTr="00D03B6F">
        <w:trPr>
          <w:cantSplit/>
          <w:jc w:val="center"/>
        </w:trPr>
        <w:tc>
          <w:tcPr>
            <w:tcW w:w="306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right w:w="115" w:type="dxa"/>
            </w:tcMar>
            <w:vAlign w:val="center"/>
          </w:tcPr>
          <w:p w:rsidR="00F30A56" w:rsidRPr="00AD6752" w:rsidRDefault="008D4D2C" w:rsidP="008D4D2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D4D2C">
              <w:rPr>
                <w:rFonts w:ascii="Arial" w:hAnsi="Arial" w:cs="Arial"/>
                <w:b/>
              </w:rPr>
              <w:lastRenderedPageBreak/>
              <w:t>C.</w:t>
            </w:r>
            <w:r>
              <w:rPr>
                <w:rFonts w:ascii="Arial" w:hAnsi="Arial" w:cs="Arial"/>
              </w:rPr>
              <w:t xml:space="preserve">  </w:t>
            </w:r>
            <w:r w:rsidR="008E34E5" w:rsidRPr="00AD6752">
              <w:rPr>
                <w:rFonts w:ascii="Arial" w:hAnsi="Arial" w:cs="Arial"/>
                <w:b/>
                <w:bCs/>
              </w:rPr>
              <w:t>Organization and Presentation</w:t>
            </w:r>
          </w:p>
          <w:p w:rsidR="008E34E5" w:rsidRPr="00AD6752" w:rsidRDefault="008E34E5" w:rsidP="008E34E5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Information is organized logically and presented clearly using multiple methods and mode for delivering instruction that motivate and increase literacy as students engage in high interest, authentic activities.</w:t>
            </w:r>
          </w:p>
        </w:tc>
        <w:tc>
          <w:tcPr>
            <w:tcW w:w="193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966512" w:rsidRPr="00AD6752" w:rsidRDefault="00966512" w:rsidP="009665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F30A56" w:rsidRPr="00AD6752" w:rsidRDefault="00966512" w:rsidP="00966512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8E34E5" w:rsidRPr="005A7F8E" w:rsidTr="00D03B6F">
        <w:trPr>
          <w:cantSplit/>
          <w:jc w:val="center"/>
        </w:trPr>
        <w:tc>
          <w:tcPr>
            <w:tcW w:w="306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F30A56" w:rsidRPr="00E05BB3" w:rsidRDefault="002E41F5" w:rsidP="00D129B0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086D66" w:rsidRPr="00E05BB3">
              <w:rPr>
                <w:rFonts w:ascii="Arial" w:hAnsi="Arial" w:cs="Arial"/>
                <w:b/>
                <w:bCs/>
              </w:rPr>
              <w:t>Inquiry, R</w:t>
            </w:r>
            <w:r w:rsidR="00F30A56" w:rsidRPr="00E05BB3">
              <w:rPr>
                <w:rFonts w:ascii="Arial" w:hAnsi="Arial" w:cs="Arial"/>
                <w:b/>
                <w:bCs/>
              </w:rPr>
              <w:t>esearch and Application of Learning</w:t>
            </w:r>
          </w:p>
        </w:tc>
        <w:tc>
          <w:tcPr>
            <w:tcW w:w="193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30A56" w:rsidRPr="005A7F8E" w:rsidRDefault="00E7484D" w:rsidP="00E7484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inquiry and research that includes activities such as gathering information, researching resourc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>es, observing, interviewing,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evaluating information, analyzing and synthesizing data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>,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communi</w:t>
            </w:r>
            <w:r w:rsidR="00C0563A">
              <w:rPr>
                <w:rFonts w:ascii="Arial" w:hAnsi="Arial" w:cs="Arial"/>
                <w:sz w:val="20"/>
                <w:szCs w:val="20"/>
              </w:rPr>
              <w:t>cating findings and conclusions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5A7F8E">
              <w:rPr>
                <w:rFonts w:ascii="Arial" w:hAnsi="Arial" w:cs="Arial"/>
                <w:sz w:val="20"/>
                <w:szCs w:val="20"/>
              </w:rPr>
              <w:t>formulating authentic questions to deepen and extend reasoning.</w:t>
            </w:r>
          </w:p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Requires students to use higher-level cognitive skills (analysis, synthesis, evaluation, generalizing, justifying, etc.)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activities and projects for students to deepen their knowledge and cultivate and strengthen problem-solving and decision-making skills.</w:t>
            </w:r>
          </w:p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application of learned concepts.</w:t>
            </w:r>
          </w:p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a variety of relevant charts, graphs, diagrams, number lines, and other illustrations to invite and motivate students to engage in discussion, problem solving, and other high-order thinking skills.</w:t>
            </w:r>
          </w:p>
          <w:p w:rsidR="00DC4105" w:rsidRPr="005A7F8E" w:rsidRDefault="00DC4105" w:rsidP="00D129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Emphasizes conceptual understandings that invite students to predict, conclude, evaluate, develop and extend ideas to support reasoning.</w:t>
            </w:r>
          </w:p>
          <w:p w:rsidR="00DC4105" w:rsidRPr="005A7F8E" w:rsidRDefault="00DC4105" w:rsidP="00DC4105">
            <w:pPr>
              <w:spacing w:line="240" w:lineRule="auto"/>
              <w:ind w:left="7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teacher or student edition</w:t>
            </w:r>
          </w:p>
        </w:tc>
      </w:tr>
      <w:tr w:rsidR="008E34E5" w:rsidRPr="005A7F8E" w:rsidTr="00D03B6F">
        <w:trPr>
          <w:cantSplit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F30A56" w:rsidRPr="00E05BB3" w:rsidRDefault="002E41F5" w:rsidP="00D129B0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086D66" w:rsidRPr="00E05BB3">
              <w:rPr>
                <w:rFonts w:ascii="Arial" w:hAnsi="Arial" w:cs="Arial"/>
                <w:b/>
                <w:bCs/>
              </w:rPr>
              <w:t xml:space="preserve">Technical </w:t>
            </w:r>
            <w:r w:rsidR="00F30A56" w:rsidRPr="00E05BB3">
              <w:rPr>
                <w:rFonts w:ascii="Arial" w:hAnsi="Arial" w:cs="Arial"/>
                <w:b/>
                <w:bCs/>
              </w:rPr>
              <w:t>Skill Development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30A56" w:rsidRPr="005A7F8E" w:rsidRDefault="004016C8" w:rsidP="00E7484D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E7484D"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="00E7484D"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F52D41">
        <w:trPr>
          <w:cantSplit/>
          <w:trHeight w:val="3899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1C53" w:rsidRDefault="00DC1C53" w:rsidP="00DC1C53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DC4105" w:rsidRPr="005A7F8E" w:rsidRDefault="00DC4105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 xml:space="preserve">Provides opportunities </w:t>
            </w:r>
            <w:r w:rsidR="00086D66" w:rsidRPr="005A7F8E">
              <w:rPr>
                <w:rFonts w:ascii="Arial" w:hAnsi="Arial" w:cs="Arial"/>
                <w:sz w:val="20"/>
                <w:szCs w:val="20"/>
              </w:rPr>
              <w:t>for real world application of program specific content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086D66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project based learning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86D66" w:rsidRPr="005A7F8E" w:rsidRDefault="00086D66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performance based activities.</w:t>
            </w:r>
          </w:p>
          <w:p w:rsidR="00DC4105" w:rsidRPr="005A7F8E" w:rsidRDefault="00DC4105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critical thinking and reasoning.</w:t>
            </w:r>
          </w:p>
          <w:p w:rsidR="00DC4105" w:rsidRPr="005A7F8E" w:rsidRDefault="00DC4105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to justify/prove responses.</w:t>
            </w:r>
          </w:p>
          <w:p w:rsidR="00DC4105" w:rsidRPr="005A7F8E" w:rsidRDefault="00991AF7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6D66" w:rsidRPr="005A7F8E">
              <w:rPr>
                <w:rFonts w:ascii="Arial" w:hAnsi="Arial" w:cs="Arial"/>
                <w:sz w:val="20"/>
                <w:szCs w:val="20"/>
              </w:rPr>
              <w:t>in-depth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questioning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Contains embedded activities (or extensions) that emphasize use of technology for problem solving</w:t>
            </w:r>
            <w:r w:rsidR="000F4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Default="00DC4105" w:rsidP="00DC4105">
            <w:pPr>
              <w:spacing w:line="240" w:lineRule="auto"/>
              <w:ind w:left="720"/>
              <w:rPr>
                <w:rFonts w:ascii="Arial" w:hAnsi="Arial" w:cs="Arial"/>
                <w:i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sz w:val="20"/>
                <w:szCs w:val="20"/>
              </w:rPr>
              <w:t>Note: may apply to either teacher or student edition</w:t>
            </w:r>
          </w:p>
          <w:p w:rsidR="00DC1C53" w:rsidRDefault="00DC1C53" w:rsidP="00DC4105">
            <w:pPr>
              <w:spacing w:line="240" w:lineRule="auto"/>
              <w:ind w:left="72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DC1C53" w:rsidRPr="005A7F8E" w:rsidRDefault="00DC1C53" w:rsidP="00DC4105">
            <w:pPr>
              <w:spacing w:line="240" w:lineRule="auto"/>
              <w:ind w:left="7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C1C53" w:rsidRPr="005A7F8E" w:rsidTr="00D03B6F">
        <w:trPr>
          <w:cantSplit/>
          <w:trHeight w:val="1025"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DC1C53" w:rsidRPr="00E05BB3" w:rsidRDefault="00982972" w:rsidP="00D129B0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Key Criteria for </w:t>
            </w:r>
            <w:r w:rsidR="00DC1C53" w:rsidRPr="00E05BB3">
              <w:rPr>
                <w:rFonts w:ascii="Arial" w:hAnsi="Arial" w:cs="Arial"/>
                <w:b/>
                <w:bCs/>
              </w:rPr>
              <w:t>Connections to Literacy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DC1C53" w:rsidRDefault="00DC1C53" w:rsidP="00DC1C53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DC1C53" w:rsidRDefault="00DC1C53" w:rsidP="00DC1C53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DC1C53" w:rsidRPr="005A7F8E" w:rsidRDefault="00DC1C53" w:rsidP="00DC1C53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6202C5" w:rsidRPr="005A7F8E" w:rsidTr="00B87006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6202C5" w:rsidRDefault="006202C5" w:rsidP="006202C5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Employs a variety of reading levels and is grade/level appropriate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 xml:space="preserve">Use of multiple representations-concrete, visual/spatial, graphs, charts, etc. 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summarizing, reviewing, and reinforcing vocabulary skills and concepts at multiple levels of difficulty for a variety of learning styles.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Student text provides opportunity t</w:t>
            </w:r>
            <w:r w:rsidR="00A94F78">
              <w:rPr>
                <w:rFonts w:ascii="Arial" w:hAnsi="Arial" w:cs="Arial"/>
                <w:sz w:val="20"/>
                <w:szCs w:val="20"/>
              </w:rPr>
              <w:t>o integrate reading and writing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vocabulary that is age and content appropriate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Focuses on critical vocabulary vs. extensive lists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Identifies key vocabulary through definitions in both text and glossary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The text is engaging and facilitates learning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Pr="005A7F8E" w:rsidRDefault="006202C5" w:rsidP="00D129B0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Embedded activities enhance the understanding of the text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02C5" w:rsidRDefault="006202C5" w:rsidP="006202C5">
            <w:pPr>
              <w:spacing w:after="0" w:line="240" w:lineRule="auto"/>
              <w:ind w:left="43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student or teacher editions</w:t>
            </w:r>
          </w:p>
          <w:p w:rsidR="006202C5" w:rsidRDefault="006202C5" w:rsidP="00B87006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FB6" w:rsidRPr="005A7F8E" w:rsidTr="00D03B6F">
        <w:trPr>
          <w:cantSplit/>
          <w:trHeight w:val="1025"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005FB6" w:rsidRPr="00E05BB3" w:rsidRDefault="00982972" w:rsidP="00D129B0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="00B905D1" w:rsidRPr="00E05BB3">
              <w:rPr>
                <w:rFonts w:ascii="Arial" w:hAnsi="Arial" w:cs="Arial"/>
                <w:b/>
              </w:rPr>
              <w:t>Organizational Quality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B905D1" w:rsidRDefault="00B905D1" w:rsidP="00B905D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B905D1" w:rsidRDefault="00B905D1" w:rsidP="00B905D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05FB6" w:rsidRPr="005A7F8E" w:rsidRDefault="00B905D1" w:rsidP="00B905D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455237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5B317C" w:rsidRDefault="005B317C" w:rsidP="005B317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Print and/or electronic materials present minimal barriers to learners, but also add encouragement for students to stretch and make further explorations.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Presents chapters/lessons in an organized and logical sequence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clearly stated objectives for each lesson.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text features (e.g., titles, headings, subheadings, review questions, goals, objectives, space, print, type size, color) to enhance readability.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Makes use of various forms of media (e.g., CD’s, recordings, videos, cassette tapes, computer software, web-based components, interactive software, calculators, physical and virtual manipulatives) as either student or teacher resources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clear, accurate, appropriate and clearly explained illustrations and/or graphics that reinforce content standards.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Incorporates a glossary, footnotes, recordings, pictures, and/or tests that aid pupils and teachers in using the book effectively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grade-appropriate type size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684D" w:rsidRPr="005A7F8E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Included media are durable, easy to use and have technical merit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55237" w:rsidRDefault="00EF684D" w:rsidP="00D129B0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Construction appears to be durable and able to withstand normal use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B317C" w:rsidRPr="005A7F8E" w:rsidRDefault="005B317C" w:rsidP="005B317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C4105" w:rsidRPr="00E05BB3" w:rsidRDefault="00DC4105" w:rsidP="00D129B0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A503A4" w:rsidRDefault="00A503A4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5B317C" w:rsidRDefault="005B317C" w:rsidP="005B317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A503A4" w:rsidRDefault="00A503A4" w:rsidP="00DC4105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  <w:p w:rsidR="00A503A4" w:rsidRPr="005A7F8E" w:rsidRDefault="00A503A4" w:rsidP="00DC4105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</w:tc>
      </w:tr>
    </w:tbl>
    <w:p w:rsidR="005A7F8E" w:rsidRDefault="005A7F8E">
      <w:r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398"/>
        <w:gridCol w:w="3609"/>
      </w:tblGrid>
      <w:tr w:rsidR="00233947" w:rsidRPr="005A7F8E" w:rsidTr="00D03B6F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2138A9" w:rsidRPr="00AD6752" w:rsidRDefault="008D4D2C" w:rsidP="00390AC5">
            <w:pPr>
              <w:spacing w:after="0" w:line="240" w:lineRule="auto"/>
              <w:ind w:left="360" w:hanging="26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t>D</w:t>
            </w:r>
            <w:r w:rsidR="00390AC5">
              <w:rPr>
                <w:rFonts w:ascii="Arial" w:hAnsi="Arial" w:cs="Arial"/>
              </w:rPr>
              <w:t xml:space="preserve">. </w:t>
            </w:r>
            <w:r w:rsidR="00293DE1" w:rsidRPr="00AD6752">
              <w:rPr>
                <w:rFonts w:ascii="Arial" w:hAnsi="Arial" w:cs="Arial"/>
                <w:b/>
                <w:bCs/>
              </w:rPr>
              <w:t>Instructional Design and Support</w:t>
            </w:r>
          </w:p>
          <w:p w:rsidR="00293DE1" w:rsidRPr="00AD6752" w:rsidRDefault="00293DE1" w:rsidP="00293DE1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Instructional design utilizes research-based instructional strategies, offers suggestions for appropriate scaffolding, emphasizes the importance of vocabulary acquisition, provides opportunities to engage in high interest</w:t>
            </w:r>
            <w:r w:rsidR="00233947" w:rsidRPr="00AD6752">
              <w:rPr>
                <w:rFonts w:ascii="Arial" w:hAnsi="Arial" w:cs="Arial"/>
                <w:bCs/>
              </w:rPr>
              <w:t>, age-appropriate activities that mirror real-life situations, and make cross-curricular, global connections.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2138A9" w:rsidRPr="00AD6752" w:rsidRDefault="00E7484D" w:rsidP="00E7484D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233947" w:rsidRPr="005A7F8E" w:rsidTr="00D03B6F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2138A9" w:rsidRPr="00E05BB3" w:rsidRDefault="00982972" w:rsidP="00D129B0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Key Criteria for Student Engagement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138A9" w:rsidRPr="005A7F8E" w:rsidRDefault="00E7484D" w:rsidP="00E7484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A85BD0" w:rsidRDefault="00A85BD0" w:rsidP="00A85BD0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DC4105" w:rsidRPr="005A7F8E" w:rsidRDefault="00DC4105" w:rsidP="00D129B0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content geared to the needs, interests, and abilities of all students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Engages and motivates students using components such as real-life situations, simulations, experiments, and data gathering.</w:t>
            </w:r>
          </w:p>
          <w:p w:rsidR="00DC4105" w:rsidRPr="005A7F8E" w:rsidRDefault="00DC4105" w:rsidP="00D129B0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information and activitie</w:t>
            </w:r>
            <w:r w:rsidR="00991AF7" w:rsidRPr="005A7F8E">
              <w:rPr>
                <w:rFonts w:ascii="Arial" w:hAnsi="Arial" w:cs="Arial"/>
                <w:sz w:val="20"/>
                <w:szCs w:val="20"/>
              </w:rPr>
              <w:t>s that assist students in recognizing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relevance of concepts (where appropriate) to their own lives and experiences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a va</w:t>
            </w:r>
            <w:r w:rsidR="00C0563A">
              <w:rPr>
                <w:rFonts w:ascii="Arial" w:hAnsi="Arial" w:cs="Arial"/>
                <w:sz w:val="20"/>
                <w:szCs w:val="20"/>
              </w:rPr>
              <w:t>riety of strategies, activities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and materials to enhance student learning at the appropriate learning levels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C4105">
            <w:pPr>
              <w:spacing w:line="240" w:lineRule="auto"/>
              <w:ind w:left="7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33947" w:rsidRPr="005A7F8E" w:rsidTr="00D03B6F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2138A9" w:rsidRPr="00E05BB3" w:rsidRDefault="008A37A9" w:rsidP="00D129B0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Essential Components (beyond student and teacher text)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138A9" w:rsidRPr="005A7F8E" w:rsidRDefault="00E7484D" w:rsidP="00E7484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8A37A9" w:rsidP="00D129B0">
            <w:pPr>
              <w:numPr>
                <w:ilvl w:val="0"/>
                <w:numId w:val="23"/>
              </w:numPr>
              <w:spacing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Items identified as essential components support the learning goals and concept coverage of the basal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C4105" w:rsidRPr="00E05BB3" w:rsidRDefault="00DC4105" w:rsidP="00D129B0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DC4105" w:rsidRDefault="00DC4105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Pr="005A7F8E" w:rsidRDefault="009C03B7" w:rsidP="009C03B7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5A7F8E" w:rsidRDefault="00DC4105" w:rsidP="00DC4105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</w:tc>
      </w:tr>
    </w:tbl>
    <w:p w:rsidR="005A7F8E" w:rsidRDefault="005A7F8E">
      <w:r>
        <w:lastRenderedPageBreak/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5962"/>
        <w:gridCol w:w="4045"/>
      </w:tblGrid>
      <w:tr w:rsidR="002138A9" w:rsidRPr="005A7F8E" w:rsidTr="00A85BD0">
        <w:trPr>
          <w:cantSplit/>
          <w:jc w:val="center"/>
        </w:trPr>
        <w:tc>
          <w:tcPr>
            <w:tcW w:w="2979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72" w:type="dxa"/>
              <w:left w:w="115" w:type="dxa"/>
              <w:bottom w:w="0" w:type="dxa"/>
              <w:right w:w="72" w:type="dxa"/>
            </w:tcMar>
            <w:vAlign w:val="center"/>
          </w:tcPr>
          <w:p w:rsidR="002138A9" w:rsidRPr="00AD6752" w:rsidRDefault="008D4D2C" w:rsidP="00B84C7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E</w:t>
            </w:r>
            <w:r w:rsidR="00B84C76">
              <w:rPr>
                <w:rFonts w:ascii="Arial" w:hAnsi="Arial" w:cs="Arial"/>
                <w:b/>
                <w:bCs/>
              </w:rPr>
              <w:t xml:space="preserve">.  </w:t>
            </w:r>
            <w:r w:rsidR="00D45C64" w:rsidRPr="00AD6752">
              <w:rPr>
                <w:rFonts w:ascii="Arial" w:hAnsi="Arial" w:cs="Arial"/>
                <w:b/>
                <w:bCs/>
              </w:rPr>
              <w:t>Assessment</w:t>
            </w:r>
          </w:p>
          <w:p w:rsidR="00D45C64" w:rsidRPr="00AD6752" w:rsidRDefault="00D45C64" w:rsidP="00D45C64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Materials provide tools for a balanced approach to assessment including both formative and summative assessments in multiple formats not only to guide instruction but also to identify student mastery of content.</w:t>
            </w:r>
          </w:p>
        </w:tc>
        <w:tc>
          <w:tcPr>
            <w:tcW w:w="2021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</w:tcPr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E7484D" w:rsidRPr="00AD6752" w:rsidRDefault="00E7484D" w:rsidP="00E7484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2138A9" w:rsidRPr="00AD6752" w:rsidRDefault="00E7484D" w:rsidP="00E7484D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2138A9" w:rsidRPr="005A7F8E" w:rsidTr="00A85BD0">
        <w:trPr>
          <w:cantSplit/>
          <w:jc w:val="center"/>
        </w:trPr>
        <w:tc>
          <w:tcPr>
            <w:tcW w:w="2979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2138A9" w:rsidRPr="00E05BB3" w:rsidRDefault="000D6090" w:rsidP="00617423">
            <w:pPr>
              <w:spacing w:after="0" w:line="240" w:lineRule="auto"/>
              <w:ind w:left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I. </w:t>
            </w:r>
            <w:r w:rsidR="00254B69">
              <w:rPr>
                <w:rFonts w:ascii="Arial" w:hAnsi="Arial" w:cs="Arial"/>
                <w:b/>
                <w:bCs/>
              </w:rPr>
              <w:t xml:space="preserve">Key Criteria for </w:t>
            </w:r>
            <w:r w:rsidR="001E5AD1" w:rsidRPr="00E05BB3">
              <w:rPr>
                <w:rFonts w:ascii="Arial" w:hAnsi="Arial" w:cs="Arial"/>
                <w:b/>
                <w:bCs/>
              </w:rPr>
              <w:t>Assessment to Inform Instruction</w:t>
            </w:r>
          </w:p>
        </w:tc>
        <w:tc>
          <w:tcPr>
            <w:tcW w:w="2021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E7484D" w:rsidRDefault="00E7484D" w:rsidP="00E748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138A9" w:rsidRPr="005A7F8E" w:rsidRDefault="00E7484D" w:rsidP="00E7484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DC4105" w:rsidRPr="005A7F8E" w:rsidTr="00A85BD0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A85BD0" w:rsidRDefault="00A85BD0" w:rsidP="00A85BD0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E5AD1" w:rsidRPr="005A7F8E" w:rsidRDefault="001E5AD1" w:rsidP="00D129B0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multiple means of assessment as an integral part of instruction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E5AD1" w:rsidRPr="005A7F8E" w:rsidRDefault="001E5AD1" w:rsidP="00D129B0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evaluation measures in the teacher edition that supports differentiated learning activities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E5AD1" w:rsidRPr="005A7F8E" w:rsidRDefault="001E5AD1" w:rsidP="00D129B0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Embedded assessments reflect a variety of knowledge levels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1E5AD1" w:rsidRDefault="001E5AD1" w:rsidP="00D71134">
            <w:pPr>
              <w:spacing w:after="0" w:line="240" w:lineRule="auto"/>
              <w:ind w:left="432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teacher or student edition</w:t>
            </w:r>
          </w:p>
          <w:p w:rsidR="001E5AD1" w:rsidRPr="005A7F8E" w:rsidRDefault="001E5AD1" w:rsidP="001E5AD1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A85BD0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DC4105" w:rsidRPr="00E05BB3" w:rsidRDefault="000D6090" w:rsidP="00617423">
            <w:pPr>
              <w:spacing w:after="0" w:line="240" w:lineRule="auto"/>
              <w:ind w:left="14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II. </w:t>
            </w:r>
            <w:r w:rsidR="00DC4105" w:rsidRPr="00E05BB3">
              <w:rPr>
                <w:rFonts w:ascii="Arial" w:hAnsi="Arial" w:cs="Arial"/>
                <w:b/>
              </w:rPr>
              <w:t>Strengths, Weaknesses, Comments:</w:t>
            </w:r>
          </w:p>
          <w:p w:rsidR="00DC4105" w:rsidRDefault="00DC4105" w:rsidP="00414DE8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9C03B7" w:rsidRPr="005A7F8E" w:rsidRDefault="009C03B7" w:rsidP="009C03B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7F8E" w:rsidRDefault="005A7F8E"/>
    <w:tbl>
      <w:tblPr>
        <w:tblW w:w="54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547"/>
        <w:gridCol w:w="3554"/>
      </w:tblGrid>
      <w:tr w:rsidR="002138A9" w:rsidRPr="005A7F8E" w:rsidTr="00C755C8">
        <w:trPr>
          <w:cantSplit/>
          <w:jc w:val="center"/>
        </w:trPr>
        <w:tc>
          <w:tcPr>
            <w:tcW w:w="3241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  <w:right w:val="nil"/>
            </w:tcBorders>
            <w:vAlign w:val="center"/>
          </w:tcPr>
          <w:p w:rsidR="002138A9" w:rsidRPr="00AD6752" w:rsidRDefault="008D4D2C" w:rsidP="008D4D2C">
            <w:pPr>
              <w:spacing w:after="0" w:line="240" w:lineRule="auto"/>
              <w:ind w:firstLine="99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F. </w:t>
            </w:r>
            <w:r w:rsidR="004807EA">
              <w:rPr>
                <w:rFonts w:ascii="Arial" w:hAnsi="Arial" w:cs="Arial"/>
                <w:b/>
                <w:bCs/>
              </w:rPr>
              <w:t>Available</w:t>
            </w:r>
            <w:r w:rsidR="00B72C9B">
              <w:rPr>
                <w:rFonts w:ascii="Arial" w:hAnsi="Arial" w:cs="Arial"/>
                <w:b/>
                <w:bCs/>
              </w:rPr>
              <w:t xml:space="preserve"> Ancillary/</w:t>
            </w:r>
            <w:r w:rsidR="002138A9" w:rsidRPr="00AD6752">
              <w:rPr>
                <w:rFonts w:ascii="Arial" w:hAnsi="Arial" w:cs="Arial"/>
                <w:b/>
                <w:bCs/>
              </w:rPr>
              <w:t>Gratis Materials</w:t>
            </w:r>
          </w:p>
          <w:p w:rsidR="002138A9" w:rsidRPr="00AD6752" w:rsidRDefault="002138A9" w:rsidP="00AF6A60">
            <w:pPr>
              <w:spacing w:line="240" w:lineRule="auto"/>
              <w:ind w:left="432"/>
              <w:rPr>
                <w:rFonts w:ascii="Arial" w:hAnsi="Arial" w:cs="Arial"/>
                <w:i/>
                <w:iCs/>
              </w:rPr>
            </w:pPr>
            <w:r w:rsidRPr="00AD6752">
              <w:rPr>
                <w:rFonts w:ascii="Arial" w:hAnsi="Arial" w:cs="Arial"/>
                <w:i/>
                <w:iCs/>
              </w:rPr>
              <w:t>Note: The decision whether to recommend or not recommend this resource as a basal should not be influenced by Section F</w:t>
            </w:r>
          </w:p>
        </w:tc>
        <w:tc>
          <w:tcPr>
            <w:tcW w:w="1759" w:type="pct"/>
            <w:tcBorders>
              <w:top w:val="thinThickThinSmallGap" w:sz="24" w:space="0" w:color="FF0000"/>
              <w:left w:val="nil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DD4F9A" w:rsidRPr="00AD6752" w:rsidRDefault="00DD4F9A" w:rsidP="00DD4F9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2138A9" w:rsidRPr="00AD6752" w:rsidRDefault="00DD4F9A" w:rsidP="00DD4F9A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triple" w:sz="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26176D" w:rsidRDefault="0026176D" w:rsidP="0026176D">
            <w:pPr>
              <w:spacing w:after="0" w:line="240" w:lineRule="auto"/>
              <w:ind w:left="432"/>
              <w:rPr>
                <w:rFonts w:ascii="Arial" w:hAnsi="Arial" w:cs="Arial"/>
                <w:b/>
                <w:bCs/>
              </w:rPr>
            </w:pPr>
          </w:p>
          <w:p w:rsidR="00DC4105" w:rsidRPr="00E05BB3" w:rsidRDefault="000D6090" w:rsidP="00617423">
            <w:pPr>
              <w:spacing w:after="0" w:line="240" w:lineRule="auto"/>
              <w:ind w:left="14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I. </w:t>
            </w:r>
            <w:r w:rsidR="00DC4105" w:rsidRPr="00E05BB3">
              <w:rPr>
                <w:rFonts w:ascii="Arial" w:hAnsi="Arial" w:cs="Arial"/>
                <w:b/>
                <w:bCs/>
              </w:rPr>
              <w:t>Ancillary/Gratis Materials</w:t>
            </w:r>
          </w:p>
          <w:p w:rsidR="00DC4105" w:rsidRPr="005A7F8E" w:rsidRDefault="001A3E6F" w:rsidP="00D129B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Coordinate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 xml:space="preserve"> teacher resources easily with student material (e.g., accompaniments included, student pages shown, instructional technology indicated).</w:t>
            </w:r>
          </w:p>
          <w:p w:rsidR="00DC4105" w:rsidRPr="005A7F8E" w:rsidRDefault="00DC4105" w:rsidP="00D129B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 xml:space="preserve">Are </w:t>
            </w:r>
            <w:r w:rsidR="00C0563A" w:rsidRPr="005A7F8E">
              <w:rPr>
                <w:rFonts w:ascii="Arial" w:hAnsi="Arial" w:cs="Arial"/>
                <w:sz w:val="20"/>
                <w:szCs w:val="20"/>
              </w:rPr>
              <w:t>well organized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and easy to use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 substantive learning opportunities and are congruent with student learning goals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Pr="005A7F8E" w:rsidRDefault="00DC4105" w:rsidP="00D129B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 opportunities for high-level thinking, assessment, and/or problem solving</w:t>
            </w:r>
            <w:r w:rsidR="002617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C4105" w:rsidRDefault="001A3E6F" w:rsidP="00D129B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</w:t>
            </w:r>
            <w:r w:rsidR="00C0563A">
              <w:rPr>
                <w:rFonts w:ascii="Arial" w:hAnsi="Arial" w:cs="Arial"/>
                <w:sz w:val="20"/>
                <w:szCs w:val="20"/>
              </w:rPr>
              <w:t>e</w:t>
            </w:r>
            <w:r w:rsidR="00DC4105" w:rsidRPr="005A7F8E">
              <w:rPr>
                <w:rFonts w:ascii="Arial" w:hAnsi="Arial" w:cs="Arial"/>
                <w:sz w:val="20"/>
                <w:szCs w:val="20"/>
              </w:rPr>
              <w:t xml:space="preserve"> opportunities for intervention.</w:t>
            </w:r>
          </w:p>
          <w:p w:rsidR="00BC4519" w:rsidRPr="005A7F8E" w:rsidRDefault="00BC4519" w:rsidP="00BC4519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5A7F8E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C4105" w:rsidRPr="00E05BB3" w:rsidRDefault="000D6090" w:rsidP="00617423">
            <w:pPr>
              <w:spacing w:after="0" w:line="240" w:lineRule="auto"/>
              <w:ind w:left="14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II. </w:t>
            </w:r>
            <w:r w:rsidR="00DC4105"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145EFA" w:rsidRPr="005A7F8E" w:rsidRDefault="00145EFA" w:rsidP="00145E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105" w:rsidRPr="005A7F8E" w:rsidTr="00F52D41">
        <w:trPr>
          <w:cantSplit/>
          <w:trHeight w:val="24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145EFA" w:rsidRPr="005A7F8E" w:rsidRDefault="00145EFA" w:rsidP="00D71134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</w:tc>
      </w:tr>
    </w:tbl>
    <w:p w:rsidR="00DC4105" w:rsidRPr="005A7F8E" w:rsidRDefault="00DC4105" w:rsidP="00DC4105">
      <w:pPr>
        <w:rPr>
          <w:rFonts w:ascii="Arial" w:hAnsi="Arial" w:cs="Arial"/>
          <w:sz w:val="20"/>
          <w:szCs w:val="20"/>
        </w:rPr>
      </w:pPr>
    </w:p>
    <w:sectPr w:rsidR="00DC4105" w:rsidRPr="005A7F8E" w:rsidSect="008F78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760" w:rsidRDefault="00445760" w:rsidP="008957BC">
      <w:pPr>
        <w:spacing w:after="0" w:line="240" w:lineRule="auto"/>
      </w:pPr>
      <w:r>
        <w:separator/>
      </w:r>
    </w:p>
  </w:endnote>
  <w:endnote w:type="continuationSeparator" w:id="0">
    <w:p w:rsidR="00445760" w:rsidRDefault="00445760" w:rsidP="00895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473" w:rsidRDefault="008A34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037" w:rsidRDefault="00C43037" w:rsidP="008957BC">
    <w:pPr>
      <w:tabs>
        <w:tab w:val="center" w:pos="4680"/>
        <w:tab w:val="right" w:pos="9270"/>
      </w:tabs>
    </w:pPr>
    <w:r>
      <w:rPr>
        <w:sz w:val="18"/>
        <w:szCs w:val="18"/>
      </w:rPr>
      <w:t>Kentu</w:t>
    </w:r>
    <w:r w:rsidR="006658FD">
      <w:rPr>
        <w:sz w:val="18"/>
        <w:szCs w:val="18"/>
      </w:rPr>
      <w:t>cky Department of Education 2015</w:t>
    </w:r>
    <w:r>
      <w:rPr>
        <w:sz w:val="18"/>
        <w:szCs w:val="18"/>
      </w:rP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94608E">
      <w:rPr>
        <w:noProof/>
      </w:rPr>
      <w:t>4</w:t>
    </w:r>
    <w:r>
      <w:fldChar w:fldCharType="end"/>
    </w:r>
    <w:r>
      <w:t xml:space="preserve"> of </w:t>
    </w:r>
    <w:fldSimple w:instr=" NUMPAGES  ">
      <w:r w:rsidR="0094608E">
        <w:rPr>
          <w:noProof/>
        </w:rPr>
        <w:t>11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473" w:rsidRDefault="008A34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760" w:rsidRDefault="00445760" w:rsidP="008957BC">
      <w:pPr>
        <w:spacing w:after="0" w:line="240" w:lineRule="auto"/>
      </w:pPr>
      <w:r>
        <w:separator/>
      </w:r>
    </w:p>
  </w:footnote>
  <w:footnote w:type="continuationSeparator" w:id="0">
    <w:p w:rsidR="00445760" w:rsidRDefault="00445760" w:rsidP="00895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473" w:rsidRDefault="008A34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037" w:rsidRPr="000033FD" w:rsidRDefault="00C43037">
    <w:pPr>
      <w:pStyle w:val="Header"/>
      <w:jc w:val="center"/>
      <w:rPr>
        <w:sz w:val="16"/>
        <w:szCs w:val="16"/>
      </w:rPr>
    </w:pPr>
    <w:r>
      <w:t>Evaluation Tool for Basal Instructional Materials</w:t>
    </w:r>
    <w:r>
      <w:br/>
    </w:r>
    <w:r w:rsidR="008F4BE1">
      <w:rPr>
        <w:sz w:val="18"/>
        <w:szCs w:val="18"/>
      </w:rPr>
      <w:t>Art</w:t>
    </w:r>
    <w:r w:rsidR="000C6C9D">
      <w:rPr>
        <w:sz w:val="18"/>
        <w:szCs w:val="18"/>
      </w:rPr>
      <w:t>s</w:t>
    </w:r>
    <w:r w:rsidR="000215C1">
      <w:rPr>
        <w:sz w:val="18"/>
        <w:szCs w:val="18"/>
      </w:rPr>
      <w:t xml:space="preserve"> (Dance, Media Arts, Music, Theatre, Visual Arts)</w:t>
    </w:r>
    <w:r>
      <w:rPr>
        <w:sz w:val="18"/>
        <w:szCs w:val="18"/>
      </w:rPr>
      <w:t xml:space="preserve"> (Grades K-12)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473" w:rsidRDefault="008A34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75FE35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B4EF7"/>
    <w:multiLevelType w:val="hybridMultilevel"/>
    <w:tmpl w:val="7250C53C"/>
    <w:lvl w:ilvl="0" w:tplc="868884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DF6017"/>
    <w:multiLevelType w:val="hybridMultilevel"/>
    <w:tmpl w:val="3F1A5B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6292"/>
    <w:multiLevelType w:val="hybridMultilevel"/>
    <w:tmpl w:val="BE26595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471C4"/>
    <w:multiLevelType w:val="hybridMultilevel"/>
    <w:tmpl w:val="889EB2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D6553"/>
    <w:multiLevelType w:val="hybridMultilevel"/>
    <w:tmpl w:val="174069C8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200F8"/>
    <w:multiLevelType w:val="hybridMultilevel"/>
    <w:tmpl w:val="9566035C"/>
    <w:lvl w:ilvl="0" w:tplc="4496A8B8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547D1"/>
    <w:multiLevelType w:val="hybridMultilevel"/>
    <w:tmpl w:val="AFF4A1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6789C"/>
    <w:multiLevelType w:val="hybridMultilevel"/>
    <w:tmpl w:val="197E772C"/>
    <w:lvl w:ilvl="0" w:tplc="46DCEB3C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1DF9136C"/>
    <w:multiLevelType w:val="hybridMultilevel"/>
    <w:tmpl w:val="B4A8FF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202F5DD5"/>
    <w:multiLevelType w:val="hybridMultilevel"/>
    <w:tmpl w:val="3716CB2C"/>
    <w:lvl w:ilvl="0" w:tplc="B5B0AB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BBB"/>
    <w:multiLevelType w:val="hybridMultilevel"/>
    <w:tmpl w:val="E116C66C"/>
    <w:lvl w:ilvl="0" w:tplc="D33A0F86">
      <w:start w:val="1"/>
      <w:numFmt w:val="upp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3C7B49"/>
    <w:multiLevelType w:val="hybridMultilevel"/>
    <w:tmpl w:val="F6023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432DB"/>
    <w:multiLevelType w:val="hybridMultilevel"/>
    <w:tmpl w:val="5450D9D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04EDD"/>
    <w:multiLevelType w:val="multilevel"/>
    <w:tmpl w:val="522600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288D5E04"/>
    <w:multiLevelType w:val="multilevel"/>
    <w:tmpl w:val="DE8AF29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  <w:bCs/>
        <w:i w:val="0"/>
        <w:color w:val="0F243E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1F279D"/>
    <w:multiLevelType w:val="hybridMultilevel"/>
    <w:tmpl w:val="9566035C"/>
    <w:lvl w:ilvl="0" w:tplc="4496A8B8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A4D31"/>
    <w:multiLevelType w:val="multilevel"/>
    <w:tmpl w:val="4050A8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31E5624"/>
    <w:multiLevelType w:val="multilevel"/>
    <w:tmpl w:val="8BCCA4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bCs/>
        <w:i w:val="0"/>
        <w:color w:val="0F243E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60446C"/>
    <w:multiLevelType w:val="hybridMultilevel"/>
    <w:tmpl w:val="78B2BAF2"/>
    <w:lvl w:ilvl="0" w:tplc="36002F0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4572AE"/>
    <w:multiLevelType w:val="hybridMultilevel"/>
    <w:tmpl w:val="BE3EC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35E9F"/>
    <w:multiLevelType w:val="hybridMultilevel"/>
    <w:tmpl w:val="073C0C72"/>
    <w:lvl w:ilvl="0" w:tplc="012EA928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 w15:restartNumberingAfterBreak="0">
    <w:nsid w:val="48175D6D"/>
    <w:multiLevelType w:val="multilevel"/>
    <w:tmpl w:val="D76246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9E16FFF"/>
    <w:multiLevelType w:val="multilevel"/>
    <w:tmpl w:val="B1DE0C5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92"/>
        </w:tabs>
        <w:ind w:left="792" w:hanging="360"/>
      </w:pPr>
      <w:rPr>
        <w:rFonts w:hint="default"/>
        <w:b w:val="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1A603F"/>
    <w:multiLevelType w:val="hybridMultilevel"/>
    <w:tmpl w:val="22800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83452"/>
    <w:multiLevelType w:val="hybridMultilevel"/>
    <w:tmpl w:val="C6A05D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872A7"/>
    <w:multiLevelType w:val="hybridMultilevel"/>
    <w:tmpl w:val="174069C8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118B1"/>
    <w:multiLevelType w:val="hybridMultilevel"/>
    <w:tmpl w:val="306ACA8C"/>
    <w:lvl w:ilvl="0" w:tplc="73529C5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690E7D"/>
    <w:multiLevelType w:val="hybridMultilevel"/>
    <w:tmpl w:val="793A18F2"/>
    <w:lvl w:ilvl="0" w:tplc="E51C29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F2664A"/>
    <w:multiLevelType w:val="multilevel"/>
    <w:tmpl w:val="010EE3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681593D"/>
    <w:multiLevelType w:val="multilevel"/>
    <w:tmpl w:val="967A6F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76E573F"/>
    <w:multiLevelType w:val="hybridMultilevel"/>
    <w:tmpl w:val="4146A0F8"/>
    <w:lvl w:ilvl="0" w:tplc="4A226968">
      <w:start w:val="1"/>
      <w:numFmt w:val="upperLetter"/>
      <w:lvlText w:val="%1."/>
      <w:lvlJc w:val="left"/>
      <w:pPr>
        <w:ind w:left="108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617D88"/>
    <w:multiLevelType w:val="hybridMultilevel"/>
    <w:tmpl w:val="43267F7E"/>
    <w:lvl w:ilvl="0" w:tplc="4F5CEF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96EBA"/>
    <w:multiLevelType w:val="multilevel"/>
    <w:tmpl w:val="56C6425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5B7F5B1D"/>
    <w:multiLevelType w:val="multilevel"/>
    <w:tmpl w:val="73561A6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AE10EF4"/>
    <w:multiLevelType w:val="multilevel"/>
    <w:tmpl w:val="971A547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E9B7B53"/>
    <w:multiLevelType w:val="multilevel"/>
    <w:tmpl w:val="0102EF74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92"/>
        </w:tabs>
        <w:ind w:left="792" w:hanging="360"/>
      </w:pPr>
      <w:rPr>
        <w:rFonts w:hint="default"/>
        <w:b w:val="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78BC29D3"/>
    <w:multiLevelType w:val="multilevel"/>
    <w:tmpl w:val="5A4466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9B01A08"/>
    <w:multiLevelType w:val="multilevel"/>
    <w:tmpl w:val="C90C80B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7E4853A0"/>
    <w:multiLevelType w:val="hybridMultilevel"/>
    <w:tmpl w:val="48101C5A"/>
    <w:lvl w:ilvl="0" w:tplc="1ABC1F76">
      <w:start w:val="2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082BD8"/>
    <w:multiLevelType w:val="hybridMultilevel"/>
    <w:tmpl w:val="1642668C"/>
    <w:lvl w:ilvl="0" w:tplc="1CE29134">
      <w:start w:val="9"/>
      <w:numFmt w:val="none"/>
      <w:lvlText w:val="B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FF35BCC"/>
    <w:multiLevelType w:val="multilevel"/>
    <w:tmpl w:val="B1FEE7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8"/>
  </w:num>
  <w:num w:numId="2">
    <w:abstractNumId w:val="31"/>
  </w:num>
  <w:num w:numId="3">
    <w:abstractNumId w:val="13"/>
  </w:num>
  <w:num w:numId="4">
    <w:abstractNumId w:val="6"/>
  </w:num>
  <w:num w:numId="5">
    <w:abstractNumId w:val="16"/>
  </w:num>
  <w:num w:numId="6">
    <w:abstractNumId w:val="7"/>
  </w:num>
  <w:num w:numId="7">
    <w:abstractNumId w:val="41"/>
  </w:num>
  <w:num w:numId="8">
    <w:abstractNumId w:val="30"/>
  </w:num>
  <w:num w:numId="9">
    <w:abstractNumId w:val="14"/>
  </w:num>
  <w:num w:numId="10">
    <w:abstractNumId w:val="37"/>
  </w:num>
  <w:num w:numId="11">
    <w:abstractNumId w:val="34"/>
  </w:num>
  <w:num w:numId="12">
    <w:abstractNumId w:val="38"/>
  </w:num>
  <w:num w:numId="13">
    <w:abstractNumId w:val="22"/>
  </w:num>
  <w:num w:numId="14">
    <w:abstractNumId w:val="17"/>
  </w:num>
  <w:num w:numId="15">
    <w:abstractNumId w:val="29"/>
  </w:num>
  <w:num w:numId="16">
    <w:abstractNumId w:val="33"/>
  </w:num>
  <w:num w:numId="17">
    <w:abstractNumId w:val="35"/>
  </w:num>
  <w:num w:numId="18">
    <w:abstractNumId w:val="32"/>
  </w:num>
  <w:num w:numId="19">
    <w:abstractNumId w:val="8"/>
  </w:num>
  <w:num w:numId="20">
    <w:abstractNumId w:val="21"/>
  </w:num>
  <w:num w:numId="21">
    <w:abstractNumId w:val="4"/>
  </w:num>
  <w:num w:numId="22">
    <w:abstractNumId w:val="19"/>
  </w:num>
  <w:num w:numId="23">
    <w:abstractNumId w:val="9"/>
  </w:num>
  <w:num w:numId="24">
    <w:abstractNumId w:val="23"/>
  </w:num>
  <w:num w:numId="25">
    <w:abstractNumId w:val="36"/>
  </w:num>
  <w:num w:numId="26">
    <w:abstractNumId w:val="5"/>
  </w:num>
  <w:num w:numId="27">
    <w:abstractNumId w:val="26"/>
  </w:num>
  <w:num w:numId="28">
    <w:abstractNumId w:val="15"/>
  </w:num>
  <w:num w:numId="29">
    <w:abstractNumId w:val="20"/>
  </w:num>
  <w:num w:numId="30">
    <w:abstractNumId w:val="12"/>
  </w:num>
  <w:num w:numId="31">
    <w:abstractNumId w:val="39"/>
  </w:num>
  <w:num w:numId="32">
    <w:abstractNumId w:val="11"/>
  </w:num>
  <w:num w:numId="33">
    <w:abstractNumId w:val="10"/>
  </w:num>
  <w:num w:numId="34">
    <w:abstractNumId w:val="28"/>
  </w:num>
  <w:num w:numId="35">
    <w:abstractNumId w:val="0"/>
  </w:num>
  <w:num w:numId="36">
    <w:abstractNumId w:val="27"/>
  </w:num>
  <w:num w:numId="37">
    <w:abstractNumId w:val="40"/>
  </w:num>
  <w:num w:numId="38">
    <w:abstractNumId w:val="2"/>
  </w:num>
  <w:num w:numId="39">
    <w:abstractNumId w:val="25"/>
  </w:num>
  <w:num w:numId="40">
    <w:abstractNumId w:val="1"/>
  </w:num>
  <w:num w:numId="41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attachedTemplate r:id="rId1"/>
  <w:documentProtection w:edit="forms" w:enforcement="0"/>
  <w:defaultTabStop w:val="720"/>
  <w:drawingGridHorizontalSpacing w:val="187"/>
  <w:drawingGridVerticalSpacing w:val="187"/>
  <w:characterSpacingControl w:val="doNotCompress"/>
  <w:hdrShapeDefaults>
    <o:shapedefaults v:ext="edit" spidmax="3074" fillcolor="white">
      <v:fill color="white"/>
      <v:shadow color="black" opacity="49151f" offset=".74833mm,.74833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1D"/>
    <w:rsid w:val="0000313F"/>
    <w:rsid w:val="000033FD"/>
    <w:rsid w:val="00005FB6"/>
    <w:rsid w:val="00007293"/>
    <w:rsid w:val="00011B65"/>
    <w:rsid w:val="000137D1"/>
    <w:rsid w:val="00014206"/>
    <w:rsid w:val="000215C1"/>
    <w:rsid w:val="000265A8"/>
    <w:rsid w:val="00033753"/>
    <w:rsid w:val="00037E45"/>
    <w:rsid w:val="00040B41"/>
    <w:rsid w:val="000505D3"/>
    <w:rsid w:val="00057642"/>
    <w:rsid w:val="00071AD7"/>
    <w:rsid w:val="00075BDB"/>
    <w:rsid w:val="000776AE"/>
    <w:rsid w:val="0007797B"/>
    <w:rsid w:val="0008087A"/>
    <w:rsid w:val="00083FC1"/>
    <w:rsid w:val="000868F0"/>
    <w:rsid w:val="00086D66"/>
    <w:rsid w:val="00096212"/>
    <w:rsid w:val="000B16A0"/>
    <w:rsid w:val="000C45E2"/>
    <w:rsid w:val="000C6C9D"/>
    <w:rsid w:val="000D1507"/>
    <w:rsid w:val="000D42D3"/>
    <w:rsid w:val="000D6090"/>
    <w:rsid w:val="000D6F33"/>
    <w:rsid w:val="000E3462"/>
    <w:rsid w:val="000E775E"/>
    <w:rsid w:val="000F003D"/>
    <w:rsid w:val="000F40BF"/>
    <w:rsid w:val="000F68FA"/>
    <w:rsid w:val="00101E42"/>
    <w:rsid w:val="0010266A"/>
    <w:rsid w:val="00104121"/>
    <w:rsid w:val="001154A1"/>
    <w:rsid w:val="00127F3A"/>
    <w:rsid w:val="001304EB"/>
    <w:rsid w:val="001373C6"/>
    <w:rsid w:val="00145EFA"/>
    <w:rsid w:val="001661B5"/>
    <w:rsid w:val="00171F9D"/>
    <w:rsid w:val="0017392F"/>
    <w:rsid w:val="00176559"/>
    <w:rsid w:val="00176F1B"/>
    <w:rsid w:val="00185D57"/>
    <w:rsid w:val="001862AD"/>
    <w:rsid w:val="00191883"/>
    <w:rsid w:val="00193686"/>
    <w:rsid w:val="001956F0"/>
    <w:rsid w:val="001A3193"/>
    <w:rsid w:val="001A3DEB"/>
    <w:rsid w:val="001A3E6F"/>
    <w:rsid w:val="001B081B"/>
    <w:rsid w:val="001B08F7"/>
    <w:rsid w:val="001B2AF1"/>
    <w:rsid w:val="001D2A13"/>
    <w:rsid w:val="001E372F"/>
    <w:rsid w:val="001E443E"/>
    <w:rsid w:val="001E4911"/>
    <w:rsid w:val="001E5AD1"/>
    <w:rsid w:val="001F5BCB"/>
    <w:rsid w:val="001F763E"/>
    <w:rsid w:val="00202580"/>
    <w:rsid w:val="0020266C"/>
    <w:rsid w:val="00203C64"/>
    <w:rsid w:val="00203FF8"/>
    <w:rsid w:val="002112E1"/>
    <w:rsid w:val="002138A9"/>
    <w:rsid w:val="00220BE7"/>
    <w:rsid w:val="00226722"/>
    <w:rsid w:val="00227512"/>
    <w:rsid w:val="00227E9D"/>
    <w:rsid w:val="00233947"/>
    <w:rsid w:val="00244227"/>
    <w:rsid w:val="00246B85"/>
    <w:rsid w:val="00252C52"/>
    <w:rsid w:val="00254B69"/>
    <w:rsid w:val="0026176D"/>
    <w:rsid w:val="00266995"/>
    <w:rsid w:val="00271B36"/>
    <w:rsid w:val="00272D95"/>
    <w:rsid w:val="00280EEF"/>
    <w:rsid w:val="00286F88"/>
    <w:rsid w:val="00290892"/>
    <w:rsid w:val="002938ED"/>
    <w:rsid w:val="00293DE1"/>
    <w:rsid w:val="002B23E3"/>
    <w:rsid w:val="002B4E49"/>
    <w:rsid w:val="002B7F70"/>
    <w:rsid w:val="002C62B2"/>
    <w:rsid w:val="002D121B"/>
    <w:rsid w:val="002D5151"/>
    <w:rsid w:val="002E39B2"/>
    <w:rsid w:val="002E41F5"/>
    <w:rsid w:val="002F041E"/>
    <w:rsid w:val="002F3B20"/>
    <w:rsid w:val="002F7155"/>
    <w:rsid w:val="00304A6C"/>
    <w:rsid w:val="00317353"/>
    <w:rsid w:val="00330055"/>
    <w:rsid w:val="00335253"/>
    <w:rsid w:val="00345D32"/>
    <w:rsid w:val="0035301E"/>
    <w:rsid w:val="00354857"/>
    <w:rsid w:val="00363716"/>
    <w:rsid w:val="0036502F"/>
    <w:rsid w:val="00365827"/>
    <w:rsid w:val="00380BAF"/>
    <w:rsid w:val="00390AC5"/>
    <w:rsid w:val="0039402A"/>
    <w:rsid w:val="0039534B"/>
    <w:rsid w:val="003A47E5"/>
    <w:rsid w:val="003A6947"/>
    <w:rsid w:val="003A6CDB"/>
    <w:rsid w:val="003B1C1F"/>
    <w:rsid w:val="003B31F9"/>
    <w:rsid w:val="003C0A7A"/>
    <w:rsid w:val="003C1594"/>
    <w:rsid w:val="003C699D"/>
    <w:rsid w:val="003D50D1"/>
    <w:rsid w:val="003E37C7"/>
    <w:rsid w:val="003E66A8"/>
    <w:rsid w:val="003E6C3D"/>
    <w:rsid w:val="003F35BF"/>
    <w:rsid w:val="003F717C"/>
    <w:rsid w:val="003F7670"/>
    <w:rsid w:val="004016C8"/>
    <w:rsid w:val="00414DE8"/>
    <w:rsid w:val="00416BD2"/>
    <w:rsid w:val="00422193"/>
    <w:rsid w:val="00425BE8"/>
    <w:rsid w:val="00435470"/>
    <w:rsid w:val="00445342"/>
    <w:rsid w:val="00445760"/>
    <w:rsid w:val="00445A95"/>
    <w:rsid w:val="004538DD"/>
    <w:rsid w:val="00455237"/>
    <w:rsid w:val="00457329"/>
    <w:rsid w:val="004616D1"/>
    <w:rsid w:val="00464FA3"/>
    <w:rsid w:val="004658C7"/>
    <w:rsid w:val="00471E7E"/>
    <w:rsid w:val="004807EA"/>
    <w:rsid w:val="0048274F"/>
    <w:rsid w:val="004829DA"/>
    <w:rsid w:val="0049305C"/>
    <w:rsid w:val="00494062"/>
    <w:rsid w:val="00494276"/>
    <w:rsid w:val="004958AA"/>
    <w:rsid w:val="00496D32"/>
    <w:rsid w:val="00497824"/>
    <w:rsid w:val="004A38EA"/>
    <w:rsid w:val="004B44CE"/>
    <w:rsid w:val="004B5758"/>
    <w:rsid w:val="004C3392"/>
    <w:rsid w:val="004C7B5D"/>
    <w:rsid w:val="004D01CD"/>
    <w:rsid w:val="004D2D02"/>
    <w:rsid w:val="004D66E9"/>
    <w:rsid w:val="004D75B9"/>
    <w:rsid w:val="004D78E2"/>
    <w:rsid w:val="004E068D"/>
    <w:rsid w:val="004E12DF"/>
    <w:rsid w:val="004F383C"/>
    <w:rsid w:val="004F72AC"/>
    <w:rsid w:val="0050292E"/>
    <w:rsid w:val="0050771B"/>
    <w:rsid w:val="00512F84"/>
    <w:rsid w:val="005164A3"/>
    <w:rsid w:val="0053411F"/>
    <w:rsid w:val="00534BB7"/>
    <w:rsid w:val="00534C6C"/>
    <w:rsid w:val="00535AB2"/>
    <w:rsid w:val="005373E1"/>
    <w:rsid w:val="0054070B"/>
    <w:rsid w:val="00552E33"/>
    <w:rsid w:val="00552E7D"/>
    <w:rsid w:val="00557F47"/>
    <w:rsid w:val="0056522B"/>
    <w:rsid w:val="00566099"/>
    <w:rsid w:val="0057134C"/>
    <w:rsid w:val="00571C6C"/>
    <w:rsid w:val="00582175"/>
    <w:rsid w:val="00583272"/>
    <w:rsid w:val="005834A5"/>
    <w:rsid w:val="005847D8"/>
    <w:rsid w:val="00591AC6"/>
    <w:rsid w:val="00595CFC"/>
    <w:rsid w:val="00597381"/>
    <w:rsid w:val="005A0C7B"/>
    <w:rsid w:val="005A138A"/>
    <w:rsid w:val="005A7F8E"/>
    <w:rsid w:val="005B0B9C"/>
    <w:rsid w:val="005B1F37"/>
    <w:rsid w:val="005B317C"/>
    <w:rsid w:val="005B5F9D"/>
    <w:rsid w:val="005B77C8"/>
    <w:rsid w:val="005C376D"/>
    <w:rsid w:val="005C3C45"/>
    <w:rsid w:val="005C7398"/>
    <w:rsid w:val="005C7E93"/>
    <w:rsid w:val="005D5914"/>
    <w:rsid w:val="005D5922"/>
    <w:rsid w:val="005F0815"/>
    <w:rsid w:val="005F4DE9"/>
    <w:rsid w:val="005F61E6"/>
    <w:rsid w:val="00601AAD"/>
    <w:rsid w:val="00611DD2"/>
    <w:rsid w:val="00612B05"/>
    <w:rsid w:val="00615619"/>
    <w:rsid w:val="00617423"/>
    <w:rsid w:val="006202C5"/>
    <w:rsid w:val="00621C82"/>
    <w:rsid w:val="00623AAD"/>
    <w:rsid w:val="00626459"/>
    <w:rsid w:val="00631E44"/>
    <w:rsid w:val="00632538"/>
    <w:rsid w:val="00633415"/>
    <w:rsid w:val="006334CA"/>
    <w:rsid w:val="0063366A"/>
    <w:rsid w:val="006372A7"/>
    <w:rsid w:val="0064703C"/>
    <w:rsid w:val="006521CF"/>
    <w:rsid w:val="00654879"/>
    <w:rsid w:val="006649B1"/>
    <w:rsid w:val="006658FD"/>
    <w:rsid w:val="00667548"/>
    <w:rsid w:val="0067242F"/>
    <w:rsid w:val="006809A3"/>
    <w:rsid w:val="006814A3"/>
    <w:rsid w:val="0068185F"/>
    <w:rsid w:val="00683D2D"/>
    <w:rsid w:val="006901D1"/>
    <w:rsid w:val="006B1FD5"/>
    <w:rsid w:val="006B6C51"/>
    <w:rsid w:val="006D430F"/>
    <w:rsid w:val="006D7DA7"/>
    <w:rsid w:val="006E2BD4"/>
    <w:rsid w:val="006F0DD5"/>
    <w:rsid w:val="006F5C25"/>
    <w:rsid w:val="006F6260"/>
    <w:rsid w:val="00704917"/>
    <w:rsid w:val="00720466"/>
    <w:rsid w:val="00723974"/>
    <w:rsid w:val="007302D3"/>
    <w:rsid w:val="007316C6"/>
    <w:rsid w:val="00734A74"/>
    <w:rsid w:val="00737974"/>
    <w:rsid w:val="00737B71"/>
    <w:rsid w:val="00751293"/>
    <w:rsid w:val="00756BD8"/>
    <w:rsid w:val="00757E2A"/>
    <w:rsid w:val="007817EB"/>
    <w:rsid w:val="00791406"/>
    <w:rsid w:val="00792FFF"/>
    <w:rsid w:val="007932CB"/>
    <w:rsid w:val="0079357D"/>
    <w:rsid w:val="00795D37"/>
    <w:rsid w:val="007968EB"/>
    <w:rsid w:val="007A6950"/>
    <w:rsid w:val="007B0060"/>
    <w:rsid w:val="007B5F18"/>
    <w:rsid w:val="007C13B1"/>
    <w:rsid w:val="007C19F1"/>
    <w:rsid w:val="007C7163"/>
    <w:rsid w:val="007C7296"/>
    <w:rsid w:val="007D3558"/>
    <w:rsid w:val="007D5E2F"/>
    <w:rsid w:val="007E78D3"/>
    <w:rsid w:val="007F4E5C"/>
    <w:rsid w:val="00803189"/>
    <w:rsid w:val="008279BE"/>
    <w:rsid w:val="00836D57"/>
    <w:rsid w:val="00845CAA"/>
    <w:rsid w:val="00850C34"/>
    <w:rsid w:val="008548A9"/>
    <w:rsid w:val="00856CF3"/>
    <w:rsid w:val="00864759"/>
    <w:rsid w:val="0087244B"/>
    <w:rsid w:val="00874E1E"/>
    <w:rsid w:val="0087600A"/>
    <w:rsid w:val="00880F9A"/>
    <w:rsid w:val="00883907"/>
    <w:rsid w:val="008840DD"/>
    <w:rsid w:val="00887E15"/>
    <w:rsid w:val="008957BC"/>
    <w:rsid w:val="008A3473"/>
    <w:rsid w:val="008A37A9"/>
    <w:rsid w:val="008A41C3"/>
    <w:rsid w:val="008C26B0"/>
    <w:rsid w:val="008D0FEC"/>
    <w:rsid w:val="008D40D6"/>
    <w:rsid w:val="008D4D2C"/>
    <w:rsid w:val="008D5520"/>
    <w:rsid w:val="008E34E5"/>
    <w:rsid w:val="008F314A"/>
    <w:rsid w:val="008F4BE1"/>
    <w:rsid w:val="008F782A"/>
    <w:rsid w:val="009000E2"/>
    <w:rsid w:val="00900438"/>
    <w:rsid w:val="00921B2A"/>
    <w:rsid w:val="00923EA5"/>
    <w:rsid w:val="009241B2"/>
    <w:rsid w:val="00924B5C"/>
    <w:rsid w:val="009314B4"/>
    <w:rsid w:val="00932C7A"/>
    <w:rsid w:val="00935148"/>
    <w:rsid w:val="009353E4"/>
    <w:rsid w:val="0093693F"/>
    <w:rsid w:val="009414FA"/>
    <w:rsid w:val="0094608E"/>
    <w:rsid w:val="00950CE3"/>
    <w:rsid w:val="00960735"/>
    <w:rsid w:val="00966512"/>
    <w:rsid w:val="009665E0"/>
    <w:rsid w:val="00982972"/>
    <w:rsid w:val="009870F7"/>
    <w:rsid w:val="0099009D"/>
    <w:rsid w:val="00991AF7"/>
    <w:rsid w:val="00993401"/>
    <w:rsid w:val="0099397D"/>
    <w:rsid w:val="00995075"/>
    <w:rsid w:val="009A56E5"/>
    <w:rsid w:val="009A6080"/>
    <w:rsid w:val="009A6F92"/>
    <w:rsid w:val="009B2FD5"/>
    <w:rsid w:val="009C0100"/>
    <w:rsid w:val="009C03B7"/>
    <w:rsid w:val="009C43F4"/>
    <w:rsid w:val="009D4CDA"/>
    <w:rsid w:val="009E6E58"/>
    <w:rsid w:val="009F2D77"/>
    <w:rsid w:val="009F39E9"/>
    <w:rsid w:val="009F74F7"/>
    <w:rsid w:val="00A03DF4"/>
    <w:rsid w:val="00A04814"/>
    <w:rsid w:val="00A1000F"/>
    <w:rsid w:val="00A2364A"/>
    <w:rsid w:val="00A33501"/>
    <w:rsid w:val="00A349B3"/>
    <w:rsid w:val="00A355A4"/>
    <w:rsid w:val="00A40CE8"/>
    <w:rsid w:val="00A43169"/>
    <w:rsid w:val="00A503A4"/>
    <w:rsid w:val="00A543D2"/>
    <w:rsid w:val="00A54441"/>
    <w:rsid w:val="00A5515F"/>
    <w:rsid w:val="00A55663"/>
    <w:rsid w:val="00A57201"/>
    <w:rsid w:val="00A57D13"/>
    <w:rsid w:val="00A60C45"/>
    <w:rsid w:val="00A72F86"/>
    <w:rsid w:val="00A748F0"/>
    <w:rsid w:val="00A76181"/>
    <w:rsid w:val="00A84A7C"/>
    <w:rsid w:val="00A85BD0"/>
    <w:rsid w:val="00A91F48"/>
    <w:rsid w:val="00A94F78"/>
    <w:rsid w:val="00A964A4"/>
    <w:rsid w:val="00A97ADB"/>
    <w:rsid w:val="00AB01E0"/>
    <w:rsid w:val="00AB3A6E"/>
    <w:rsid w:val="00AC1743"/>
    <w:rsid w:val="00AD6752"/>
    <w:rsid w:val="00AD7EAF"/>
    <w:rsid w:val="00AF6A60"/>
    <w:rsid w:val="00B0779B"/>
    <w:rsid w:val="00B10ADA"/>
    <w:rsid w:val="00B2040C"/>
    <w:rsid w:val="00B33196"/>
    <w:rsid w:val="00B3491D"/>
    <w:rsid w:val="00B357FB"/>
    <w:rsid w:val="00B35FAE"/>
    <w:rsid w:val="00B37265"/>
    <w:rsid w:val="00B406BC"/>
    <w:rsid w:val="00B43437"/>
    <w:rsid w:val="00B4763D"/>
    <w:rsid w:val="00B5104F"/>
    <w:rsid w:val="00B522B9"/>
    <w:rsid w:val="00B56BC5"/>
    <w:rsid w:val="00B72400"/>
    <w:rsid w:val="00B72C9B"/>
    <w:rsid w:val="00B84C76"/>
    <w:rsid w:val="00B87006"/>
    <w:rsid w:val="00B905D1"/>
    <w:rsid w:val="00B94A89"/>
    <w:rsid w:val="00B9765E"/>
    <w:rsid w:val="00BA0245"/>
    <w:rsid w:val="00BA618B"/>
    <w:rsid w:val="00BB0F83"/>
    <w:rsid w:val="00BB603A"/>
    <w:rsid w:val="00BC4519"/>
    <w:rsid w:val="00BC7410"/>
    <w:rsid w:val="00BF7173"/>
    <w:rsid w:val="00C01A29"/>
    <w:rsid w:val="00C0563A"/>
    <w:rsid w:val="00C1388C"/>
    <w:rsid w:val="00C13CF2"/>
    <w:rsid w:val="00C23686"/>
    <w:rsid w:val="00C343A1"/>
    <w:rsid w:val="00C42CF4"/>
    <w:rsid w:val="00C43037"/>
    <w:rsid w:val="00C61106"/>
    <w:rsid w:val="00C613C5"/>
    <w:rsid w:val="00C61C21"/>
    <w:rsid w:val="00C63340"/>
    <w:rsid w:val="00C7000C"/>
    <w:rsid w:val="00C712F9"/>
    <w:rsid w:val="00C755C8"/>
    <w:rsid w:val="00C84A9C"/>
    <w:rsid w:val="00C92E24"/>
    <w:rsid w:val="00C9328C"/>
    <w:rsid w:val="00CA0B28"/>
    <w:rsid w:val="00CA1727"/>
    <w:rsid w:val="00CA1D29"/>
    <w:rsid w:val="00CB03A1"/>
    <w:rsid w:val="00CB2D66"/>
    <w:rsid w:val="00CC0318"/>
    <w:rsid w:val="00CC088E"/>
    <w:rsid w:val="00CC2682"/>
    <w:rsid w:val="00CC7727"/>
    <w:rsid w:val="00CD05E9"/>
    <w:rsid w:val="00CD22CB"/>
    <w:rsid w:val="00CE1C37"/>
    <w:rsid w:val="00CE50A6"/>
    <w:rsid w:val="00CE577D"/>
    <w:rsid w:val="00CE5BE6"/>
    <w:rsid w:val="00CF2BDC"/>
    <w:rsid w:val="00CF2FC4"/>
    <w:rsid w:val="00D00405"/>
    <w:rsid w:val="00D03B6F"/>
    <w:rsid w:val="00D07AA7"/>
    <w:rsid w:val="00D129B0"/>
    <w:rsid w:val="00D12BC0"/>
    <w:rsid w:val="00D14AB4"/>
    <w:rsid w:val="00D1792C"/>
    <w:rsid w:val="00D203CF"/>
    <w:rsid w:val="00D25E17"/>
    <w:rsid w:val="00D26605"/>
    <w:rsid w:val="00D27139"/>
    <w:rsid w:val="00D31E2B"/>
    <w:rsid w:val="00D425B2"/>
    <w:rsid w:val="00D443F8"/>
    <w:rsid w:val="00D459FB"/>
    <w:rsid w:val="00D45C64"/>
    <w:rsid w:val="00D55C6E"/>
    <w:rsid w:val="00D56422"/>
    <w:rsid w:val="00D578B7"/>
    <w:rsid w:val="00D60DC3"/>
    <w:rsid w:val="00D66A2B"/>
    <w:rsid w:val="00D66FDF"/>
    <w:rsid w:val="00D678E3"/>
    <w:rsid w:val="00D71134"/>
    <w:rsid w:val="00D714BA"/>
    <w:rsid w:val="00D81954"/>
    <w:rsid w:val="00D81F00"/>
    <w:rsid w:val="00D84380"/>
    <w:rsid w:val="00D867AF"/>
    <w:rsid w:val="00D86A5A"/>
    <w:rsid w:val="00DB0C20"/>
    <w:rsid w:val="00DC0266"/>
    <w:rsid w:val="00DC118D"/>
    <w:rsid w:val="00DC1C53"/>
    <w:rsid w:val="00DC4105"/>
    <w:rsid w:val="00DD2438"/>
    <w:rsid w:val="00DD2DF1"/>
    <w:rsid w:val="00DD4B87"/>
    <w:rsid w:val="00DD4F9A"/>
    <w:rsid w:val="00DD6DDC"/>
    <w:rsid w:val="00DE07BA"/>
    <w:rsid w:val="00DE3AF0"/>
    <w:rsid w:val="00DE625F"/>
    <w:rsid w:val="00DE7956"/>
    <w:rsid w:val="00E0551F"/>
    <w:rsid w:val="00E05BB3"/>
    <w:rsid w:val="00E123E7"/>
    <w:rsid w:val="00E172FF"/>
    <w:rsid w:val="00E24E8F"/>
    <w:rsid w:val="00E27D46"/>
    <w:rsid w:val="00E348C2"/>
    <w:rsid w:val="00E55FA1"/>
    <w:rsid w:val="00E60678"/>
    <w:rsid w:val="00E6111D"/>
    <w:rsid w:val="00E63894"/>
    <w:rsid w:val="00E72ABB"/>
    <w:rsid w:val="00E736F4"/>
    <w:rsid w:val="00E7484D"/>
    <w:rsid w:val="00E7624E"/>
    <w:rsid w:val="00E814CD"/>
    <w:rsid w:val="00E84219"/>
    <w:rsid w:val="00E85F32"/>
    <w:rsid w:val="00E935D8"/>
    <w:rsid w:val="00E9582D"/>
    <w:rsid w:val="00EA30AB"/>
    <w:rsid w:val="00EA5A38"/>
    <w:rsid w:val="00EA6BE5"/>
    <w:rsid w:val="00EA6DF0"/>
    <w:rsid w:val="00EB45EE"/>
    <w:rsid w:val="00EC106D"/>
    <w:rsid w:val="00ED5A28"/>
    <w:rsid w:val="00ED6458"/>
    <w:rsid w:val="00EE3EAC"/>
    <w:rsid w:val="00EE5143"/>
    <w:rsid w:val="00EE6D06"/>
    <w:rsid w:val="00EF684D"/>
    <w:rsid w:val="00EF7699"/>
    <w:rsid w:val="00F039BC"/>
    <w:rsid w:val="00F03A3A"/>
    <w:rsid w:val="00F07060"/>
    <w:rsid w:val="00F10897"/>
    <w:rsid w:val="00F2443C"/>
    <w:rsid w:val="00F30A56"/>
    <w:rsid w:val="00F344FF"/>
    <w:rsid w:val="00F414F1"/>
    <w:rsid w:val="00F52D41"/>
    <w:rsid w:val="00F558F5"/>
    <w:rsid w:val="00F65468"/>
    <w:rsid w:val="00F65549"/>
    <w:rsid w:val="00F6609B"/>
    <w:rsid w:val="00F827B0"/>
    <w:rsid w:val="00F87EBF"/>
    <w:rsid w:val="00F91B0A"/>
    <w:rsid w:val="00F97478"/>
    <w:rsid w:val="00FB3A9E"/>
    <w:rsid w:val="00FC36F7"/>
    <w:rsid w:val="00FC3FB1"/>
    <w:rsid w:val="00FC59EE"/>
    <w:rsid w:val="00FD548F"/>
    <w:rsid w:val="00FE42FF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  <v:shadow color="black" opacity="49151f" offset=".74833mm,.74833mm"/>
    </o:shapedefaults>
    <o:shapelayout v:ext="edit">
      <o:idmap v:ext="edit" data="1"/>
    </o:shapelayout>
  </w:shapeDefaults>
  <w:decimalSymbol w:val="."/>
  <w:listSeparator w:val=","/>
  <w15:chartTrackingRefBased/>
  <w15:docId w15:val="{19A01B42-3B9B-4FC7-A0B0-8405D364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DC4105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erChar">
    <w:name w:val="Footer Char"/>
    <w:link w:val="Footer"/>
    <w:semiHidden/>
    <w:rsid w:val="00DC4105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semiHidden/>
    <w:rsid w:val="00DC4105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HeaderChar">
    <w:name w:val="Header Char"/>
    <w:link w:val="Header"/>
    <w:semiHidden/>
    <w:rsid w:val="00DC4105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semiHidden/>
    <w:rsid w:val="00DC4105"/>
  </w:style>
  <w:style w:type="paragraph" w:customStyle="1" w:styleId="comments">
    <w:name w:val="comments"/>
    <w:basedOn w:val="Normal"/>
    <w:link w:val="commentsChar"/>
    <w:locked/>
    <w:rsid w:val="00DC41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64" w:right="288" w:hanging="432"/>
    </w:pPr>
    <w:rPr>
      <w:rFonts w:ascii="Arial" w:hAnsi="Arial"/>
      <w:sz w:val="20"/>
      <w:szCs w:val="20"/>
    </w:rPr>
  </w:style>
  <w:style w:type="character" w:styleId="MediumGrid1">
    <w:name w:val="Medium Grid 1"/>
    <w:uiPriority w:val="99"/>
    <w:semiHidden/>
    <w:rsid w:val="005C7E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C7E93"/>
    <w:rPr>
      <w:rFonts w:ascii="Tahoma" w:hAnsi="Tahoma" w:cs="Tahoma"/>
      <w:sz w:val="16"/>
      <w:szCs w:val="16"/>
    </w:rPr>
  </w:style>
  <w:style w:type="paragraph" w:customStyle="1" w:styleId="textSW">
    <w:name w:val="textSW"/>
    <w:basedOn w:val="comments"/>
    <w:link w:val="textSWChar"/>
    <w:rsid w:val="005B1F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right="0" w:firstLine="0"/>
    </w:pPr>
  </w:style>
  <w:style w:type="character" w:customStyle="1" w:styleId="commentsChar">
    <w:name w:val="comments Char"/>
    <w:link w:val="comments"/>
    <w:rsid w:val="005B1F37"/>
    <w:rPr>
      <w:rFonts w:ascii="Arial" w:eastAsia="Times New Roman" w:hAnsi="Arial" w:cs="Times New Roman"/>
      <w:sz w:val="20"/>
      <w:szCs w:val="20"/>
    </w:rPr>
  </w:style>
  <w:style w:type="character" w:customStyle="1" w:styleId="textSWChar">
    <w:name w:val="textSW Char"/>
    <w:basedOn w:val="commentsChar"/>
    <w:link w:val="textSW"/>
    <w:rsid w:val="005B1F37"/>
    <w:rPr>
      <w:rFonts w:ascii="Arial" w:eastAsia="Times New Roman" w:hAnsi="Arial" w:cs="Times New Roman"/>
      <w:sz w:val="20"/>
      <w:szCs w:val="20"/>
    </w:rPr>
  </w:style>
  <w:style w:type="character" w:customStyle="1" w:styleId="evaltext">
    <w:name w:val="evaltext"/>
    <w:uiPriority w:val="1"/>
    <w:rsid w:val="00751293"/>
    <w:rPr>
      <w:rFonts w:ascii="Verdana" w:hAnsi="Verdana"/>
      <w:sz w:val="20"/>
    </w:rPr>
  </w:style>
  <w:style w:type="table" w:styleId="TableGrid">
    <w:name w:val="Table Grid"/>
    <w:basedOn w:val="TableNormal"/>
    <w:uiPriority w:val="59"/>
    <w:rsid w:val="008724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ediumGrid2">
    <w:name w:val="Medium Grid 2"/>
    <w:uiPriority w:val="1"/>
    <w:qFormat/>
    <w:rsid w:val="00F10897"/>
    <w:rPr>
      <w:sz w:val="22"/>
      <w:szCs w:val="22"/>
    </w:rPr>
  </w:style>
  <w:style w:type="character" w:styleId="Hyperlink">
    <w:name w:val="Hyperlink"/>
    <w:uiPriority w:val="99"/>
    <w:unhideWhenUsed/>
    <w:rsid w:val="007D5E2F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unhideWhenUsed/>
    <w:rsid w:val="0050292E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50292E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50292E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50292E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50292E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50292E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50292E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50292E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50292E"/>
    <w:pPr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50292E"/>
  </w:style>
  <w:style w:type="paragraph" w:styleId="ColorfulList-Accent1">
    <w:name w:val="Colorful List Accent 1"/>
    <w:basedOn w:val="Normal"/>
    <w:uiPriority w:val="34"/>
    <w:qFormat/>
    <w:rsid w:val="00A5515F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DE7956"/>
    <w:rPr>
      <w:rFonts w:ascii="Cambria" w:eastAsia="MS Mincho" w:hAnsi="Cambr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301E"/>
    <w:pPr>
      <w:spacing w:after="0" w:line="240" w:lineRule="auto"/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wyatt\My%20Documents\TEXTBOOKS\MATH%202008\Math%20Eval%20Template%2020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C11F2C9EE4DE5F45810001588F4023F7" ma:contentTypeVersion="28" ma:contentTypeDescription="" ma:contentTypeScope="" ma:versionID="842c1ee1584210fcd5f750aa4743ffe8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5e4c3f985d92dc92e122430877a1c047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>2018-05-23T04:00:00+00:00</Accessibility_x0020_Target_x0020_Date>
    <Application_x0020_Status xmlns="3a62de7d-ba57-4f43-9dae-9623ba637be0" xsi:nil="true"/>
    <Accessibility_x0020_Audit_x0020_Date xmlns="3a62de7d-ba57-4f43-9dae-9623ba637be0" xsi:nil="true"/>
    <RoutingRuleDescription xmlns="http://schemas.microsoft.com/sharepoint/v3">plcs Eval form</RoutingRuleDescription>
    <PublishingExpirationDate xmlns="http://schemas.microsoft.com/sharepoint/v3" xsi:nil="true"/>
    <PublishingStartDate xmlns="http://schemas.microsoft.com/sharepoint/v3" xsi:nil="true"/>
    <Publication_x0020_Date xmlns="3a62de7d-ba57-4f43-9dae-9623ba637be0">2012-10-31T04:00:00+00:00</Publication_x0020_Date>
    <Audience1 xmlns="3a62de7d-ba57-4f43-9dae-9623ba637be0">
      <Value>2</Value>
      <Value>10</Value>
    </Audience1>
    <_dlc_DocId xmlns="3a62de7d-ba57-4f43-9dae-9623ba637be0">KYED-52-214</_dlc_DocId>
    <_dlc_DocIdUrl xmlns="3a62de7d-ba57-4f43-9dae-9623ba637be0">
      <Url>https://education-edit.ky.gov/curriculum/books/_layouts/15/DocIdRedir.aspx?ID=KYED-52-214</Url>
      <Description>KYED-52-214</Description>
    </_dlc_DocIdUrl>
    <Content_x0020_Review_x0020_Status xmlns="3a62de7d-ba57-4f43-9dae-9623ba637be0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5AD2C-E476-4F33-87AE-36BBD543701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670E466-696C-4D39-BD46-13930B84AD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22A00-95B0-452C-B331-2C2C53E4B384}"/>
</file>

<file path=customXml/itemProps4.xml><?xml version="1.0" encoding="utf-8"?>
<ds:datastoreItem xmlns:ds="http://schemas.openxmlformats.org/officeDocument/2006/customXml" ds:itemID="{5558B3F9-8642-4566-A3CD-EE8DFB2739E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ED941BC-7E57-4476-9E3B-8998A2C3315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a62de7d-ba57-4f43-9dae-9623ba637be0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80403997-2B60-4CE0-B5E6-9D88D814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Math Eval Template 2008</Template>
  <TotalTime>0</TotalTime>
  <Pages>11</Pages>
  <Words>2085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plcs Eval form</vt:lpstr>
    </vt:vector>
  </TitlesOfParts>
  <Company>KY Deptartment of Education</Company>
  <LinksUpToDate>false</LinksUpToDate>
  <CharactersWithSpaces>13943</CharactersWithSpaces>
  <SharedDoc>false</SharedDoc>
  <HLinks>
    <vt:vector size="12" baseType="variant">
      <vt:variant>
        <vt:i4>655475</vt:i4>
      </vt:variant>
      <vt:variant>
        <vt:i4>5</vt:i4>
      </vt:variant>
      <vt:variant>
        <vt:i4>0</vt:i4>
      </vt:variant>
      <vt:variant>
        <vt:i4>5</vt:i4>
      </vt:variant>
      <vt:variant>
        <vt:lpwstr>http://education.ky.gov/curriculum/standards/kyacadstand/Documents/Kentucky Academic Standards_Final-9 11 15.pdf</vt:lpwstr>
      </vt:variant>
      <vt:variant>
        <vt:lpwstr/>
      </vt:variant>
      <vt:variant>
        <vt:i4>5570584</vt:i4>
      </vt:variant>
      <vt:variant>
        <vt:i4>2</vt:i4>
      </vt:variant>
      <vt:variant>
        <vt:i4>0</vt:i4>
      </vt:variant>
      <vt:variant>
        <vt:i4>5</vt:i4>
      </vt:variant>
      <vt:variant>
        <vt:lpwstr>http://www.nationalartsstandards.org/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plcs Eval form</dc:title>
  <dc:subject/>
  <dc:creator>John G Wyatt</dc:creator>
  <cp:keywords/>
  <cp:lastModifiedBy>Hill, Robin - Division of Program Standards</cp:lastModifiedBy>
  <cp:revision>2</cp:revision>
  <cp:lastPrinted>2016-07-08T18:25:00Z</cp:lastPrinted>
  <dcterms:created xsi:type="dcterms:W3CDTF">2018-05-22T15:08:00Z</dcterms:created>
  <dcterms:modified xsi:type="dcterms:W3CDTF">2018-05-22T15:08:00Z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KYED-52-184</vt:lpwstr>
  </property>
  <property fmtid="{D5CDD505-2E9C-101B-9397-08002B2CF9AE}" pid="3" name="_dlc_DocIdItemGuid">
    <vt:lpwstr>8a5ef745-4b27-4d04-a186-cf687b5c781d</vt:lpwstr>
  </property>
  <property fmtid="{D5CDD505-2E9C-101B-9397-08002B2CF9AE}" pid="4" name="_dlc_DocIdUrl">
    <vt:lpwstr>https://education.ky.gov/curriculum/books/_layouts/DocIdRedir.aspx?ID=KYED-52-184, KYED-52-184</vt:lpwstr>
  </property>
  <property fmtid="{D5CDD505-2E9C-101B-9397-08002B2CF9AE}" pid="5" name="IsMyDocuments">
    <vt:lpwstr>1</vt:lpwstr>
  </property>
  <property fmtid="{D5CDD505-2E9C-101B-9397-08002B2CF9AE}" pid="6" name="ContentTypeId">
    <vt:lpwstr>0x0101001BEB557DBE01834EAB47A683706DCD5B00C11F2C9EE4DE5F45810001588F4023F7</vt:lpwstr>
  </property>
</Properties>
</file>