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D5C4" w14:textId="77777777" w:rsidR="000A019A" w:rsidRDefault="000A019A"/>
    <w:p w14:paraId="42DD8B5B" w14:textId="77777777" w:rsidR="00516354" w:rsidRDefault="00516354"/>
    <w:p w14:paraId="48380304" w14:textId="77777777" w:rsidR="00516354" w:rsidRDefault="008D3C09">
      <w:r w:rsidRPr="00516354">
        <w:rPr>
          <w:noProof/>
        </w:rPr>
        <w:drawing>
          <wp:inline distT="0" distB="0" distL="0" distR="0" wp14:anchorId="27D88BF1" wp14:editId="6A17DB8C">
            <wp:extent cx="6057265" cy="2889250"/>
            <wp:effectExtent l="0" t="0" r="635" b="6350"/>
            <wp:docPr id="1" name="Picture 1" descr="Sample of K-PREP Short Answer space that is gridded. Students will use something similar when sitting for the K-PREP assessment." title="Gridded K-PREP Short Answer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of K-PREP Short Answer space that is gridded. Students will use something similar when sitting for the K-PREP assessment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3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2AD8" w14:textId="77777777" w:rsidR="005C373D" w:rsidRDefault="005C373D" w:rsidP="006B7126">
      <w:pPr>
        <w:spacing w:after="0" w:line="240" w:lineRule="auto"/>
      </w:pPr>
      <w:r>
        <w:separator/>
      </w:r>
    </w:p>
  </w:endnote>
  <w:endnote w:type="continuationSeparator" w:id="0">
    <w:p w14:paraId="1A35E7B2" w14:textId="77777777" w:rsidR="005C373D" w:rsidRDefault="005C373D" w:rsidP="006B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7AE6" w14:textId="77777777" w:rsidR="0009747F" w:rsidRDefault="00097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73E5" w14:textId="2A96FCA3" w:rsidR="006B7126" w:rsidRDefault="00884128">
    <w:pPr>
      <w:pStyle w:val="Footer"/>
    </w:pPr>
    <w:r>
      <w:t>KDE:OAA:D</w:t>
    </w:r>
    <w:r w:rsidR="008D3C09">
      <w:t>A</w:t>
    </w:r>
    <w:r w:rsidR="0009747F">
      <w:t>A</w:t>
    </w:r>
    <w:r>
      <w:t xml:space="preserve">: </w:t>
    </w:r>
    <w:r w:rsidR="0009747F">
      <w:t>04</w:t>
    </w:r>
    <w:r w:rsidR="008D3C09">
      <w:t>/</w:t>
    </w:r>
    <w:r w:rsidR="0009747F">
      <w:t>11</w:t>
    </w:r>
    <w:r w:rsidR="008D3C09">
      <w:t>/20</w:t>
    </w:r>
    <w:r w:rsidR="0009747F">
      <w:t>22</w:t>
    </w:r>
    <w:bookmarkStart w:id="0" w:name="_GoBack"/>
    <w:bookmarkEnd w:id="0"/>
  </w:p>
  <w:p w14:paraId="772B0150" w14:textId="77777777" w:rsidR="006B7126" w:rsidRDefault="006B7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A4A8" w14:textId="77777777" w:rsidR="0009747F" w:rsidRDefault="00097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E7E37" w14:textId="77777777" w:rsidR="005C373D" w:rsidRDefault="005C373D" w:rsidP="006B7126">
      <w:pPr>
        <w:spacing w:after="0" w:line="240" w:lineRule="auto"/>
      </w:pPr>
      <w:r>
        <w:separator/>
      </w:r>
    </w:p>
  </w:footnote>
  <w:footnote w:type="continuationSeparator" w:id="0">
    <w:p w14:paraId="58FC063C" w14:textId="77777777" w:rsidR="005C373D" w:rsidRDefault="005C373D" w:rsidP="006B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3034" w14:textId="77777777" w:rsidR="0009747F" w:rsidRDefault="00097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2E2B" w14:textId="09A6A290" w:rsidR="006B7126" w:rsidRPr="006B7126" w:rsidRDefault="006B7126" w:rsidP="006B7126">
    <w:pPr>
      <w:pStyle w:val="Header"/>
      <w:jc w:val="center"/>
      <w:rPr>
        <w:b/>
        <w:sz w:val="32"/>
        <w:szCs w:val="32"/>
      </w:rPr>
    </w:pPr>
    <w:r w:rsidRPr="006B7126">
      <w:rPr>
        <w:b/>
        <w:sz w:val="32"/>
        <w:szCs w:val="32"/>
      </w:rPr>
      <w:t>K</w:t>
    </w:r>
    <w:r w:rsidR="0009747F">
      <w:rPr>
        <w:b/>
        <w:sz w:val="32"/>
        <w:szCs w:val="32"/>
      </w:rPr>
      <w:t>SA</w:t>
    </w:r>
    <w:r w:rsidRPr="006B7126">
      <w:rPr>
        <w:b/>
        <w:sz w:val="32"/>
        <w:szCs w:val="32"/>
      </w:rPr>
      <w:t xml:space="preserve"> Short Answer Space</w:t>
    </w:r>
    <w:r w:rsidR="00884128">
      <w:rPr>
        <w:b/>
        <w:sz w:val="32"/>
        <w:szCs w:val="32"/>
      </w:rPr>
      <w:t xml:space="preserve"> (Gridded)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EA42" w14:textId="77777777" w:rsidR="0009747F" w:rsidRDefault="00097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54"/>
    <w:rsid w:val="0009747F"/>
    <w:rsid w:val="000A019A"/>
    <w:rsid w:val="000A3898"/>
    <w:rsid w:val="00516354"/>
    <w:rsid w:val="005C373D"/>
    <w:rsid w:val="006B7126"/>
    <w:rsid w:val="00884128"/>
    <w:rsid w:val="008D3C09"/>
    <w:rsid w:val="009A3F5A"/>
    <w:rsid w:val="00C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9249"/>
  <w15:chartTrackingRefBased/>
  <w15:docId w15:val="{84AE5255-1998-43C4-BC98-07B145A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1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71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71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71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6721A30B168054A8C57A1E09C0A831B" ma:contentTypeVersion="28" ma:contentTypeDescription="" ma:contentTypeScope="" ma:versionID="db8a31a324969f2ed0bc5d035229dd96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6a1d03e1231cae98a8ae5d30e0b023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OAA - Office of Assessment and Accountability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>K-PREP Short Answer Gridded Space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2018-10-09T04:00:00+00:00</Publication_x0020_Date>
    <Audience1 xmlns="3a62de7d-ba57-4f43-9dae-9623ba637be0">
      <Value>1</Value>
    </Audience1>
    <_dlc_DocId xmlns="3a62de7d-ba57-4f43-9dae-9623ba637be0">KYED-484-191</_dlc_DocId>
    <_dlc_DocIdUrl xmlns="3a62de7d-ba57-4f43-9dae-9623ba637be0">
      <Url>https://education-edit.ky.gov/AA/Assessments/_layouts/15/DocIdRedir.aspx?ID=KYED-484-191</Url>
      <Description>KYED-484-191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443E47-92AE-451B-B898-1277AB874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6C730-06B1-4F96-B6E5-A6350E23E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58254-4739-4345-82BE-100EEE62D255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2A97AF2-AECE-4431-9BFD-9E012D377D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C0F651-313D-4258-A84A-D7D40F86237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K-PREP</vt:lpstr>
    </vt:vector>
  </TitlesOfParts>
  <Company>Kentucky Department of Education</Company>
  <LinksUpToDate>false</LinksUpToDate>
  <CharactersWithSpaces>3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K-PREP</dc:title>
  <dc:subject>NSR Gridded</dc:subject>
  <dc:creator>rervin</dc:creator>
  <cp:keywords/>
  <dc:description>Contact OAA dacinfo@education.ky.gov with questions.</dc:description>
  <cp:lastModifiedBy>Avery, Devon - Division of Assessment and Accountability Support</cp:lastModifiedBy>
  <cp:revision>5</cp:revision>
  <cp:lastPrinted>2012-02-13T16:27:00Z</cp:lastPrinted>
  <dcterms:created xsi:type="dcterms:W3CDTF">2018-10-09T13:54:00Z</dcterms:created>
  <dcterms:modified xsi:type="dcterms:W3CDTF">2022-04-11T14:32:00Z</dcterms:modified>
  <cp:category>K-PREP</cp:category>
  <cp:contentStatus>Accessible 10/9/2018 pp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KYED-14-180</vt:lpwstr>
  </property>
  <property fmtid="{D5CDD505-2E9C-101B-9397-08002B2CF9AE}" pid="3" name="_dlc_DocIdItemGuid">
    <vt:lpwstr>08b37e2e-431c-48c1-b199-2a17cc9af809</vt:lpwstr>
  </property>
  <property fmtid="{D5CDD505-2E9C-101B-9397-08002B2CF9AE}" pid="4" name="_dlc_DocIdUrl">
    <vt:lpwstr>https://education.ky.gov/AA/distsupp/_layouts/DocIdRedir.aspx?ID=KYED-14-180, KYED-14-180</vt:lpwstr>
  </property>
  <property fmtid="{D5CDD505-2E9C-101B-9397-08002B2CF9AE}" pid="5" name="ContentTypeId">
    <vt:lpwstr>0x0101001BEB557DBE01834EAB47A683706DCD5B0086721A30B168054A8C57A1E09C0A831B</vt:lpwstr>
  </property>
</Properties>
</file>